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70" w:rsidRPr="00297CAB" w:rsidRDefault="00275E9A" w:rsidP="00275E9A">
      <w:pPr>
        <w:spacing w:after="0" w:line="360" w:lineRule="auto"/>
        <w:rPr>
          <w:rFonts w:ascii="Times New Roman" w:hAnsi="Times New Roman" w:cs="Times New Roman"/>
          <w:b/>
          <w:sz w:val="24"/>
          <w:szCs w:val="24"/>
        </w:rPr>
      </w:pPr>
      <w:r>
        <w:rPr>
          <w:rFonts w:ascii="Times New Roman" w:hAnsi="Times New Roman" w:cs="Times New Roman"/>
          <w:b/>
          <w:sz w:val="24"/>
          <w:szCs w:val="24"/>
        </w:rPr>
        <w:t>Индекс УДК</w:t>
      </w:r>
      <w:r w:rsidR="004F037A" w:rsidRPr="00297CAB">
        <w:rPr>
          <w:rFonts w:ascii="Times New Roman" w:hAnsi="Times New Roman" w:cs="Times New Roman"/>
          <w:b/>
          <w:sz w:val="24"/>
          <w:szCs w:val="24"/>
        </w:rPr>
        <w:t xml:space="preserve"> 338.984</w:t>
      </w:r>
      <w:r>
        <w:rPr>
          <w:rFonts w:ascii="Times New Roman" w:hAnsi="Times New Roman" w:cs="Times New Roman"/>
          <w:b/>
          <w:sz w:val="24"/>
          <w:szCs w:val="24"/>
        </w:rPr>
        <w:t>/ББК</w:t>
      </w:r>
      <w:r w:rsidR="004F037A" w:rsidRPr="00297CAB">
        <w:rPr>
          <w:rFonts w:ascii="Times New Roman" w:hAnsi="Times New Roman" w:cs="Times New Roman"/>
          <w:b/>
          <w:sz w:val="24"/>
          <w:szCs w:val="24"/>
        </w:rPr>
        <w:t xml:space="preserve"> 65.054</w:t>
      </w:r>
    </w:p>
    <w:p w:rsidR="00275E9A" w:rsidRPr="00275E9A" w:rsidRDefault="00275E9A" w:rsidP="00275E9A">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Алферьев Д.А.</w:t>
      </w:r>
    </w:p>
    <w:p w:rsidR="0096785C" w:rsidRPr="00297CAB" w:rsidRDefault="00297CAB" w:rsidP="00297CAB">
      <w:pPr>
        <w:spacing w:after="0" w:line="360" w:lineRule="auto"/>
        <w:jc w:val="center"/>
        <w:rPr>
          <w:rFonts w:ascii="Times New Roman" w:hAnsi="Times New Roman" w:cs="Times New Roman"/>
          <w:b/>
          <w:sz w:val="24"/>
          <w:szCs w:val="24"/>
        </w:rPr>
      </w:pPr>
      <w:r w:rsidRPr="00297CAB">
        <w:rPr>
          <w:rFonts w:ascii="Times New Roman" w:hAnsi="Times New Roman" w:cs="Times New Roman"/>
          <w:b/>
          <w:sz w:val="24"/>
          <w:szCs w:val="24"/>
        </w:rPr>
        <w:t>ОПТИМИЗАЦИЯ ПРОГРАММЫ ВЫПУСКА ИННОВАЦИОННОЙ ПРОДУКЦИИ ПРИ НАЛИЧИИ НЕСКОЛЬКИХ ЦЕЛЕВЫХ ЛОКАЛЬНЫХ КРИТЕРИЕВ</w:t>
      </w:r>
    </w:p>
    <w:p w:rsidR="00275E9A" w:rsidRDefault="00275E9A" w:rsidP="00275E9A">
      <w:pPr>
        <w:spacing w:after="0" w:line="360" w:lineRule="auto"/>
        <w:rPr>
          <w:rFonts w:ascii="Times New Roman" w:hAnsi="Times New Roman" w:cs="Times New Roman"/>
          <w:sz w:val="24"/>
          <w:szCs w:val="24"/>
        </w:rPr>
      </w:pPr>
    </w:p>
    <w:p w:rsidR="00275E9A" w:rsidRDefault="00275E9A" w:rsidP="00275E9A">
      <w:pPr>
        <w:spacing w:after="0" w:line="360" w:lineRule="auto"/>
        <w:ind w:firstLine="709"/>
        <w:jc w:val="both"/>
        <w:rPr>
          <w:rFonts w:ascii="Times New Roman" w:hAnsi="Times New Roman" w:cs="Times New Roman"/>
          <w:i/>
          <w:sz w:val="24"/>
          <w:szCs w:val="24"/>
        </w:rPr>
      </w:pPr>
      <w:r w:rsidRPr="00275E9A">
        <w:rPr>
          <w:rFonts w:ascii="Times New Roman" w:hAnsi="Times New Roman" w:cs="Times New Roman"/>
          <w:i/>
          <w:sz w:val="24"/>
          <w:szCs w:val="24"/>
        </w:rPr>
        <w:t>Оптимизация производственной программы по выпуску инновационного продукта позволяет эффективным образом использовать внутренние ресурсы компании.</w:t>
      </w:r>
      <w:r w:rsidR="008532D3" w:rsidRPr="008532D3">
        <w:rPr>
          <w:rFonts w:ascii="Times New Roman" w:hAnsi="Times New Roman" w:cs="Times New Roman"/>
          <w:i/>
          <w:sz w:val="24"/>
          <w:szCs w:val="24"/>
        </w:rPr>
        <w:t xml:space="preserve"> </w:t>
      </w:r>
      <w:r w:rsidR="008532D3">
        <w:rPr>
          <w:rFonts w:ascii="Times New Roman" w:hAnsi="Times New Roman" w:cs="Times New Roman"/>
          <w:i/>
          <w:sz w:val="24"/>
          <w:szCs w:val="24"/>
        </w:rPr>
        <w:t>Но существует ряд проблем, связанных с наличием нескольких единовременных целей к которым стремится предприятие.</w:t>
      </w:r>
      <w:r w:rsidRPr="00275E9A">
        <w:rPr>
          <w:rFonts w:ascii="Times New Roman" w:hAnsi="Times New Roman" w:cs="Times New Roman"/>
          <w:i/>
          <w:sz w:val="24"/>
          <w:szCs w:val="24"/>
        </w:rPr>
        <w:t xml:space="preserve"> Данная задача может быть решена при помощи методов линейного программирования.</w:t>
      </w:r>
    </w:p>
    <w:p w:rsidR="00275E9A" w:rsidRDefault="00275E9A" w:rsidP="00275E9A">
      <w:pPr>
        <w:spacing w:after="0" w:line="360" w:lineRule="auto"/>
        <w:ind w:firstLine="709"/>
        <w:jc w:val="both"/>
        <w:rPr>
          <w:rFonts w:ascii="Times New Roman" w:hAnsi="Times New Roman" w:cs="Times New Roman"/>
          <w:i/>
          <w:sz w:val="24"/>
          <w:szCs w:val="24"/>
        </w:rPr>
      </w:pPr>
      <w:r w:rsidRPr="00275E9A">
        <w:rPr>
          <w:rFonts w:ascii="Times New Roman" w:hAnsi="Times New Roman" w:cs="Times New Roman"/>
          <w:i/>
          <w:sz w:val="24"/>
          <w:szCs w:val="24"/>
        </w:rPr>
        <w:t>опт</w:t>
      </w:r>
      <w:r>
        <w:rPr>
          <w:rFonts w:ascii="Times New Roman" w:hAnsi="Times New Roman" w:cs="Times New Roman"/>
          <w:i/>
          <w:sz w:val="24"/>
          <w:szCs w:val="24"/>
        </w:rPr>
        <w:t>имизация, линейное программирова</w:t>
      </w:r>
      <w:r w:rsidRPr="00275E9A">
        <w:rPr>
          <w:rFonts w:ascii="Times New Roman" w:hAnsi="Times New Roman" w:cs="Times New Roman"/>
          <w:i/>
          <w:sz w:val="24"/>
          <w:szCs w:val="24"/>
        </w:rPr>
        <w:t xml:space="preserve">ние, </w:t>
      </w:r>
      <w:r>
        <w:rPr>
          <w:rFonts w:ascii="Times New Roman" w:hAnsi="Times New Roman" w:cs="Times New Roman"/>
          <w:i/>
          <w:sz w:val="24"/>
          <w:szCs w:val="24"/>
        </w:rPr>
        <w:t>многозадачность, инноваци</w:t>
      </w:r>
      <w:r w:rsidR="008532D3">
        <w:rPr>
          <w:rFonts w:ascii="Times New Roman" w:hAnsi="Times New Roman" w:cs="Times New Roman"/>
          <w:i/>
          <w:sz w:val="24"/>
          <w:szCs w:val="24"/>
        </w:rPr>
        <w:t>онная деятельность</w:t>
      </w:r>
      <w:r>
        <w:rPr>
          <w:rFonts w:ascii="Times New Roman" w:hAnsi="Times New Roman" w:cs="Times New Roman"/>
          <w:i/>
          <w:sz w:val="24"/>
          <w:szCs w:val="24"/>
        </w:rPr>
        <w:t>, про</w:t>
      </w:r>
      <w:r w:rsidRPr="00275E9A">
        <w:rPr>
          <w:rFonts w:ascii="Times New Roman" w:hAnsi="Times New Roman" w:cs="Times New Roman"/>
          <w:i/>
          <w:sz w:val="24"/>
          <w:szCs w:val="24"/>
        </w:rPr>
        <w:t>изводство</w:t>
      </w:r>
    </w:p>
    <w:p w:rsidR="00275E9A" w:rsidRDefault="00275E9A" w:rsidP="00275E9A">
      <w:pPr>
        <w:spacing w:after="0" w:line="360" w:lineRule="auto"/>
        <w:jc w:val="both"/>
        <w:rPr>
          <w:rFonts w:ascii="Times New Roman" w:hAnsi="Times New Roman" w:cs="Times New Roman"/>
          <w:sz w:val="24"/>
          <w:szCs w:val="24"/>
        </w:rPr>
      </w:pPr>
    </w:p>
    <w:p w:rsidR="00575557" w:rsidRPr="00275E9A" w:rsidRDefault="002D7D0B" w:rsidP="00575557">
      <w:pPr>
        <w:spacing w:after="0" w:line="360" w:lineRule="auto"/>
        <w:ind w:firstLine="709"/>
        <w:jc w:val="both"/>
        <w:rPr>
          <w:rFonts w:ascii="Times New Roman" w:hAnsi="Times New Roman" w:cs="Times New Roman"/>
          <w:sz w:val="24"/>
          <w:szCs w:val="24"/>
        </w:rPr>
      </w:pPr>
      <w:r w:rsidRPr="00275E9A">
        <w:rPr>
          <w:rFonts w:ascii="Times New Roman" w:hAnsi="Times New Roman" w:cs="Times New Roman"/>
          <w:sz w:val="24"/>
          <w:szCs w:val="24"/>
        </w:rPr>
        <w:t>Ведение инновационной деятел</w:t>
      </w:r>
      <w:r w:rsidR="002674E1" w:rsidRPr="00275E9A">
        <w:rPr>
          <w:rFonts w:ascii="Times New Roman" w:hAnsi="Times New Roman" w:cs="Times New Roman"/>
          <w:sz w:val="24"/>
          <w:szCs w:val="24"/>
        </w:rPr>
        <w:t>ь</w:t>
      </w:r>
      <w:r w:rsidRPr="00275E9A">
        <w:rPr>
          <w:rFonts w:ascii="Times New Roman" w:hAnsi="Times New Roman" w:cs="Times New Roman"/>
          <w:sz w:val="24"/>
          <w:szCs w:val="24"/>
        </w:rPr>
        <w:t>ности</w:t>
      </w:r>
      <w:r w:rsidR="002674E1" w:rsidRPr="00275E9A">
        <w:rPr>
          <w:rFonts w:ascii="Times New Roman" w:hAnsi="Times New Roman" w:cs="Times New Roman"/>
          <w:sz w:val="24"/>
          <w:szCs w:val="24"/>
        </w:rPr>
        <w:t xml:space="preserve"> организаций сопровождается рядом проблем и задач, которые обнаруживаются при планировании хозяйственной деятельност</w:t>
      </w:r>
      <w:r w:rsidR="00EA0247" w:rsidRPr="00275E9A">
        <w:rPr>
          <w:rFonts w:ascii="Times New Roman" w:hAnsi="Times New Roman" w:cs="Times New Roman"/>
          <w:sz w:val="24"/>
          <w:szCs w:val="24"/>
        </w:rPr>
        <w:t xml:space="preserve">и </w:t>
      </w:r>
      <w:r w:rsidR="005B3420">
        <w:rPr>
          <w:rFonts w:ascii="Times New Roman" w:hAnsi="Times New Roman" w:cs="Times New Roman"/>
          <w:sz w:val="24"/>
          <w:szCs w:val="24"/>
        </w:rPr>
        <w:t xml:space="preserve">промышленных </w:t>
      </w:r>
      <w:r w:rsidR="00EA0247" w:rsidRPr="00275E9A">
        <w:rPr>
          <w:rFonts w:ascii="Times New Roman" w:hAnsi="Times New Roman" w:cs="Times New Roman"/>
          <w:sz w:val="24"/>
          <w:szCs w:val="24"/>
        </w:rPr>
        <w:t>предприятий. В соответствии с основными</w:t>
      </w:r>
      <w:r w:rsidR="002674E1" w:rsidRPr="00275E9A">
        <w:rPr>
          <w:rFonts w:ascii="Times New Roman" w:hAnsi="Times New Roman" w:cs="Times New Roman"/>
          <w:sz w:val="24"/>
          <w:szCs w:val="24"/>
        </w:rPr>
        <w:t xml:space="preserve"> стадиями инновационного процесса (рис. 1)</w:t>
      </w:r>
      <w:r w:rsidR="00CA4B51" w:rsidRPr="00275E9A">
        <w:rPr>
          <w:rFonts w:ascii="Times New Roman" w:hAnsi="Times New Roman" w:cs="Times New Roman"/>
          <w:sz w:val="24"/>
          <w:szCs w:val="24"/>
        </w:rPr>
        <w:t xml:space="preserve"> </w:t>
      </w:r>
      <w:r w:rsidR="00082CAA" w:rsidRPr="00275E9A">
        <w:rPr>
          <w:rFonts w:ascii="Times New Roman" w:hAnsi="Times New Roman" w:cs="Times New Roman"/>
          <w:sz w:val="24"/>
          <w:szCs w:val="24"/>
        </w:rPr>
        <w:t xml:space="preserve">можно выделить ряд принципиально </w:t>
      </w:r>
      <w:r w:rsidR="005B3420">
        <w:rPr>
          <w:rFonts w:ascii="Times New Roman" w:hAnsi="Times New Roman" w:cs="Times New Roman"/>
          <w:sz w:val="24"/>
          <w:szCs w:val="24"/>
        </w:rPr>
        <w:t>разных</w:t>
      </w:r>
      <w:r w:rsidR="00082CAA" w:rsidRPr="00275E9A">
        <w:rPr>
          <w:rFonts w:ascii="Times New Roman" w:hAnsi="Times New Roman" w:cs="Times New Roman"/>
          <w:sz w:val="24"/>
          <w:szCs w:val="24"/>
        </w:rPr>
        <w:t xml:space="preserve"> явлений, которые требуют по отношению к себе индивидуального подхода и отдельных различных средств, в том числе математического и инструментального характера.</w:t>
      </w:r>
    </w:p>
    <w:p w:rsidR="002674E1" w:rsidRPr="00275E9A" w:rsidRDefault="00A90E0D" w:rsidP="005B3420">
      <w:pPr>
        <w:spacing w:after="0" w:line="240" w:lineRule="auto"/>
        <w:jc w:val="center"/>
        <w:rPr>
          <w:rFonts w:ascii="Times New Roman" w:hAnsi="Times New Roman" w:cs="Times New Roman"/>
          <w:sz w:val="24"/>
          <w:szCs w:val="24"/>
        </w:rPr>
      </w:pPr>
      <w:r w:rsidRPr="00275E9A">
        <w:rPr>
          <w:rFonts w:ascii="Times New Roman" w:hAnsi="Times New Roman" w:cs="Times New Roman"/>
          <w:noProof/>
          <w:sz w:val="24"/>
          <w:szCs w:val="24"/>
          <w:lang w:eastAsia="ru-RU"/>
        </w:rPr>
        <w:drawing>
          <wp:inline distT="0" distB="0" distL="0" distR="0">
            <wp:extent cx="6076800" cy="1771200"/>
            <wp:effectExtent l="19050" t="0" r="5778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D2DF9" w:rsidRPr="005B3420" w:rsidRDefault="00082CAA" w:rsidP="004F037A">
      <w:pPr>
        <w:spacing w:after="0" w:line="240" w:lineRule="auto"/>
        <w:jc w:val="center"/>
        <w:rPr>
          <w:rFonts w:ascii="Times New Roman" w:hAnsi="Times New Roman" w:cs="Times New Roman"/>
          <w:sz w:val="24"/>
          <w:szCs w:val="24"/>
        </w:rPr>
      </w:pPr>
      <w:r w:rsidRPr="0005223D">
        <w:rPr>
          <w:rFonts w:ascii="Times New Roman" w:hAnsi="Times New Roman" w:cs="Times New Roman"/>
          <w:sz w:val="24"/>
          <w:szCs w:val="24"/>
        </w:rPr>
        <w:t>Рис</w:t>
      </w:r>
      <w:r w:rsidR="005B3420" w:rsidRPr="0005223D">
        <w:rPr>
          <w:rFonts w:ascii="Times New Roman" w:hAnsi="Times New Roman" w:cs="Times New Roman"/>
          <w:sz w:val="24"/>
          <w:szCs w:val="24"/>
        </w:rPr>
        <w:t>унок 1 –</w:t>
      </w:r>
      <w:r w:rsidRPr="0005223D">
        <w:rPr>
          <w:rFonts w:ascii="Times New Roman" w:hAnsi="Times New Roman" w:cs="Times New Roman"/>
          <w:sz w:val="24"/>
          <w:szCs w:val="24"/>
        </w:rPr>
        <w:t xml:space="preserve"> Основные этапы инновационного процесса</w:t>
      </w:r>
      <w:r w:rsidR="005B3420" w:rsidRPr="0005223D">
        <w:rPr>
          <w:rFonts w:ascii="Times New Roman" w:hAnsi="Times New Roman" w:cs="Times New Roman"/>
          <w:sz w:val="24"/>
          <w:szCs w:val="24"/>
        </w:rPr>
        <w:t xml:space="preserve"> [</w:t>
      </w:r>
      <w:r w:rsidR="0005223D">
        <w:rPr>
          <w:rFonts w:ascii="Times New Roman" w:hAnsi="Times New Roman" w:cs="Times New Roman"/>
          <w:sz w:val="24"/>
          <w:szCs w:val="24"/>
        </w:rPr>
        <w:t>1</w:t>
      </w:r>
      <w:r w:rsidR="008F3F09" w:rsidRPr="008F3F09">
        <w:rPr>
          <w:rFonts w:ascii="Times New Roman" w:hAnsi="Times New Roman" w:cs="Times New Roman"/>
          <w:sz w:val="24"/>
          <w:szCs w:val="24"/>
        </w:rPr>
        <w:t>2</w:t>
      </w:r>
      <w:r w:rsidR="005B3420" w:rsidRPr="0005223D">
        <w:rPr>
          <w:rFonts w:ascii="Times New Roman" w:hAnsi="Times New Roman" w:cs="Times New Roman"/>
          <w:sz w:val="24"/>
          <w:szCs w:val="24"/>
        </w:rPr>
        <w:t>]</w:t>
      </w:r>
    </w:p>
    <w:p w:rsidR="00575557" w:rsidRPr="00275E9A" w:rsidRDefault="00575557" w:rsidP="004F037A">
      <w:pPr>
        <w:spacing w:after="0" w:line="360" w:lineRule="auto"/>
        <w:rPr>
          <w:rFonts w:ascii="Times New Roman" w:hAnsi="Times New Roman" w:cs="Times New Roman"/>
          <w:sz w:val="24"/>
          <w:szCs w:val="24"/>
        </w:rPr>
      </w:pPr>
    </w:p>
    <w:p w:rsidR="00575557" w:rsidRPr="00275E9A" w:rsidRDefault="00575557" w:rsidP="00575557">
      <w:pPr>
        <w:spacing w:after="0" w:line="360" w:lineRule="auto"/>
        <w:ind w:firstLine="709"/>
        <w:jc w:val="both"/>
        <w:rPr>
          <w:rFonts w:ascii="Times New Roman" w:hAnsi="Times New Roman" w:cs="Times New Roman"/>
          <w:sz w:val="24"/>
          <w:szCs w:val="24"/>
        </w:rPr>
      </w:pPr>
      <w:r w:rsidRPr="00275E9A">
        <w:rPr>
          <w:rFonts w:ascii="Times New Roman" w:hAnsi="Times New Roman" w:cs="Times New Roman"/>
          <w:sz w:val="24"/>
          <w:szCs w:val="24"/>
        </w:rPr>
        <w:t>Так</w:t>
      </w:r>
      <w:r w:rsidR="003D69CB" w:rsidRPr="00275E9A">
        <w:rPr>
          <w:rFonts w:ascii="Times New Roman" w:hAnsi="Times New Roman" w:cs="Times New Roman"/>
          <w:sz w:val="24"/>
          <w:szCs w:val="24"/>
        </w:rPr>
        <w:t>,</w:t>
      </w:r>
      <w:r w:rsidRPr="00275E9A">
        <w:rPr>
          <w:rFonts w:ascii="Times New Roman" w:hAnsi="Times New Roman" w:cs="Times New Roman"/>
          <w:sz w:val="24"/>
          <w:szCs w:val="24"/>
        </w:rPr>
        <w:t xml:space="preserve"> для этапа планирования производства и выпуска продукции необходимо </w:t>
      </w:r>
      <w:r w:rsidRPr="0005223D">
        <w:rPr>
          <w:rFonts w:ascii="Times New Roman" w:hAnsi="Times New Roman" w:cs="Times New Roman"/>
          <w:sz w:val="24"/>
          <w:szCs w:val="24"/>
        </w:rPr>
        <w:t>оптимизировать производственную программу</w:t>
      </w:r>
      <w:r w:rsidR="0005223D" w:rsidRPr="0005223D">
        <w:rPr>
          <w:rStyle w:val="a5"/>
          <w:rFonts w:ascii="Times New Roman" w:hAnsi="Times New Roman" w:cs="Times New Roman"/>
        </w:rPr>
        <w:t xml:space="preserve"> </w:t>
      </w:r>
      <w:r w:rsidR="0005223D" w:rsidRPr="0005223D">
        <w:rPr>
          <w:rFonts w:ascii="Times New Roman" w:hAnsi="Times New Roman" w:cs="Times New Roman"/>
        </w:rPr>
        <w:t>[</w:t>
      </w:r>
      <w:r w:rsidR="008F3F09" w:rsidRPr="008F3F09">
        <w:rPr>
          <w:rFonts w:ascii="Times New Roman" w:hAnsi="Times New Roman" w:cs="Times New Roman"/>
        </w:rPr>
        <w:t>5</w:t>
      </w:r>
      <w:r w:rsidR="0005223D" w:rsidRPr="0005223D">
        <w:rPr>
          <w:rFonts w:ascii="Times New Roman" w:hAnsi="Times New Roman" w:cs="Times New Roman"/>
        </w:rPr>
        <w:t>]</w:t>
      </w:r>
      <w:r w:rsidRPr="0005223D">
        <w:rPr>
          <w:rFonts w:ascii="Times New Roman" w:hAnsi="Times New Roman" w:cs="Times New Roman"/>
          <w:sz w:val="24"/>
          <w:szCs w:val="24"/>
        </w:rPr>
        <w:t>, где под оптимизацией понимается</w:t>
      </w:r>
      <w:r w:rsidRPr="00275E9A">
        <w:rPr>
          <w:rFonts w:ascii="Times New Roman" w:hAnsi="Times New Roman" w:cs="Times New Roman"/>
          <w:sz w:val="24"/>
          <w:szCs w:val="24"/>
        </w:rPr>
        <w:t xml:space="preserve"> сокращение затрат, полное использование имеющихся ресурсов (штат кадров, сырье и материалы, полуфабрикаты, рабочее время) при заданных ограничениях мощностей</w:t>
      </w:r>
      <w:r w:rsidR="00C06B84" w:rsidRPr="00275E9A">
        <w:rPr>
          <w:rFonts w:ascii="Times New Roman" w:hAnsi="Times New Roman" w:cs="Times New Roman"/>
          <w:sz w:val="24"/>
          <w:szCs w:val="24"/>
        </w:rPr>
        <w:t>, достижение максимальных целевых индикаторов, размещение парка станков и оборудования в пространстве для наиболее эффективного и быстрого их использования и др. В этой связи оптимизация этапа производства инновационной продукции является важной экономической задачей, которую необходимо решить.</w:t>
      </w:r>
    </w:p>
    <w:p w:rsidR="00A92577" w:rsidRPr="00275E9A" w:rsidRDefault="00A92577" w:rsidP="00A92577">
      <w:pPr>
        <w:spacing w:after="0" w:line="360" w:lineRule="auto"/>
        <w:ind w:firstLine="709"/>
        <w:jc w:val="both"/>
        <w:rPr>
          <w:rFonts w:ascii="Times New Roman" w:hAnsi="Times New Roman" w:cs="Times New Roman"/>
          <w:sz w:val="24"/>
          <w:szCs w:val="24"/>
        </w:rPr>
      </w:pPr>
      <w:r w:rsidRPr="00275E9A">
        <w:rPr>
          <w:rFonts w:ascii="Times New Roman" w:hAnsi="Times New Roman" w:cs="Times New Roman"/>
          <w:sz w:val="24"/>
          <w:szCs w:val="24"/>
        </w:rPr>
        <w:lastRenderedPageBreak/>
        <w:t>Цель данно</w:t>
      </w:r>
      <w:r w:rsidR="005B3420">
        <w:rPr>
          <w:rFonts w:ascii="Times New Roman" w:hAnsi="Times New Roman" w:cs="Times New Roman"/>
          <w:sz w:val="24"/>
          <w:szCs w:val="24"/>
        </w:rPr>
        <w:t>го</w:t>
      </w:r>
      <w:r w:rsidRPr="00275E9A">
        <w:rPr>
          <w:rFonts w:ascii="Times New Roman" w:hAnsi="Times New Roman" w:cs="Times New Roman"/>
          <w:sz w:val="24"/>
          <w:szCs w:val="24"/>
        </w:rPr>
        <w:t xml:space="preserve"> </w:t>
      </w:r>
      <w:r w:rsidR="005B3420">
        <w:rPr>
          <w:rFonts w:ascii="Times New Roman" w:hAnsi="Times New Roman" w:cs="Times New Roman"/>
          <w:sz w:val="24"/>
          <w:szCs w:val="24"/>
        </w:rPr>
        <w:t>доклада</w:t>
      </w:r>
      <w:r w:rsidRPr="00275E9A">
        <w:rPr>
          <w:rFonts w:ascii="Times New Roman" w:hAnsi="Times New Roman" w:cs="Times New Roman"/>
          <w:sz w:val="24"/>
          <w:szCs w:val="24"/>
        </w:rPr>
        <w:t xml:space="preserve"> можно определить</w:t>
      </w:r>
      <w:r w:rsidR="0005223D">
        <w:rPr>
          <w:rFonts w:ascii="Times New Roman" w:hAnsi="Times New Roman" w:cs="Times New Roman"/>
          <w:sz w:val="24"/>
          <w:szCs w:val="24"/>
        </w:rPr>
        <w:t>,</w:t>
      </w:r>
      <w:r w:rsidRPr="00275E9A">
        <w:rPr>
          <w:rFonts w:ascii="Times New Roman" w:hAnsi="Times New Roman" w:cs="Times New Roman"/>
          <w:sz w:val="24"/>
          <w:szCs w:val="24"/>
        </w:rPr>
        <w:t xml:space="preserve"> как построение математической оптимизационной модели производственного этапа инновационного процесса. Сопутствующими задачи будут являться:</w:t>
      </w:r>
    </w:p>
    <w:p w:rsidR="00A92577" w:rsidRPr="00275E9A" w:rsidRDefault="00A92577" w:rsidP="00A92577">
      <w:pPr>
        <w:pStyle w:val="a9"/>
        <w:numPr>
          <w:ilvl w:val="0"/>
          <w:numId w:val="1"/>
        </w:numPr>
        <w:spacing w:after="0" w:line="360" w:lineRule="auto"/>
        <w:jc w:val="both"/>
        <w:rPr>
          <w:rFonts w:ascii="Times New Roman" w:hAnsi="Times New Roman" w:cs="Times New Roman"/>
          <w:sz w:val="24"/>
          <w:szCs w:val="24"/>
        </w:rPr>
      </w:pPr>
      <w:r w:rsidRPr="00275E9A">
        <w:rPr>
          <w:rFonts w:ascii="Times New Roman" w:hAnsi="Times New Roman" w:cs="Times New Roman"/>
          <w:sz w:val="24"/>
          <w:szCs w:val="24"/>
        </w:rPr>
        <w:t>построение математической модели производства инноваций при однокритериальном целевом условии;</w:t>
      </w:r>
    </w:p>
    <w:p w:rsidR="00A92577" w:rsidRPr="00275E9A" w:rsidRDefault="00A92577" w:rsidP="00A92577">
      <w:pPr>
        <w:pStyle w:val="a9"/>
        <w:numPr>
          <w:ilvl w:val="0"/>
          <w:numId w:val="1"/>
        </w:numPr>
        <w:spacing w:after="0" w:line="360" w:lineRule="auto"/>
        <w:jc w:val="both"/>
        <w:rPr>
          <w:rFonts w:ascii="Times New Roman" w:hAnsi="Times New Roman" w:cs="Times New Roman"/>
          <w:sz w:val="24"/>
          <w:szCs w:val="24"/>
        </w:rPr>
      </w:pPr>
      <w:r w:rsidRPr="00275E9A">
        <w:rPr>
          <w:rFonts w:ascii="Times New Roman" w:hAnsi="Times New Roman" w:cs="Times New Roman"/>
          <w:sz w:val="24"/>
          <w:szCs w:val="24"/>
        </w:rPr>
        <w:t>построение математической модели при условии многокритериальности.</w:t>
      </w:r>
    </w:p>
    <w:p w:rsidR="00A92577" w:rsidRPr="00275E9A" w:rsidRDefault="008532D3" w:rsidP="00A92577">
      <w:pPr>
        <w:pStyle w:val="a9"/>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Представим выручку, затраты, прибыль и рентабельность </w:t>
      </w:r>
      <w:r w:rsidR="00A65FAC" w:rsidRPr="00275E9A">
        <w:rPr>
          <w:rFonts w:ascii="Times New Roman" w:hAnsi="Times New Roman" w:cs="Times New Roman"/>
          <w:sz w:val="24"/>
          <w:szCs w:val="24"/>
        </w:rPr>
        <w:t>в виде функциональной зависимости от количества инновационной продукции и товаров старого ассортиментного ряда (при их наличии</w:t>
      </w:r>
      <w:r w:rsidR="002A4788" w:rsidRPr="00275E9A">
        <w:rPr>
          <w:rFonts w:ascii="Times New Roman" w:hAnsi="Times New Roman" w:cs="Times New Roman"/>
          <w:sz w:val="24"/>
          <w:szCs w:val="24"/>
        </w:rPr>
        <w:t>) в формализованном а</w:t>
      </w:r>
      <w:r w:rsidR="00CD3917" w:rsidRPr="00275E9A">
        <w:rPr>
          <w:rFonts w:ascii="Times New Roman" w:hAnsi="Times New Roman" w:cs="Times New Roman"/>
          <w:sz w:val="24"/>
          <w:szCs w:val="24"/>
        </w:rPr>
        <w:t>лгебра</w:t>
      </w:r>
      <w:r w:rsidR="002A4788" w:rsidRPr="00275E9A">
        <w:rPr>
          <w:rFonts w:ascii="Times New Roman" w:hAnsi="Times New Roman" w:cs="Times New Roman"/>
          <w:sz w:val="24"/>
          <w:szCs w:val="24"/>
        </w:rPr>
        <w:t>ическом виде:</w:t>
      </w:r>
    </w:p>
    <w:tbl>
      <w:tblPr>
        <w:tblW w:w="5000" w:type="pct"/>
        <w:jc w:val="center"/>
        <w:tblLook w:val="04A0" w:firstRow="1" w:lastRow="0" w:firstColumn="1" w:lastColumn="0" w:noHBand="0" w:noVBand="1"/>
      </w:tblPr>
      <w:tblGrid>
        <w:gridCol w:w="9150"/>
        <w:gridCol w:w="704"/>
      </w:tblGrid>
      <w:tr w:rsidR="002A4788" w:rsidRPr="00275E9A" w:rsidTr="003F55B2">
        <w:trPr>
          <w:jc w:val="center"/>
        </w:trPr>
        <w:tc>
          <w:tcPr>
            <w:tcW w:w="4643" w:type="pct"/>
          </w:tcPr>
          <w:p w:rsidR="002A4788" w:rsidRPr="00275E9A" w:rsidRDefault="00297CAB" w:rsidP="003F55B2">
            <w:pPr>
              <w:spacing w:after="0" w:line="360" w:lineRule="auto"/>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lang w:val="en-US"/>
                    </w:rPr>
                    <m:t>i</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→max</m:t>
              </m:r>
            </m:oMath>
            <w:r w:rsidR="002A4788" w:rsidRPr="00275E9A">
              <w:rPr>
                <w:rFonts w:ascii="Times New Roman" w:eastAsiaTheme="minorEastAsia" w:hAnsi="Times New Roman" w:cs="Times New Roman"/>
                <w:sz w:val="24"/>
                <w:szCs w:val="24"/>
              </w:rPr>
              <w:t>,</w:t>
            </w:r>
          </w:p>
        </w:tc>
        <w:tc>
          <w:tcPr>
            <w:tcW w:w="357" w:type="pct"/>
          </w:tcPr>
          <w:p w:rsidR="002A4788" w:rsidRPr="00275E9A" w:rsidRDefault="002A4788" w:rsidP="003F55B2">
            <w:pPr>
              <w:spacing w:after="0" w:line="360" w:lineRule="auto"/>
              <w:jc w:val="center"/>
              <w:rPr>
                <w:rFonts w:ascii="Times New Roman" w:hAnsi="Times New Roman" w:cs="Times New Roman"/>
                <w:sz w:val="24"/>
                <w:szCs w:val="24"/>
              </w:rPr>
            </w:pPr>
            <w:r w:rsidRPr="00275E9A">
              <w:rPr>
                <w:rFonts w:ascii="Times New Roman" w:hAnsi="Times New Roman" w:cs="Times New Roman"/>
                <w:sz w:val="24"/>
                <w:szCs w:val="24"/>
              </w:rPr>
              <w:t>(</w:t>
            </w:r>
            <w:r w:rsidRPr="00275E9A">
              <w:rPr>
                <w:rFonts w:ascii="Times New Roman" w:hAnsi="Times New Roman" w:cs="Times New Roman"/>
                <w:sz w:val="24"/>
                <w:szCs w:val="24"/>
                <w:lang w:val="en-US"/>
              </w:rPr>
              <w:t>1</w:t>
            </w:r>
            <w:r w:rsidRPr="00275E9A">
              <w:rPr>
                <w:rFonts w:ascii="Times New Roman" w:hAnsi="Times New Roman" w:cs="Times New Roman"/>
                <w:sz w:val="24"/>
                <w:szCs w:val="24"/>
              </w:rPr>
              <w:t>)</w:t>
            </w:r>
          </w:p>
        </w:tc>
      </w:tr>
      <w:tr w:rsidR="002A4788" w:rsidRPr="00275E9A" w:rsidTr="003F55B2">
        <w:trPr>
          <w:jc w:val="center"/>
        </w:trPr>
        <w:tc>
          <w:tcPr>
            <w:tcW w:w="4643" w:type="pct"/>
          </w:tcPr>
          <w:p w:rsidR="002A4788" w:rsidRPr="00275E9A" w:rsidRDefault="00297CAB" w:rsidP="003F55B2">
            <w:pPr>
              <w:spacing w:after="0" w:line="360" w:lineRule="auto"/>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lang w:val="en-US"/>
                    </w:rPr>
                    <m:t>i</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+C→min</m:t>
              </m:r>
            </m:oMath>
            <w:r w:rsidR="002A4788" w:rsidRPr="00275E9A">
              <w:rPr>
                <w:rFonts w:ascii="Times New Roman" w:eastAsiaTheme="minorEastAsia" w:hAnsi="Times New Roman" w:cs="Times New Roman"/>
                <w:sz w:val="24"/>
                <w:szCs w:val="24"/>
              </w:rPr>
              <w:t>,</w:t>
            </w:r>
          </w:p>
        </w:tc>
        <w:tc>
          <w:tcPr>
            <w:tcW w:w="357" w:type="pct"/>
          </w:tcPr>
          <w:p w:rsidR="002A4788" w:rsidRPr="00275E9A" w:rsidRDefault="002A4788" w:rsidP="003F55B2">
            <w:pPr>
              <w:spacing w:after="0" w:line="360" w:lineRule="auto"/>
              <w:jc w:val="center"/>
              <w:rPr>
                <w:rFonts w:ascii="Times New Roman" w:hAnsi="Times New Roman" w:cs="Times New Roman"/>
                <w:sz w:val="24"/>
                <w:szCs w:val="24"/>
              </w:rPr>
            </w:pPr>
            <w:r w:rsidRPr="00275E9A">
              <w:rPr>
                <w:rFonts w:ascii="Times New Roman" w:hAnsi="Times New Roman" w:cs="Times New Roman"/>
                <w:sz w:val="24"/>
                <w:szCs w:val="24"/>
              </w:rPr>
              <w:t>(2)</w:t>
            </w:r>
          </w:p>
        </w:tc>
      </w:tr>
      <w:tr w:rsidR="002A4788" w:rsidRPr="00275E9A" w:rsidTr="003F55B2">
        <w:trPr>
          <w:jc w:val="center"/>
        </w:trPr>
        <w:tc>
          <w:tcPr>
            <w:tcW w:w="4643" w:type="pct"/>
          </w:tcPr>
          <w:p w:rsidR="002A4788" w:rsidRPr="00275E9A" w:rsidRDefault="00297CAB" w:rsidP="003F55B2">
            <w:pPr>
              <w:spacing w:after="0" w:line="360" w:lineRule="auto"/>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lang w:val="en-US"/>
                    </w:rPr>
                    <m:t>i</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-C→max</m:t>
              </m:r>
            </m:oMath>
            <w:r w:rsidR="002A4788" w:rsidRPr="00275E9A">
              <w:rPr>
                <w:rFonts w:ascii="Times New Roman" w:eastAsiaTheme="minorEastAsia" w:hAnsi="Times New Roman" w:cs="Times New Roman"/>
                <w:sz w:val="24"/>
                <w:szCs w:val="24"/>
              </w:rPr>
              <w:t>,</w:t>
            </w:r>
          </w:p>
        </w:tc>
        <w:tc>
          <w:tcPr>
            <w:tcW w:w="357" w:type="pct"/>
          </w:tcPr>
          <w:p w:rsidR="002A4788" w:rsidRPr="00275E9A" w:rsidRDefault="002A4788" w:rsidP="003F55B2">
            <w:pPr>
              <w:spacing w:after="0" w:line="360" w:lineRule="auto"/>
              <w:jc w:val="center"/>
              <w:rPr>
                <w:rFonts w:ascii="Times New Roman" w:hAnsi="Times New Roman" w:cs="Times New Roman"/>
                <w:sz w:val="24"/>
                <w:szCs w:val="24"/>
              </w:rPr>
            </w:pPr>
            <w:r w:rsidRPr="00275E9A">
              <w:rPr>
                <w:rFonts w:ascii="Times New Roman" w:hAnsi="Times New Roman" w:cs="Times New Roman"/>
                <w:sz w:val="24"/>
                <w:szCs w:val="24"/>
              </w:rPr>
              <w:t>(3)</w:t>
            </w:r>
          </w:p>
        </w:tc>
      </w:tr>
      <w:tr w:rsidR="002A4788" w:rsidRPr="00275E9A" w:rsidTr="003F55B2">
        <w:trPr>
          <w:jc w:val="center"/>
        </w:trPr>
        <w:tc>
          <w:tcPr>
            <w:tcW w:w="4643" w:type="pct"/>
          </w:tcPr>
          <w:p w:rsidR="002A4788" w:rsidRPr="00275E9A" w:rsidRDefault="00297CAB" w:rsidP="003F55B2">
            <w:pPr>
              <w:spacing w:after="0"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lang w:val="en-US"/>
                        </w:rPr>
                        <m:t>i</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C</m:t>
                  </m:r>
                </m:num>
                <m:den>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lang w:val="en-US"/>
                        </w:rPr>
                        <m:t>i</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→max</m:t>
              </m:r>
            </m:oMath>
            <w:r w:rsidR="003F55B2" w:rsidRPr="00275E9A">
              <w:rPr>
                <w:rFonts w:ascii="Times New Roman" w:eastAsiaTheme="minorEastAsia" w:hAnsi="Times New Roman" w:cs="Times New Roman"/>
                <w:sz w:val="24"/>
                <w:szCs w:val="24"/>
              </w:rPr>
              <w:t>,</w:t>
            </w:r>
          </w:p>
          <w:p w:rsidR="003F55B2" w:rsidRPr="00275E9A" w:rsidRDefault="003F55B2" w:rsidP="003F55B2">
            <w:pPr>
              <w:spacing w:after="0" w:line="36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X=</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e>
              </m:d>
            </m:oMath>
            <w:r w:rsidRPr="00275E9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i=</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1, m</m:t>
                  </m:r>
                </m:e>
              </m:acc>
            </m:oMath>
            <w:r w:rsidRPr="00275E9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m∈N</m:t>
              </m:r>
            </m:oMath>
            <w:r w:rsidRPr="00275E9A">
              <w:rPr>
                <w:rFonts w:ascii="Times New Roman" w:eastAsiaTheme="minorEastAsia" w:hAnsi="Times New Roman" w:cs="Times New Roman"/>
                <w:sz w:val="24"/>
                <w:szCs w:val="24"/>
                <w:lang w:val="en-US"/>
              </w:rPr>
              <w:t>.</w:t>
            </w:r>
          </w:p>
        </w:tc>
        <w:tc>
          <w:tcPr>
            <w:tcW w:w="357" w:type="pct"/>
          </w:tcPr>
          <w:p w:rsidR="002A4788" w:rsidRPr="00275E9A" w:rsidRDefault="002A4788" w:rsidP="003F55B2">
            <w:pPr>
              <w:spacing w:after="0" w:line="360" w:lineRule="auto"/>
              <w:jc w:val="center"/>
              <w:rPr>
                <w:rFonts w:ascii="Times New Roman" w:hAnsi="Times New Roman" w:cs="Times New Roman"/>
                <w:sz w:val="24"/>
                <w:szCs w:val="24"/>
              </w:rPr>
            </w:pPr>
            <w:r w:rsidRPr="00275E9A">
              <w:rPr>
                <w:rFonts w:ascii="Times New Roman" w:hAnsi="Times New Roman" w:cs="Times New Roman"/>
                <w:sz w:val="24"/>
                <w:szCs w:val="24"/>
              </w:rPr>
              <w:t>(4)</w:t>
            </w:r>
          </w:p>
        </w:tc>
      </w:tr>
    </w:tbl>
    <w:p w:rsidR="00E8523D" w:rsidRPr="00275E9A" w:rsidRDefault="003F55B2" w:rsidP="003F55B2">
      <w:pPr>
        <w:spacing w:after="0" w:line="360" w:lineRule="auto"/>
        <w:jc w:val="both"/>
        <w:rPr>
          <w:rFonts w:ascii="Times New Roman" w:eastAsiaTheme="minorEastAsia" w:hAnsi="Times New Roman" w:cs="Times New Roman"/>
          <w:sz w:val="24"/>
          <w:szCs w:val="24"/>
        </w:rPr>
      </w:pPr>
      <w:r w:rsidRPr="00275E9A">
        <w:rPr>
          <w:rFonts w:ascii="Times New Roman"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E8523D" w:rsidRPr="00275E9A">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rPr>
              <m:t>1, 4</m:t>
            </m:r>
          </m:e>
        </m:acc>
      </m:oMath>
      <w:r w:rsidR="00E8523D" w:rsidRPr="00275E9A">
        <w:rPr>
          <w:rFonts w:ascii="Times New Roman" w:eastAsiaTheme="minorEastAsia" w:hAnsi="Times New Roman" w:cs="Times New Roman"/>
          <w:sz w:val="24"/>
          <w:szCs w:val="24"/>
        </w:rPr>
        <w:t xml:space="preserve"> – четыре критерия оптимизации:</w:t>
      </w:r>
    </w:p>
    <w:p w:rsidR="002A4788" w:rsidRPr="00275E9A" w:rsidRDefault="00E8523D" w:rsidP="00E8523D">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при </w:t>
      </w:r>
      <m:oMath>
        <m:r>
          <w:rPr>
            <w:rFonts w:ascii="Cambria Math" w:eastAsiaTheme="minorEastAsia" w:hAnsi="Cambria Math" w:cs="Times New Roman"/>
            <w:sz w:val="24"/>
            <w:szCs w:val="24"/>
          </w:rPr>
          <m:t>k=1</m:t>
        </m:r>
      </m:oMath>
      <w:r w:rsidRPr="00275E9A">
        <w:rPr>
          <w:rFonts w:ascii="Times New Roman" w:eastAsiaTheme="minorEastAsia" w:hAnsi="Times New Roman" w:cs="Times New Roman"/>
          <w:sz w:val="24"/>
          <w:szCs w:val="24"/>
        </w:rPr>
        <w:t xml:space="preserve"> – функция выручки;</w:t>
      </w:r>
    </w:p>
    <w:p w:rsidR="00E8523D" w:rsidRPr="00275E9A" w:rsidRDefault="00E8523D" w:rsidP="00E8523D">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при </w:t>
      </w:r>
      <m:oMath>
        <m:r>
          <w:rPr>
            <w:rFonts w:ascii="Cambria Math" w:eastAsiaTheme="minorEastAsia" w:hAnsi="Cambria Math" w:cs="Times New Roman"/>
            <w:sz w:val="24"/>
            <w:szCs w:val="24"/>
          </w:rPr>
          <m:t>k=2</m:t>
        </m:r>
      </m:oMath>
      <w:r w:rsidRPr="00275E9A">
        <w:rPr>
          <w:rFonts w:ascii="Times New Roman" w:eastAsiaTheme="minorEastAsia" w:hAnsi="Times New Roman" w:cs="Times New Roman"/>
          <w:sz w:val="24"/>
          <w:szCs w:val="24"/>
        </w:rPr>
        <w:t xml:space="preserve"> – функция затрат;</w:t>
      </w:r>
    </w:p>
    <w:p w:rsidR="00E8523D" w:rsidRPr="00275E9A" w:rsidRDefault="00E8523D" w:rsidP="00E8523D">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при </w:t>
      </w:r>
      <m:oMath>
        <m:r>
          <w:rPr>
            <w:rFonts w:ascii="Cambria Math" w:eastAsiaTheme="minorEastAsia" w:hAnsi="Cambria Math" w:cs="Times New Roman"/>
            <w:sz w:val="24"/>
            <w:szCs w:val="24"/>
          </w:rPr>
          <m:t>k=3</m:t>
        </m:r>
      </m:oMath>
      <w:r w:rsidRPr="00275E9A">
        <w:rPr>
          <w:rFonts w:ascii="Times New Roman" w:eastAsiaTheme="minorEastAsia" w:hAnsi="Times New Roman" w:cs="Times New Roman"/>
          <w:sz w:val="24"/>
          <w:szCs w:val="24"/>
        </w:rPr>
        <w:t xml:space="preserve"> – функция прибыли;</w:t>
      </w:r>
    </w:p>
    <w:p w:rsidR="00E8523D" w:rsidRPr="00275E9A" w:rsidRDefault="00E8523D" w:rsidP="00E8523D">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при </w:t>
      </w:r>
      <m:oMath>
        <m:r>
          <w:rPr>
            <w:rFonts w:ascii="Cambria Math" w:eastAsiaTheme="minorEastAsia" w:hAnsi="Cambria Math" w:cs="Times New Roman"/>
            <w:sz w:val="24"/>
            <w:szCs w:val="24"/>
          </w:rPr>
          <m:t>k=4</m:t>
        </m:r>
      </m:oMath>
      <w:r w:rsidRPr="00275E9A">
        <w:rPr>
          <w:rFonts w:ascii="Times New Roman" w:eastAsiaTheme="minorEastAsia" w:hAnsi="Times New Roman" w:cs="Times New Roman"/>
          <w:sz w:val="24"/>
          <w:szCs w:val="24"/>
        </w:rPr>
        <w:t xml:space="preserve"> – функция рентабельности производства.</w:t>
      </w:r>
    </w:p>
    <w:p w:rsidR="00E8523D" w:rsidRPr="00275E9A" w:rsidRDefault="00297CAB" w:rsidP="00E852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oMath>
      <w:r w:rsidR="00E8523D" w:rsidRPr="00275E9A">
        <w:rPr>
          <w:rFonts w:ascii="Times New Roman" w:eastAsiaTheme="minorEastAsia" w:hAnsi="Times New Roman" w:cs="Times New Roman"/>
          <w:sz w:val="24"/>
          <w:szCs w:val="24"/>
        </w:rPr>
        <w:t xml:space="preserve"> – количество </w:t>
      </w:r>
      <w:r w:rsidR="001E334C" w:rsidRPr="00275E9A">
        <w:rPr>
          <w:rFonts w:ascii="Times New Roman" w:eastAsiaTheme="minorEastAsia" w:hAnsi="Times New Roman" w:cs="Times New Roman"/>
          <w:i/>
          <w:sz w:val="24"/>
          <w:szCs w:val="24"/>
          <w:lang w:val="en-US"/>
        </w:rPr>
        <w:t>i</w:t>
      </w:r>
      <w:r w:rsidR="001E334C" w:rsidRPr="00275E9A">
        <w:rPr>
          <w:rFonts w:ascii="Times New Roman" w:eastAsiaTheme="minorEastAsia" w:hAnsi="Times New Roman" w:cs="Times New Roman"/>
          <w:sz w:val="24"/>
          <w:szCs w:val="24"/>
        </w:rPr>
        <w:t xml:space="preserve">-ой </w:t>
      </w:r>
      <w:r w:rsidR="00E8523D" w:rsidRPr="00275E9A">
        <w:rPr>
          <w:rFonts w:ascii="Times New Roman" w:eastAsiaTheme="minorEastAsia" w:hAnsi="Times New Roman" w:cs="Times New Roman"/>
          <w:sz w:val="24"/>
          <w:szCs w:val="24"/>
        </w:rPr>
        <w:t>продукции, производимой предприятием</w:t>
      </w:r>
      <w:r w:rsidR="001E334C" w:rsidRPr="00275E9A">
        <w:rPr>
          <w:rFonts w:ascii="Times New Roman" w:eastAsiaTheme="minorEastAsia" w:hAnsi="Times New Roman" w:cs="Times New Roman"/>
          <w:sz w:val="24"/>
          <w:szCs w:val="24"/>
        </w:rPr>
        <w:t xml:space="preserve"> (как инновационной, так и старого ассортиментного ряда при его наличии);</w:t>
      </w:r>
    </w:p>
    <w:p w:rsidR="001E334C" w:rsidRPr="00275E9A" w:rsidRDefault="00297CAB" w:rsidP="00E852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001E334C" w:rsidRPr="00275E9A">
        <w:rPr>
          <w:rFonts w:ascii="Times New Roman" w:eastAsiaTheme="minorEastAsia" w:hAnsi="Times New Roman" w:cs="Times New Roman"/>
          <w:sz w:val="24"/>
          <w:szCs w:val="24"/>
        </w:rPr>
        <w:t xml:space="preserve"> – стоимость единицы </w:t>
      </w:r>
      <w:r w:rsidR="001E334C" w:rsidRPr="00275E9A">
        <w:rPr>
          <w:rFonts w:ascii="Times New Roman" w:eastAsiaTheme="minorEastAsia" w:hAnsi="Times New Roman" w:cs="Times New Roman"/>
          <w:i/>
          <w:sz w:val="24"/>
          <w:szCs w:val="24"/>
          <w:lang w:val="en-US"/>
        </w:rPr>
        <w:t>i</w:t>
      </w:r>
      <w:r w:rsidR="001E334C" w:rsidRPr="00275E9A">
        <w:rPr>
          <w:rFonts w:ascii="Times New Roman" w:eastAsiaTheme="minorEastAsia" w:hAnsi="Times New Roman" w:cs="Times New Roman"/>
          <w:sz w:val="24"/>
          <w:szCs w:val="24"/>
        </w:rPr>
        <w:t>-ой производимой продукции;</w:t>
      </w:r>
    </w:p>
    <w:p w:rsidR="001E334C" w:rsidRPr="00275E9A" w:rsidRDefault="00297CAB" w:rsidP="00E852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001E334C" w:rsidRPr="00275E9A">
        <w:rPr>
          <w:rFonts w:ascii="Times New Roman" w:eastAsiaTheme="minorEastAsia" w:hAnsi="Times New Roman" w:cs="Times New Roman"/>
          <w:sz w:val="24"/>
          <w:szCs w:val="24"/>
        </w:rPr>
        <w:t xml:space="preserve"> – переменные затраты единицы </w:t>
      </w:r>
      <w:r w:rsidR="001E334C" w:rsidRPr="00275E9A">
        <w:rPr>
          <w:rFonts w:ascii="Times New Roman" w:eastAsiaTheme="minorEastAsia" w:hAnsi="Times New Roman" w:cs="Times New Roman"/>
          <w:i/>
          <w:sz w:val="24"/>
          <w:szCs w:val="24"/>
          <w:lang w:val="en-US"/>
        </w:rPr>
        <w:t>i</w:t>
      </w:r>
      <w:r w:rsidR="001E334C" w:rsidRPr="00275E9A">
        <w:rPr>
          <w:rFonts w:ascii="Times New Roman" w:eastAsiaTheme="minorEastAsia" w:hAnsi="Times New Roman" w:cs="Times New Roman"/>
          <w:sz w:val="24"/>
          <w:szCs w:val="24"/>
        </w:rPr>
        <w:t>-ой производимой продукции;</w:t>
      </w:r>
    </w:p>
    <w:p w:rsidR="001E334C" w:rsidRPr="00275E9A" w:rsidRDefault="001E334C" w:rsidP="001E334C">
      <w:pPr>
        <w:spacing w:after="0" w:line="36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C</m:t>
        </m:r>
      </m:oMath>
      <w:r w:rsidRPr="00275E9A">
        <w:rPr>
          <w:rFonts w:ascii="Times New Roman" w:eastAsiaTheme="minorEastAsia" w:hAnsi="Times New Roman" w:cs="Times New Roman"/>
          <w:sz w:val="24"/>
          <w:szCs w:val="24"/>
        </w:rPr>
        <w:t xml:space="preserve"> – постоянные затраты.</w:t>
      </w:r>
    </w:p>
    <w:p w:rsidR="001E334C" w:rsidRPr="00275E9A" w:rsidRDefault="004C07AF" w:rsidP="001E334C">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Достижение данных целей по отдельности может быть успешно достигнуто даже при наличии различного рода условий. Стремление же к одновременному </w:t>
      </w:r>
      <w:r w:rsidRPr="00275E9A">
        <w:rPr>
          <w:rFonts w:ascii="Times New Roman" w:eastAsiaTheme="minorEastAsia" w:hAnsi="Times New Roman" w:cs="Times New Roman"/>
          <w:sz w:val="24"/>
          <w:szCs w:val="24"/>
        </w:rPr>
        <w:lastRenderedPageBreak/>
        <w:t>достижению всех возможных критериев оптимальности на практике является невозможным, так как подобного рода системы имеют противоречащие и взаимокомпенсирующие факторы</w:t>
      </w:r>
      <w:r w:rsidR="008F3F09" w:rsidRPr="008F3F09">
        <w:rPr>
          <w:rFonts w:ascii="Times New Roman" w:eastAsiaTheme="minorEastAsia" w:hAnsi="Times New Roman" w:cs="Times New Roman"/>
          <w:sz w:val="24"/>
          <w:szCs w:val="24"/>
        </w:rPr>
        <w:t xml:space="preserve"> [6]</w:t>
      </w:r>
      <w:r w:rsidRPr="00275E9A">
        <w:rPr>
          <w:rFonts w:ascii="Times New Roman" w:eastAsiaTheme="minorEastAsia" w:hAnsi="Times New Roman" w:cs="Times New Roman"/>
          <w:sz w:val="24"/>
          <w:szCs w:val="24"/>
        </w:rPr>
        <w:t>.</w:t>
      </w:r>
      <w:r w:rsidR="00F017BB" w:rsidRPr="00275E9A">
        <w:rPr>
          <w:rFonts w:ascii="Times New Roman" w:eastAsiaTheme="minorEastAsia" w:hAnsi="Times New Roman" w:cs="Times New Roman"/>
          <w:sz w:val="24"/>
          <w:szCs w:val="24"/>
        </w:rPr>
        <w:t xml:space="preserve"> Таким образом, при наличии многокритериальности в задаче оптимизации производства</w:t>
      </w:r>
      <w:r w:rsidR="00295C57" w:rsidRPr="00275E9A">
        <w:rPr>
          <w:rFonts w:ascii="Times New Roman" w:eastAsiaTheme="minorEastAsia" w:hAnsi="Times New Roman" w:cs="Times New Roman"/>
          <w:sz w:val="24"/>
          <w:szCs w:val="24"/>
        </w:rPr>
        <w:t>, руководителю организации необходимо идти на определенного рода уступки или выработать последовательность выбора приоритетов при наступлении и выполнении в экономической среде различных условий и явлений.</w:t>
      </w:r>
    </w:p>
    <w:p w:rsidR="00F017BB" w:rsidRPr="00275E9A" w:rsidRDefault="005C7C41" w:rsidP="001E334C">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Условиями, ограничивающими достижение целевых функций (1)-(4), могут являться трудовые кадры; нормы </w:t>
      </w:r>
      <w:r w:rsidR="00B64B46" w:rsidRPr="00275E9A">
        <w:rPr>
          <w:rFonts w:ascii="Times New Roman" w:eastAsiaTheme="minorEastAsia" w:hAnsi="Times New Roman" w:cs="Times New Roman"/>
          <w:sz w:val="24"/>
          <w:szCs w:val="24"/>
        </w:rPr>
        <w:t>расхода</w:t>
      </w:r>
      <w:r w:rsidRPr="00275E9A">
        <w:rPr>
          <w:rFonts w:ascii="Times New Roman" w:eastAsiaTheme="minorEastAsia" w:hAnsi="Times New Roman" w:cs="Times New Roman"/>
          <w:sz w:val="24"/>
          <w:szCs w:val="24"/>
        </w:rPr>
        <w:t xml:space="preserve"> сырья, материалов, полуфабрикатов, необходимые для создания </w:t>
      </w:r>
      <w:r w:rsidR="00950A6D" w:rsidRPr="00275E9A">
        <w:rPr>
          <w:rFonts w:ascii="Times New Roman" w:eastAsiaTheme="minorEastAsia" w:hAnsi="Times New Roman" w:cs="Times New Roman"/>
          <w:sz w:val="24"/>
          <w:szCs w:val="24"/>
        </w:rPr>
        <w:t>проду</w:t>
      </w:r>
      <w:r w:rsidR="0060600F" w:rsidRPr="00275E9A">
        <w:rPr>
          <w:rFonts w:ascii="Times New Roman" w:eastAsiaTheme="minorEastAsia" w:hAnsi="Times New Roman" w:cs="Times New Roman"/>
          <w:sz w:val="24"/>
          <w:szCs w:val="24"/>
        </w:rPr>
        <w:t xml:space="preserve">кции; загруженность станкопарка; </w:t>
      </w:r>
      <w:r w:rsidR="00F365F3" w:rsidRPr="00275E9A">
        <w:rPr>
          <w:rFonts w:ascii="Times New Roman" w:eastAsiaTheme="minorEastAsia" w:hAnsi="Times New Roman" w:cs="Times New Roman"/>
          <w:sz w:val="24"/>
          <w:szCs w:val="24"/>
        </w:rPr>
        <w:t xml:space="preserve">время выполнения работ; </w:t>
      </w:r>
      <w:r w:rsidR="00B64B46" w:rsidRPr="00275E9A">
        <w:rPr>
          <w:rFonts w:ascii="Times New Roman" w:eastAsiaTheme="minorEastAsia" w:hAnsi="Times New Roman" w:cs="Times New Roman"/>
          <w:sz w:val="24"/>
          <w:szCs w:val="24"/>
        </w:rPr>
        <w:t>затраты на в</w:t>
      </w:r>
      <w:r w:rsidR="00CA4B51" w:rsidRPr="00275E9A">
        <w:rPr>
          <w:rFonts w:ascii="Times New Roman" w:eastAsiaTheme="minorEastAsia" w:hAnsi="Times New Roman" w:cs="Times New Roman"/>
          <w:sz w:val="24"/>
          <w:szCs w:val="24"/>
        </w:rPr>
        <w:t xml:space="preserve">одоканал и электроэнергию </w:t>
      </w:r>
      <w:r w:rsidR="008F3F09" w:rsidRPr="008F3F09">
        <w:rPr>
          <w:rFonts w:ascii="Times New Roman" w:eastAsiaTheme="minorEastAsia" w:hAnsi="Times New Roman" w:cs="Times New Roman"/>
          <w:sz w:val="24"/>
          <w:szCs w:val="24"/>
        </w:rPr>
        <w:t xml:space="preserve">[10] </w:t>
      </w:r>
      <w:r w:rsidR="00CA4B51" w:rsidRPr="00275E9A">
        <w:rPr>
          <w:rFonts w:ascii="Times New Roman" w:eastAsiaTheme="minorEastAsia" w:hAnsi="Times New Roman" w:cs="Times New Roman"/>
          <w:sz w:val="24"/>
          <w:szCs w:val="24"/>
        </w:rPr>
        <w:t>и т.д</w:t>
      </w:r>
      <w:r w:rsidR="003D69CB" w:rsidRPr="00275E9A">
        <w:rPr>
          <w:rFonts w:ascii="Times New Roman" w:eastAsiaTheme="minorEastAsia" w:hAnsi="Times New Roman" w:cs="Times New Roman"/>
          <w:sz w:val="24"/>
          <w:szCs w:val="24"/>
        </w:rPr>
        <w:t>.</w:t>
      </w:r>
      <w:r w:rsidR="00B64B46" w:rsidRPr="00275E9A">
        <w:rPr>
          <w:rFonts w:ascii="Times New Roman" w:eastAsiaTheme="minorEastAsia" w:hAnsi="Times New Roman" w:cs="Times New Roman"/>
          <w:sz w:val="24"/>
          <w:szCs w:val="24"/>
        </w:rPr>
        <w:t xml:space="preserve"> Формализованная а</w:t>
      </w:r>
      <w:r w:rsidR="00CD3917" w:rsidRPr="00275E9A">
        <w:rPr>
          <w:rFonts w:ascii="Times New Roman" w:eastAsiaTheme="minorEastAsia" w:hAnsi="Times New Roman" w:cs="Times New Roman"/>
          <w:sz w:val="24"/>
          <w:szCs w:val="24"/>
        </w:rPr>
        <w:t>лгебра</w:t>
      </w:r>
      <w:r w:rsidR="00B64B46" w:rsidRPr="00275E9A">
        <w:rPr>
          <w:rFonts w:ascii="Times New Roman" w:eastAsiaTheme="minorEastAsia" w:hAnsi="Times New Roman" w:cs="Times New Roman"/>
          <w:sz w:val="24"/>
          <w:szCs w:val="24"/>
        </w:rPr>
        <w:t>ическая запись перечисленных факторов выглядит следующим образом:</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gridCol w:w="560"/>
      </w:tblGrid>
      <w:tr w:rsidR="00B64B46" w:rsidRPr="00275E9A" w:rsidTr="00ED60F3">
        <w:tc>
          <w:tcPr>
            <w:tcW w:w="4716" w:type="pct"/>
          </w:tcPr>
          <w:p w:rsidR="00B64B46" w:rsidRPr="00275E9A" w:rsidRDefault="00297CAB" w:rsidP="0010018C">
            <w:pPr>
              <w:spacing w:line="360" w:lineRule="auto"/>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e>
                  </m:eqArr>
                </m:e>
              </m:d>
            </m:oMath>
            <w:r w:rsidR="0010018C" w:rsidRPr="00275E9A">
              <w:rPr>
                <w:rFonts w:ascii="Times New Roman" w:eastAsiaTheme="minorEastAsia" w:hAnsi="Times New Roman" w:cs="Times New Roman"/>
                <w:sz w:val="24"/>
                <w:szCs w:val="24"/>
              </w:rPr>
              <w:t>,</w:t>
            </w:r>
          </w:p>
          <w:p w:rsidR="0010018C" w:rsidRPr="00275E9A" w:rsidRDefault="0010018C" w:rsidP="00ED60F3">
            <w:pPr>
              <w:spacing w:line="360" w:lineRule="auto"/>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j=</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1, n</m:t>
                  </m:r>
                </m:e>
              </m:acc>
            </m:oMath>
            <w:r w:rsidRPr="00275E9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n∈N</m:t>
              </m:r>
            </m:oMath>
            <w:r w:rsidR="00ED60F3" w:rsidRPr="00275E9A">
              <w:rPr>
                <w:rFonts w:ascii="Times New Roman" w:eastAsiaTheme="minorEastAsia" w:hAnsi="Times New Roman" w:cs="Times New Roman"/>
                <w:sz w:val="24"/>
                <w:szCs w:val="24"/>
                <w:lang w:val="en-US"/>
              </w:rPr>
              <w:t>,</w:t>
            </w:r>
          </w:p>
        </w:tc>
        <w:tc>
          <w:tcPr>
            <w:tcW w:w="284" w:type="pct"/>
            <w:vAlign w:val="center"/>
          </w:tcPr>
          <w:p w:rsidR="00B64B46" w:rsidRPr="00275E9A" w:rsidRDefault="00B64B46" w:rsidP="00F55841">
            <w:pPr>
              <w:spacing w:line="360" w:lineRule="auto"/>
              <w:jc w:val="center"/>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(5)</w:t>
            </w:r>
          </w:p>
        </w:tc>
      </w:tr>
      <w:tr w:rsidR="00B64B46" w:rsidRPr="00275E9A" w:rsidTr="00ED60F3">
        <w:tc>
          <w:tcPr>
            <w:tcW w:w="4716" w:type="pct"/>
          </w:tcPr>
          <w:p w:rsidR="00B64B46" w:rsidRPr="00275E9A" w:rsidRDefault="00297CAB" w:rsidP="00ED60F3">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eastAsiaTheme="minorEastAsia" w:hAnsi="Cambria Math" w:cs="Times New Roman"/>
                  <w:sz w:val="24"/>
                  <w:szCs w:val="24"/>
                  <w:lang w:val="en-US"/>
                </w:rPr>
                <m:t>≥0</m:t>
              </m:r>
            </m:oMath>
            <w:r w:rsidR="00ED60F3" w:rsidRPr="00275E9A">
              <w:rPr>
                <w:rFonts w:ascii="Times New Roman" w:eastAsiaTheme="minorEastAsia" w:hAnsi="Times New Roman" w:cs="Times New Roman"/>
                <w:sz w:val="24"/>
                <w:szCs w:val="24"/>
                <w:lang w:val="en-US"/>
              </w:rPr>
              <w:t>,</w:t>
            </w:r>
          </w:p>
        </w:tc>
        <w:tc>
          <w:tcPr>
            <w:tcW w:w="284" w:type="pct"/>
            <w:vAlign w:val="center"/>
          </w:tcPr>
          <w:p w:rsidR="00B64B46" w:rsidRPr="00275E9A" w:rsidRDefault="00B64B46" w:rsidP="00F55841">
            <w:pPr>
              <w:spacing w:line="360" w:lineRule="auto"/>
              <w:jc w:val="center"/>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(6)</w:t>
            </w:r>
          </w:p>
        </w:tc>
      </w:tr>
    </w:tbl>
    <w:p w:rsidR="00B64B46" w:rsidRPr="00275E9A" w:rsidRDefault="00ED60F3" w:rsidP="00B64B46">
      <w:pPr>
        <w:spacing w:after="0" w:line="360" w:lineRule="auto"/>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ij</m:t>
            </m:r>
          </m:sub>
        </m:sSub>
      </m:oMath>
      <w:r w:rsidRPr="00275E9A">
        <w:rPr>
          <w:rFonts w:ascii="Times New Roman" w:eastAsiaTheme="minorEastAsia" w:hAnsi="Times New Roman" w:cs="Times New Roman"/>
          <w:sz w:val="24"/>
          <w:szCs w:val="24"/>
        </w:rPr>
        <w:t xml:space="preserve"> – норма использования на единицу </w:t>
      </w:r>
      <w:r w:rsidRPr="00275E9A">
        <w:rPr>
          <w:rFonts w:ascii="Times New Roman" w:eastAsiaTheme="minorEastAsia" w:hAnsi="Times New Roman" w:cs="Times New Roman"/>
          <w:i/>
          <w:sz w:val="24"/>
          <w:szCs w:val="24"/>
          <w:lang w:val="en-US"/>
        </w:rPr>
        <w:t>i</w:t>
      </w:r>
      <w:r w:rsidRPr="00275E9A">
        <w:rPr>
          <w:rFonts w:ascii="Times New Roman" w:eastAsiaTheme="minorEastAsia" w:hAnsi="Times New Roman" w:cs="Times New Roman"/>
          <w:sz w:val="24"/>
          <w:szCs w:val="24"/>
        </w:rPr>
        <w:t xml:space="preserve">-ой продукции </w:t>
      </w:r>
      <w:r w:rsidRPr="00275E9A">
        <w:rPr>
          <w:rFonts w:ascii="Times New Roman" w:eastAsiaTheme="minorEastAsia" w:hAnsi="Times New Roman" w:cs="Times New Roman"/>
          <w:i/>
          <w:sz w:val="24"/>
          <w:szCs w:val="24"/>
          <w:lang w:val="en-US"/>
        </w:rPr>
        <w:t>j</w:t>
      </w:r>
      <w:r w:rsidRPr="00275E9A">
        <w:rPr>
          <w:rFonts w:ascii="Times New Roman" w:eastAsiaTheme="minorEastAsia" w:hAnsi="Times New Roman" w:cs="Times New Roman"/>
          <w:sz w:val="24"/>
          <w:szCs w:val="24"/>
        </w:rPr>
        <w:t>-го ресурса;</w:t>
      </w:r>
    </w:p>
    <w:p w:rsidR="00ED60F3" w:rsidRPr="00275E9A" w:rsidRDefault="00297CAB" w:rsidP="00ED60F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j</m:t>
            </m:r>
          </m:sub>
        </m:sSub>
      </m:oMath>
      <w:r w:rsidR="00ED60F3" w:rsidRPr="00275E9A">
        <w:rPr>
          <w:rFonts w:ascii="Times New Roman" w:eastAsiaTheme="minorEastAsia" w:hAnsi="Times New Roman" w:cs="Times New Roman"/>
          <w:sz w:val="24"/>
          <w:szCs w:val="24"/>
        </w:rPr>
        <w:t xml:space="preserve"> – запас </w:t>
      </w:r>
      <w:r w:rsidR="00ED60F3" w:rsidRPr="00275E9A">
        <w:rPr>
          <w:rFonts w:ascii="Times New Roman" w:eastAsiaTheme="minorEastAsia" w:hAnsi="Times New Roman" w:cs="Times New Roman"/>
          <w:i/>
          <w:sz w:val="24"/>
          <w:szCs w:val="24"/>
          <w:lang w:val="en-US"/>
        </w:rPr>
        <w:t>j</w:t>
      </w:r>
      <w:r w:rsidR="00ED60F3" w:rsidRPr="00275E9A">
        <w:rPr>
          <w:rFonts w:ascii="Times New Roman" w:eastAsiaTheme="minorEastAsia" w:hAnsi="Times New Roman" w:cs="Times New Roman"/>
          <w:sz w:val="24"/>
          <w:szCs w:val="24"/>
        </w:rPr>
        <w:t>-го ресурса</w:t>
      </w:r>
      <w:r w:rsidR="004C3A4E" w:rsidRPr="00275E9A">
        <w:rPr>
          <w:rFonts w:ascii="Times New Roman" w:eastAsiaTheme="minorEastAsia" w:hAnsi="Times New Roman" w:cs="Times New Roman"/>
          <w:sz w:val="24"/>
          <w:szCs w:val="24"/>
        </w:rPr>
        <w:t>.</w:t>
      </w:r>
    </w:p>
    <w:p w:rsidR="004C3A4E" w:rsidRPr="00275E9A" w:rsidRDefault="00210F97" w:rsidP="004C3A4E">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Дополнительным условием</w:t>
      </w:r>
      <w:r w:rsidR="00CE01CE" w:rsidRPr="00275E9A">
        <w:rPr>
          <w:rFonts w:ascii="Times New Roman" w:eastAsiaTheme="minorEastAsia" w:hAnsi="Times New Roman" w:cs="Times New Roman"/>
          <w:sz w:val="24"/>
          <w:szCs w:val="24"/>
        </w:rPr>
        <w:t xml:space="preserve"> при создании инновационного продукта</w:t>
      </w:r>
      <w:r w:rsidR="00B63B82" w:rsidRPr="00275E9A">
        <w:rPr>
          <w:rFonts w:ascii="Times New Roman" w:eastAsiaTheme="minorEastAsia" w:hAnsi="Times New Roman" w:cs="Times New Roman"/>
          <w:sz w:val="24"/>
          <w:szCs w:val="24"/>
        </w:rPr>
        <w:t xml:space="preserve"> может быть использование продукции старого ассортиментного ряда в ново</w:t>
      </w:r>
      <w:r w:rsidR="007B0338" w:rsidRPr="00275E9A">
        <w:rPr>
          <w:rFonts w:ascii="Times New Roman" w:eastAsiaTheme="minorEastAsia" w:hAnsi="Times New Roman" w:cs="Times New Roman"/>
          <w:sz w:val="24"/>
          <w:szCs w:val="24"/>
        </w:rPr>
        <w:t>й отлаженной производственной цепочке</w:t>
      </w:r>
      <w:r w:rsidR="008F3F09" w:rsidRPr="008F3F09">
        <w:rPr>
          <w:rFonts w:ascii="Times New Roman" w:eastAsiaTheme="minorEastAsia" w:hAnsi="Times New Roman" w:cs="Times New Roman"/>
          <w:sz w:val="24"/>
          <w:szCs w:val="24"/>
        </w:rPr>
        <w:t xml:space="preserve"> [4]</w:t>
      </w:r>
      <w:r w:rsidR="007B0338" w:rsidRPr="00275E9A">
        <w:rPr>
          <w:rFonts w:ascii="Times New Roman" w:eastAsiaTheme="minorEastAsia" w:hAnsi="Times New Roman" w:cs="Times New Roman"/>
          <w:sz w:val="24"/>
          <w:szCs w:val="24"/>
        </w:rPr>
        <w:t>.</w:t>
      </w:r>
      <w:r w:rsidR="001035DF" w:rsidRPr="00275E9A">
        <w:rPr>
          <w:rFonts w:ascii="Times New Roman" w:eastAsiaTheme="minorEastAsia" w:hAnsi="Times New Roman" w:cs="Times New Roman"/>
          <w:sz w:val="24"/>
          <w:szCs w:val="24"/>
        </w:rPr>
        <w:t xml:space="preserve"> </w:t>
      </w:r>
      <w:r w:rsidR="00D97D2E" w:rsidRPr="00275E9A">
        <w:rPr>
          <w:rFonts w:ascii="Times New Roman" w:eastAsiaTheme="minorEastAsia" w:hAnsi="Times New Roman" w:cs="Times New Roman"/>
          <w:sz w:val="24"/>
          <w:szCs w:val="24"/>
        </w:rPr>
        <w:t>А</w:t>
      </w:r>
      <w:r w:rsidR="00CD3917" w:rsidRPr="00275E9A">
        <w:rPr>
          <w:rFonts w:ascii="Times New Roman" w:eastAsiaTheme="minorEastAsia" w:hAnsi="Times New Roman" w:cs="Times New Roman"/>
          <w:sz w:val="24"/>
          <w:szCs w:val="24"/>
        </w:rPr>
        <w:t>лгебра</w:t>
      </w:r>
      <w:r w:rsidR="00D97D2E" w:rsidRPr="00275E9A">
        <w:rPr>
          <w:rFonts w:ascii="Times New Roman" w:eastAsiaTheme="minorEastAsia" w:hAnsi="Times New Roman" w:cs="Times New Roman"/>
          <w:sz w:val="24"/>
          <w:szCs w:val="24"/>
        </w:rPr>
        <w:t>ическая запись данного ограничения выглядит следующим образом:</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gridCol w:w="560"/>
      </w:tblGrid>
      <w:tr w:rsidR="00D97D2E" w:rsidRPr="00275E9A" w:rsidTr="005E1458">
        <w:tc>
          <w:tcPr>
            <w:tcW w:w="4716" w:type="pct"/>
          </w:tcPr>
          <w:p w:rsidR="00D97D2E" w:rsidRPr="00275E9A" w:rsidRDefault="00297CAB" w:rsidP="00D97D2E">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m</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il</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l</m:t>
                      </m:r>
                    </m:sub>
                  </m:sSub>
                </m:e>
              </m:nary>
            </m:oMath>
            <w:r w:rsidR="00D97D2E" w:rsidRPr="00275E9A">
              <w:rPr>
                <w:rFonts w:ascii="Times New Roman" w:eastAsiaTheme="minorEastAsia" w:hAnsi="Times New Roman" w:cs="Times New Roman"/>
                <w:sz w:val="24"/>
                <w:szCs w:val="24"/>
              </w:rPr>
              <w:t>,</w:t>
            </w:r>
          </w:p>
          <w:p w:rsidR="00D97D2E" w:rsidRPr="00275E9A" w:rsidRDefault="0086084D" w:rsidP="0086084D">
            <w:pPr>
              <w:spacing w:line="36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l=</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1, m</m:t>
                  </m:r>
                </m:e>
              </m:acc>
            </m:oMath>
            <w:r w:rsidRPr="00275E9A">
              <w:rPr>
                <w:rFonts w:ascii="Times New Roman" w:eastAsiaTheme="minorEastAsia" w:hAnsi="Times New Roman" w:cs="Times New Roman"/>
                <w:sz w:val="24"/>
                <w:szCs w:val="24"/>
                <w:lang w:val="en-US"/>
              </w:rPr>
              <w:t>,</w:t>
            </w:r>
          </w:p>
        </w:tc>
        <w:tc>
          <w:tcPr>
            <w:tcW w:w="284" w:type="pct"/>
            <w:vAlign w:val="center"/>
          </w:tcPr>
          <w:p w:rsidR="00D97D2E" w:rsidRPr="00275E9A" w:rsidRDefault="009E7822" w:rsidP="00D97D2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D97D2E" w:rsidRPr="00275E9A">
              <w:rPr>
                <w:rFonts w:ascii="Times New Roman" w:eastAsiaTheme="minorEastAsia" w:hAnsi="Times New Roman" w:cs="Times New Roman"/>
                <w:sz w:val="24"/>
                <w:szCs w:val="24"/>
              </w:rPr>
              <w:t>)</w:t>
            </w:r>
          </w:p>
        </w:tc>
      </w:tr>
    </w:tbl>
    <w:p w:rsidR="00D97D2E" w:rsidRPr="00275E9A" w:rsidRDefault="00D97D2E" w:rsidP="00D97D2E">
      <w:pPr>
        <w:spacing w:after="0" w:line="360" w:lineRule="auto"/>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oMath>
      <w:r w:rsidR="001E4C70" w:rsidRPr="00275E9A">
        <w:rPr>
          <w:rFonts w:ascii="Times New Roman" w:eastAsiaTheme="minorEastAsia" w:hAnsi="Times New Roman" w:cs="Times New Roman"/>
          <w:sz w:val="24"/>
          <w:szCs w:val="24"/>
        </w:rPr>
        <w:t xml:space="preserve"> – конечное потребление </w:t>
      </w:r>
      <w:r w:rsidR="001E4C70" w:rsidRPr="00275E9A">
        <w:rPr>
          <w:rFonts w:ascii="Times New Roman" w:eastAsiaTheme="minorEastAsia" w:hAnsi="Times New Roman" w:cs="Times New Roman"/>
          <w:i/>
          <w:sz w:val="24"/>
          <w:szCs w:val="24"/>
          <w:lang w:val="en-US"/>
        </w:rPr>
        <w:t>i</w:t>
      </w:r>
      <w:r w:rsidR="001E4C70" w:rsidRPr="00275E9A">
        <w:rPr>
          <w:rFonts w:ascii="Times New Roman" w:eastAsiaTheme="minorEastAsia" w:hAnsi="Times New Roman" w:cs="Times New Roman"/>
          <w:sz w:val="24"/>
          <w:szCs w:val="24"/>
        </w:rPr>
        <w:t>-ой продукции;</w:t>
      </w:r>
    </w:p>
    <w:p w:rsidR="001E4C70" w:rsidRPr="00275E9A" w:rsidRDefault="00297CAB" w:rsidP="001E4C70">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il</m:t>
            </m:r>
          </m:sub>
        </m:sSub>
      </m:oMath>
      <w:r w:rsidR="001E4C70" w:rsidRPr="00275E9A">
        <w:rPr>
          <w:rFonts w:ascii="Times New Roman" w:eastAsiaTheme="minorEastAsia" w:hAnsi="Times New Roman" w:cs="Times New Roman"/>
          <w:sz w:val="24"/>
          <w:szCs w:val="24"/>
        </w:rPr>
        <w:t xml:space="preserve"> – использование </w:t>
      </w:r>
      <w:r w:rsidR="001E4C70" w:rsidRPr="00275E9A">
        <w:rPr>
          <w:rFonts w:ascii="Times New Roman" w:eastAsiaTheme="minorEastAsia" w:hAnsi="Times New Roman" w:cs="Times New Roman"/>
          <w:i/>
          <w:sz w:val="24"/>
          <w:szCs w:val="24"/>
          <w:lang w:val="en-US"/>
        </w:rPr>
        <w:t>i</w:t>
      </w:r>
      <w:r w:rsidR="001E4C70" w:rsidRPr="00275E9A">
        <w:rPr>
          <w:rFonts w:ascii="Times New Roman" w:eastAsiaTheme="minorEastAsia" w:hAnsi="Times New Roman" w:cs="Times New Roman"/>
          <w:sz w:val="24"/>
          <w:szCs w:val="24"/>
        </w:rPr>
        <w:t xml:space="preserve">-ой продукции при </w:t>
      </w:r>
      <w:r w:rsidR="0086084D" w:rsidRPr="00275E9A">
        <w:rPr>
          <w:rFonts w:ascii="Times New Roman" w:eastAsiaTheme="minorEastAsia" w:hAnsi="Times New Roman" w:cs="Times New Roman"/>
          <w:sz w:val="24"/>
          <w:szCs w:val="24"/>
        </w:rPr>
        <w:t xml:space="preserve">производстве единицы </w:t>
      </w:r>
      <w:r w:rsidR="0086084D" w:rsidRPr="00275E9A">
        <w:rPr>
          <w:rFonts w:ascii="Times New Roman" w:eastAsiaTheme="minorEastAsia" w:hAnsi="Times New Roman" w:cs="Times New Roman"/>
          <w:i/>
          <w:sz w:val="24"/>
          <w:szCs w:val="24"/>
          <w:lang w:val="en-US"/>
        </w:rPr>
        <w:t>l</w:t>
      </w:r>
      <w:r w:rsidR="0086084D" w:rsidRPr="00275E9A">
        <w:rPr>
          <w:rFonts w:ascii="Times New Roman" w:eastAsiaTheme="minorEastAsia" w:hAnsi="Times New Roman" w:cs="Times New Roman"/>
          <w:sz w:val="24"/>
          <w:szCs w:val="24"/>
        </w:rPr>
        <w:t>-ой продукции;</w:t>
      </w:r>
    </w:p>
    <w:p w:rsidR="0086084D" w:rsidRPr="00275E9A" w:rsidRDefault="00297CAB" w:rsidP="001E4C70">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l</m:t>
            </m:r>
          </m:sub>
        </m:sSub>
      </m:oMath>
      <w:r w:rsidR="0086084D" w:rsidRPr="00275E9A">
        <w:rPr>
          <w:rFonts w:ascii="Times New Roman" w:eastAsiaTheme="minorEastAsia" w:hAnsi="Times New Roman" w:cs="Times New Roman"/>
          <w:sz w:val="24"/>
          <w:szCs w:val="24"/>
        </w:rPr>
        <w:t xml:space="preserve"> – количество </w:t>
      </w:r>
      <w:r w:rsidR="0086084D" w:rsidRPr="00275E9A">
        <w:rPr>
          <w:rFonts w:ascii="Times New Roman" w:eastAsiaTheme="minorEastAsia" w:hAnsi="Times New Roman" w:cs="Times New Roman"/>
          <w:i/>
          <w:sz w:val="24"/>
          <w:szCs w:val="24"/>
          <w:lang w:val="en-US"/>
        </w:rPr>
        <w:t>l</w:t>
      </w:r>
      <w:r w:rsidR="0086084D" w:rsidRPr="00275E9A">
        <w:rPr>
          <w:rFonts w:ascii="Times New Roman" w:eastAsiaTheme="minorEastAsia" w:hAnsi="Times New Roman" w:cs="Times New Roman"/>
          <w:sz w:val="24"/>
          <w:szCs w:val="24"/>
        </w:rPr>
        <w:t xml:space="preserve">-ой продукции, где </w:t>
      </w:r>
      <w:r w:rsidR="0086084D" w:rsidRPr="00275E9A">
        <w:rPr>
          <w:rFonts w:ascii="Times New Roman" w:eastAsiaTheme="minorEastAsia" w:hAnsi="Times New Roman" w:cs="Times New Roman"/>
          <w:i/>
          <w:sz w:val="24"/>
          <w:szCs w:val="24"/>
          <w:lang w:val="en-US"/>
        </w:rPr>
        <w:t>l</w:t>
      </w:r>
      <w:r w:rsidR="0086084D" w:rsidRPr="00275E9A">
        <w:rPr>
          <w:rFonts w:ascii="Times New Roman" w:eastAsiaTheme="minorEastAsia" w:hAnsi="Times New Roman" w:cs="Times New Roman"/>
          <w:sz w:val="24"/>
          <w:szCs w:val="24"/>
        </w:rPr>
        <w:t xml:space="preserve"> является новой последовательностью аналогичной последовательности </w:t>
      </w:r>
      <w:r w:rsidR="0086084D" w:rsidRPr="00275E9A">
        <w:rPr>
          <w:rFonts w:ascii="Times New Roman" w:eastAsiaTheme="minorEastAsia" w:hAnsi="Times New Roman" w:cs="Times New Roman"/>
          <w:i/>
          <w:sz w:val="24"/>
          <w:szCs w:val="24"/>
          <w:lang w:val="en-US"/>
        </w:rPr>
        <w:t>i</w:t>
      </w:r>
      <w:r w:rsidR="0086084D" w:rsidRPr="00275E9A">
        <w:rPr>
          <w:rFonts w:ascii="Times New Roman" w:eastAsiaTheme="minorEastAsia" w:hAnsi="Times New Roman" w:cs="Times New Roman"/>
          <w:sz w:val="24"/>
          <w:szCs w:val="24"/>
        </w:rPr>
        <w:t>.</w:t>
      </w:r>
    </w:p>
    <w:p w:rsidR="0086084D" w:rsidRPr="00275E9A" w:rsidRDefault="004A36DF" w:rsidP="001E4C70">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Конечная математическая модель оптимизации выпуска продукции промышленного предприятия при единственном критерии оптимальности в </w:t>
      </w:r>
      <w:r w:rsidR="00EF3A09" w:rsidRPr="00275E9A">
        <w:rPr>
          <w:rFonts w:ascii="Times New Roman" w:eastAsiaTheme="minorEastAsia" w:hAnsi="Times New Roman" w:cs="Times New Roman"/>
          <w:sz w:val="24"/>
          <w:szCs w:val="24"/>
        </w:rPr>
        <w:t>целостном</w:t>
      </w:r>
      <w:r w:rsidRPr="00275E9A">
        <w:rPr>
          <w:rFonts w:ascii="Times New Roman" w:eastAsiaTheme="minorEastAsia" w:hAnsi="Times New Roman" w:cs="Times New Roman"/>
          <w:sz w:val="24"/>
          <w:szCs w:val="24"/>
        </w:rPr>
        <w:t xml:space="preserve"> виде представляет собой запись:</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gridCol w:w="560"/>
      </w:tblGrid>
      <w:tr w:rsidR="004A36DF" w:rsidRPr="00275E9A" w:rsidTr="005E1458">
        <w:tc>
          <w:tcPr>
            <w:tcW w:w="4716" w:type="pct"/>
            <w:vAlign w:val="center"/>
          </w:tcPr>
          <w:p w:rsidR="004A36DF" w:rsidRPr="00275E9A" w:rsidRDefault="00297CAB" w:rsidP="005E1458">
            <w:pPr>
              <w:spacing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k</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lang w:val="en-US"/>
                          </w:rPr>
                          <m:t>max</m:t>
                        </m:r>
                      </m:e>
                    </m:mr>
                    <m:mr>
                      <m:e>
                        <m:r>
                          <w:rPr>
                            <w:rFonts w:ascii="Cambria Math" w:eastAsiaTheme="minorEastAsia" w:hAnsi="Cambria Math" w:cs="Times New Roman"/>
                            <w:sz w:val="24"/>
                            <w:szCs w:val="24"/>
                          </w:rPr>
                          <m:t>min</m:t>
                        </m:r>
                      </m:e>
                    </m:mr>
                  </m:m>
                </m:e>
              </m:d>
            </m:oMath>
            <w:r w:rsidR="004A36DF" w:rsidRPr="00275E9A">
              <w:rPr>
                <w:rFonts w:ascii="Times New Roman" w:eastAsiaTheme="minorEastAsia" w:hAnsi="Times New Roman" w:cs="Times New Roman"/>
                <w:sz w:val="24"/>
                <w:szCs w:val="24"/>
              </w:rPr>
              <w:t>,</w:t>
            </w:r>
          </w:p>
          <w:p w:rsidR="004A36DF" w:rsidRPr="00275E9A" w:rsidRDefault="00297CAB" w:rsidP="005E1458">
            <w:pPr>
              <w:spacing w:line="360" w:lineRule="auto"/>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e>
                      </m:nary>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j</m:t>
                          </m:r>
                        </m:sub>
                      </m:sSub>
                      <m:r>
                        <w:rPr>
                          <w:rFonts w:ascii="Cambria Math" w:hAnsi="Cambria Math" w:cs="Times New Roman"/>
                          <w:sz w:val="24"/>
                          <w:szCs w:val="24"/>
                        </w:rPr>
                        <m:t xml:space="preserve">        </m:t>
                      </m:r>
                    </m:e>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m</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il</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l</m:t>
                              </m:r>
                            </m:sub>
                          </m:sSub>
                        </m:e>
                      </m:nary>
                    </m:e>
                  </m:eqArr>
                </m:e>
              </m:d>
            </m:oMath>
            <w:r w:rsidR="005E1458" w:rsidRPr="00275E9A">
              <w:rPr>
                <w:rFonts w:ascii="Times New Roman" w:eastAsiaTheme="minorEastAsia" w:hAnsi="Times New Roman" w:cs="Times New Roman"/>
                <w:sz w:val="24"/>
                <w:szCs w:val="24"/>
              </w:rPr>
              <w:t>,</w:t>
            </w:r>
          </w:p>
          <w:p w:rsidR="005E1458" w:rsidRPr="00275E9A" w:rsidRDefault="00297CAB" w:rsidP="005E1458">
            <w:pPr>
              <w:spacing w:line="360" w:lineRule="auto"/>
              <w:jc w:val="center"/>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eastAsiaTheme="minorEastAsia" w:hAnsi="Cambria Math" w:cs="Times New Roman"/>
                  <w:sz w:val="24"/>
                  <w:szCs w:val="24"/>
                  <w:lang w:val="en-US"/>
                </w:rPr>
                <m:t>≥0</m:t>
              </m:r>
            </m:oMath>
            <w:r w:rsidR="005E1458" w:rsidRPr="00275E9A">
              <w:rPr>
                <w:rFonts w:ascii="Times New Roman" w:eastAsiaTheme="minorEastAsia" w:hAnsi="Times New Roman" w:cs="Times New Roman"/>
                <w:sz w:val="24"/>
                <w:szCs w:val="24"/>
                <w:lang w:val="en-US"/>
              </w:rPr>
              <w:t>.</w:t>
            </w:r>
          </w:p>
        </w:tc>
        <w:tc>
          <w:tcPr>
            <w:tcW w:w="284" w:type="pct"/>
            <w:vAlign w:val="center"/>
          </w:tcPr>
          <w:p w:rsidR="004A36DF" w:rsidRPr="00275E9A" w:rsidRDefault="009E7822" w:rsidP="005E145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4A36DF" w:rsidRPr="00275E9A">
              <w:rPr>
                <w:rFonts w:ascii="Times New Roman" w:eastAsiaTheme="minorEastAsia" w:hAnsi="Times New Roman" w:cs="Times New Roman"/>
                <w:sz w:val="24"/>
                <w:szCs w:val="24"/>
              </w:rPr>
              <w:t>)</w:t>
            </w:r>
          </w:p>
        </w:tc>
      </w:tr>
    </w:tbl>
    <w:p w:rsidR="00EF3A09" w:rsidRPr="00275E9A" w:rsidRDefault="00EF3A09" w:rsidP="005E1458">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При наличии одновременного достижения целей по нескольким локальным критериям, как уже было отмечено ранее, возникает серьезная проблема.</w:t>
      </w:r>
      <w:r w:rsidR="00401CA3" w:rsidRPr="00275E9A">
        <w:rPr>
          <w:rFonts w:ascii="Times New Roman" w:eastAsiaTheme="minorEastAsia" w:hAnsi="Times New Roman" w:cs="Times New Roman"/>
          <w:sz w:val="24"/>
          <w:szCs w:val="24"/>
        </w:rPr>
        <w:t xml:space="preserve"> Очевидно, что подобная ситуация невозможна. Точнее реализация одновременного выполнения всех поставленных целей не может быть осуществлена при </w:t>
      </w:r>
      <w:r w:rsidR="00A0708F" w:rsidRPr="00275E9A">
        <w:rPr>
          <w:rFonts w:ascii="Times New Roman" w:eastAsiaTheme="minorEastAsia" w:hAnsi="Times New Roman" w:cs="Times New Roman"/>
          <w:sz w:val="24"/>
          <w:szCs w:val="24"/>
        </w:rPr>
        <w:t>едином плане производства продукции. Выход заключается в том, что следует прибегнуть к наиболее удовлетворяющему нас компромиссу.</w:t>
      </w:r>
    </w:p>
    <w:p w:rsidR="008A6B64" w:rsidRPr="00275E9A" w:rsidRDefault="008A6B64" w:rsidP="005E1458">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Для решения данной ситуации </w:t>
      </w:r>
      <w:r w:rsidR="00315C51" w:rsidRPr="00275E9A">
        <w:rPr>
          <w:rFonts w:ascii="Times New Roman" w:eastAsiaTheme="minorEastAsia" w:hAnsi="Times New Roman" w:cs="Times New Roman"/>
          <w:sz w:val="24"/>
          <w:szCs w:val="24"/>
        </w:rPr>
        <w:t>могут быть использованы разделы теории игр связанные с антагонистическими играми с природой</w:t>
      </w:r>
      <w:r w:rsidR="008F3F09" w:rsidRPr="008F3F09">
        <w:rPr>
          <w:rFonts w:ascii="Times New Roman" w:eastAsiaTheme="minorEastAsia" w:hAnsi="Times New Roman" w:cs="Times New Roman"/>
          <w:sz w:val="24"/>
          <w:szCs w:val="24"/>
        </w:rPr>
        <w:t xml:space="preserve"> [1]</w:t>
      </w:r>
      <w:r w:rsidR="00315C51" w:rsidRPr="00275E9A">
        <w:rPr>
          <w:rFonts w:ascii="Times New Roman" w:eastAsiaTheme="minorEastAsia" w:hAnsi="Times New Roman" w:cs="Times New Roman"/>
          <w:sz w:val="24"/>
          <w:szCs w:val="24"/>
        </w:rPr>
        <w:t>.</w:t>
      </w:r>
    </w:p>
    <w:p w:rsidR="00315C51" w:rsidRPr="00275E9A" w:rsidRDefault="00315C51" w:rsidP="005E1458">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Для формирования компромиссного плана используем критерий Вальда</w:t>
      </w:r>
      <w:r w:rsidR="008F3F09" w:rsidRPr="008F3F09">
        <w:rPr>
          <w:rFonts w:ascii="Times New Roman" w:eastAsiaTheme="minorEastAsia" w:hAnsi="Times New Roman" w:cs="Times New Roman"/>
          <w:sz w:val="24"/>
          <w:szCs w:val="24"/>
        </w:rPr>
        <w:t xml:space="preserve"> [9]</w:t>
      </w:r>
      <w:r w:rsidR="009E7822">
        <w:rPr>
          <w:rFonts w:ascii="Times New Roman" w:eastAsiaTheme="minorEastAsia" w:hAnsi="Times New Roman" w:cs="Times New Roman"/>
          <w:sz w:val="24"/>
          <w:szCs w:val="24"/>
        </w:rPr>
        <w:t>.</w:t>
      </w:r>
    </w:p>
    <w:p w:rsidR="00565497" w:rsidRPr="00275E9A" w:rsidRDefault="009E7822" w:rsidP="005E145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Тогда п</w:t>
      </w:r>
      <w:r w:rsidR="00565497" w:rsidRPr="00275E9A">
        <w:rPr>
          <w:rFonts w:ascii="Times New Roman" w:eastAsiaTheme="minorEastAsia" w:hAnsi="Times New Roman" w:cs="Times New Roman"/>
          <w:sz w:val="24"/>
          <w:szCs w:val="24"/>
        </w:rPr>
        <w:t xml:space="preserve">усть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oMath>
      <w:r w:rsidR="00565497" w:rsidRPr="00275E9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oMath>
      <w:r w:rsidR="00565497" w:rsidRPr="00275E9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oMath>
      <w:r w:rsidR="00565497" w:rsidRPr="00275E9A">
        <w:rPr>
          <w:rFonts w:ascii="Times New Roman" w:eastAsiaTheme="minorEastAsia" w:hAnsi="Times New Roman" w:cs="Times New Roman"/>
          <w:sz w:val="24"/>
          <w:szCs w:val="24"/>
        </w:rPr>
        <w:t xml:space="preserve"> – заданные веса разных, найденных при решении однокритериальных задач вариантов производственных планов. При этом </w:t>
      </w:r>
      <m:oMath>
        <m:r>
          <w:rPr>
            <w:rFonts w:ascii="Cambria Math" w:eastAsiaTheme="minorEastAsia" w:hAnsi="Cambria Math" w:cs="Times New Roman"/>
            <w:sz w:val="24"/>
            <w:szCs w:val="24"/>
          </w:rPr>
          <m:t>s≤k</m:t>
        </m:r>
      </m:oMath>
      <w:r w:rsidR="00565497" w:rsidRPr="00275E9A">
        <w:rPr>
          <w:rFonts w:ascii="Times New Roman" w:eastAsiaTheme="minorEastAsia" w:hAnsi="Times New Roman" w:cs="Times New Roman"/>
          <w:sz w:val="24"/>
          <w:szCs w:val="24"/>
        </w:rPr>
        <w:t xml:space="preserve">, а </w:t>
      </w:r>
      <w:r w:rsidR="007E4FB5" w:rsidRPr="00275E9A">
        <w:rPr>
          <w:rFonts w:ascii="Times New Roman" w:eastAsiaTheme="minorEastAsia" w:hAnsi="Times New Roman" w:cs="Times New Roman"/>
          <w:sz w:val="24"/>
          <w:szCs w:val="24"/>
        </w:rPr>
        <w:t xml:space="preserve">сумма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=1</m:t>
        </m:r>
      </m:oMath>
      <w:r w:rsidR="007E4FB5" w:rsidRPr="00275E9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r w:rsidR="007E4FB5" w:rsidRPr="00275E9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oMath>
      <w:r w:rsidR="007E4FB5" w:rsidRPr="00275E9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≥0</m:t>
        </m:r>
      </m:oMath>
      <w:r w:rsidR="007E4FB5" w:rsidRPr="00275E9A">
        <w:rPr>
          <w:rFonts w:ascii="Times New Roman" w:eastAsiaTheme="minorEastAsia" w:hAnsi="Times New Roman" w:cs="Times New Roman"/>
          <w:sz w:val="24"/>
          <w:szCs w:val="24"/>
        </w:rPr>
        <w:t>.</w:t>
      </w:r>
    </w:p>
    <w:p w:rsidR="007E4FB5" w:rsidRPr="00275E9A" w:rsidRDefault="009E7822" w:rsidP="005E1458">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 этого следует</w:t>
      </w:r>
      <w:r w:rsidR="007E4FB5" w:rsidRPr="00275E9A">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oMath>
      <w:r w:rsidR="007E4FB5" w:rsidRPr="00275E9A">
        <w:rPr>
          <w:rFonts w:ascii="Times New Roman" w:eastAsiaTheme="minorEastAsia" w:hAnsi="Times New Roman" w:cs="Times New Roman"/>
          <w:sz w:val="24"/>
          <w:szCs w:val="24"/>
        </w:rPr>
        <w:t xml:space="preserve">, </w:t>
      </w:r>
      <w:r w:rsidR="003359D2" w:rsidRPr="00275E9A">
        <w:rPr>
          <w:rFonts w:ascii="Times New Roman" w:eastAsiaTheme="minorEastAsia" w:hAnsi="Times New Roman" w:cs="Times New Roman"/>
          <w:sz w:val="24"/>
          <w:szCs w:val="24"/>
        </w:rPr>
        <w:t xml:space="preserve">где степень функции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k</m:t>
            </m:r>
          </m:sub>
        </m:sSub>
      </m:oMath>
      <w:r w:rsidR="003359D2" w:rsidRPr="00275E9A">
        <w:rPr>
          <w:rFonts w:ascii="Times New Roman" w:eastAsiaTheme="minorEastAsia" w:hAnsi="Times New Roman" w:cs="Times New Roman"/>
          <w:sz w:val="24"/>
          <w:szCs w:val="24"/>
        </w:rPr>
        <w:t xml:space="preserve"> – номер оптимального плана при соответствующем ему оптимуме. Данное выражение является отклонением по выручке от реализации продукции инновационного характера и старого ассортимента при компромиссном плане от максимальной. Аналогичным образом найдем оставшиеся отклонения.</w:t>
      </w:r>
    </w:p>
    <w:p w:rsidR="003359D2" w:rsidRPr="00275E9A" w:rsidRDefault="00297CAB" w:rsidP="005E1458">
      <w:pPr>
        <w:spacing w:after="0" w:line="360" w:lineRule="auto"/>
        <w:ind w:firstLine="709"/>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min</m:t>
        </m:r>
        <m:r>
          <w:rPr>
            <w:rFonts w:ascii="Cambria Math" w:eastAsiaTheme="minorEastAsia" w:hAnsi="Cambria Math" w:cs="Times New Roman"/>
            <w:sz w:val="24"/>
            <w:szCs w:val="24"/>
          </w:rPr>
          <m:t>)</m:t>
        </m:r>
      </m:oMath>
      <w:r w:rsidR="003359D2" w:rsidRPr="00275E9A">
        <w:rPr>
          <w:rFonts w:ascii="Times New Roman" w:eastAsiaTheme="minorEastAsia" w:hAnsi="Times New Roman" w:cs="Times New Roman"/>
          <w:sz w:val="24"/>
          <w:szCs w:val="24"/>
        </w:rPr>
        <w:t xml:space="preserve"> – отклонение затрат при компромиссном плане от минимальных;</w:t>
      </w:r>
    </w:p>
    <w:p w:rsidR="003359D2" w:rsidRPr="00275E9A" w:rsidRDefault="00297CAB" w:rsidP="005E1458">
      <w:pPr>
        <w:spacing w:after="0" w:line="360" w:lineRule="auto"/>
        <w:ind w:firstLine="709"/>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oMath>
      <w:r w:rsidR="003359D2" w:rsidRPr="00275E9A">
        <w:rPr>
          <w:rFonts w:ascii="Times New Roman" w:eastAsiaTheme="minorEastAsia" w:hAnsi="Times New Roman" w:cs="Times New Roman"/>
          <w:sz w:val="24"/>
          <w:szCs w:val="24"/>
        </w:rPr>
        <w:t xml:space="preserve"> – отклонение прибыли</w:t>
      </w:r>
      <w:r w:rsidR="005828E4" w:rsidRPr="00275E9A">
        <w:rPr>
          <w:rFonts w:ascii="Times New Roman" w:eastAsiaTheme="minorEastAsia" w:hAnsi="Times New Roman" w:cs="Times New Roman"/>
          <w:sz w:val="24"/>
          <w:szCs w:val="24"/>
        </w:rPr>
        <w:t xml:space="preserve"> от максимальной;</w:t>
      </w:r>
    </w:p>
    <w:p w:rsidR="005828E4" w:rsidRPr="00275E9A" w:rsidRDefault="00297CAB" w:rsidP="005E1458">
      <w:pPr>
        <w:spacing w:after="0" w:line="360" w:lineRule="auto"/>
        <w:ind w:firstLine="709"/>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oMath>
      <w:r w:rsidR="005828E4" w:rsidRPr="00275E9A">
        <w:rPr>
          <w:rFonts w:ascii="Times New Roman" w:eastAsiaTheme="minorEastAsia" w:hAnsi="Times New Roman" w:cs="Times New Roman"/>
          <w:sz w:val="24"/>
          <w:szCs w:val="24"/>
        </w:rPr>
        <w:t xml:space="preserve"> – отклонение рентабельности производства от максимальной.</w:t>
      </w:r>
    </w:p>
    <w:p w:rsidR="005828E4" w:rsidRPr="00275E9A" w:rsidRDefault="005828E4" w:rsidP="005E1458">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Если максимальное из рассмотренных отклонений равно </w:t>
      </w:r>
      <m:oMath>
        <m:r>
          <w:rPr>
            <w:rFonts w:ascii="Cambria Math" w:eastAsiaTheme="minorEastAsia" w:hAnsi="Cambria Math" w:cs="Times New Roman"/>
            <w:sz w:val="24"/>
            <w:szCs w:val="24"/>
          </w:rPr>
          <m:t>e</m:t>
        </m:r>
      </m:oMath>
      <w:r w:rsidRPr="00275E9A">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rPr>
          <m:t>e≥0</m:t>
        </m:r>
      </m:oMath>
      <w:r w:rsidRPr="00275E9A">
        <w:rPr>
          <w:rFonts w:ascii="Times New Roman" w:eastAsiaTheme="minorEastAsia" w:hAnsi="Times New Roman" w:cs="Times New Roman"/>
          <w:sz w:val="24"/>
          <w:szCs w:val="24"/>
        </w:rPr>
        <w:t>, то выполняются условия:</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gridCol w:w="560"/>
      </w:tblGrid>
      <w:tr w:rsidR="005828E4" w:rsidRPr="00275E9A" w:rsidTr="005828E4">
        <w:tc>
          <w:tcPr>
            <w:tcW w:w="4716" w:type="pct"/>
            <w:vAlign w:val="center"/>
          </w:tcPr>
          <w:p w:rsidR="005828E4" w:rsidRPr="00275E9A" w:rsidRDefault="00297CAB" w:rsidP="005828E4">
            <w:pPr>
              <w:spacing w:line="360" w:lineRule="auto"/>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e>
                    </m:mr>
                    <m:mr>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min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e>
                    </m:mr>
                    <m:m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ctrlPr>
                          <w:rPr>
                            <w:rFonts w:ascii="Cambria Math" w:eastAsia="Cambria Math" w:hAnsi="Cambria Math" w:cs="Times New Roman"/>
                            <w:i/>
                            <w:sz w:val="24"/>
                            <w:szCs w:val="24"/>
                          </w:rPr>
                        </m:ctrlPr>
                      </m:e>
                    </m:mr>
                    <m:m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e>
                    </m:mr>
                  </m:m>
                </m:e>
              </m:d>
            </m:oMath>
            <w:r w:rsidR="005828E4" w:rsidRPr="00275E9A">
              <w:rPr>
                <w:rFonts w:ascii="Times New Roman" w:eastAsiaTheme="minorEastAsia" w:hAnsi="Times New Roman" w:cs="Times New Roman"/>
                <w:sz w:val="24"/>
                <w:szCs w:val="24"/>
              </w:rPr>
              <w:t>.</w:t>
            </w:r>
          </w:p>
        </w:tc>
        <w:tc>
          <w:tcPr>
            <w:tcW w:w="284" w:type="pct"/>
            <w:vAlign w:val="center"/>
          </w:tcPr>
          <w:p w:rsidR="005828E4" w:rsidRPr="00275E9A" w:rsidRDefault="009E7822" w:rsidP="00151DB7">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5828E4" w:rsidRPr="00275E9A">
              <w:rPr>
                <w:rFonts w:ascii="Times New Roman" w:eastAsiaTheme="minorEastAsia" w:hAnsi="Times New Roman" w:cs="Times New Roman"/>
                <w:sz w:val="24"/>
                <w:szCs w:val="24"/>
              </w:rPr>
              <w:t>)</w:t>
            </w:r>
          </w:p>
        </w:tc>
      </w:tr>
    </w:tbl>
    <w:p w:rsidR="008A6B64" w:rsidRPr="00275E9A" w:rsidRDefault="005828E4" w:rsidP="005E1458">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Чтобы </w:t>
      </w:r>
      <m:oMath>
        <m:r>
          <w:rPr>
            <w:rFonts w:ascii="Cambria Math" w:eastAsiaTheme="minorEastAsia" w:hAnsi="Cambria Math" w:cs="Times New Roman"/>
            <w:sz w:val="24"/>
            <w:szCs w:val="24"/>
          </w:rPr>
          <m:t>e</m:t>
        </m:r>
      </m:oMath>
      <w:r w:rsidR="00C75B68" w:rsidRPr="00275E9A">
        <w:rPr>
          <w:rFonts w:ascii="Times New Roman" w:eastAsiaTheme="minorEastAsia" w:hAnsi="Times New Roman" w:cs="Times New Roman"/>
          <w:sz w:val="24"/>
          <w:szCs w:val="24"/>
        </w:rPr>
        <w:t xml:space="preserve"> было минимальным существует такая функция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f, </m:t>
            </m:r>
            <m:r>
              <w:rPr>
                <w:rFonts w:ascii="Cambria Math" w:eastAsiaTheme="minorEastAsia" w:hAnsi="Cambria Math" w:cs="Times New Roman"/>
                <w:sz w:val="24"/>
                <w:szCs w:val="24"/>
                <w:lang w:val="en-US"/>
              </w:rPr>
              <m:t>e</m:t>
            </m:r>
          </m:e>
        </m:d>
        <m:r>
          <w:rPr>
            <w:rFonts w:ascii="Cambria Math" w:eastAsiaTheme="minorEastAsia" w:hAnsi="Cambria Math" w:cs="Times New Roman"/>
            <w:sz w:val="24"/>
            <w:szCs w:val="24"/>
          </w:rPr>
          <m:t>=e→min</m:t>
        </m:r>
      </m:oMath>
      <w:r w:rsidR="00C75B68" w:rsidRPr="00275E9A">
        <w:rPr>
          <w:rFonts w:ascii="Times New Roman" w:eastAsiaTheme="minorEastAsia" w:hAnsi="Times New Roman" w:cs="Times New Roman"/>
          <w:sz w:val="24"/>
          <w:szCs w:val="24"/>
        </w:rPr>
        <w:t>. При данных условиях имеет место быть новая задача линейного программирования аналогичная тем, что построены для нахождения оптимального производственного плана при едином заданном локальном критерии. Общий алгебраический вид новой задачи будет выглядеть как:</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0"/>
        <w:gridCol w:w="704"/>
      </w:tblGrid>
      <w:tr w:rsidR="00DE0A44" w:rsidRPr="00275E9A" w:rsidTr="008A6B64">
        <w:tc>
          <w:tcPr>
            <w:tcW w:w="4643" w:type="pct"/>
            <w:vAlign w:val="center"/>
          </w:tcPr>
          <w:p w:rsidR="00DE0A44" w:rsidRPr="00275E9A" w:rsidRDefault="00DE0A44" w:rsidP="008A6B64">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e>
              </m:d>
              <m:r>
                <w:rPr>
                  <w:rFonts w:ascii="Cambria Math" w:eastAsiaTheme="minorEastAsia" w:hAnsi="Cambria Math" w:cs="Times New Roman"/>
                  <w:sz w:val="24"/>
                  <w:szCs w:val="24"/>
                </w:rPr>
                <m:t>=e→min</m:t>
              </m:r>
            </m:oMath>
            <w:r w:rsidRPr="00275E9A">
              <w:rPr>
                <w:rFonts w:ascii="Times New Roman" w:eastAsiaTheme="minorEastAsia" w:hAnsi="Times New Roman" w:cs="Times New Roman"/>
                <w:sz w:val="24"/>
                <w:szCs w:val="24"/>
              </w:rPr>
              <w:t>,</w:t>
            </w:r>
          </w:p>
          <w:p w:rsidR="00DE0A44" w:rsidRPr="00275E9A" w:rsidRDefault="00297CAB" w:rsidP="008A6B64">
            <w:pPr>
              <w:spacing w:line="36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e>
                    </m:mr>
                    <m:mr>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min</m:t>
                        </m:r>
                      </m:e>
                    </m:mr>
                    <m:mr>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ctrlPr>
                          <w:rPr>
                            <w:rFonts w:ascii="Cambria Math" w:eastAsia="Cambria Math" w:hAnsi="Cambria Math" w:cs="Times New Roman"/>
                            <w:i/>
                            <w:sz w:val="24"/>
                            <w:szCs w:val="24"/>
                          </w:rPr>
                        </m:ctrlPr>
                      </m:e>
                    </m:mr>
                    <m:mr>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4</m:t>
                                </m:r>
                              </m:sub>
                              <m:sup>
                                <m:r>
                                  <w:rPr>
                                    <w:rFonts w:ascii="Cambria Math" w:eastAsiaTheme="minorEastAsia" w:hAnsi="Cambria Math" w:cs="Times New Roman"/>
                                    <w:sz w:val="24"/>
                                    <w:szCs w:val="24"/>
                                    <w:lang w:val="en-US"/>
                                  </w:rPr>
                                  <m:t>s</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max</m:t>
                            </m:r>
                            <m:ctrlPr>
                              <w:rPr>
                                <w:rFonts w:ascii="Cambria Math" w:eastAsiaTheme="minorEastAsia" w:hAnsi="Cambria Math" w:cs="Times New Roman"/>
                                <w:i/>
                                <w:sz w:val="24"/>
                                <w:szCs w:val="24"/>
                                <w:lang w:val="en-US"/>
                              </w:rPr>
                            </m:ctrlPr>
                          </m:e>
                        </m:d>
                        <m:ctrlPr>
                          <w:rPr>
                            <w:rFonts w:ascii="Cambria Math" w:eastAsia="Cambria Math" w:hAnsi="Cambria Math" w:cs="Times New Roman"/>
                            <w:i/>
                            <w:sz w:val="24"/>
                            <w:szCs w:val="24"/>
                            <w:lang w:val="en-US"/>
                          </w:rPr>
                        </m:ctrlPr>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=1                                                       </m:t>
                        </m:r>
                      </m:e>
                    </m:mr>
                  </m:m>
                </m:e>
              </m:d>
            </m:oMath>
            <w:r w:rsidR="008A6B64" w:rsidRPr="00275E9A">
              <w:rPr>
                <w:rFonts w:ascii="Times New Roman" w:eastAsiaTheme="minorEastAsia" w:hAnsi="Times New Roman" w:cs="Times New Roman"/>
                <w:sz w:val="24"/>
                <w:szCs w:val="24"/>
              </w:rPr>
              <w:t>,</w:t>
            </w:r>
          </w:p>
          <w:p w:rsidR="008A6B64" w:rsidRPr="00275E9A" w:rsidRDefault="00297CAB" w:rsidP="008A6B64">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r w:rsidR="008A6B64" w:rsidRPr="00275E9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oMath>
            <w:r w:rsidR="008A6B64" w:rsidRPr="00275E9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≥0</m:t>
              </m:r>
            </m:oMath>
            <w:r w:rsidR="008A6B64" w:rsidRPr="00275E9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rPr>
                <m:t>e≥0</m:t>
              </m:r>
            </m:oMath>
          </w:p>
        </w:tc>
        <w:tc>
          <w:tcPr>
            <w:tcW w:w="357" w:type="pct"/>
            <w:vAlign w:val="center"/>
          </w:tcPr>
          <w:p w:rsidR="00DE0A44" w:rsidRPr="00275E9A" w:rsidRDefault="00DE0A44" w:rsidP="00C57970">
            <w:pPr>
              <w:spacing w:line="360" w:lineRule="auto"/>
              <w:jc w:val="center"/>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(1</w:t>
            </w:r>
            <w:r w:rsidR="009E7822">
              <w:rPr>
                <w:rFonts w:ascii="Times New Roman" w:eastAsiaTheme="minorEastAsia" w:hAnsi="Times New Roman" w:cs="Times New Roman"/>
                <w:sz w:val="24"/>
                <w:szCs w:val="24"/>
              </w:rPr>
              <w:t>0</w:t>
            </w:r>
            <w:r w:rsidRPr="00275E9A">
              <w:rPr>
                <w:rFonts w:ascii="Times New Roman" w:eastAsiaTheme="minorEastAsia" w:hAnsi="Times New Roman" w:cs="Times New Roman"/>
                <w:sz w:val="24"/>
                <w:szCs w:val="24"/>
              </w:rPr>
              <w:t>)</w:t>
            </w:r>
          </w:p>
        </w:tc>
      </w:tr>
    </w:tbl>
    <w:p w:rsidR="00C75B68" w:rsidRPr="00275E9A" w:rsidRDefault="008A6B64" w:rsidP="008A6B64">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 xml:space="preserve">Таким образом, найдя веса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1</m:t>
            </m:r>
          </m:sub>
        </m:sSub>
      </m:oMath>
      <w:r w:rsidRPr="00275E9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2</m:t>
            </m:r>
          </m:sub>
        </m:sSub>
      </m:oMath>
      <w:r w:rsidRPr="00275E9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s</m:t>
            </m:r>
          </m:sub>
        </m:sSub>
      </m:oMath>
      <w:r w:rsidRPr="00275E9A">
        <w:rPr>
          <w:rFonts w:ascii="Times New Roman" w:eastAsiaTheme="minorEastAsia" w:hAnsi="Times New Roman" w:cs="Times New Roman"/>
          <w:sz w:val="24"/>
          <w:szCs w:val="24"/>
        </w:rPr>
        <w:t>, можно вычислить значения объемов выпуска инновационной продукции при компромиссном плане.</w:t>
      </w:r>
    </w:p>
    <w:p w:rsidR="00456FD4" w:rsidRPr="00275E9A" w:rsidRDefault="00456FD4" w:rsidP="008A6B64">
      <w:pPr>
        <w:spacing w:after="0" w:line="360" w:lineRule="auto"/>
        <w:ind w:firstLine="709"/>
        <w:jc w:val="both"/>
        <w:rPr>
          <w:rFonts w:ascii="Times New Roman" w:eastAsiaTheme="minorEastAsia" w:hAnsi="Times New Roman" w:cs="Times New Roman"/>
          <w:sz w:val="24"/>
          <w:szCs w:val="24"/>
        </w:rPr>
      </w:pPr>
      <w:r w:rsidRPr="00275E9A">
        <w:rPr>
          <w:rFonts w:ascii="Times New Roman" w:eastAsiaTheme="minorEastAsia" w:hAnsi="Times New Roman" w:cs="Times New Roman"/>
          <w:sz w:val="24"/>
          <w:szCs w:val="24"/>
        </w:rPr>
        <w:t>Данные модели могут быть использованы в хозяйственной деятельности промышленных предприятий для обоснования выпуска производства инновационной продукции.</w:t>
      </w:r>
      <w:bookmarkStart w:id="0" w:name="_GoBack"/>
      <w:bookmarkEnd w:id="0"/>
      <w:r w:rsidR="00C57970" w:rsidRPr="00275E9A">
        <w:rPr>
          <w:rFonts w:ascii="Times New Roman" w:eastAsiaTheme="minorEastAsia" w:hAnsi="Times New Roman" w:cs="Times New Roman"/>
          <w:sz w:val="24"/>
          <w:szCs w:val="24"/>
        </w:rPr>
        <w:t xml:space="preserve"> Дальнейшими направлениями математического моделирования в планировании производственного этапа инновационного процесса может быть поиск дополнительных путей решения при условии достижения нескольких целей одновременно.</w:t>
      </w:r>
    </w:p>
    <w:p w:rsidR="00FC393F" w:rsidRPr="00275E9A" w:rsidRDefault="00FC393F" w:rsidP="00FC393F">
      <w:pPr>
        <w:spacing w:after="0" w:line="360" w:lineRule="auto"/>
        <w:jc w:val="both"/>
        <w:rPr>
          <w:rFonts w:ascii="Times New Roman" w:eastAsiaTheme="minorEastAsia" w:hAnsi="Times New Roman" w:cs="Times New Roman"/>
          <w:sz w:val="24"/>
          <w:szCs w:val="24"/>
        </w:rPr>
      </w:pPr>
    </w:p>
    <w:p w:rsidR="0096785C" w:rsidRPr="00275E9A" w:rsidRDefault="0096785C" w:rsidP="0096785C">
      <w:pPr>
        <w:spacing w:after="0" w:line="360" w:lineRule="auto"/>
        <w:jc w:val="center"/>
        <w:rPr>
          <w:rFonts w:ascii="Times New Roman" w:eastAsiaTheme="minorEastAsia" w:hAnsi="Times New Roman" w:cs="Times New Roman"/>
          <w:b/>
          <w:sz w:val="24"/>
          <w:szCs w:val="24"/>
        </w:rPr>
      </w:pPr>
      <w:r w:rsidRPr="00275E9A">
        <w:rPr>
          <w:rFonts w:ascii="Times New Roman" w:eastAsiaTheme="minorEastAsia" w:hAnsi="Times New Roman" w:cs="Times New Roman"/>
          <w:b/>
          <w:sz w:val="24"/>
          <w:szCs w:val="24"/>
        </w:rPr>
        <w:t>Список литературы</w:t>
      </w:r>
    </w:p>
    <w:p w:rsidR="0005223D" w:rsidRPr="0005223D" w:rsidRDefault="0005223D"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05223D">
        <w:rPr>
          <w:rFonts w:ascii="Times New Roman" w:eastAsiaTheme="minorEastAsia" w:hAnsi="Times New Roman" w:cs="Times New Roman"/>
          <w:sz w:val="24"/>
          <w:szCs w:val="24"/>
        </w:rPr>
        <w:t xml:space="preserve">Диксит, А.К. Теория игр. Искусство стратегического мышления в бизнесе и </w:t>
      </w:r>
      <w:r w:rsidR="00EB2666">
        <w:rPr>
          <w:rFonts w:ascii="Times New Roman" w:eastAsiaTheme="minorEastAsia" w:hAnsi="Times New Roman" w:cs="Times New Roman"/>
          <w:sz w:val="24"/>
          <w:szCs w:val="24"/>
        </w:rPr>
        <w:t>жизни [Текст] / А.К. Диксит, Б.</w:t>
      </w:r>
      <w:r w:rsidRPr="0005223D">
        <w:rPr>
          <w:rFonts w:ascii="Times New Roman" w:eastAsiaTheme="minorEastAsia" w:hAnsi="Times New Roman" w:cs="Times New Roman"/>
          <w:sz w:val="24"/>
          <w:szCs w:val="24"/>
        </w:rPr>
        <w:t>Д. Нейлбафф. – Издательство : Ман</w:t>
      </w:r>
      <w:r w:rsidR="00860697">
        <w:rPr>
          <w:rFonts w:ascii="Times New Roman" w:eastAsiaTheme="minorEastAsia" w:hAnsi="Times New Roman" w:cs="Times New Roman"/>
          <w:sz w:val="24"/>
          <w:szCs w:val="24"/>
        </w:rPr>
        <w:t>н, Иванов и Фербер, 2016. – 494 </w:t>
      </w:r>
      <w:r w:rsidRPr="0005223D">
        <w:rPr>
          <w:rFonts w:ascii="Times New Roman" w:eastAsiaTheme="minorEastAsia" w:hAnsi="Times New Roman" w:cs="Times New Roman"/>
          <w:sz w:val="24"/>
          <w:szCs w:val="24"/>
        </w:rPr>
        <w:t>с.</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Лукин, Е.В. Направления использования межотраслевого баланса в анализе и моделировании развития социально-экономических сис</w:t>
      </w:r>
      <w:r w:rsidR="00860697">
        <w:rPr>
          <w:rFonts w:ascii="Times New Roman" w:eastAsiaTheme="minorEastAsia" w:hAnsi="Times New Roman" w:cs="Times New Roman"/>
          <w:sz w:val="24"/>
          <w:szCs w:val="24"/>
        </w:rPr>
        <w:t>тем [Электронный ресурс] / Е.В. </w:t>
      </w:r>
      <w:r w:rsidR="0005223D" w:rsidRPr="0005223D">
        <w:rPr>
          <w:rFonts w:ascii="Times New Roman" w:eastAsiaTheme="minorEastAsia" w:hAnsi="Times New Roman" w:cs="Times New Roman"/>
          <w:sz w:val="24"/>
          <w:szCs w:val="24"/>
        </w:rPr>
        <w:t>Лукин // Вопросы территориального развития. – 2017. - № 1 (36). – Режим доступа: http://vtr.vscc.ac.ru/article/2125/full?_lang=ru</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Мазилов, Е.А. Организационно-экономический механизм управления промышленным комплексом как инструмент развития экономики региона / Е.А. Мазилов, К.А. Гулин // Экономические и социальные перемены: факты, тенденции, прогноз. – 2015. – № 3. – C. 71</w:t>
      </w:r>
      <w:r w:rsidR="0005223D">
        <w:rPr>
          <w:rFonts w:ascii="Times New Roman" w:eastAsiaTheme="minorEastAsia" w:hAnsi="Times New Roman" w:cs="Times New Roman"/>
          <w:sz w:val="24"/>
          <w:szCs w:val="24"/>
        </w:rPr>
        <w:t>-84</w:t>
      </w:r>
      <w:r w:rsidR="0005223D" w:rsidRPr="0005223D">
        <w:rPr>
          <w:rFonts w:ascii="Times New Roman" w:eastAsiaTheme="minorEastAsia" w:hAnsi="Times New Roman" w:cs="Times New Roman"/>
          <w:sz w:val="24"/>
          <w:szCs w:val="24"/>
        </w:rPr>
        <w:t>.</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Мазилов, Е.А. Развитие промышленного комплекса в контексте модернизации экономики региона [Текст]: монография / Е.А. Мазилов. – Вологда: ИСЭРТ</w:t>
      </w:r>
      <w:r w:rsidR="00860697">
        <w:rPr>
          <w:rFonts w:ascii="Times New Roman" w:eastAsiaTheme="minorEastAsia" w:hAnsi="Times New Roman" w:cs="Times New Roman"/>
          <w:sz w:val="24"/>
          <w:szCs w:val="24"/>
        </w:rPr>
        <w:t xml:space="preserve"> РАН, 2015. – 168 </w:t>
      </w:r>
      <w:r w:rsidR="0005223D" w:rsidRPr="0005223D">
        <w:rPr>
          <w:rFonts w:ascii="Times New Roman" w:eastAsiaTheme="minorEastAsia" w:hAnsi="Times New Roman" w:cs="Times New Roman"/>
          <w:sz w:val="24"/>
          <w:szCs w:val="24"/>
        </w:rPr>
        <w:t>c.</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Петросян, Л. Теория игр [Текст] / Л. Петросян. – 2-е изд. – СПб. : БХВ-Петербург, 2012. – 424 с.</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Сорокина, Е.А. Теория факторов производства и доходов от них, получаемых и распределяемых между субъектами промышленных корпора</w:t>
      </w:r>
      <w:r w:rsidR="00860697">
        <w:rPr>
          <w:rFonts w:ascii="Times New Roman" w:eastAsiaTheme="minorEastAsia" w:hAnsi="Times New Roman" w:cs="Times New Roman"/>
          <w:sz w:val="24"/>
          <w:szCs w:val="24"/>
        </w:rPr>
        <w:t>ций [Электронный ресурс] / Е.А. </w:t>
      </w:r>
      <w:r w:rsidR="0005223D" w:rsidRPr="0005223D">
        <w:rPr>
          <w:rFonts w:ascii="Times New Roman" w:eastAsiaTheme="minorEastAsia" w:hAnsi="Times New Roman" w:cs="Times New Roman"/>
          <w:sz w:val="24"/>
          <w:szCs w:val="24"/>
        </w:rPr>
        <w:t>Сорокина // Вестник Челябинского государственного университета. – 2011. – № 32 (247). – С. 29-32. – Режим доступа: http://www.lib.csu.ru/vch/247/005.pdf</w:t>
      </w:r>
    </w:p>
    <w:p w:rsidR="0005223D" w:rsidRPr="0005223D" w:rsidRDefault="009E7822" w:rsidP="0005223D">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05223D">
        <w:rPr>
          <w:rFonts w:ascii="Times New Roman" w:eastAsiaTheme="minorEastAsia" w:hAnsi="Times New Roman" w:cs="Times New Roman"/>
          <w:sz w:val="24"/>
          <w:szCs w:val="24"/>
        </w:rPr>
        <w:t xml:space="preserve">. </w:t>
      </w:r>
      <w:r w:rsidR="0005223D" w:rsidRPr="0005223D">
        <w:rPr>
          <w:rFonts w:ascii="Times New Roman" w:eastAsiaTheme="minorEastAsia" w:hAnsi="Times New Roman" w:cs="Times New Roman"/>
          <w:sz w:val="24"/>
          <w:szCs w:val="24"/>
        </w:rPr>
        <w:t>Теребова, С.В. Активизация инновационного процесса в регионе [Текст]: монография / С.В. Теребова, Е.С. Губанова. – Вологда: ВНКЦ ЦЭМИ РАН, 2009. – 179 c.</w:t>
      </w:r>
    </w:p>
    <w:p w:rsidR="006765CD" w:rsidRDefault="006765CD" w:rsidP="006765CD">
      <w:pPr>
        <w:spacing w:after="0" w:line="360" w:lineRule="auto"/>
        <w:jc w:val="both"/>
        <w:rPr>
          <w:rFonts w:ascii="Times New Roman" w:eastAsiaTheme="minorEastAsia" w:hAnsi="Times New Roman" w:cs="Times New Roman"/>
          <w:sz w:val="24"/>
          <w:szCs w:val="24"/>
        </w:rPr>
      </w:pPr>
    </w:p>
    <w:p w:rsidR="006765CD" w:rsidRDefault="006765CD" w:rsidP="006765CD">
      <w:pPr>
        <w:spacing w:after="0" w:line="360" w:lineRule="auto"/>
        <w:jc w:val="center"/>
        <w:rPr>
          <w:rFonts w:ascii="Times New Roman" w:eastAsiaTheme="minorEastAsia" w:hAnsi="Times New Roman" w:cs="Times New Roman"/>
          <w:b/>
          <w:sz w:val="24"/>
          <w:szCs w:val="24"/>
        </w:rPr>
      </w:pPr>
      <w:r w:rsidRPr="006765CD">
        <w:rPr>
          <w:rFonts w:ascii="Times New Roman" w:eastAsiaTheme="minorEastAsia" w:hAnsi="Times New Roman" w:cs="Times New Roman"/>
          <w:b/>
          <w:sz w:val="24"/>
          <w:szCs w:val="24"/>
        </w:rPr>
        <w:t>Информация об авторе</w:t>
      </w:r>
    </w:p>
    <w:p w:rsidR="006765CD" w:rsidRDefault="006765CD" w:rsidP="006765CD">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Алферьев Дмитрий Александрович </w:t>
      </w:r>
      <w:r w:rsidRPr="006765C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Российская Федерация</w:t>
      </w:r>
      <w:r w:rsidRPr="006765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Вологда</w:t>
      </w:r>
      <w:r w:rsidRPr="006765C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ИСЭРТ РАН</w:t>
      </w:r>
      <w:r w:rsidRPr="006765CD">
        <w:rPr>
          <w:rFonts w:ascii="Times New Roman" w:eastAsiaTheme="minorEastAsia" w:hAnsi="Times New Roman" w:cs="Times New Roman"/>
          <w:sz w:val="24"/>
          <w:szCs w:val="24"/>
        </w:rPr>
        <w:t xml:space="preserve"> (Россия, 160014, г. Вологда, ул. Горького, д. 56а, common@vscc.ac.ru).</w:t>
      </w:r>
    </w:p>
    <w:p w:rsidR="006765CD" w:rsidRPr="006765CD" w:rsidRDefault="006765CD" w:rsidP="006765CD">
      <w:pPr>
        <w:spacing w:after="0" w:line="360" w:lineRule="auto"/>
        <w:jc w:val="both"/>
        <w:rPr>
          <w:rFonts w:ascii="Times New Roman" w:eastAsiaTheme="minorEastAsia" w:hAnsi="Times New Roman" w:cs="Times New Roman"/>
          <w:sz w:val="24"/>
          <w:szCs w:val="24"/>
        </w:rPr>
      </w:pPr>
    </w:p>
    <w:p w:rsidR="006765CD" w:rsidRPr="00297CAB" w:rsidRDefault="006765CD" w:rsidP="006765CD">
      <w:pPr>
        <w:spacing w:after="0" w:line="360" w:lineRule="auto"/>
        <w:ind w:firstLine="709"/>
        <w:jc w:val="right"/>
        <w:rPr>
          <w:rFonts w:ascii="Times New Roman" w:eastAsiaTheme="minorEastAsia" w:hAnsi="Times New Roman" w:cs="Times New Roman"/>
          <w:b/>
          <w:sz w:val="24"/>
          <w:szCs w:val="24"/>
          <w:lang w:val="en-US"/>
        </w:rPr>
      </w:pPr>
      <w:r w:rsidRPr="00297CAB">
        <w:rPr>
          <w:rFonts w:ascii="Times New Roman" w:eastAsiaTheme="minorEastAsia" w:hAnsi="Times New Roman" w:cs="Times New Roman"/>
          <w:b/>
          <w:sz w:val="24"/>
          <w:szCs w:val="24"/>
          <w:lang w:val="en-US"/>
        </w:rPr>
        <w:t xml:space="preserve">Alferev </w:t>
      </w:r>
      <w:r w:rsidRPr="006765CD">
        <w:rPr>
          <w:rFonts w:ascii="Times New Roman" w:eastAsiaTheme="minorEastAsia" w:hAnsi="Times New Roman" w:cs="Times New Roman"/>
          <w:b/>
          <w:sz w:val="24"/>
          <w:szCs w:val="24"/>
          <w:lang w:val="en-US"/>
        </w:rPr>
        <w:t>D.</w:t>
      </w:r>
      <w:r w:rsidRPr="00297CAB">
        <w:rPr>
          <w:rFonts w:ascii="Times New Roman" w:eastAsiaTheme="minorEastAsia" w:hAnsi="Times New Roman" w:cs="Times New Roman"/>
          <w:b/>
          <w:sz w:val="24"/>
          <w:szCs w:val="24"/>
          <w:lang w:val="en-US"/>
        </w:rPr>
        <w:t>A.</w:t>
      </w:r>
    </w:p>
    <w:p w:rsidR="006765CD" w:rsidRDefault="006765CD" w:rsidP="006765CD">
      <w:pPr>
        <w:spacing w:after="0" w:line="360" w:lineRule="auto"/>
        <w:jc w:val="center"/>
        <w:rPr>
          <w:rFonts w:ascii="Times New Roman" w:eastAsiaTheme="minorEastAsia" w:hAnsi="Times New Roman" w:cs="Times New Roman"/>
          <w:b/>
          <w:sz w:val="24"/>
          <w:szCs w:val="24"/>
          <w:lang w:val="en-US"/>
        </w:rPr>
      </w:pPr>
      <w:r w:rsidRPr="006765CD">
        <w:rPr>
          <w:rFonts w:ascii="Times New Roman" w:eastAsiaTheme="minorEastAsia" w:hAnsi="Times New Roman" w:cs="Times New Roman"/>
          <w:b/>
          <w:sz w:val="24"/>
          <w:szCs w:val="24"/>
          <w:lang w:val="en-US"/>
        </w:rPr>
        <w:t>OPTIMIZATION OF THE PROGRAM FOR THE RELEASE OF INNOVATION PRODUCTS OF INDUSTRIAL ENTERPRISES, SUBJECT TO THE ACHIEVEMENT OF SEVERAL NON-RECURRING OBJECTIVES</w:t>
      </w:r>
    </w:p>
    <w:p w:rsidR="006765CD" w:rsidRDefault="006765CD" w:rsidP="006765CD">
      <w:pPr>
        <w:spacing w:after="0" w:line="360" w:lineRule="auto"/>
        <w:ind w:firstLine="709"/>
        <w:jc w:val="both"/>
        <w:rPr>
          <w:rFonts w:ascii="Times New Roman" w:eastAsiaTheme="minorEastAsia" w:hAnsi="Times New Roman" w:cs="Times New Roman"/>
          <w:i/>
          <w:sz w:val="24"/>
          <w:szCs w:val="24"/>
          <w:lang w:val="en-US"/>
        </w:rPr>
      </w:pPr>
      <w:r w:rsidRPr="006765CD">
        <w:rPr>
          <w:rFonts w:ascii="Times New Roman" w:eastAsiaTheme="minorEastAsia" w:hAnsi="Times New Roman" w:cs="Times New Roman"/>
          <w:i/>
          <w:sz w:val="24"/>
          <w:szCs w:val="24"/>
          <w:lang w:val="en-US"/>
        </w:rPr>
        <w:t>Optimization of the production program for the release of an innovative product allows to effectively use the internal resources of the company, obtain from them the greatest economic effect and reduce costs. This problem can be solved with the help of linear programming methods.</w:t>
      </w:r>
    </w:p>
    <w:p w:rsidR="006765CD" w:rsidRDefault="006765CD" w:rsidP="006765CD">
      <w:pPr>
        <w:spacing w:after="0" w:line="360" w:lineRule="auto"/>
        <w:ind w:firstLine="709"/>
        <w:jc w:val="both"/>
        <w:rPr>
          <w:rFonts w:ascii="Times New Roman" w:eastAsiaTheme="minorEastAsia" w:hAnsi="Times New Roman" w:cs="Times New Roman"/>
          <w:i/>
          <w:sz w:val="24"/>
          <w:szCs w:val="24"/>
          <w:lang w:val="en-US"/>
        </w:rPr>
      </w:pPr>
      <w:r w:rsidRPr="006765CD">
        <w:rPr>
          <w:rFonts w:ascii="Times New Roman" w:eastAsiaTheme="minorEastAsia" w:hAnsi="Times New Roman" w:cs="Times New Roman"/>
          <w:i/>
          <w:sz w:val="24"/>
          <w:szCs w:val="24"/>
          <w:lang w:val="en-US"/>
        </w:rPr>
        <w:t>optimization, linear programming, multitasking, innovation, production</w:t>
      </w:r>
    </w:p>
    <w:p w:rsidR="006765CD" w:rsidRDefault="006765CD" w:rsidP="006765CD">
      <w:pPr>
        <w:spacing w:after="0" w:line="360" w:lineRule="auto"/>
        <w:jc w:val="both"/>
        <w:rPr>
          <w:rFonts w:ascii="Times New Roman" w:eastAsiaTheme="minorEastAsia" w:hAnsi="Times New Roman" w:cs="Times New Roman"/>
          <w:sz w:val="24"/>
          <w:szCs w:val="24"/>
          <w:lang w:val="en-US"/>
        </w:rPr>
      </w:pPr>
    </w:p>
    <w:p w:rsidR="006765CD" w:rsidRPr="006765CD" w:rsidRDefault="006765CD" w:rsidP="006765CD">
      <w:pPr>
        <w:spacing w:after="0" w:line="360" w:lineRule="auto"/>
        <w:jc w:val="center"/>
        <w:rPr>
          <w:rFonts w:ascii="Times New Roman" w:eastAsiaTheme="minorEastAsia" w:hAnsi="Times New Roman" w:cs="Times New Roman"/>
          <w:b/>
          <w:sz w:val="24"/>
          <w:szCs w:val="24"/>
          <w:lang w:val="en-US"/>
        </w:rPr>
      </w:pPr>
      <w:r w:rsidRPr="006765CD">
        <w:rPr>
          <w:rFonts w:ascii="Times New Roman" w:eastAsiaTheme="minorEastAsia" w:hAnsi="Times New Roman" w:cs="Times New Roman"/>
          <w:b/>
          <w:sz w:val="24"/>
          <w:szCs w:val="24"/>
          <w:lang w:val="en-US"/>
        </w:rPr>
        <w:t>Information about the author</w:t>
      </w:r>
    </w:p>
    <w:p w:rsidR="006765CD" w:rsidRDefault="00043057" w:rsidP="006765CD">
      <w:pPr>
        <w:spacing w:after="0" w:line="360" w:lineRule="auto"/>
        <w:ind w:firstLine="709"/>
        <w:jc w:val="both"/>
        <w:rPr>
          <w:rFonts w:ascii="Times New Roman" w:eastAsiaTheme="minorEastAsia" w:hAnsi="Times New Roman" w:cs="Times New Roman"/>
          <w:sz w:val="24"/>
          <w:szCs w:val="24"/>
          <w:lang w:val="en-US"/>
        </w:rPr>
      </w:pPr>
      <w:r w:rsidRPr="00043057">
        <w:rPr>
          <w:rFonts w:ascii="Times New Roman" w:eastAsiaTheme="minorEastAsia" w:hAnsi="Times New Roman" w:cs="Times New Roman"/>
          <w:sz w:val="24"/>
          <w:szCs w:val="24"/>
          <w:lang w:val="en-US"/>
        </w:rPr>
        <w:t>Alferev Dmitry Alexandrovich (Russian Federation, Vologda)</w:t>
      </w:r>
      <w:r>
        <w:rPr>
          <w:rFonts w:ascii="Times New Roman" w:eastAsiaTheme="minorEastAsia" w:hAnsi="Times New Roman" w:cs="Times New Roman"/>
          <w:sz w:val="24"/>
          <w:szCs w:val="24"/>
          <w:lang w:val="en-US"/>
        </w:rPr>
        <w:t xml:space="preserve"> – </w:t>
      </w:r>
      <w:r w:rsidRPr="00043057">
        <w:rPr>
          <w:rFonts w:ascii="Times New Roman" w:eastAsiaTheme="minorEastAsia" w:hAnsi="Times New Roman" w:cs="Times New Roman"/>
          <w:sz w:val="24"/>
          <w:szCs w:val="24"/>
          <w:lang w:val="en-US"/>
        </w:rPr>
        <w:t>ISEDT RAS</w:t>
      </w:r>
      <w:r>
        <w:rPr>
          <w:rFonts w:ascii="Times New Roman" w:eastAsiaTheme="minorEastAsia" w:hAnsi="Times New Roman" w:cs="Times New Roman"/>
          <w:sz w:val="24"/>
          <w:szCs w:val="24"/>
          <w:lang w:val="en-US"/>
        </w:rPr>
        <w:t xml:space="preserve"> (</w:t>
      </w:r>
      <w:r w:rsidRPr="00043057">
        <w:rPr>
          <w:rFonts w:ascii="Times New Roman" w:eastAsiaTheme="minorEastAsia" w:hAnsi="Times New Roman" w:cs="Times New Roman"/>
          <w:sz w:val="24"/>
          <w:szCs w:val="24"/>
          <w:lang w:val="en-US"/>
        </w:rPr>
        <w:t>56A, Gorky Street, Vologda, 160014, Russia</w:t>
      </w:r>
      <w:r>
        <w:rPr>
          <w:rFonts w:ascii="Times New Roman" w:eastAsiaTheme="minorEastAsia" w:hAnsi="Times New Roman" w:cs="Times New Roman"/>
          <w:sz w:val="24"/>
          <w:szCs w:val="24"/>
          <w:lang w:val="en-US"/>
        </w:rPr>
        <w:t xml:space="preserve">, </w:t>
      </w:r>
      <w:r w:rsidRPr="00043057">
        <w:rPr>
          <w:rFonts w:ascii="Times New Roman" w:eastAsiaTheme="minorEastAsia" w:hAnsi="Times New Roman" w:cs="Times New Roman"/>
          <w:sz w:val="24"/>
          <w:szCs w:val="24"/>
          <w:lang w:val="en-US"/>
        </w:rPr>
        <w:t>common@vscc.ac.ru</w:t>
      </w:r>
      <w:r>
        <w:rPr>
          <w:rFonts w:ascii="Times New Roman" w:eastAsiaTheme="minorEastAsia" w:hAnsi="Times New Roman" w:cs="Times New Roman"/>
          <w:sz w:val="24"/>
          <w:szCs w:val="24"/>
          <w:lang w:val="en-US"/>
        </w:rPr>
        <w:t>).</w:t>
      </w:r>
    </w:p>
    <w:p w:rsidR="00043057" w:rsidRDefault="00043057" w:rsidP="00EB2666">
      <w:pPr>
        <w:spacing w:after="0" w:line="360" w:lineRule="auto"/>
        <w:jc w:val="both"/>
        <w:rPr>
          <w:rFonts w:ascii="Times New Roman" w:eastAsiaTheme="minorEastAsia" w:hAnsi="Times New Roman" w:cs="Times New Roman"/>
          <w:sz w:val="24"/>
          <w:szCs w:val="24"/>
          <w:lang w:val="en-US"/>
        </w:rPr>
      </w:pPr>
    </w:p>
    <w:p w:rsidR="00043057" w:rsidRDefault="00043057" w:rsidP="00043057">
      <w:pPr>
        <w:spacing w:after="0" w:line="360" w:lineRule="auto"/>
        <w:jc w:val="center"/>
        <w:rPr>
          <w:rFonts w:ascii="Times New Roman" w:eastAsiaTheme="minorEastAsia" w:hAnsi="Times New Roman" w:cs="Times New Roman"/>
          <w:b/>
          <w:sz w:val="24"/>
          <w:szCs w:val="24"/>
          <w:lang w:val="en-US"/>
        </w:rPr>
      </w:pPr>
      <w:r w:rsidRPr="00043057">
        <w:rPr>
          <w:rFonts w:ascii="Times New Roman" w:eastAsiaTheme="minorEastAsia" w:hAnsi="Times New Roman" w:cs="Times New Roman"/>
          <w:b/>
          <w:sz w:val="24"/>
          <w:szCs w:val="24"/>
          <w:lang w:val="en-US"/>
        </w:rPr>
        <w:t>Bibliography</w:t>
      </w:r>
    </w:p>
    <w:p w:rsidR="00043057" w:rsidRPr="00043057" w:rsidRDefault="00043057" w:rsidP="00043057">
      <w:pPr>
        <w:spacing w:after="0" w:line="360" w:lineRule="auto"/>
        <w:ind w:firstLine="709"/>
        <w:jc w:val="both"/>
        <w:rPr>
          <w:rFonts w:ascii="Times New Roman" w:eastAsiaTheme="minorEastAsia" w:hAnsi="Times New Roman" w:cs="Times New Roman"/>
          <w:sz w:val="24"/>
          <w:szCs w:val="24"/>
          <w:lang w:val="en-US"/>
        </w:rPr>
      </w:pPr>
      <w:r w:rsidRPr="00043057">
        <w:rPr>
          <w:rFonts w:ascii="Times New Roman" w:eastAsiaTheme="minorEastAsia" w:hAnsi="Times New Roman" w:cs="Times New Roman"/>
          <w:sz w:val="24"/>
          <w:szCs w:val="24"/>
          <w:lang w:val="en-US"/>
        </w:rPr>
        <w:t xml:space="preserve">1. Dixit, A.K. Game theory. The art of strategic thinking in </w:t>
      </w:r>
      <w:r>
        <w:rPr>
          <w:rFonts w:ascii="Times New Roman" w:eastAsiaTheme="minorEastAsia" w:hAnsi="Times New Roman" w:cs="Times New Roman"/>
          <w:sz w:val="24"/>
          <w:szCs w:val="24"/>
          <w:lang w:val="en-US"/>
        </w:rPr>
        <w:t>business and life [Text] / А.К. </w:t>
      </w:r>
      <w:r w:rsidRPr="00043057">
        <w:rPr>
          <w:rFonts w:ascii="Times New Roman" w:eastAsiaTheme="minorEastAsia" w:hAnsi="Times New Roman" w:cs="Times New Roman"/>
          <w:sz w:val="24"/>
          <w:szCs w:val="24"/>
          <w:lang w:val="en-US"/>
        </w:rPr>
        <w:t>Dixit, B</w:t>
      </w:r>
      <w:r>
        <w:rPr>
          <w:rFonts w:ascii="Times New Roman" w:eastAsiaTheme="minorEastAsia" w:hAnsi="Times New Roman" w:cs="Times New Roman"/>
          <w:sz w:val="24"/>
          <w:szCs w:val="24"/>
          <w:lang w:val="en-US"/>
        </w:rPr>
        <w:t>.</w:t>
      </w:r>
      <w:r w:rsidRPr="00043057">
        <w:rPr>
          <w:rFonts w:ascii="Times New Roman" w:eastAsiaTheme="minorEastAsia" w:hAnsi="Times New Roman" w:cs="Times New Roman"/>
          <w:sz w:val="24"/>
          <w:szCs w:val="24"/>
          <w:lang w:val="en-US"/>
        </w:rPr>
        <w:t>D</w:t>
      </w:r>
      <w:r w:rsidR="00EB2666">
        <w:rPr>
          <w:rFonts w:ascii="Times New Roman" w:eastAsiaTheme="minorEastAsia" w:hAnsi="Times New Roman" w:cs="Times New Roman"/>
          <w:sz w:val="24"/>
          <w:szCs w:val="24"/>
          <w:lang w:val="en-US"/>
        </w:rPr>
        <w:t>.</w:t>
      </w:r>
      <w:r w:rsidRPr="00043057">
        <w:rPr>
          <w:rFonts w:ascii="Times New Roman" w:eastAsiaTheme="minorEastAsia" w:hAnsi="Times New Roman" w:cs="Times New Roman"/>
          <w:sz w:val="24"/>
          <w:szCs w:val="24"/>
          <w:lang w:val="en-US"/>
        </w:rPr>
        <w:t xml:space="preserve"> Neilbaff. – Publisher: Mann, Ivanov </w:t>
      </w:r>
      <w:r w:rsidR="00EB2666">
        <w:rPr>
          <w:rFonts w:ascii="Times New Roman" w:eastAsiaTheme="minorEastAsia" w:hAnsi="Times New Roman" w:cs="Times New Roman"/>
          <w:sz w:val="24"/>
          <w:szCs w:val="24"/>
          <w:lang w:val="en-US"/>
        </w:rPr>
        <w:t>and</w:t>
      </w:r>
      <w:r w:rsidRPr="00043057">
        <w:rPr>
          <w:rFonts w:ascii="Times New Roman" w:eastAsiaTheme="minorEastAsia" w:hAnsi="Times New Roman" w:cs="Times New Roman"/>
          <w:sz w:val="24"/>
          <w:szCs w:val="24"/>
          <w:lang w:val="en-US"/>
        </w:rPr>
        <w:t xml:space="preserve"> Ferber, 2016. – 494 p.</w:t>
      </w:r>
    </w:p>
    <w:p w:rsidR="00043057" w:rsidRPr="00043057" w:rsidRDefault="009E7822" w:rsidP="00043057">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2</w:t>
      </w:r>
      <w:r w:rsidR="00043057" w:rsidRPr="00043057">
        <w:rPr>
          <w:rFonts w:ascii="Times New Roman" w:eastAsiaTheme="minorEastAsia" w:hAnsi="Times New Roman" w:cs="Times New Roman"/>
          <w:sz w:val="24"/>
          <w:szCs w:val="24"/>
          <w:lang w:val="en-US"/>
        </w:rPr>
        <w:t>. Lukin, E.V. Directions of using the interbranch balance in the analysis and modeling of the development of socio-economic systems [Electronic resource] / E.V. Lukin // Issues of territorial development. – 2017. – No. 1 (36). – Access mode: http://vtr.vscc.ac.ru/article/2125/full?_lang=en</w:t>
      </w:r>
    </w:p>
    <w:p w:rsidR="00043057" w:rsidRPr="00043057" w:rsidRDefault="009E7822" w:rsidP="00043057">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3</w:t>
      </w:r>
      <w:r w:rsidR="00043057" w:rsidRPr="00043057">
        <w:rPr>
          <w:rFonts w:ascii="Times New Roman" w:eastAsiaTheme="minorEastAsia" w:hAnsi="Times New Roman" w:cs="Times New Roman"/>
          <w:sz w:val="24"/>
          <w:szCs w:val="24"/>
          <w:lang w:val="en-US"/>
        </w:rPr>
        <w:t>. Mazilov, E.A. Organizational and economic mechanism of industrial complex management as an instrument of economic development of the region / Е.А. Mazilov, K.A. Gulin // Economic and social changes: facts, trends, forecast. – 2015. – No. 3. – P. 71-84.</w:t>
      </w:r>
    </w:p>
    <w:p w:rsidR="00043057" w:rsidRPr="00043057" w:rsidRDefault="009E7822" w:rsidP="00043057">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4</w:t>
      </w:r>
      <w:r w:rsidR="00043057" w:rsidRPr="00043057">
        <w:rPr>
          <w:rFonts w:ascii="Times New Roman" w:eastAsiaTheme="minorEastAsia" w:hAnsi="Times New Roman" w:cs="Times New Roman"/>
          <w:sz w:val="24"/>
          <w:szCs w:val="24"/>
          <w:lang w:val="en-US"/>
        </w:rPr>
        <w:t>. Mazilov, E</w:t>
      </w:r>
      <w:r w:rsidR="00043057">
        <w:rPr>
          <w:rFonts w:ascii="Times New Roman" w:eastAsiaTheme="minorEastAsia" w:hAnsi="Times New Roman" w:cs="Times New Roman"/>
          <w:sz w:val="24"/>
          <w:szCs w:val="24"/>
          <w:lang w:val="en-US"/>
        </w:rPr>
        <w:t>.</w:t>
      </w:r>
      <w:r w:rsidR="00043057" w:rsidRPr="00043057">
        <w:rPr>
          <w:rFonts w:ascii="Times New Roman" w:eastAsiaTheme="minorEastAsia" w:hAnsi="Times New Roman" w:cs="Times New Roman"/>
          <w:sz w:val="24"/>
          <w:szCs w:val="24"/>
          <w:lang w:val="en-US"/>
        </w:rPr>
        <w:t>A Development of the industrial complex in the context of modernization of the region's economy [Text]: monograph / Е.А. Mazilov. – Vologda: ISEDT RAS, 2015. – 168 p.</w:t>
      </w:r>
    </w:p>
    <w:p w:rsidR="00043057" w:rsidRPr="00043057" w:rsidRDefault="009E7822" w:rsidP="00043057">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5</w:t>
      </w:r>
      <w:r w:rsidR="00043057" w:rsidRPr="00043057">
        <w:rPr>
          <w:rFonts w:ascii="Times New Roman" w:eastAsiaTheme="minorEastAsia" w:hAnsi="Times New Roman" w:cs="Times New Roman"/>
          <w:sz w:val="24"/>
          <w:szCs w:val="24"/>
          <w:lang w:val="en-US"/>
        </w:rPr>
        <w:t>. Petrosyan, L. The theory of games [Text] / L. Petrosyan. - 2 nd ed. - St. Petersburg. : BHV-Petersburg, 2012. – 424 p.</w:t>
      </w:r>
    </w:p>
    <w:p w:rsidR="00043057" w:rsidRPr="00043057" w:rsidRDefault="009E7822" w:rsidP="009E7822">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6</w:t>
      </w:r>
      <w:r w:rsidR="00043057" w:rsidRPr="00043057">
        <w:rPr>
          <w:rFonts w:ascii="Times New Roman" w:eastAsiaTheme="minorEastAsia" w:hAnsi="Times New Roman" w:cs="Times New Roman"/>
          <w:sz w:val="24"/>
          <w:szCs w:val="24"/>
          <w:lang w:val="en-US"/>
        </w:rPr>
        <w:t xml:space="preserve">. Sorokina, E.A. The theory of factors of production and income from them, obtained and distributed between subjects of industrial corporations [Electronic resource] / Е.А. Sorokin // </w:t>
      </w:r>
    </w:p>
    <w:p w:rsidR="00043057" w:rsidRPr="00043057" w:rsidRDefault="009E7822" w:rsidP="00043057">
      <w:pPr>
        <w:spacing w:after="0" w:line="360" w:lineRule="auto"/>
        <w:ind w:firstLine="709"/>
        <w:jc w:val="both"/>
        <w:rPr>
          <w:rFonts w:ascii="Times New Roman" w:eastAsiaTheme="minorEastAsia" w:hAnsi="Times New Roman" w:cs="Times New Roman"/>
          <w:sz w:val="24"/>
          <w:szCs w:val="24"/>
          <w:lang w:val="en-US"/>
        </w:rPr>
      </w:pPr>
      <w:r w:rsidRPr="009E7822">
        <w:rPr>
          <w:rFonts w:ascii="Times New Roman" w:eastAsiaTheme="minorEastAsia" w:hAnsi="Times New Roman" w:cs="Times New Roman"/>
          <w:sz w:val="24"/>
          <w:szCs w:val="24"/>
          <w:lang w:val="en-US"/>
        </w:rPr>
        <w:t>7</w:t>
      </w:r>
      <w:r w:rsidR="00043057" w:rsidRPr="00043057">
        <w:rPr>
          <w:rFonts w:ascii="Times New Roman" w:eastAsiaTheme="minorEastAsia" w:hAnsi="Times New Roman" w:cs="Times New Roman"/>
          <w:sz w:val="24"/>
          <w:szCs w:val="24"/>
          <w:lang w:val="en-US"/>
        </w:rPr>
        <w:t xml:space="preserve">. Terebova, S.V. Activation of the innovation process in the region [Text]: monograph / S.V. Terebova, E.S. Gubanov. – Vologda: VNKTS CEMI RAS, 2009. – 179 </w:t>
      </w:r>
      <w:r w:rsidR="00043057">
        <w:rPr>
          <w:rFonts w:ascii="Times New Roman" w:eastAsiaTheme="minorEastAsia" w:hAnsi="Times New Roman" w:cs="Times New Roman"/>
          <w:sz w:val="24"/>
          <w:szCs w:val="24"/>
          <w:lang w:val="en-US"/>
        </w:rPr>
        <w:t>p</w:t>
      </w:r>
      <w:r w:rsidR="00043057" w:rsidRPr="00043057">
        <w:rPr>
          <w:rFonts w:ascii="Times New Roman" w:eastAsiaTheme="minorEastAsia" w:hAnsi="Times New Roman" w:cs="Times New Roman"/>
          <w:sz w:val="24"/>
          <w:szCs w:val="24"/>
          <w:lang w:val="en-US"/>
        </w:rPr>
        <w:t>.</w:t>
      </w:r>
    </w:p>
    <w:sectPr w:rsidR="00043057" w:rsidRPr="00043057" w:rsidSect="00275E9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AB" w:rsidRDefault="00297CAB" w:rsidP="00AC772D">
      <w:pPr>
        <w:spacing w:after="0" w:line="240" w:lineRule="auto"/>
      </w:pPr>
      <w:r>
        <w:separator/>
      </w:r>
    </w:p>
  </w:endnote>
  <w:endnote w:type="continuationSeparator" w:id="0">
    <w:p w:rsidR="00297CAB" w:rsidRDefault="00297CAB" w:rsidP="00AC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AB" w:rsidRDefault="00297CAB" w:rsidP="00AC772D">
      <w:pPr>
        <w:spacing w:after="0" w:line="240" w:lineRule="auto"/>
      </w:pPr>
      <w:r>
        <w:separator/>
      </w:r>
    </w:p>
  </w:footnote>
  <w:footnote w:type="continuationSeparator" w:id="0">
    <w:p w:rsidR="00297CAB" w:rsidRDefault="00297CAB" w:rsidP="00AC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8F"/>
    <w:multiLevelType w:val="hybridMultilevel"/>
    <w:tmpl w:val="633C6984"/>
    <w:lvl w:ilvl="0" w:tplc="DA22C2D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15F08"/>
    <w:multiLevelType w:val="hybridMultilevel"/>
    <w:tmpl w:val="931C0018"/>
    <w:lvl w:ilvl="0" w:tplc="4F22313E">
      <w:start w:val="1"/>
      <w:numFmt w:val="decimal"/>
      <w:suff w:val="space"/>
      <w:lvlText w:val="%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76"/>
    <w:rsid w:val="00014B51"/>
    <w:rsid w:val="00043057"/>
    <w:rsid w:val="0005223D"/>
    <w:rsid w:val="00064476"/>
    <w:rsid w:val="00082CAA"/>
    <w:rsid w:val="0010018C"/>
    <w:rsid w:val="001035DF"/>
    <w:rsid w:val="00151DB7"/>
    <w:rsid w:val="001A40D1"/>
    <w:rsid w:val="001E334C"/>
    <w:rsid w:val="001E4C70"/>
    <w:rsid w:val="00204503"/>
    <w:rsid w:val="00210F97"/>
    <w:rsid w:val="002674E1"/>
    <w:rsid w:val="00275E9A"/>
    <w:rsid w:val="00284D2D"/>
    <w:rsid w:val="00295C57"/>
    <w:rsid w:val="00297CAB"/>
    <w:rsid w:val="002A4788"/>
    <w:rsid w:val="002D7D0B"/>
    <w:rsid w:val="00315C51"/>
    <w:rsid w:val="003359D2"/>
    <w:rsid w:val="00377FDB"/>
    <w:rsid w:val="003D69CB"/>
    <w:rsid w:val="003E7A59"/>
    <w:rsid w:val="003F55B2"/>
    <w:rsid w:val="00401CA3"/>
    <w:rsid w:val="00405639"/>
    <w:rsid w:val="00421195"/>
    <w:rsid w:val="00456FD4"/>
    <w:rsid w:val="004A36DF"/>
    <w:rsid w:val="004C07AF"/>
    <w:rsid w:val="004C3A4E"/>
    <w:rsid w:val="004E2D53"/>
    <w:rsid w:val="004F037A"/>
    <w:rsid w:val="00565497"/>
    <w:rsid w:val="00575557"/>
    <w:rsid w:val="005828E4"/>
    <w:rsid w:val="005B3420"/>
    <w:rsid w:val="005C7C41"/>
    <w:rsid w:val="005E1458"/>
    <w:rsid w:val="0060600F"/>
    <w:rsid w:val="006527B8"/>
    <w:rsid w:val="00657757"/>
    <w:rsid w:val="006765CD"/>
    <w:rsid w:val="00785487"/>
    <w:rsid w:val="007B0338"/>
    <w:rsid w:val="007E4FB5"/>
    <w:rsid w:val="008532D3"/>
    <w:rsid w:val="00860697"/>
    <w:rsid w:val="0086084D"/>
    <w:rsid w:val="008A6B64"/>
    <w:rsid w:val="008F3F09"/>
    <w:rsid w:val="00950A6D"/>
    <w:rsid w:val="00951638"/>
    <w:rsid w:val="0096785C"/>
    <w:rsid w:val="00970690"/>
    <w:rsid w:val="009834B8"/>
    <w:rsid w:val="009C0A12"/>
    <w:rsid w:val="009E7822"/>
    <w:rsid w:val="00A06E06"/>
    <w:rsid w:val="00A0708F"/>
    <w:rsid w:val="00A65FAC"/>
    <w:rsid w:val="00A90E0D"/>
    <w:rsid w:val="00A92577"/>
    <w:rsid w:val="00AC7142"/>
    <w:rsid w:val="00AC772D"/>
    <w:rsid w:val="00B63B82"/>
    <w:rsid w:val="00B64B46"/>
    <w:rsid w:val="00BB5F2B"/>
    <w:rsid w:val="00C06B84"/>
    <w:rsid w:val="00C36CC9"/>
    <w:rsid w:val="00C57970"/>
    <w:rsid w:val="00C7519D"/>
    <w:rsid w:val="00C75B68"/>
    <w:rsid w:val="00CA4B51"/>
    <w:rsid w:val="00CD3917"/>
    <w:rsid w:val="00CE01CE"/>
    <w:rsid w:val="00CF6E82"/>
    <w:rsid w:val="00D8311E"/>
    <w:rsid w:val="00D97D2E"/>
    <w:rsid w:val="00DE0A44"/>
    <w:rsid w:val="00E113F7"/>
    <w:rsid w:val="00E8523D"/>
    <w:rsid w:val="00EA0247"/>
    <w:rsid w:val="00EB2666"/>
    <w:rsid w:val="00ED2DF9"/>
    <w:rsid w:val="00ED60F3"/>
    <w:rsid w:val="00EF3A09"/>
    <w:rsid w:val="00F017BB"/>
    <w:rsid w:val="00F365F3"/>
    <w:rsid w:val="00F55841"/>
    <w:rsid w:val="00FC393F"/>
    <w:rsid w:val="00FE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ADD9"/>
  <w15:docId w15:val="{E8E6CE2A-33BC-4A98-967D-CB7FACE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772D"/>
    <w:pPr>
      <w:spacing w:after="0" w:line="240" w:lineRule="auto"/>
    </w:pPr>
    <w:rPr>
      <w:sz w:val="20"/>
      <w:szCs w:val="20"/>
    </w:rPr>
  </w:style>
  <w:style w:type="character" w:customStyle="1" w:styleId="a4">
    <w:name w:val="Текст сноски Знак"/>
    <w:basedOn w:val="a0"/>
    <w:link w:val="a3"/>
    <w:uiPriority w:val="99"/>
    <w:semiHidden/>
    <w:rsid w:val="00AC772D"/>
    <w:rPr>
      <w:sz w:val="20"/>
      <w:szCs w:val="20"/>
    </w:rPr>
  </w:style>
  <w:style w:type="character" w:styleId="a5">
    <w:name w:val="footnote reference"/>
    <w:basedOn w:val="a0"/>
    <w:uiPriority w:val="99"/>
    <w:semiHidden/>
    <w:unhideWhenUsed/>
    <w:rsid w:val="00AC772D"/>
    <w:rPr>
      <w:vertAlign w:val="superscript"/>
    </w:rPr>
  </w:style>
  <w:style w:type="paragraph" w:styleId="a6">
    <w:name w:val="Balloon Text"/>
    <w:basedOn w:val="a"/>
    <w:link w:val="a7"/>
    <w:uiPriority w:val="99"/>
    <w:semiHidden/>
    <w:unhideWhenUsed/>
    <w:rsid w:val="00A90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E0D"/>
    <w:rPr>
      <w:rFonts w:ascii="Tahoma" w:hAnsi="Tahoma" w:cs="Tahoma"/>
      <w:sz w:val="16"/>
      <w:szCs w:val="16"/>
    </w:rPr>
  </w:style>
  <w:style w:type="table" w:styleId="a8">
    <w:name w:val="Table Grid"/>
    <w:basedOn w:val="a1"/>
    <w:uiPriority w:val="39"/>
    <w:rsid w:val="00A9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92577"/>
    <w:pPr>
      <w:ind w:left="720"/>
      <w:contextualSpacing/>
    </w:pPr>
  </w:style>
  <w:style w:type="character" w:styleId="aa">
    <w:name w:val="Placeholder Text"/>
    <w:basedOn w:val="a0"/>
    <w:uiPriority w:val="99"/>
    <w:semiHidden/>
    <w:rsid w:val="003F55B2"/>
    <w:rPr>
      <w:color w:val="808080"/>
    </w:rPr>
  </w:style>
  <w:style w:type="character" w:styleId="ab">
    <w:name w:val="Hyperlink"/>
    <w:basedOn w:val="a0"/>
    <w:uiPriority w:val="99"/>
    <w:unhideWhenUsed/>
    <w:rsid w:val="00967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6D12C-2F83-45B9-835B-A61D79C1904E}"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ru-RU"/>
        </a:p>
      </dgm:t>
    </dgm:pt>
    <dgm:pt modelId="{E86C1BB8-667E-418E-9FA7-259200C87BB8}">
      <dgm:prSet phldrT="[Текст]" custT="1"/>
      <dgm:spPr/>
      <dgm:t>
        <a:bodyPr/>
        <a:lstStyle/>
        <a:p>
          <a:r>
            <a:rPr lang="ru-RU" sz="1000">
              <a:latin typeface="Times New Roman" panose="02020603050405020304" pitchFamily="18" charset="0"/>
              <a:cs typeface="Times New Roman" panose="02020603050405020304" pitchFamily="18" charset="0"/>
            </a:rPr>
            <a:t>1. Инновационная идея и их отбор</a:t>
          </a:r>
        </a:p>
      </dgm:t>
    </dgm:pt>
    <dgm:pt modelId="{ECA216C8-E03A-43D0-B6DF-5DC13AA9A0E7}" type="parTrans" cxnId="{EE040729-9173-4628-861A-4B9A0FF02617}">
      <dgm:prSet/>
      <dgm:spPr/>
      <dgm:t>
        <a:bodyPr/>
        <a:lstStyle/>
        <a:p>
          <a:endParaRPr lang="ru-RU" sz="1000">
            <a:latin typeface="Times New Roman" panose="02020603050405020304" pitchFamily="18" charset="0"/>
            <a:cs typeface="Times New Roman" panose="02020603050405020304" pitchFamily="18" charset="0"/>
          </a:endParaRPr>
        </a:p>
      </dgm:t>
    </dgm:pt>
    <dgm:pt modelId="{72325CB5-0511-426E-8049-05DF096A1162}" type="sibTrans" cxnId="{EE040729-9173-4628-861A-4B9A0FF02617}">
      <dgm:prSet custT="1"/>
      <dgm:spPr/>
      <dgm:t>
        <a:bodyPr/>
        <a:lstStyle/>
        <a:p>
          <a:endParaRPr lang="ru-RU" sz="1000">
            <a:latin typeface="Times New Roman" panose="02020603050405020304" pitchFamily="18" charset="0"/>
            <a:cs typeface="Times New Roman" panose="02020603050405020304" pitchFamily="18" charset="0"/>
          </a:endParaRPr>
        </a:p>
      </dgm:t>
    </dgm:pt>
    <dgm:pt modelId="{9E1F6E5E-77DB-4E06-8295-6D904C820B3E}">
      <dgm:prSet phldrT="[Текст]" custT="1"/>
      <dgm:spPr/>
      <dgm:t>
        <a:bodyPr/>
        <a:lstStyle/>
        <a:p>
          <a:r>
            <a:rPr lang="ru-RU" sz="1000">
              <a:latin typeface="Times New Roman" panose="02020603050405020304" pitchFamily="18" charset="0"/>
              <a:cs typeface="Times New Roman" panose="02020603050405020304" pitchFamily="18" charset="0"/>
            </a:rPr>
            <a:t>2. Научно-исследовательские и опытно-конструкторские работы</a:t>
          </a:r>
        </a:p>
      </dgm:t>
    </dgm:pt>
    <dgm:pt modelId="{C7A3CC1D-04BA-4CFE-A94F-162D81D90D00}" type="parTrans" cxnId="{06188690-90D4-487A-B7D1-2BA488CB3BF6}">
      <dgm:prSet/>
      <dgm:spPr/>
      <dgm:t>
        <a:bodyPr/>
        <a:lstStyle/>
        <a:p>
          <a:endParaRPr lang="ru-RU" sz="1000">
            <a:latin typeface="Times New Roman" panose="02020603050405020304" pitchFamily="18" charset="0"/>
            <a:cs typeface="Times New Roman" panose="02020603050405020304" pitchFamily="18" charset="0"/>
          </a:endParaRPr>
        </a:p>
      </dgm:t>
    </dgm:pt>
    <dgm:pt modelId="{1FF8B30F-72F0-4553-AD4C-256B8EF417C5}" type="sibTrans" cxnId="{06188690-90D4-487A-B7D1-2BA488CB3BF6}">
      <dgm:prSet custT="1"/>
      <dgm:spPr/>
      <dgm:t>
        <a:bodyPr/>
        <a:lstStyle/>
        <a:p>
          <a:endParaRPr lang="ru-RU" sz="1000">
            <a:latin typeface="Times New Roman" panose="02020603050405020304" pitchFamily="18" charset="0"/>
            <a:cs typeface="Times New Roman" panose="02020603050405020304" pitchFamily="18" charset="0"/>
          </a:endParaRPr>
        </a:p>
      </dgm:t>
    </dgm:pt>
    <dgm:pt modelId="{3B6D2EC1-2587-4C0C-9E87-B2A7D0729AA4}">
      <dgm:prSet phldrT="[Текст]" custT="1"/>
      <dgm:spPr/>
      <dgm:t>
        <a:bodyPr/>
        <a:lstStyle/>
        <a:p>
          <a:r>
            <a:rPr lang="ru-RU" sz="1000">
              <a:latin typeface="Times New Roman" panose="02020603050405020304" pitchFamily="18" charset="0"/>
              <a:cs typeface="Times New Roman" panose="02020603050405020304" pitchFamily="18" charset="0"/>
            </a:rPr>
            <a:t>3. Планирование и наладка производства</a:t>
          </a:r>
        </a:p>
      </dgm:t>
    </dgm:pt>
    <dgm:pt modelId="{6891A18D-1CA2-47B9-9689-E5066CC554B9}" type="parTrans" cxnId="{AF661348-2318-4E7D-BFB9-389B4E14ECA7}">
      <dgm:prSet/>
      <dgm:spPr/>
      <dgm:t>
        <a:bodyPr/>
        <a:lstStyle/>
        <a:p>
          <a:endParaRPr lang="ru-RU" sz="1000">
            <a:latin typeface="Times New Roman" panose="02020603050405020304" pitchFamily="18" charset="0"/>
            <a:cs typeface="Times New Roman" panose="02020603050405020304" pitchFamily="18" charset="0"/>
          </a:endParaRPr>
        </a:p>
      </dgm:t>
    </dgm:pt>
    <dgm:pt modelId="{4F528C87-26C5-45DD-B319-ADBCC77FE515}" type="sibTrans" cxnId="{AF661348-2318-4E7D-BFB9-389B4E14ECA7}">
      <dgm:prSet custT="1"/>
      <dgm:spPr/>
      <dgm:t>
        <a:bodyPr/>
        <a:lstStyle/>
        <a:p>
          <a:endParaRPr lang="ru-RU" sz="1000">
            <a:latin typeface="Times New Roman" panose="02020603050405020304" pitchFamily="18" charset="0"/>
            <a:cs typeface="Times New Roman" panose="02020603050405020304" pitchFamily="18" charset="0"/>
          </a:endParaRPr>
        </a:p>
      </dgm:t>
    </dgm:pt>
    <dgm:pt modelId="{16E247AB-88BB-46FE-9747-230B0ECB9B51}">
      <dgm:prSet custT="1"/>
      <dgm:spPr/>
      <dgm:t>
        <a:bodyPr/>
        <a:lstStyle/>
        <a:p>
          <a:r>
            <a:rPr lang="ru-RU" sz="1000">
              <a:latin typeface="Times New Roman" panose="02020603050405020304" pitchFamily="18" charset="0"/>
              <a:cs typeface="Times New Roman" panose="02020603050405020304" pitchFamily="18" charset="0"/>
            </a:rPr>
            <a:t>4. Выход на рынок и сервисное обслуживание</a:t>
          </a:r>
        </a:p>
      </dgm:t>
    </dgm:pt>
    <dgm:pt modelId="{DB51455C-C9E4-4419-9021-286D4885AEA1}" type="parTrans" cxnId="{6DCCA2F1-11BC-48F2-9DF4-7248BDADC510}">
      <dgm:prSet/>
      <dgm:spPr/>
      <dgm:t>
        <a:bodyPr/>
        <a:lstStyle/>
        <a:p>
          <a:endParaRPr lang="ru-RU" sz="1000">
            <a:latin typeface="Times New Roman" panose="02020603050405020304" pitchFamily="18" charset="0"/>
            <a:cs typeface="Times New Roman" panose="02020603050405020304" pitchFamily="18" charset="0"/>
          </a:endParaRPr>
        </a:p>
      </dgm:t>
    </dgm:pt>
    <dgm:pt modelId="{C3E2C6A7-3CE5-48B9-8FF5-CF5A776F2C61}" type="sibTrans" cxnId="{6DCCA2F1-11BC-48F2-9DF4-7248BDADC510}">
      <dgm:prSet/>
      <dgm:spPr/>
      <dgm:t>
        <a:bodyPr/>
        <a:lstStyle/>
        <a:p>
          <a:endParaRPr lang="ru-RU" sz="1000">
            <a:latin typeface="Times New Roman" panose="02020603050405020304" pitchFamily="18" charset="0"/>
            <a:cs typeface="Times New Roman" panose="02020603050405020304" pitchFamily="18" charset="0"/>
          </a:endParaRPr>
        </a:p>
      </dgm:t>
    </dgm:pt>
    <dgm:pt modelId="{7B30A78B-2049-45E0-90E5-7840802DCC04}" type="pres">
      <dgm:prSet presAssocID="{AEA6D12C-2F83-45B9-835B-A61D79C1904E}" presName="Name0" presStyleCnt="0">
        <dgm:presLayoutVars>
          <dgm:dir/>
          <dgm:resizeHandles val="exact"/>
        </dgm:presLayoutVars>
      </dgm:prSet>
      <dgm:spPr/>
      <dgm:t>
        <a:bodyPr/>
        <a:lstStyle/>
        <a:p>
          <a:endParaRPr lang="ru-RU"/>
        </a:p>
      </dgm:t>
    </dgm:pt>
    <dgm:pt modelId="{063DA981-065D-4025-B818-EC652FD7338A}" type="pres">
      <dgm:prSet presAssocID="{E86C1BB8-667E-418E-9FA7-259200C87BB8}" presName="node" presStyleLbl="node1" presStyleIdx="0" presStyleCnt="4">
        <dgm:presLayoutVars>
          <dgm:bulletEnabled val="1"/>
        </dgm:presLayoutVars>
      </dgm:prSet>
      <dgm:spPr/>
      <dgm:t>
        <a:bodyPr/>
        <a:lstStyle/>
        <a:p>
          <a:endParaRPr lang="ru-RU"/>
        </a:p>
      </dgm:t>
    </dgm:pt>
    <dgm:pt modelId="{90DA662B-6DCD-40D7-98F9-ECE12123C0A2}" type="pres">
      <dgm:prSet presAssocID="{72325CB5-0511-426E-8049-05DF096A1162}" presName="sibTrans" presStyleLbl="sibTrans2D1" presStyleIdx="0" presStyleCnt="3"/>
      <dgm:spPr/>
      <dgm:t>
        <a:bodyPr/>
        <a:lstStyle/>
        <a:p>
          <a:endParaRPr lang="ru-RU"/>
        </a:p>
      </dgm:t>
    </dgm:pt>
    <dgm:pt modelId="{2D1AC9AD-0988-4226-BD38-50AD5EC38764}" type="pres">
      <dgm:prSet presAssocID="{72325CB5-0511-426E-8049-05DF096A1162}" presName="connectorText" presStyleLbl="sibTrans2D1" presStyleIdx="0" presStyleCnt="3"/>
      <dgm:spPr/>
      <dgm:t>
        <a:bodyPr/>
        <a:lstStyle/>
        <a:p>
          <a:endParaRPr lang="ru-RU"/>
        </a:p>
      </dgm:t>
    </dgm:pt>
    <dgm:pt modelId="{48AAFA4D-6C35-411A-9885-03DB287A18C0}" type="pres">
      <dgm:prSet presAssocID="{9E1F6E5E-77DB-4E06-8295-6D904C820B3E}" presName="node" presStyleLbl="node1" presStyleIdx="1" presStyleCnt="4">
        <dgm:presLayoutVars>
          <dgm:bulletEnabled val="1"/>
        </dgm:presLayoutVars>
      </dgm:prSet>
      <dgm:spPr/>
      <dgm:t>
        <a:bodyPr/>
        <a:lstStyle/>
        <a:p>
          <a:endParaRPr lang="ru-RU"/>
        </a:p>
      </dgm:t>
    </dgm:pt>
    <dgm:pt modelId="{B8D38D92-ADD4-449C-A7DF-4C104636B790}" type="pres">
      <dgm:prSet presAssocID="{1FF8B30F-72F0-4553-AD4C-256B8EF417C5}" presName="sibTrans" presStyleLbl="sibTrans2D1" presStyleIdx="1" presStyleCnt="3"/>
      <dgm:spPr/>
      <dgm:t>
        <a:bodyPr/>
        <a:lstStyle/>
        <a:p>
          <a:endParaRPr lang="ru-RU"/>
        </a:p>
      </dgm:t>
    </dgm:pt>
    <dgm:pt modelId="{4CE07FA6-FC08-4A94-92BD-5AFF76014886}" type="pres">
      <dgm:prSet presAssocID="{1FF8B30F-72F0-4553-AD4C-256B8EF417C5}" presName="connectorText" presStyleLbl="sibTrans2D1" presStyleIdx="1" presStyleCnt="3"/>
      <dgm:spPr/>
      <dgm:t>
        <a:bodyPr/>
        <a:lstStyle/>
        <a:p>
          <a:endParaRPr lang="ru-RU"/>
        </a:p>
      </dgm:t>
    </dgm:pt>
    <dgm:pt modelId="{2F54B348-1B2C-4A87-98A2-1015081CB858}" type="pres">
      <dgm:prSet presAssocID="{3B6D2EC1-2587-4C0C-9E87-B2A7D0729AA4}" presName="node" presStyleLbl="node1" presStyleIdx="2" presStyleCnt="4">
        <dgm:presLayoutVars>
          <dgm:bulletEnabled val="1"/>
        </dgm:presLayoutVars>
      </dgm:prSet>
      <dgm:spPr/>
      <dgm:t>
        <a:bodyPr/>
        <a:lstStyle/>
        <a:p>
          <a:endParaRPr lang="ru-RU"/>
        </a:p>
      </dgm:t>
    </dgm:pt>
    <dgm:pt modelId="{581B429C-6325-4149-A558-EB70A8337147}" type="pres">
      <dgm:prSet presAssocID="{4F528C87-26C5-45DD-B319-ADBCC77FE515}" presName="sibTrans" presStyleLbl="sibTrans2D1" presStyleIdx="2" presStyleCnt="3"/>
      <dgm:spPr/>
      <dgm:t>
        <a:bodyPr/>
        <a:lstStyle/>
        <a:p>
          <a:endParaRPr lang="ru-RU"/>
        </a:p>
      </dgm:t>
    </dgm:pt>
    <dgm:pt modelId="{37B1F3CA-5151-4E3C-B7D8-65249FD0DB45}" type="pres">
      <dgm:prSet presAssocID="{4F528C87-26C5-45DD-B319-ADBCC77FE515}" presName="connectorText" presStyleLbl="sibTrans2D1" presStyleIdx="2" presStyleCnt="3"/>
      <dgm:spPr/>
      <dgm:t>
        <a:bodyPr/>
        <a:lstStyle/>
        <a:p>
          <a:endParaRPr lang="ru-RU"/>
        </a:p>
      </dgm:t>
    </dgm:pt>
    <dgm:pt modelId="{AE2FB9D4-A69E-4C0E-8CAA-89036371528E}" type="pres">
      <dgm:prSet presAssocID="{16E247AB-88BB-46FE-9747-230B0ECB9B51}" presName="node" presStyleLbl="node1" presStyleIdx="3" presStyleCnt="4">
        <dgm:presLayoutVars>
          <dgm:bulletEnabled val="1"/>
        </dgm:presLayoutVars>
      </dgm:prSet>
      <dgm:spPr/>
      <dgm:t>
        <a:bodyPr/>
        <a:lstStyle/>
        <a:p>
          <a:endParaRPr lang="ru-RU"/>
        </a:p>
      </dgm:t>
    </dgm:pt>
  </dgm:ptLst>
  <dgm:cxnLst>
    <dgm:cxn modelId="{36B2B34F-0C55-4082-9F64-100FE7B22AED}" type="presOf" srcId="{4F528C87-26C5-45DD-B319-ADBCC77FE515}" destId="{37B1F3CA-5151-4E3C-B7D8-65249FD0DB45}" srcOrd="1" destOrd="0" presId="urn:microsoft.com/office/officeart/2005/8/layout/process1"/>
    <dgm:cxn modelId="{218F0EC4-A6E8-48A2-B024-2DC3F5FECA32}" type="presOf" srcId="{E86C1BB8-667E-418E-9FA7-259200C87BB8}" destId="{063DA981-065D-4025-B818-EC652FD7338A}" srcOrd="0" destOrd="0" presId="urn:microsoft.com/office/officeart/2005/8/layout/process1"/>
    <dgm:cxn modelId="{7172C577-BFD2-4D24-A9C4-A105916537BC}" type="presOf" srcId="{1FF8B30F-72F0-4553-AD4C-256B8EF417C5}" destId="{4CE07FA6-FC08-4A94-92BD-5AFF76014886}" srcOrd="1" destOrd="0" presId="urn:microsoft.com/office/officeart/2005/8/layout/process1"/>
    <dgm:cxn modelId="{D445D153-49C8-43B2-AD30-36A731FC065A}" type="presOf" srcId="{9E1F6E5E-77DB-4E06-8295-6D904C820B3E}" destId="{48AAFA4D-6C35-411A-9885-03DB287A18C0}" srcOrd="0" destOrd="0" presId="urn:microsoft.com/office/officeart/2005/8/layout/process1"/>
    <dgm:cxn modelId="{06188690-90D4-487A-B7D1-2BA488CB3BF6}" srcId="{AEA6D12C-2F83-45B9-835B-A61D79C1904E}" destId="{9E1F6E5E-77DB-4E06-8295-6D904C820B3E}" srcOrd="1" destOrd="0" parTransId="{C7A3CC1D-04BA-4CFE-A94F-162D81D90D00}" sibTransId="{1FF8B30F-72F0-4553-AD4C-256B8EF417C5}"/>
    <dgm:cxn modelId="{154F5B05-5FC4-44AD-BA51-9F0A38D28A37}" type="presOf" srcId="{72325CB5-0511-426E-8049-05DF096A1162}" destId="{2D1AC9AD-0988-4226-BD38-50AD5EC38764}" srcOrd="1" destOrd="0" presId="urn:microsoft.com/office/officeart/2005/8/layout/process1"/>
    <dgm:cxn modelId="{D6D7F59A-87DA-40EF-A1B2-F7953FD73399}" type="presOf" srcId="{1FF8B30F-72F0-4553-AD4C-256B8EF417C5}" destId="{B8D38D92-ADD4-449C-A7DF-4C104636B790}" srcOrd="0" destOrd="0" presId="urn:microsoft.com/office/officeart/2005/8/layout/process1"/>
    <dgm:cxn modelId="{2113B18A-E26C-4704-B0DE-413EF6FECBBB}" type="presOf" srcId="{16E247AB-88BB-46FE-9747-230B0ECB9B51}" destId="{AE2FB9D4-A69E-4C0E-8CAA-89036371528E}" srcOrd="0" destOrd="0" presId="urn:microsoft.com/office/officeart/2005/8/layout/process1"/>
    <dgm:cxn modelId="{5A3B91C6-F6A2-4F79-B4DE-F86B6DE032D1}" type="presOf" srcId="{AEA6D12C-2F83-45B9-835B-A61D79C1904E}" destId="{7B30A78B-2049-45E0-90E5-7840802DCC04}" srcOrd="0" destOrd="0" presId="urn:microsoft.com/office/officeart/2005/8/layout/process1"/>
    <dgm:cxn modelId="{07B274A3-2AF4-4277-8541-88ABEE397602}" type="presOf" srcId="{3B6D2EC1-2587-4C0C-9E87-B2A7D0729AA4}" destId="{2F54B348-1B2C-4A87-98A2-1015081CB858}" srcOrd="0" destOrd="0" presId="urn:microsoft.com/office/officeart/2005/8/layout/process1"/>
    <dgm:cxn modelId="{D158E787-CA75-485D-8FF8-7DDECC59BE58}" type="presOf" srcId="{72325CB5-0511-426E-8049-05DF096A1162}" destId="{90DA662B-6DCD-40D7-98F9-ECE12123C0A2}" srcOrd="0" destOrd="0" presId="urn:microsoft.com/office/officeart/2005/8/layout/process1"/>
    <dgm:cxn modelId="{EE040729-9173-4628-861A-4B9A0FF02617}" srcId="{AEA6D12C-2F83-45B9-835B-A61D79C1904E}" destId="{E86C1BB8-667E-418E-9FA7-259200C87BB8}" srcOrd="0" destOrd="0" parTransId="{ECA216C8-E03A-43D0-B6DF-5DC13AA9A0E7}" sibTransId="{72325CB5-0511-426E-8049-05DF096A1162}"/>
    <dgm:cxn modelId="{AF661348-2318-4E7D-BFB9-389B4E14ECA7}" srcId="{AEA6D12C-2F83-45B9-835B-A61D79C1904E}" destId="{3B6D2EC1-2587-4C0C-9E87-B2A7D0729AA4}" srcOrd="2" destOrd="0" parTransId="{6891A18D-1CA2-47B9-9689-E5066CC554B9}" sibTransId="{4F528C87-26C5-45DD-B319-ADBCC77FE515}"/>
    <dgm:cxn modelId="{6DCCA2F1-11BC-48F2-9DF4-7248BDADC510}" srcId="{AEA6D12C-2F83-45B9-835B-A61D79C1904E}" destId="{16E247AB-88BB-46FE-9747-230B0ECB9B51}" srcOrd="3" destOrd="0" parTransId="{DB51455C-C9E4-4419-9021-286D4885AEA1}" sibTransId="{C3E2C6A7-3CE5-48B9-8FF5-CF5A776F2C61}"/>
    <dgm:cxn modelId="{C01757C3-7661-4FBB-BF5C-51CFF9B8B97F}" type="presOf" srcId="{4F528C87-26C5-45DD-B319-ADBCC77FE515}" destId="{581B429C-6325-4149-A558-EB70A8337147}" srcOrd="0" destOrd="0" presId="urn:microsoft.com/office/officeart/2005/8/layout/process1"/>
    <dgm:cxn modelId="{0A33EAE2-5FF3-482A-B9D9-73E55635F447}" type="presParOf" srcId="{7B30A78B-2049-45E0-90E5-7840802DCC04}" destId="{063DA981-065D-4025-B818-EC652FD7338A}" srcOrd="0" destOrd="0" presId="urn:microsoft.com/office/officeart/2005/8/layout/process1"/>
    <dgm:cxn modelId="{0F7B2D9A-44EF-4C65-915F-32E564FA3884}" type="presParOf" srcId="{7B30A78B-2049-45E0-90E5-7840802DCC04}" destId="{90DA662B-6DCD-40D7-98F9-ECE12123C0A2}" srcOrd="1" destOrd="0" presId="urn:microsoft.com/office/officeart/2005/8/layout/process1"/>
    <dgm:cxn modelId="{07BE4E0E-3395-422E-B747-11562411EF75}" type="presParOf" srcId="{90DA662B-6DCD-40D7-98F9-ECE12123C0A2}" destId="{2D1AC9AD-0988-4226-BD38-50AD5EC38764}" srcOrd="0" destOrd="0" presId="urn:microsoft.com/office/officeart/2005/8/layout/process1"/>
    <dgm:cxn modelId="{632F6A68-41EC-421E-BF62-096A8CF88FEE}" type="presParOf" srcId="{7B30A78B-2049-45E0-90E5-7840802DCC04}" destId="{48AAFA4D-6C35-411A-9885-03DB287A18C0}" srcOrd="2" destOrd="0" presId="urn:microsoft.com/office/officeart/2005/8/layout/process1"/>
    <dgm:cxn modelId="{5AB8E7C6-EDA6-4A4F-A8D2-1CCB78CE3341}" type="presParOf" srcId="{7B30A78B-2049-45E0-90E5-7840802DCC04}" destId="{B8D38D92-ADD4-449C-A7DF-4C104636B790}" srcOrd="3" destOrd="0" presId="urn:microsoft.com/office/officeart/2005/8/layout/process1"/>
    <dgm:cxn modelId="{E2BCED2E-EFCC-4109-BB3E-3C401FC56432}" type="presParOf" srcId="{B8D38D92-ADD4-449C-A7DF-4C104636B790}" destId="{4CE07FA6-FC08-4A94-92BD-5AFF76014886}" srcOrd="0" destOrd="0" presId="urn:microsoft.com/office/officeart/2005/8/layout/process1"/>
    <dgm:cxn modelId="{2A45EA56-F22E-410A-99DC-29A5A2D6AB80}" type="presParOf" srcId="{7B30A78B-2049-45E0-90E5-7840802DCC04}" destId="{2F54B348-1B2C-4A87-98A2-1015081CB858}" srcOrd="4" destOrd="0" presId="urn:microsoft.com/office/officeart/2005/8/layout/process1"/>
    <dgm:cxn modelId="{C7B48C0F-06C0-458E-A0D9-4D31AAE9D135}" type="presParOf" srcId="{7B30A78B-2049-45E0-90E5-7840802DCC04}" destId="{581B429C-6325-4149-A558-EB70A8337147}" srcOrd="5" destOrd="0" presId="urn:microsoft.com/office/officeart/2005/8/layout/process1"/>
    <dgm:cxn modelId="{3EE81C76-A98B-4E22-BF7C-6C5098049845}" type="presParOf" srcId="{581B429C-6325-4149-A558-EB70A8337147}" destId="{37B1F3CA-5151-4E3C-B7D8-65249FD0DB45}" srcOrd="0" destOrd="0" presId="urn:microsoft.com/office/officeart/2005/8/layout/process1"/>
    <dgm:cxn modelId="{2A211732-2B18-4761-80DE-DC50D585FAF2}" type="presParOf" srcId="{7B30A78B-2049-45E0-90E5-7840802DCC04}" destId="{AE2FB9D4-A69E-4C0E-8CAA-89036371528E}"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DA981-065D-4025-B818-EC652FD7338A}">
      <dsp:nvSpPr>
        <dsp:cNvPr id="0" name=""/>
        <dsp:cNvSpPr/>
      </dsp:nvSpPr>
      <dsp:spPr>
        <a:xfrm>
          <a:off x="2670" y="486065"/>
          <a:ext cx="1167588" cy="799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1. Инновационная идея и их отбор</a:t>
          </a:r>
        </a:p>
      </dsp:txBody>
      <dsp:txXfrm>
        <a:off x="26074" y="509469"/>
        <a:ext cx="1120780" cy="752260"/>
      </dsp:txXfrm>
    </dsp:sp>
    <dsp:sp modelId="{90DA662B-6DCD-40D7-98F9-ECE12123C0A2}">
      <dsp:nvSpPr>
        <dsp:cNvPr id="0" name=""/>
        <dsp:cNvSpPr/>
      </dsp:nvSpPr>
      <dsp:spPr>
        <a:xfrm>
          <a:off x="1287017" y="740819"/>
          <a:ext cx="247528" cy="28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1287017" y="798731"/>
        <a:ext cx="173270" cy="173737"/>
      </dsp:txXfrm>
    </dsp:sp>
    <dsp:sp modelId="{48AAFA4D-6C35-411A-9885-03DB287A18C0}">
      <dsp:nvSpPr>
        <dsp:cNvPr id="0" name=""/>
        <dsp:cNvSpPr/>
      </dsp:nvSpPr>
      <dsp:spPr>
        <a:xfrm>
          <a:off x="1637294" y="486065"/>
          <a:ext cx="1167588" cy="799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 Научно-исследовательские и опытно-конструкторские работы</a:t>
          </a:r>
        </a:p>
      </dsp:txBody>
      <dsp:txXfrm>
        <a:off x="1660698" y="509469"/>
        <a:ext cx="1120780" cy="752260"/>
      </dsp:txXfrm>
    </dsp:sp>
    <dsp:sp modelId="{B8D38D92-ADD4-449C-A7DF-4C104636B790}">
      <dsp:nvSpPr>
        <dsp:cNvPr id="0" name=""/>
        <dsp:cNvSpPr/>
      </dsp:nvSpPr>
      <dsp:spPr>
        <a:xfrm>
          <a:off x="2921641" y="740819"/>
          <a:ext cx="247528" cy="28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2921641" y="798731"/>
        <a:ext cx="173270" cy="173737"/>
      </dsp:txXfrm>
    </dsp:sp>
    <dsp:sp modelId="{2F54B348-1B2C-4A87-98A2-1015081CB858}">
      <dsp:nvSpPr>
        <dsp:cNvPr id="0" name=""/>
        <dsp:cNvSpPr/>
      </dsp:nvSpPr>
      <dsp:spPr>
        <a:xfrm>
          <a:off x="3271917" y="486065"/>
          <a:ext cx="1167588" cy="799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3. Планирование и наладка производства</a:t>
          </a:r>
        </a:p>
      </dsp:txBody>
      <dsp:txXfrm>
        <a:off x="3295321" y="509469"/>
        <a:ext cx="1120780" cy="752260"/>
      </dsp:txXfrm>
    </dsp:sp>
    <dsp:sp modelId="{581B429C-6325-4149-A558-EB70A8337147}">
      <dsp:nvSpPr>
        <dsp:cNvPr id="0" name=""/>
        <dsp:cNvSpPr/>
      </dsp:nvSpPr>
      <dsp:spPr>
        <a:xfrm>
          <a:off x="4556264" y="740819"/>
          <a:ext cx="247528" cy="28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cs typeface="Times New Roman" panose="02020603050405020304" pitchFamily="18" charset="0"/>
          </a:endParaRPr>
        </a:p>
      </dsp:txBody>
      <dsp:txXfrm>
        <a:off x="4556264" y="798731"/>
        <a:ext cx="173270" cy="173737"/>
      </dsp:txXfrm>
    </dsp:sp>
    <dsp:sp modelId="{AE2FB9D4-A69E-4C0E-8CAA-89036371528E}">
      <dsp:nvSpPr>
        <dsp:cNvPr id="0" name=""/>
        <dsp:cNvSpPr/>
      </dsp:nvSpPr>
      <dsp:spPr>
        <a:xfrm>
          <a:off x="4906541" y="486065"/>
          <a:ext cx="1167588" cy="799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4. Выход на рынок и сервисное обслуживание</a:t>
          </a:r>
        </a:p>
      </dsp:txBody>
      <dsp:txXfrm>
        <a:off x="4929945" y="509469"/>
        <a:ext cx="1120780" cy="7522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DB60-9D6E-4173-840E-ECF29125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6</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Алферьев</dc:creator>
  <cp:keywords/>
  <dc:description/>
  <cp:lastModifiedBy>Дмитрий А. Алферев</cp:lastModifiedBy>
  <cp:revision>14</cp:revision>
  <cp:lastPrinted>2017-05-15T08:24:00Z</cp:lastPrinted>
  <dcterms:created xsi:type="dcterms:W3CDTF">2017-03-26T15:32:00Z</dcterms:created>
  <dcterms:modified xsi:type="dcterms:W3CDTF">2017-06-29T06:03:00Z</dcterms:modified>
</cp:coreProperties>
</file>