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73F0" w:rsidRPr="00A31252" w:rsidRDefault="009573F0" w:rsidP="00A31252">
      <w:pPr>
        <w:spacing w:line="360" w:lineRule="auto"/>
        <w:rPr>
          <w:b/>
          <w:caps/>
          <w:color w:val="000000"/>
          <w:sz w:val="24"/>
          <w:szCs w:val="24"/>
        </w:rPr>
      </w:pPr>
      <w:r w:rsidRPr="00A31252">
        <w:rPr>
          <w:b/>
          <w:caps/>
          <w:color w:val="000000"/>
          <w:sz w:val="24"/>
          <w:szCs w:val="24"/>
        </w:rPr>
        <w:t>УДК</w:t>
      </w:r>
      <w:r w:rsidR="00C30D6A" w:rsidRPr="00A31252">
        <w:rPr>
          <w:b/>
          <w:caps/>
          <w:color w:val="000000"/>
          <w:sz w:val="24"/>
          <w:szCs w:val="24"/>
        </w:rPr>
        <w:t xml:space="preserve"> </w:t>
      </w:r>
      <w:r w:rsidR="00C30D6A" w:rsidRPr="00A31252">
        <w:rPr>
          <w:b/>
          <w:sz w:val="24"/>
          <w:szCs w:val="24"/>
        </w:rPr>
        <w:t>338.262.8</w:t>
      </w:r>
    </w:p>
    <w:p w:rsidR="009573F0" w:rsidRPr="00A31252" w:rsidRDefault="009573F0" w:rsidP="00A31252">
      <w:pPr>
        <w:spacing w:line="360" w:lineRule="auto"/>
        <w:jc w:val="right"/>
        <w:rPr>
          <w:b/>
          <w:color w:val="000000"/>
          <w:sz w:val="24"/>
          <w:szCs w:val="24"/>
        </w:rPr>
      </w:pPr>
      <w:r w:rsidRPr="00A31252">
        <w:rPr>
          <w:b/>
          <w:color w:val="000000"/>
          <w:sz w:val="24"/>
          <w:szCs w:val="24"/>
        </w:rPr>
        <w:t>Родина Е.А.</w:t>
      </w:r>
    </w:p>
    <w:p w:rsidR="0076292C" w:rsidRDefault="00D32857" w:rsidP="004D678E">
      <w:pPr>
        <w:spacing w:line="360" w:lineRule="auto"/>
        <w:jc w:val="center"/>
        <w:rPr>
          <w:b/>
          <w:caps/>
          <w:color w:val="000000"/>
          <w:sz w:val="24"/>
          <w:szCs w:val="24"/>
        </w:rPr>
      </w:pPr>
      <w:r w:rsidRPr="004824CA">
        <w:rPr>
          <w:b/>
          <w:caps/>
          <w:color w:val="000000"/>
          <w:sz w:val="24"/>
          <w:szCs w:val="24"/>
        </w:rPr>
        <w:t>О</w:t>
      </w:r>
      <w:r w:rsidR="00B67AEF">
        <w:rPr>
          <w:b/>
          <w:caps/>
          <w:color w:val="000000"/>
          <w:sz w:val="24"/>
          <w:szCs w:val="24"/>
        </w:rPr>
        <w:t>РГАНИЗАЦИО</w:t>
      </w:r>
      <w:r w:rsidRPr="004824CA">
        <w:rPr>
          <w:b/>
          <w:caps/>
          <w:color w:val="000000"/>
          <w:sz w:val="24"/>
          <w:szCs w:val="24"/>
        </w:rPr>
        <w:t>нный механизм разработки Стратегии</w:t>
      </w:r>
    </w:p>
    <w:p w:rsidR="00AB5CEA" w:rsidRDefault="00D32857" w:rsidP="004D678E">
      <w:pPr>
        <w:spacing w:line="360" w:lineRule="auto"/>
        <w:jc w:val="center"/>
        <w:rPr>
          <w:b/>
          <w:caps/>
          <w:color w:val="000000"/>
          <w:sz w:val="24"/>
          <w:szCs w:val="24"/>
        </w:rPr>
      </w:pPr>
      <w:r w:rsidRPr="004824CA">
        <w:rPr>
          <w:b/>
          <w:caps/>
          <w:color w:val="000000"/>
          <w:sz w:val="24"/>
          <w:szCs w:val="24"/>
        </w:rPr>
        <w:t>развития</w:t>
      </w:r>
      <w:r w:rsidR="0069429C" w:rsidRPr="004824CA">
        <w:rPr>
          <w:b/>
          <w:caps/>
          <w:color w:val="000000"/>
          <w:sz w:val="24"/>
          <w:szCs w:val="24"/>
        </w:rPr>
        <w:t xml:space="preserve"> </w:t>
      </w:r>
      <w:r w:rsidRPr="004824CA">
        <w:rPr>
          <w:b/>
          <w:caps/>
          <w:color w:val="000000"/>
          <w:sz w:val="24"/>
          <w:szCs w:val="24"/>
        </w:rPr>
        <w:t xml:space="preserve"> Краснодарского края – 2030</w:t>
      </w:r>
    </w:p>
    <w:p w:rsidR="00A31252" w:rsidRPr="00FA1F79" w:rsidRDefault="00A31252" w:rsidP="004824CA">
      <w:pPr>
        <w:jc w:val="center"/>
        <w:rPr>
          <w:b/>
          <w:caps/>
          <w:sz w:val="24"/>
          <w:szCs w:val="24"/>
        </w:rPr>
      </w:pPr>
    </w:p>
    <w:p w:rsidR="00283185" w:rsidRPr="00AD4320" w:rsidRDefault="004824CA" w:rsidP="00B67AEF">
      <w:pPr>
        <w:pStyle w:val="rvps26"/>
        <w:shd w:val="clear" w:color="auto" w:fill="FFFFFF"/>
        <w:spacing w:after="0" w:line="360" w:lineRule="auto"/>
        <w:ind w:firstLine="709"/>
        <w:jc w:val="both"/>
        <w:rPr>
          <w:rStyle w:val="rvts54"/>
          <w:i/>
          <w:iCs/>
        </w:rPr>
      </w:pPr>
      <w:r w:rsidRPr="00AD4320">
        <w:rPr>
          <w:rStyle w:val="rvts52"/>
          <w:bCs/>
          <w:i/>
        </w:rPr>
        <w:t>Аннотация</w:t>
      </w:r>
      <w:r w:rsidR="00283185" w:rsidRPr="00AD4320">
        <w:rPr>
          <w:rStyle w:val="rvts52"/>
          <w:bCs/>
          <w:i/>
        </w:rPr>
        <w:t>.</w:t>
      </w:r>
      <w:r w:rsidRPr="00AD4320">
        <w:rPr>
          <w:rStyle w:val="rvts52"/>
          <w:bCs/>
          <w:i/>
        </w:rPr>
        <w:t xml:space="preserve"> </w:t>
      </w:r>
      <w:r w:rsidR="00283185" w:rsidRPr="00AD4320">
        <w:rPr>
          <w:rStyle w:val="rvts54"/>
          <w:i/>
          <w:iCs/>
        </w:rPr>
        <w:t xml:space="preserve">Рассмотрена практика взаимодействия органов власти, предпринимательства, </w:t>
      </w:r>
      <w:r w:rsidR="00283185" w:rsidRPr="00AD4320">
        <w:rPr>
          <w:i/>
        </w:rPr>
        <w:t>населения, институтов гражданского общества, экспертного сообщества, студенчества и др. в процессе разработки стратегии развития «Кубань – 2030». Показан результат проведения территориальной стратегической сессии.</w:t>
      </w:r>
    </w:p>
    <w:p w:rsidR="00B67AEF" w:rsidRPr="00AD4320" w:rsidRDefault="004824CA" w:rsidP="00B67AEF">
      <w:pPr>
        <w:pStyle w:val="rvps26"/>
        <w:shd w:val="clear" w:color="auto" w:fill="FFFFFF"/>
        <w:spacing w:after="0" w:line="360" w:lineRule="auto"/>
        <w:ind w:firstLine="709"/>
        <w:jc w:val="both"/>
      </w:pPr>
      <w:r w:rsidRPr="00AD4320">
        <w:rPr>
          <w:rStyle w:val="rvts52"/>
          <w:bCs/>
          <w:i/>
        </w:rPr>
        <w:t>Ключевые слова</w:t>
      </w:r>
      <w:r w:rsidR="00B67AEF" w:rsidRPr="00AD4320">
        <w:rPr>
          <w:rStyle w:val="rvts52"/>
          <w:bCs/>
          <w:i/>
        </w:rPr>
        <w:t>.</w:t>
      </w:r>
      <w:r w:rsidR="00B67AEF" w:rsidRPr="00AD4320">
        <w:rPr>
          <w:rStyle w:val="rvts52"/>
          <w:b/>
          <w:bCs/>
        </w:rPr>
        <w:t xml:space="preserve"> </w:t>
      </w:r>
      <w:r w:rsidRPr="00AD4320">
        <w:rPr>
          <w:rStyle w:val="rvts52"/>
          <w:b/>
          <w:bCs/>
        </w:rPr>
        <w:t xml:space="preserve"> </w:t>
      </w:r>
      <w:r w:rsidR="00B67AEF" w:rsidRPr="00AD4320">
        <w:rPr>
          <w:rStyle w:val="rvts54"/>
          <w:i/>
          <w:iCs/>
        </w:rPr>
        <w:t>Стратегия развития, конкурентные преимущества, местное сообщество, предпринимательство.</w:t>
      </w:r>
    </w:p>
    <w:p w:rsidR="004824CA" w:rsidRPr="004824CA" w:rsidRDefault="004824CA" w:rsidP="004824CA">
      <w:pPr>
        <w:jc w:val="center"/>
        <w:rPr>
          <w:b/>
          <w:caps/>
          <w:sz w:val="24"/>
          <w:szCs w:val="24"/>
        </w:rPr>
      </w:pPr>
    </w:p>
    <w:p w:rsidR="00734269" w:rsidRPr="004824CA" w:rsidRDefault="00734269" w:rsidP="00B0169A">
      <w:pPr>
        <w:shd w:val="clear" w:color="auto" w:fill="FFFFFF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4824CA">
        <w:rPr>
          <w:bCs/>
          <w:color w:val="000000"/>
          <w:sz w:val="24"/>
          <w:szCs w:val="24"/>
        </w:rPr>
        <w:t>Краснодарский край на протяжении последних лет имеет высокий конкурентный статус, является лидером «Южного полюса роста» России,  входит в тройку российских регионов-лидеров.</w:t>
      </w:r>
      <w:r w:rsidRPr="004824CA">
        <w:rPr>
          <w:color w:val="000000"/>
          <w:sz w:val="24"/>
          <w:szCs w:val="24"/>
        </w:rPr>
        <w:t xml:space="preserve"> Согласно Индексу конкурентоспособности регионов AV RCI в 2016 году Краснодарский край занял второе место в России. Ключевыми конкурента</w:t>
      </w:r>
      <w:r w:rsidR="00AC1A19" w:rsidRPr="004824CA">
        <w:rPr>
          <w:color w:val="000000"/>
          <w:sz w:val="24"/>
          <w:szCs w:val="24"/>
        </w:rPr>
        <w:t>ми Краснодарского края являются</w:t>
      </w:r>
      <w:r w:rsidRPr="004824CA">
        <w:rPr>
          <w:color w:val="000000"/>
          <w:sz w:val="24"/>
          <w:szCs w:val="24"/>
        </w:rPr>
        <w:t xml:space="preserve"> Москва, Московская область, Республ</w:t>
      </w:r>
      <w:r w:rsidR="004D678E">
        <w:rPr>
          <w:color w:val="000000"/>
          <w:sz w:val="24"/>
          <w:szCs w:val="24"/>
        </w:rPr>
        <w:t xml:space="preserve">ика Татарстан, Санкт-Петербург </w:t>
      </w:r>
      <w:r w:rsidRPr="004824CA">
        <w:rPr>
          <w:color w:val="000000"/>
          <w:sz w:val="24"/>
          <w:szCs w:val="24"/>
        </w:rPr>
        <w:t>и Ростовская област</w:t>
      </w:r>
      <w:r w:rsidR="004D678E">
        <w:rPr>
          <w:color w:val="000000"/>
          <w:sz w:val="24"/>
          <w:szCs w:val="24"/>
        </w:rPr>
        <w:t>ь</w:t>
      </w:r>
      <w:r w:rsidR="006601D5" w:rsidRPr="004824CA">
        <w:rPr>
          <w:color w:val="000000"/>
          <w:sz w:val="24"/>
          <w:szCs w:val="24"/>
        </w:rPr>
        <w:t xml:space="preserve"> </w:t>
      </w:r>
      <w:r w:rsidR="006601D5" w:rsidRPr="004824CA">
        <w:rPr>
          <w:sz w:val="24"/>
          <w:szCs w:val="24"/>
        </w:rPr>
        <w:t>[</w:t>
      </w:r>
      <w:r w:rsidR="00B51F45" w:rsidRPr="004824CA">
        <w:rPr>
          <w:sz w:val="24"/>
          <w:szCs w:val="24"/>
        </w:rPr>
        <w:t>1</w:t>
      </w:r>
      <w:r w:rsidR="006601D5" w:rsidRPr="004824CA">
        <w:rPr>
          <w:sz w:val="24"/>
          <w:szCs w:val="24"/>
        </w:rPr>
        <w:t>].</w:t>
      </w:r>
      <w:r w:rsidRPr="004824CA">
        <w:rPr>
          <w:color w:val="000000"/>
          <w:sz w:val="24"/>
          <w:szCs w:val="24"/>
        </w:rPr>
        <w:t xml:space="preserve"> </w:t>
      </w:r>
      <w:r w:rsidRPr="004824CA">
        <w:rPr>
          <w:bCs/>
          <w:color w:val="000000"/>
          <w:sz w:val="24"/>
          <w:szCs w:val="24"/>
        </w:rPr>
        <w:t>Краснодарск</w:t>
      </w:r>
      <w:r w:rsidR="00A4260A" w:rsidRPr="004824CA">
        <w:rPr>
          <w:bCs/>
          <w:color w:val="000000"/>
          <w:sz w:val="24"/>
          <w:szCs w:val="24"/>
        </w:rPr>
        <w:t>ий край</w:t>
      </w:r>
      <w:r w:rsidRPr="004824CA">
        <w:rPr>
          <w:bCs/>
          <w:color w:val="000000"/>
          <w:sz w:val="24"/>
          <w:szCs w:val="24"/>
        </w:rPr>
        <w:t xml:space="preserve"> об</w:t>
      </w:r>
      <w:r w:rsidR="00A4260A" w:rsidRPr="004824CA">
        <w:rPr>
          <w:bCs/>
          <w:color w:val="000000"/>
          <w:sz w:val="24"/>
          <w:szCs w:val="24"/>
        </w:rPr>
        <w:t>ладает</w:t>
      </w:r>
      <w:r w:rsidRPr="004824CA">
        <w:rPr>
          <w:bCs/>
          <w:color w:val="000000"/>
          <w:sz w:val="24"/>
          <w:szCs w:val="24"/>
        </w:rPr>
        <w:t xml:space="preserve"> такими конкурентными преимуществами как </w:t>
      </w:r>
      <w:r w:rsidRPr="004824CA">
        <w:rPr>
          <w:color w:val="000000"/>
          <w:sz w:val="24"/>
          <w:szCs w:val="24"/>
        </w:rPr>
        <w:t>эффективное использование богатейших природных ресурс</w:t>
      </w:r>
      <w:r w:rsidR="004D678E">
        <w:rPr>
          <w:color w:val="000000"/>
          <w:sz w:val="24"/>
          <w:szCs w:val="24"/>
        </w:rPr>
        <w:t>ов</w:t>
      </w:r>
      <w:r w:rsidRPr="004824CA">
        <w:rPr>
          <w:color w:val="000000"/>
          <w:sz w:val="24"/>
          <w:szCs w:val="24"/>
        </w:rPr>
        <w:t xml:space="preserve">; инвестиционная привлекательность; уникальное </w:t>
      </w:r>
      <w:proofErr w:type="spellStart"/>
      <w:r w:rsidRPr="004824CA">
        <w:rPr>
          <w:color w:val="000000"/>
          <w:sz w:val="24"/>
          <w:szCs w:val="24"/>
        </w:rPr>
        <w:t>геостратегическое</w:t>
      </w:r>
      <w:proofErr w:type="spellEnd"/>
      <w:r w:rsidRPr="004824CA">
        <w:rPr>
          <w:color w:val="000000"/>
          <w:sz w:val="24"/>
          <w:szCs w:val="24"/>
        </w:rPr>
        <w:t xml:space="preserve"> положение</w:t>
      </w:r>
      <w:r w:rsidR="00A4260A" w:rsidRPr="004824CA">
        <w:rPr>
          <w:color w:val="000000"/>
          <w:sz w:val="24"/>
          <w:szCs w:val="24"/>
        </w:rPr>
        <w:t xml:space="preserve">; </w:t>
      </w:r>
      <w:r w:rsidRPr="004824CA">
        <w:rPr>
          <w:color w:val="000000"/>
          <w:sz w:val="24"/>
          <w:szCs w:val="24"/>
        </w:rPr>
        <w:t xml:space="preserve"> </w:t>
      </w:r>
      <w:r w:rsidR="00A4260A" w:rsidRPr="004824CA">
        <w:rPr>
          <w:color w:val="000000"/>
          <w:sz w:val="24"/>
          <w:szCs w:val="24"/>
        </w:rPr>
        <w:t xml:space="preserve">высокий уровень развития инфраструктуры; </w:t>
      </w:r>
      <w:r w:rsidRPr="004824CA">
        <w:rPr>
          <w:color w:val="000000"/>
          <w:sz w:val="24"/>
          <w:szCs w:val="24"/>
        </w:rPr>
        <w:t>привл</w:t>
      </w:r>
      <w:r w:rsidR="00A4260A" w:rsidRPr="004824CA">
        <w:rPr>
          <w:color w:val="000000"/>
          <w:sz w:val="24"/>
          <w:szCs w:val="24"/>
        </w:rPr>
        <w:t xml:space="preserve">екательность для жизни и отдыха и др., обеспечивающими </w:t>
      </w:r>
      <w:r w:rsidR="00A4260A" w:rsidRPr="004824CA">
        <w:rPr>
          <w:bCs/>
          <w:color w:val="000000"/>
          <w:sz w:val="24"/>
          <w:szCs w:val="24"/>
        </w:rPr>
        <w:t>опережающие темпы роста экономики</w:t>
      </w:r>
      <w:r w:rsidR="00A4260A" w:rsidRPr="004824CA">
        <w:rPr>
          <w:color w:val="000000"/>
          <w:sz w:val="24"/>
          <w:szCs w:val="24"/>
        </w:rPr>
        <w:t>, при высоком потенциале роста ВРП на душу населения</w:t>
      </w:r>
      <w:r w:rsidR="0069429C" w:rsidRPr="004824CA">
        <w:rPr>
          <w:color w:val="000000"/>
          <w:sz w:val="24"/>
          <w:szCs w:val="24"/>
        </w:rPr>
        <w:t xml:space="preserve"> </w:t>
      </w:r>
      <w:r w:rsidR="0069429C" w:rsidRPr="004824CA">
        <w:rPr>
          <w:sz w:val="24"/>
          <w:szCs w:val="24"/>
        </w:rPr>
        <w:t>[2].</w:t>
      </w:r>
      <w:r w:rsidR="00C05E5F">
        <w:rPr>
          <w:sz w:val="24"/>
          <w:szCs w:val="24"/>
        </w:rPr>
        <w:t xml:space="preserve"> </w:t>
      </w:r>
    </w:p>
    <w:p w:rsidR="00A4260A" w:rsidRPr="004824CA" w:rsidRDefault="00A4260A" w:rsidP="00B0169A">
      <w:pPr>
        <w:shd w:val="clear" w:color="auto" w:fill="FFFFFF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4824CA">
        <w:rPr>
          <w:bCs/>
          <w:color w:val="000000"/>
          <w:sz w:val="24"/>
          <w:szCs w:val="24"/>
        </w:rPr>
        <w:t>В то же время, с точки зрения глобальной конкурентоспособности, край имеет системные проблемы в пространственном развитии, накоплении человеческого капитала и др.</w:t>
      </w:r>
      <w:r w:rsidRPr="004824CA">
        <w:rPr>
          <w:color w:val="000000"/>
          <w:sz w:val="24"/>
          <w:szCs w:val="24"/>
        </w:rPr>
        <w:t xml:space="preserve"> Край имеет высокую антропогенную нагрузку, низкое качество системы устойчивого развития, высокую зависимость от внешних финансовых институтов при недостаточном качестве внутренней системы управления финансами и привлечения инвестиций. Наблюдается определенная инертность институциональной системы</w:t>
      </w:r>
      <w:r w:rsidR="0069429C" w:rsidRPr="004824CA">
        <w:rPr>
          <w:sz w:val="24"/>
          <w:szCs w:val="24"/>
        </w:rPr>
        <w:t xml:space="preserve"> [</w:t>
      </w:r>
      <w:r w:rsidR="0056769B">
        <w:rPr>
          <w:sz w:val="24"/>
          <w:szCs w:val="24"/>
        </w:rPr>
        <w:t>5</w:t>
      </w:r>
      <w:r w:rsidR="0069429C" w:rsidRPr="004824CA">
        <w:rPr>
          <w:sz w:val="24"/>
          <w:szCs w:val="24"/>
        </w:rPr>
        <w:t>, с. 171].</w:t>
      </w:r>
    </w:p>
    <w:p w:rsidR="00B02CA0" w:rsidRPr="004824CA" w:rsidRDefault="00C200D3" w:rsidP="00B0169A">
      <w:pPr>
        <w:spacing w:line="360" w:lineRule="auto"/>
        <w:ind w:firstLine="709"/>
        <w:jc w:val="both"/>
        <w:rPr>
          <w:color w:val="333333"/>
          <w:sz w:val="24"/>
          <w:szCs w:val="24"/>
        </w:rPr>
      </w:pPr>
      <w:r w:rsidRPr="004824CA">
        <w:rPr>
          <w:bCs/>
          <w:sz w:val="24"/>
          <w:szCs w:val="24"/>
        </w:rPr>
        <w:t>Федеральн</w:t>
      </w:r>
      <w:r w:rsidR="00B72DB1" w:rsidRPr="004824CA">
        <w:rPr>
          <w:bCs/>
          <w:sz w:val="24"/>
          <w:szCs w:val="24"/>
        </w:rPr>
        <w:t>ым</w:t>
      </w:r>
      <w:r w:rsidRPr="004824CA">
        <w:rPr>
          <w:bCs/>
          <w:sz w:val="24"/>
          <w:szCs w:val="24"/>
        </w:rPr>
        <w:t xml:space="preserve"> закон</w:t>
      </w:r>
      <w:r w:rsidR="00B72DB1" w:rsidRPr="004824CA">
        <w:rPr>
          <w:bCs/>
          <w:sz w:val="24"/>
          <w:szCs w:val="24"/>
        </w:rPr>
        <w:t>ом</w:t>
      </w:r>
      <w:r w:rsidRPr="004824CA">
        <w:rPr>
          <w:bCs/>
          <w:sz w:val="24"/>
          <w:szCs w:val="24"/>
        </w:rPr>
        <w:t xml:space="preserve"> «О стратегическом планировании в Российской Федерации» № 172-ФЗ от 28 июня 2014г. определен</w:t>
      </w:r>
      <w:r w:rsidR="00B72DB1" w:rsidRPr="004824CA">
        <w:rPr>
          <w:bCs/>
          <w:sz w:val="24"/>
          <w:szCs w:val="24"/>
        </w:rPr>
        <w:t>о требование формирования системы управления региональным развитием, ориентированным</w:t>
      </w:r>
      <w:r w:rsidRPr="004824CA">
        <w:rPr>
          <w:bCs/>
          <w:sz w:val="24"/>
          <w:szCs w:val="24"/>
        </w:rPr>
        <w:t xml:space="preserve"> на долгосрочную перспективу. </w:t>
      </w:r>
      <w:r w:rsidR="00B72DB1" w:rsidRPr="004824CA">
        <w:rPr>
          <w:bCs/>
          <w:sz w:val="24"/>
          <w:szCs w:val="24"/>
        </w:rPr>
        <w:t xml:space="preserve">Каждый регион должен иметь </w:t>
      </w:r>
      <w:r w:rsidR="00B72DB1" w:rsidRPr="004824CA">
        <w:rPr>
          <w:color w:val="333333"/>
          <w:sz w:val="24"/>
          <w:szCs w:val="24"/>
        </w:rPr>
        <w:t>своего рода экономическую конституцию –  Стратегию развития территории. Необходимость данного документа обусл</w:t>
      </w:r>
      <w:r w:rsidR="00B02CA0" w:rsidRPr="004824CA">
        <w:rPr>
          <w:color w:val="333333"/>
          <w:sz w:val="24"/>
          <w:szCs w:val="24"/>
        </w:rPr>
        <w:t>овлена и существующими реалиями и</w:t>
      </w:r>
      <w:r w:rsidR="00B72DB1" w:rsidRPr="004824CA">
        <w:rPr>
          <w:color w:val="333333"/>
          <w:sz w:val="24"/>
          <w:szCs w:val="24"/>
        </w:rPr>
        <w:t xml:space="preserve"> вызовами</w:t>
      </w:r>
      <w:r w:rsidR="00B02CA0" w:rsidRPr="004824CA">
        <w:rPr>
          <w:color w:val="333333"/>
          <w:sz w:val="24"/>
          <w:szCs w:val="24"/>
        </w:rPr>
        <w:t>, трендами развития территорий.</w:t>
      </w:r>
      <w:r w:rsidR="00B72DB1" w:rsidRPr="004824CA">
        <w:rPr>
          <w:color w:val="333333"/>
          <w:sz w:val="24"/>
          <w:szCs w:val="24"/>
        </w:rPr>
        <w:t xml:space="preserve"> </w:t>
      </w:r>
      <w:r w:rsidR="00B02CA0" w:rsidRPr="004824CA">
        <w:rPr>
          <w:color w:val="333333"/>
          <w:sz w:val="24"/>
          <w:szCs w:val="24"/>
        </w:rPr>
        <w:t xml:space="preserve">Распоряжением главы администрации (губернатора) Краснодарского края от 29 декабря 2016 года № 446-р был утвержден План разработки </w:t>
      </w:r>
      <w:r w:rsidR="00B02CA0" w:rsidRPr="004824CA">
        <w:rPr>
          <w:color w:val="333333"/>
          <w:sz w:val="24"/>
          <w:szCs w:val="24"/>
        </w:rPr>
        <w:lastRenderedPageBreak/>
        <w:t xml:space="preserve">Стратегии социально-экономического развития Краснодарского края на долгосрочный период, предусматривающий обеспечение возможности полномасштабного вовлечения в данный процесс не только </w:t>
      </w:r>
      <w:proofErr w:type="spellStart"/>
      <w:proofErr w:type="gramStart"/>
      <w:r w:rsidR="00B02CA0" w:rsidRPr="004824CA">
        <w:rPr>
          <w:color w:val="333333"/>
          <w:sz w:val="24"/>
          <w:szCs w:val="24"/>
        </w:rPr>
        <w:t>бизнес-структур</w:t>
      </w:r>
      <w:proofErr w:type="spellEnd"/>
      <w:proofErr w:type="gramEnd"/>
      <w:r w:rsidR="00B02CA0" w:rsidRPr="004824CA">
        <w:rPr>
          <w:color w:val="333333"/>
          <w:sz w:val="24"/>
          <w:szCs w:val="24"/>
        </w:rPr>
        <w:t>, но и, что особенно важно – населения, институтов гражданского общества, экспертного сообщества, студенчества и др.</w:t>
      </w:r>
      <w:r w:rsidR="000C03BE" w:rsidRPr="004824CA">
        <w:rPr>
          <w:sz w:val="24"/>
          <w:szCs w:val="24"/>
        </w:rPr>
        <w:t xml:space="preserve"> </w:t>
      </w:r>
      <w:r w:rsidR="0069429C" w:rsidRPr="004824CA">
        <w:rPr>
          <w:sz w:val="24"/>
          <w:szCs w:val="24"/>
        </w:rPr>
        <w:t>[</w:t>
      </w:r>
      <w:r w:rsidR="0056769B">
        <w:rPr>
          <w:sz w:val="24"/>
          <w:szCs w:val="24"/>
        </w:rPr>
        <w:t>6</w:t>
      </w:r>
      <w:r w:rsidR="0069429C" w:rsidRPr="004824CA">
        <w:rPr>
          <w:sz w:val="24"/>
          <w:szCs w:val="24"/>
        </w:rPr>
        <w:t>].</w:t>
      </w:r>
    </w:p>
    <w:p w:rsidR="00517D8D" w:rsidRPr="004824CA" w:rsidRDefault="00C9265D" w:rsidP="00B0169A">
      <w:pPr>
        <w:spacing w:line="360" w:lineRule="auto"/>
        <w:ind w:firstLine="709"/>
        <w:jc w:val="both"/>
        <w:rPr>
          <w:sz w:val="24"/>
          <w:szCs w:val="24"/>
        </w:rPr>
      </w:pPr>
      <w:r w:rsidRPr="004824CA">
        <w:rPr>
          <w:color w:val="333333"/>
          <w:sz w:val="24"/>
          <w:szCs w:val="24"/>
        </w:rPr>
        <w:t>Координатор</w:t>
      </w:r>
      <w:r w:rsidR="00AB5CEA" w:rsidRPr="004824CA">
        <w:rPr>
          <w:color w:val="333333"/>
          <w:sz w:val="24"/>
          <w:szCs w:val="24"/>
        </w:rPr>
        <w:t xml:space="preserve"> разработки Стратегии – </w:t>
      </w:r>
      <w:r w:rsidRPr="004824CA">
        <w:rPr>
          <w:color w:val="333333"/>
          <w:sz w:val="24"/>
          <w:szCs w:val="24"/>
        </w:rPr>
        <w:t>Министерство экономики Краснодарского края</w:t>
      </w:r>
      <w:r w:rsidR="00B62F93" w:rsidRPr="004824CA">
        <w:rPr>
          <w:color w:val="333333"/>
          <w:sz w:val="24"/>
          <w:szCs w:val="24"/>
        </w:rPr>
        <w:t>, ис</w:t>
      </w:r>
      <w:r w:rsidR="00B62F93" w:rsidRPr="004824CA">
        <w:rPr>
          <w:rStyle w:val="ad"/>
          <w:i w:val="0"/>
          <w:sz w:val="24"/>
          <w:szCs w:val="24"/>
        </w:rPr>
        <w:t>пользующее информационные технологии, создавшее на официальном сайте специальную страницу «Р</w:t>
      </w:r>
      <w:r w:rsidR="00B62F93" w:rsidRPr="004824CA">
        <w:rPr>
          <w:color w:val="333333"/>
          <w:sz w:val="24"/>
          <w:szCs w:val="24"/>
        </w:rPr>
        <w:t>азработка Стратегии социально-экономического развития Краснодарского края на долгосрочный период», содержащую все материалы по этому вопросу, и обеспечивающую оперативное взаимодействие и обратную связь со всеми заинтересованными сторонами</w:t>
      </w:r>
      <w:r w:rsidR="00510726" w:rsidRPr="004824CA">
        <w:rPr>
          <w:color w:val="333333"/>
          <w:sz w:val="24"/>
          <w:szCs w:val="24"/>
        </w:rPr>
        <w:t xml:space="preserve"> </w:t>
      </w:r>
      <w:r w:rsidR="00B51F45" w:rsidRPr="004824CA">
        <w:rPr>
          <w:sz w:val="24"/>
          <w:szCs w:val="24"/>
        </w:rPr>
        <w:t>[</w:t>
      </w:r>
      <w:r w:rsidR="007835CC">
        <w:rPr>
          <w:sz w:val="24"/>
          <w:szCs w:val="24"/>
        </w:rPr>
        <w:t>3</w:t>
      </w:r>
      <w:r w:rsidR="00B51F45" w:rsidRPr="004824CA">
        <w:rPr>
          <w:sz w:val="24"/>
          <w:szCs w:val="24"/>
        </w:rPr>
        <w:t>].</w:t>
      </w:r>
      <w:r w:rsidR="00872D9C">
        <w:rPr>
          <w:sz w:val="24"/>
          <w:szCs w:val="24"/>
        </w:rPr>
        <w:t xml:space="preserve"> П</w:t>
      </w:r>
      <w:r w:rsidR="00975BBC" w:rsidRPr="004824CA">
        <w:rPr>
          <w:sz w:val="24"/>
          <w:szCs w:val="24"/>
        </w:rPr>
        <w:t xml:space="preserve">о мнению разработчиков </w:t>
      </w:r>
      <w:r w:rsidR="00975BBC" w:rsidRPr="004824CA">
        <w:rPr>
          <w:bCs/>
          <w:sz w:val="24"/>
          <w:szCs w:val="24"/>
        </w:rPr>
        <w:t xml:space="preserve">– </w:t>
      </w:r>
      <w:r w:rsidR="00975BBC" w:rsidRPr="004824CA">
        <w:rPr>
          <w:sz w:val="24"/>
          <w:szCs w:val="24"/>
        </w:rPr>
        <w:t xml:space="preserve"> </w:t>
      </w:r>
      <w:r w:rsidR="00975BBC" w:rsidRPr="004824CA">
        <w:rPr>
          <w:rStyle w:val="ad"/>
          <w:i w:val="0"/>
          <w:sz w:val="24"/>
          <w:szCs w:val="24"/>
        </w:rPr>
        <w:t xml:space="preserve">Консорциума </w:t>
      </w:r>
      <w:proofErr w:type="spellStart"/>
      <w:r w:rsidR="00975BBC" w:rsidRPr="004824CA">
        <w:rPr>
          <w:rStyle w:val="ad"/>
          <w:i w:val="0"/>
          <w:sz w:val="24"/>
          <w:szCs w:val="24"/>
        </w:rPr>
        <w:t>Леонтьевский</w:t>
      </w:r>
      <w:proofErr w:type="spellEnd"/>
      <w:r w:rsidR="00975BBC" w:rsidRPr="004824CA">
        <w:rPr>
          <w:rStyle w:val="ad"/>
          <w:i w:val="0"/>
          <w:sz w:val="24"/>
          <w:szCs w:val="24"/>
        </w:rPr>
        <w:t xml:space="preserve"> центр</w:t>
      </w:r>
      <w:r w:rsidR="00975BBC" w:rsidRPr="004824CA">
        <w:rPr>
          <w:rStyle w:val="ad"/>
          <w:sz w:val="24"/>
          <w:szCs w:val="24"/>
        </w:rPr>
        <w:t xml:space="preserve"> – </w:t>
      </w:r>
      <w:r w:rsidR="00975BBC" w:rsidRPr="004824CA">
        <w:rPr>
          <w:rStyle w:val="ad"/>
          <w:i w:val="0"/>
          <w:sz w:val="24"/>
          <w:szCs w:val="24"/>
        </w:rPr>
        <w:t>AV Group</w:t>
      </w:r>
      <w:r w:rsidR="00975BBC" w:rsidRPr="004824CA">
        <w:rPr>
          <w:sz w:val="24"/>
          <w:szCs w:val="24"/>
        </w:rPr>
        <w:t xml:space="preserve">, </w:t>
      </w:r>
      <w:r w:rsidR="00872D9C">
        <w:rPr>
          <w:sz w:val="24"/>
          <w:szCs w:val="24"/>
        </w:rPr>
        <w:t xml:space="preserve">создаваемую стратегию </w:t>
      </w:r>
      <w:r w:rsidR="0072192F" w:rsidRPr="004824CA">
        <w:rPr>
          <w:sz w:val="24"/>
          <w:szCs w:val="24"/>
        </w:rPr>
        <w:t xml:space="preserve">можно охарактеризовать как </w:t>
      </w:r>
      <w:r w:rsidR="00517D8D" w:rsidRPr="004824CA">
        <w:rPr>
          <w:sz w:val="24"/>
          <w:szCs w:val="24"/>
        </w:rPr>
        <w:t>«жив</w:t>
      </w:r>
      <w:r w:rsidR="0072192F" w:rsidRPr="004824CA">
        <w:rPr>
          <w:sz w:val="24"/>
          <w:szCs w:val="24"/>
        </w:rPr>
        <w:t>ую</w:t>
      </w:r>
      <w:r w:rsidR="00517D8D" w:rsidRPr="004824CA">
        <w:rPr>
          <w:sz w:val="24"/>
          <w:szCs w:val="24"/>
        </w:rPr>
        <w:t>» модель динамичного взаимодействия многоуров</w:t>
      </w:r>
      <w:r w:rsidR="00AB5CEA" w:rsidRPr="004824CA">
        <w:rPr>
          <w:sz w:val="24"/>
          <w:szCs w:val="24"/>
        </w:rPr>
        <w:t>невой системы  развития региона</w:t>
      </w:r>
      <w:r w:rsidR="00872D9C">
        <w:rPr>
          <w:sz w:val="24"/>
          <w:szCs w:val="24"/>
        </w:rPr>
        <w:t xml:space="preserve"> </w:t>
      </w:r>
      <w:r w:rsidR="002B4132" w:rsidRPr="004824CA">
        <w:rPr>
          <w:sz w:val="24"/>
          <w:szCs w:val="24"/>
        </w:rPr>
        <w:t>[</w:t>
      </w:r>
      <w:r w:rsidR="00B51F45" w:rsidRPr="004824CA">
        <w:rPr>
          <w:sz w:val="24"/>
          <w:szCs w:val="24"/>
        </w:rPr>
        <w:t>1</w:t>
      </w:r>
      <w:r w:rsidR="002B4132" w:rsidRPr="004824CA">
        <w:rPr>
          <w:sz w:val="24"/>
          <w:szCs w:val="24"/>
        </w:rPr>
        <w:t>]</w:t>
      </w:r>
      <w:r w:rsidR="00517D8D" w:rsidRPr="004824CA">
        <w:rPr>
          <w:sz w:val="24"/>
          <w:szCs w:val="24"/>
        </w:rPr>
        <w:t>.</w:t>
      </w:r>
    </w:p>
    <w:p w:rsidR="00AC1A19" w:rsidRPr="004824CA" w:rsidRDefault="0069429C" w:rsidP="00B0169A">
      <w:pPr>
        <w:shd w:val="clear" w:color="auto" w:fill="FFFFFF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4824CA">
        <w:rPr>
          <w:color w:val="000000"/>
          <w:sz w:val="24"/>
          <w:szCs w:val="24"/>
        </w:rPr>
        <w:t>Важно, что р</w:t>
      </w:r>
      <w:r w:rsidR="00AC1A19" w:rsidRPr="004824CA">
        <w:rPr>
          <w:color w:val="000000"/>
          <w:sz w:val="24"/>
          <w:szCs w:val="24"/>
        </w:rPr>
        <w:t xml:space="preserve">абота над Стратегией ведется не только в виде аналитических исследований, но и постоянного взаимодействия представителей региональной и муниципальной власти, бизнеса, институтов гражданского общества, а также представителей общественности, отечественных и международных экспертов. Разработки проводятся в рамках проектных площадок, соответствующих основным экономическим комплексам </w:t>
      </w:r>
      <w:r w:rsidR="00C05E5F">
        <w:rPr>
          <w:color w:val="000000"/>
          <w:sz w:val="24"/>
          <w:szCs w:val="24"/>
        </w:rPr>
        <w:t>территорий</w:t>
      </w:r>
      <w:r w:rsidR="00AC1A19" w:rsidRPr="004824CA">
        <w:rPr>
          <w:color w:val="000000"/>
          <w:sz w:val="24"/>
          <w:szCs w:val="24"/>
        </w:rPr>
        <w:t xml:space="preserve">. Активно используются форматы стратегических сессий, дискуссионных мероприятий, проектных встреч, открытых лекций, региональных конкурсов и точечных интервью. </w:t>
      </w:r>
      <w:r w:rsidR="00B519A8" w:rsidRPr="004824CA">
        <w:rPr>
          <w:color w:val="000000"/>
          <w:sz w:val="24"/>
          <w:szCs w:val="24"/>
        </w:rPr>
        <w:t>Особенной новацией является проведение молодежной стратегической сессии.</w:t>
      </w:r>
    </w:p>
    <w:p w:rsidR="00B62F93" w:rsidRPr="004824CA" w:rsidRDefault="00B62F93" w:rsidP="00B0169A">
      <w:pPr>
        <w:shd w:val="clear" w:color="auto" w:fill="FFFFFF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4824CA">
        <w:rPr>
          <w:color w:val="333333"/>
          <w:sz w:val="24"/>
          <w:szCs w:val="24"/>
        </w:rPr>
        <w:t>Минэкономики Краснодарского края</w:t>
      </w:r>
      <w:r w:rsidRPr="004824CA">
        <w:rPr>
          <w:rStyle w:val="ad"/>
          <w:i w:val="0"/>
          <w:sz w:val="24"/>
          <w:szCs w:val="24"/>
        </w:rPr>
        <w:t xml:space="preserve"> совместно с Консорциумом </w:t>
      </w:r>
      <w:proofErr w:type="spellStart"/>
      <w:r w:rsidRPr="004824CA">
        <w:rPr>
          <w:rStyle w:val="ad"/>
          <w:i w:val="0"/>
          <w:sz w:val="24"/>
          <w:szCs w:val="24"/>
        </w:rPr>
        <w:t>Леонтьевский</w:t>
      </w:r>
      <w:proofErr w:type="spellEnd"/>
      <w:r w:rsidRPr="004824CA">
        <w:rPr>
          <w:rStyle w:val="ad"/>
          <w:i w:val="0"/>
          <w:sz w:val="24"/>
          <w:szCs w:val="24"/>
        </w:rPr>
        <w:t xml:space="preserve"> центр</w:t>
      </w:r>
      <w:r w:rsidRPr="004824CA">
        <w:rPr>
          <w:rStyle w:val="ad"/>
          <w:sz w:val="24"/>
          <w:szCs w:val="24"/>
        </w:rPr>
        <w:t xml:space="preserve"> – </w:t>
      </w:r>
      <w:r w:rsidRPr="004824CA">
        <w:rPr>
          <w:rStyle w:val="ad"/>
          <w:i w:val="0"/>
          <w:sz w:val="24"/>
          <w:szCs w:val="24"/>
        </w:rPr>
        <w:t>AV Group апробирован и такой инновационный инструмент как Стратегический портал Краснодарского края</w:t>
      </w:r>
      <w:r w:rsidR="007E74BD" w:rsidRPr="004824CA">
        <w:rPr>
          <w:rStyle w:val="ad"/>
          <w:i w:val="0"/>
          <w:sz w:val="24"/>
          <w:szCs w:val="24"/>
        </w:rPr>
        <w:t xml:space="preserve"> </w:t>
      </w:r>
      <w:r w:rsidR="00B51F45" w:rsidRPr="004824CA">
        <w:rPr>
          <w:sz w:val="24"/>
          <w:szCs w:val="24"/>
        </w:rPr>
        <w:t>[2].</w:t>
      </w:r>
      <w:r w:rsidR="00B519A8" w:rsidRPr="004824CA">
        <w:rPr>
          <w:rStyle w:val="ad"/>
          <w:i w:val="0"/>
          <w:sz w:val="24"/>
          <w:szCs w:val="24"/>
        </w:rPr>
        <w:t xml:space="preserve"> Помимо обеспечения всеми материалами, касающимися разработки стратегии, портал реализует интерактивное взаимодействие участников, ведет сопровождение мероприятий в рамках формирования Стратегии края. Так, в крае </w:t>
      </w:r>
      <w:r w:rsidR="00510726" w:rsidRPr="004824CA">
        <w:rPr>
          <w:rStyle w:val="ad"/>
          <w:i w:val="0"/>
          <w:sz w:val="24"/>
          <w:szCs w:val="24"/>
        </w:rPr>
        <w:t>провед</w:t>
      </w:r>
      <w:r w:rsidR="00E60FB7" w:rsidRPr="004824CA">
        <w:rPr>
          <w:rStyle w:val="ad"/>
          <w:i w:val="0"/>
          <w:sz w:val="24"/>
          <w:szCs w:val="24"/>
        </w:rPr>
        <w:t>ены</w:t>
      </w:r>
      <w:r w:rsidR="00B519A8" w:rsidRPr="004824CA">
        <w:rPr>
          <w:rStyle w:val="ad"/>
          <w:i w:val="0"/>
          <w:sz w:val="24"/>
          <w:szCs w:val="24"/>
        </w:rPr>
        <w:t xml:space="preserve"> два конкурса: молодежный «Мое будущее –  Краснодарский край» и «Видение – 2030», призванные вовлечь всех не равнодушных жителей края в определение своего будущего.</w:t>
      </w:r>
      <w:r w:rsidR="00E60FB7" w:rsidRPr="004824CA">
        <w:rPr>
          <w:rStyle w:val="ad"/>
          <w:i w:val="0"/>
          <w:sz w:val="24"/>
          <w:szCs w:val="24"/>
        </w:rPr>
        <w:t xml:space="preserve"> </w:t>
      </w:r>
    </w:p>
    <w:p w:rsidR="008741AD" w:rsidRPr="004824CA" w:rsidRDefault="008741AD" w:rsidP="00B0169A">
      <w:pPr>
        <w:shd w:val="clear" w:color="auto" w:fill="FFFFFF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4824CA">
        <w:rPr>
          <w:color w:val="000000"/>
          <w:sz w:val="24"/>
          <w:szCs w:val="24"/>
        </w:rPr>
        <w:t xml:space="preserve">В каждой их указанных зон края с участием </w:t>
      </w:r>
      <w:r w:rsidR="00B62F93" w:rsidRPr="004824CA">
        <w:rPr>
          <w:color w:val="000000"/>
          <w:sz w:val="24"/>
          <w:szCs w:val="24"/>
        </w:rPr>
        <w:t xml:space="preserve">не только экспертов, но и </w:t>
      </w:r>
      <w:r w:rsidRPr="004824CA">
        <w:rPr>
          <w:color w:val="000000"/>
          <w:sz w:val="24"/>
          <w:szCs w:val="24"/>
        </w:rPr>
        <w:t>представителей органов власти, бизнеса, местных сообще</w:t>
      </w:r>
      <w:proofErr w:type="gramStart"/>
      <w:r w:rsidRPr="004824CA">
        <w:rPr>
          <w:color w:val="000000"/>
          <w:sz w:val="24"/>
          <w:szCs w:val="24"/>
        </w:rPr>
        <w:t>ств вс</w:t>
      </w:r>
      <w:proofErr w:type="gramEnd"/>
      <w:r w:rsidRPr="004824CA">
        <w:rPr>
          <w:color w:val="000000"/>
          <w:sz w:val="24"/>
          <w:szCs w:val="24"/>
        </w:rPr>
        <w:t>ех входящих в них муниципалитетов, проводились «территориальные стратегические сессии» разработки стратегии, позволившие определить стратегические цели и задачи развития уже на муницип</w:t>
      </w:r>
      <w:r w:rsidR="005C342F" w:rsidRPr="004824CA">
        <w:rPr>
          <w:color w:val="000000"/>
          <w:sz w:val="24"/>
          <w:szCs w:val="24"/>
        </w:rPr>
        <w:t>альном уровне, которые в итоге и</w:t>
      </w:r>
      <w:r w:rsidRPr="004824CA">
        <w:rPr>
          <w:color w:val="000000"/>
          <w:sz w:val="24"/>
          <w:szCs w:val="24"/>
        </w:rPr>
        <w:t xml:space="preserve"> будут наполнять содержательно региональную стратегию. </w:t>
      </w:r>
      <w:r w:rsidR="00D32857" w:rsidRPr="004824CA">
        <w:rPr>
          <w:color w:val="000000"/>
          <w:sz w:val="24"/>
          <w:szCs w:val="24"/>
        </w:rPr>
        <w:t xml:space="preserve">На территориальных площадках проводились и межмуниципальные экономические форумы и др. мероприятия, активное участие в которых принимали представители НКО, предпринимательства и граждане. </w:t>
      </w:r>
      <w:r w:rsidRPr="004824CA">
        <w:rPr>
          <w:color w:val="000000"/>
          <w:sz w:val="24"/>
          <w:szCs w:val="24"/>
        </w:rPr>
        <w:t xml:space="preserve">Особую практическую ценность, на наш взгляд, имеют инвестиционные проекты, </w:t>
      </w:r>
      <w:r w:rsidRPr="004824CA">
        <w:rPr>
          <w:color w:val="000000"/>
          <w:sz w:val="24"/>
          <w:szCs w:val="24"/>
        </w:rPr>
        <w:lastRenderedPageBreak/>
        <w:t xml:space="preserve">необходимость </w:t>
      </w:r>
      <w:r w:rsidR="00B62F93" w:rsidRPr="004824CA">
        <w:rPr>
          <w:color w:val="000000"/>
          <w:sz w:val="24"/>
          <w:szCs w:val="24"/>
        </w:rPr>
        <w:t>разработки</w:t>
      </w:r>
      <w:r w:rsidRPr="004824CA">
        <w:rPr>
          <w:color w:val="000000"/>
          <w:sz w:val="24"/>
          <w:szCs w:val="24"/>
        </w:rPr>
        <w:t xml:space="preserve"> которых </w:t>
      </w:r>
      <w:r w:rsidR="00B62F93" w:rsidRPr="004824CA">
        <w:rPr>
          <w:color w:val="000000"/>
          <w:sz w:val="24"/>
          <w:szCs w:val="24"/>
        </w:rPr>
        <w:t>была определена как раз в</w:t>
      </w:r>
      <w:r w:rsidRPr="004824CA">
        <w:rPr>
          <w:color w:val="000000"/>
          <w:sz w:val="24"/>
          <w:szCs w:val="24"/>
        </w:rPr>
        <w:t xml:space="preserve"> ходе совместной работы</w:t>
      </w:r>
      <w:r w:rsidR="00B62F93" w:rsidRPr="004824CA">
        <w:rPr>
          <w:color w:val="000000"/>
          <w:sz w:val="24"/>
          <w:szCs w:val="24"/>
        </w:rPr>
        <w:t xml:space="preserve"> участников страте</w:t>
      </w:r>
      <w:r w:rsidR="00C05E5F">
        <w:rPr>
          <w:color w:val="000000"/>
          <w:sz w:val="24"/>
          <w:szCs w:val="24"/>
        </w:rPr>
        <w:t>гических территориальных сессий, подробно освещавшихся в СМИ.</w:t>
      </w:r>
    </w:p>
    <w:p w:rsidR="007478F1" w:rsidRPr="004824CA" w:rsidRDefault="000C03BE" w:rsidP="00B0169A">
      <w:pPr>
        <w:spacing w:line="360" w:lineRule="auto"/>
        <w:ind w:firstLine="709"/>
        <w:contextualSpacing/>
        <w:jc w:val="both"/>
        <w:rPr>
          <w:sz w:val="24"/>
          <w:szCs w:val="24"/>
        </w:rPr>
      </w:pPr>
      <w:r w:rsidRPr="004824CA">
        <w:rPr>
          <w:sz w:val="24"/>
          <w:szCs w:val="24"/>
        </w:rPr>
        <w:t xml:space="preserve">Так, например, </w:t>
      </w:r>
      <w:r w:rsidR="005966DE" w:rsidRPr="004824CA">
        <w:rPr>
          <w:sz w:val="24"/>
          <w:szCs w:val="24"/>
        </w:rPr>
        <w:t xml:space="preserve">в результате совместной работы органов власти, экспертного сообщества, бизнеса, НКО, местного сообщества в ходе проведения территориальной стратегической сессии Северной экономической зоны Краснодарского края в станице </w:t>
      </w:r>
      <w:proofErr w:type="spellStart"/>
      <w:r w:rsidR="005966DE" w:rsidRPr="004824CA">
        <w:rPr>
          <w:sz w:val="24"/>
          <w:szCs w:val="24"/>
        </w:rPr>
        <w:t>Щербиновская</w:t>
      </w:r>
      <w:proofErr w:type="spellEnd"/>
      <w:r w:rsidR="005966DE" w:rsidRPr="004824CA">
        <w:rPr>
          <w:sz w:val="24"/>
          <w:szCs w:val="24"/>
        </w:rPr>
        <w:t xml:space="preserve"> и межмуниципального экономического форума в </w:t>
      </w:r>
      <w:proofErr w:type="gramStart"/>
      <w:r w:rsidR="005966DE" w:rsidRPr="004824CA">
        <w:rPr>
          <w:sz w:val="24"/>
          <w:szCs w:val="24"/>
        </w:rPr>
        <w:t>г</w:t>
      </w:r>
      <w:proofErr w:type="gramEnd"/>
      <w:r w:rsidR="005966DE" w:rsidRPr="004824CA">
        <w:rPr>
          <w:sz w:val="24"/>
          <w:szCs w:val="24"/>
        </w:rPr>
        <w:t xml:space="preserve">. Ейск был </w:t>
      </w:r>
      <w:r w:rsidRPr="004824CA">
        <w:rPr>
          <w:sz w:val="24"/>
          <w:szCs w:val="24"/>
        </w:rPr>
        <w:t>разработ</w:t>
      </w:r>
      <w:r w:rsidR="005966DE" w:rsidRPr="004824CA">
        <w:rPr>
          <w:sz w:val="24"/>
          <w:szCs w:val="24"/>
        </w:rPr>
        <w:t>ан</w:t>
      </w:r>
      <w:r w:rsidRPr="004824CA">
        <w:rPr>
          <w:sz w:val="24"/>
          <w:szCs w:val="24"/>
        </w:rPr>
        <w:t xml:space="preserve"> «</w:t>
      </w:r>
      <w:proofErr w:type="spellStart"/>
      <w:r w:rsidRPr="004824CA">
        <w:rPr>
          <w:sz w:val="24"/>
          <w:szCs w:val="24"/>
        </w:rPr>
        <w:t>пилотн</w:t>
      </w:r>
      <w:r w:rsidR="005966DE" w:rsidRPr="004824CA">
        <w:rPr>
          <w:sz w:val="24"/>
          <w:szCs w:val="24"/>
        </w:rPr>
        <w:t>ый</w:t>
      </w:r>
      <w:proofErr w:type="spellEnd"/>
      <w:r w:rsidRPr="004824CA">
        <w:rPr>
          <w:sz w:val="24"/>
          <w:szCs w:val="24"/>
        </w:rPr>
        <w:t>» инвестиционн</w:t>
      </w:r>
      <w:r w:rsidR="005966DE" w:rsidRPr="004824CA">
        <w:rPr>
          <w:sz w:val="24"/>
          <w:szCs w:val="24"/>
        </w:rPr>
        <w:t>ый</w:t>
      </w:r>
      <w:r w:rsidRPr="004824CA">
        <w:rPr>
          <w:sz w:val="24"/>
          <w:szCs w:val="24"/>
        </w:rPr>
        <w:t xml:space="preserve"> проект «Создание туристско-рекреационного кластера «Коса Должанская»</w:t>
      </w:r>
      <w:r w:rsidR="007E74BD" w:rsidRPr="004824CA">
        <w:rPr>
          <w:sz w:val="24"/>
          <w:szCs w:val="24"/>
        </w:rPr>
        <w:t xml:space="preserve"> [2]</w:t>
      </w:r>
      <w:r w:rsidRPr="004824CA">
        <w:rPr>
          <w:sz w:val="24"/>
          <w:szCs w:val="24"/>
        </w:rPr>
        <w:t xml:space="preserve">. </w:t>
      </w:r>
      <w:r w:rsidR="00814210">
        <w:rPr>
          <w:sz w:val="24"/>
          <w:szCs w:val="24"/>
        </w:rPr>
        <w:t>Н</w:t>
      </w:r>
      <w:r w:rsidR="007478F1" w:rsidRPr="004824CA">
        <w:rPr>
          <w:sz w:val="24"/>
          <w:szCs w:val="24"/>
        </w:rPr>
        <w:t>аложение особого режима природопользования сказывается на развитии местного бизнеса, имеющего намерение</w:t>
      </w:r>
      <w:r w:rsidR="00872D9C">
        <w:rPr>
          <w:sz w:val="24"/>
          <w:szCs w:val="24"/>
        </w:rPr>
        <w:t>, но не</w:t>
      </w:r>
      <w:r w:rsidR="007478F1" w:rsidRPr="004824CA">
        <w:rPr>
          <w:sz w:val="24"/>
          <w:szCs w:val="24"/>
        </w:rPr>
        <w:t xml:space="preserve"> возможность использовать ресурсы </w:t>
      </w:r>
      <w:r w:rsidR="00A31252">
        <w:rPr>
          <w:sz w:val="24"/>
          <w:szCs w:val="24"/>
        </w:rPr>
        <w:t>особо охраняемой природной территории</w:t>
      </w:r>
      <w:r w:rsidR="00A31252" w:rsidRPr="004824CA">
        <w:rPr>
          <w:sz w:val="24"/>
          <w:szCs w:val="24"/>
        </w:rPr>
        <w:t xml:space="preserve"> </w:t>
      </w:r>
      <w:r w:rsidR="00A31252">
        <w:rPr>
          <w:sz w:val="24"/>
          <w:szCs w:val="24"/>
        </w:rPr>
        <w:t>(</w:t>
      </w:r>
      <w:r w:rsidR="007478F1" w:rsidRPr="004824CA">
        <w:rPr>
          <w:sz w:val="24"/>
          <w:szCs w:val="24"/>
        </w:rPr>
        <w:t>ООПТ</w:t>
      </w:r>
      <w:r w:rsidR="00A31252">
        <w:rPr>
          <w:sz w:val="24"/>
          <w:szCs w:val="24"/>
        </w:rPr>
        <w:t>)</w:t>
      </w:r>
      <w:r w:rsidR="007478F1" w:rsidRPr="004824CA">
        <w:rPr>
          <w:sz w:val="24"/>
          <w:szCs w:val="24"/>
        </w:rPr>
        <w:t xml:space="preserve">. Еще больше </w:t>
      </w:r>
      <w:r w:rsidR="00872D9C">
        <w:rPr>
          <w:sz w:val="24"/>
          <w:szCs w:val="24"/>
        </w:rPr>
        <w:t>ограничения</w:t>
      </w:r>
      <w:r w:rsidR="004C475C">
        <w:rPr>
          <w:sz w:val="24"/>
          <w:szCs w:val="24"/>
        </w:rPr>
        <w:t xml:space="preserve"> </w:t>
      </w:r>
      <w:r w:rsidR="00A31252">
        <w:rPr>
          <w:sz w:val="24"/>
          <w:szCs w:val="24"/>
        </w:rPr>
        <w:t>влия</w:t>
      </w:r>
      <w:r w:rsidR="004C475C">
        <w:rPr>
          <w:sz w:val="24"/>
          <w:szCs w:val="24"/>
        </w:rPr>
        <w:t xml:space="preserve">ют </w:t>
      </w:r>
      <w:r w:rsidR="007478F1" w:rsidRPr="004824CA">
        <w:rPr>
          <w:sz w:val="24"/>
          <w:szCs w:val="24"/>
        </w:rPr>
        <w:t xml:space="preserve">на </w:t>
      </w:r>
      <w:r w:rsidR="00872D9C">
        <w:rPr>
          <w:sz w:val="24"/>
          <w:szCs w:val="24"/>
        </w:rPr>
        <w:t xml:space="preserve">местное </w:t>
      </w:r>
      <w:r w:rsidR="007478F1" w:rsidRPr="004824CA">
        <w:rPr>
          <w:sz w:val="24"/>
          <w:szCs w:val="24"/>
        </w:rPr>
        <w:t>население</w:t>
      </w:r>
      <w:r w:rsidR="004C475C">
        <w:rPr>
          <w:sz w:val="24"/>
          <w:szCs w:val="24"/>
        </w:rPr>
        <w:t>, ж</w:t>
      </w:r>
      <w:r w:rsidR="007478F1" w:rsidRPr="004824CA">
        <w:rPr>
          <w:sz w:val="24"/>
          <w:szCs w:val="24"/>
        </w:rPr>
        <w:t xml:space="preserve">изнедеятельность </w:t>
      </w:r>
      <w:r w:rsidR="00A31252">
        <w:rPr>
          <w:sz w:val="24"/>
          <w:szCs w:val="24"/>
        </w:rPr>
        <w:t>которого</w:t>
      </w:r>
      <w:r w:rsidR="007478F1" w:rsidRPr="004824CA">
        <w:rPr>
          <w:sz w:val="24"/>
          <w:szCs w:val="24"/>
        </w:rPr>
        <w:t xml:space="preserve"> в значительной степени зависит от ресурсов ООПТ и</w:t>
      </w:r>
      <w:r w:rsidR="00872D9C">
        <w:rPr>
          <w:sz w:val="24"/>
          <w:szCs w:val="24"/>
        </w:rPr>
        <w:t>,</w:t>
      </w:r>
      <w:r w:rsidR="00A31252">
        <w:rPr>
          <w:sz w:val="24"/>
          <w:szCs w:val="24"/>
        </w:rPr>
        <w:t xml:space="preserve"> </w:t>
      </w:r>
      <w:r w:rsidR="007478F1" w:rsidRPr="004824CA">
        <w:rPr>
          <w:sz w:val="24"/>
          <w:szCs w:val="24"/>
        </w:rPr>
        <w:t>част</w:t>
      </w:r>
      <w:r w:rsidR="00A31252">
        <w:rPr>
          <w:sz w:val="24"/>
          <w:szCs w:val="24"/>
        </w:rPr>
        <w:t>о</w:t>
      </w:r>
      <w:r w:rsidR="007478F1" w:rsidRPr="004824CA">
        <w:rPr>
          <w:sz w:val="24"/>
          <w:szCs w:val="24"/>
        </w:rPr>
        <w:t xml:space="preserve">, скованна правилами </w:t>
      </w:r>
      <w:r w:rsidR="00C05E5F">
        <w:rPr>
          <w:sz w:val="24"/>
          <w:szCs w:val="24"/>
        </w:rPr>
        <w:t xml:space="preserve">ее </w:t>
      </w:r>
      <w:r w:rsidR="007478F1" w:rsidRPr="004824CA">
        <w:rPr>
          <w:sz w:val="24"/>
          <w:szCs w:val="24"/>
        </w:rPr>
        <w:t>функционирования, ограничива</w:t>
      </w:r>
      <w:r w:rsidR="004C475C">
        <w:rPr>
          <w:sz w:val="24"/>
          <w:szCs w:val="24"/>
        </w:rPr>
        <w:t>ющими</w:t>
      </w:r>
      <w:r w:rsidR="007478F1" w:rsidRPr="004824CA">
        <w:rPr>
          <w:sz w:val="24"/>
          <w:szCs w:val="24"/>
        </w:rPr>
        <w:t xml:space="preserve"> традиционный уклад местн</w:t>
      </w:r>
      <w:r w:rsidR="004C475C">
        <w:rPr>
          <w:sz w:val="24"/>
          <w:szCs w:val="24"/>
        </w:rPr>
        <w:t>ых</w:t>
      </w:r>
      <w:r w:rsidR="007478F1" w:rsidRPr="004824CA">
        <w:rPr>
          <w:sz w:val="24"/>
          <w:szCs w:val="24"/>
        </w:rPr>
        <w:t xml:space="preserve"> </w:t>
      </w:r>
      <w:r w:rsidR="004C475C">
        <w:rPr>
          <w:sz w:val="24"/>
          <w:szCs w:val="24"/>
        </w:rPr>
        <w:t>жителей</w:t>
      </w:r>
      <w:r w:rsidR="007478F1" w:rsidRPr="004824CA">
        <w:rPr>
          <w:sz w:val="24"/>
          <w:szCs w:val="24"/>
        </w:rPr>
        <w:t>. С другой стороны, сегодняшнее состояние памятников природы требует не только пристального внимания, но и принятия практических мер. Это связано с различными причинами, в первую очередь, с отсутствием организаций, несущих охранные обязательства по сохранению ООПТ, и неконтролируемостью рекреационной нагрузки</w:t>
      </w:r>
      <w:r w:rsidR="00B51F45" w:rsidRPr="004824CA">
        <w:rPr>
          <w:sz w:val="24"/>
          <w:szCs w:val="24"/>
        </w:rPr>
        <w:t xml:space="preserve"> [</w:t>
      </w:r>
      <w:r w:rsidR="00814210">
        <w:rPr>
          <w:sz w:val="24"/>
          <w:szCs w:val="24"/>
        </w:rPr>
        <w:t>4</w:t>
      </w:r>
      <w:r w:rsidR="00B51F45" w:rsidRPr="004824CA">
        <w:rPr>
          <w:sz w:val="24"/>
          <w:szCs w:val="24"/>
        </w:rPr>
        <w:t>].</w:t>
      </w:r>
      <w:r w:rsidR="007478F1" w:rsidRPr="004824CA">
        <w:rPr>
          <w:sz w:val="24"/>
          <w:szCs w:val="24"/>
        </w:rPr>
        <w:t xml:space="preserve"> </w:t>
      </w:r>
    </w:p>
    <w:p w:rsidR="007478F1" w:rsidRPr="004824CA" w:rsidRDefault="007478F1" w:rsidP="00B0169A">
      <w:pPr>
        <w:pStyle w:val="Default"/>
        <w:spacing w:line="360" w:lineRule="auto"/>
        <w:ind w:firstLine="709"/>
        <w:jc w:val="both"/>
      </w:pPr>
      <w:r w:rsidRPr="004824CA">
        <w:t xml:space="preserve">Вся территория </w:t>
      </w:r>
      <w:r w:rsidR="0056769B" w:rsidRPr="004824CA">
        <w:t xml:space="preserve">ландшафтного памятника природы «Коса Долгая» </w:t>
      </w:r>
      <w:r w:rsidRPr="004824CA">
        <w:t xml:space="preserve">включена в границы ООПТ без изъятия из хозяйственного использования. </w:t>
      </w:r>
      <w:r w:rsidR="006601D5" w:rsidRPr="004824CA">
        <w:t>При этом инфраструктура тури</w:t>
      </w:r>
      <w:r w:rsidR="00C05E5F">
        <w:t>стско-рекреационного комплекса</w:t>
      </w:r>
      <w:r w:rsidR="006601D5" w:rsidRPr="004824CA">
        <w:t xml:space="preserve"> развивается стихийно. </w:t>
      </w:r>
      <w:r w:rsidR="0056769B">
        <w:t>Д</w:t>
      </w:r>
      <w:r w:rsidRPr="004824CA">
        <w:t xml:space="preserve">ля </w:t>
      </w:r>
      <w:r w:rsidR="00C05E5F">
        <w:t xml:space="preserve">устойчивого </w:t>
      </w:r>
      <w:r w:rsidRPr="004824CA">
        <w:t>разви</w:t>
      </w:r>
      <w:r w:rsidR="00C05E5F">
        <w:t>тия</w:t>
      </w:r>
      <w:r w:rsidRPr="004824CA">
        <w:t xml:space="preserve"> данн</w:t>
      </w:r>
      <w:r w:rsidR="00C05E5F">
        <w:t>ой</w:t>
      </w:r>
      <w:r w:rsidRPr="004824CA">
        <w:t xml:space="preserve"> территори</w:t>
      </w:r>
      <w:r w:rsidR="00C05E5F">
        <w:t>и</w:t>
      </w:r>
      <w:r w:rsidRPr="004824CA">
        <w:t xml:space="preserve"> необходимо разобраться с функциональным зонированием ООПТ. </w:t>
      </w:r>
      <w:r w:rsidR="00C05E5F">
        <w:t>Сегодня б</w:t>
      </w:r>
      <w:r w:rsidRPr="004824CA">
        <w:t xml:space="preserve">лагоустройство территории, </w:t>
      </w:r>
      <w:proofErr w:type="spellStart"/>
      <w:r w:rsidRPr="004824CA">
        <w:t>берегозащита</w:t>
      </w:r>
      <w:proofErr w:type="spellEnd"/>
      <w:r w:rsidRPr="004824CA">
        <w:t xml:space="preserve">, очистка пляжей, обустройство мест отдыха, ремонт проселочной дороги и др. – фактически «вне закона». </w:t>
      </w:r>
      <w:r w:rsidR="003E09B1" w:rsidRPr="004824CA">
        <w:t>Решение указанных проблем</w:t>
      </w:r>
      <w:r w:rsidR="005C342F" w:rsidRPr="004824CA">
        <w:t>, выработанное в ходе работы над стратегией во взаимодействии органов власти, заинтересованных предпринимателей, институтов гражданского общества и представителей населения,</w:t>
      </w:r>
      <w:r w:rsidR="003E09B1" w:rsidRPr="004824CA">
        <w:t xml:space="preserve"> и обеспечит реализация предложенного инвестиционного проекта создания </w:t>
      </w:r>
      <w:r w:rsidR="006601D5" w:rsidRPr="004824CA">
        <w:t xml:space="preserve">туристско-рекреационного </w:t>
      </w:r>
      <w:r w:rsidR="003E09B1" w:rsidRPr="004824CA">
        <w:t>кластера</w:t>
      </w:r>
      <w:r w:rsidR="00814210">
        <w:t xml:space="preserve"> </w:t>
      </w:r>
      <w:r w:rsidR="00814210" w:rsidRPr="004824CA">
        <w:t>«Коса Должанская»</w:t>
      </w:r>
      <w:r w:rsidR="003E09B1" w:rsidRPr="004824CA">
        <w:t>.</w:t>
      </w:r>
    </w:p>
    <w:p w:rsidR="00AC1A19" w:rsidRDefault="00AC1A19" w:rsidP="00B0169A">
      <w:pPr>
        <w:shd w:val="clear" w:color="auto" w:fill="FFFFFF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4824CA">
        <w:rPr>
          <w:color w:val="000000"/>
          <w:sz w:val="24"/>
          <w:szCs w:val="24"/>
        </w:rPr>
        <w:t>Таким образом, общественный механизм формирования и обсуждения Стратегии</w:t>
      </w:r>
      <w:r w:rsidR="007478F1" w:rsidRPr="004824CA">
        <w:rPr>
          <w:color w:val="000000"/>
          <w:sz w:val="24"/>
          <w:szCs w:val="24"/>
        </w:rPr>
        <w:t xml:space="preserve"> развития Краснодарского края – 2030 эффективно реализуется</w:t>
      </w:r>
      <w:r w:rsidRPr="004824CA">
        <w:rPr>
          <w:color w:val="000000"/>
          <w:sz w:val="24"/>
          <w:szCs w:val="24"/>
        </w:rPr>
        <w:t xml:space="preserve">. В рамках </w:t>
      </w:r>
      <w:r w:rsidR="00C30D6A">
        <w:rPr>
          <w:color w:val="000000"/>
          <w:sz w:val="24"/>
          <w:szCs w:val="24"/>
        </w:rPr>
        <w:t>Всероссийского</w:t>
      </w:r>
      <w:r w:rsidR="00C30D6A" w:rsidRPr="004824CA">
        <w:rPr>
          <w:color w:val="000000"/>
          <w:sz w:val="24"/>
          <w:szCs w:val="24"/>
        </w:rPr>
        <w:t xml:space="preserve"> </w:t>
      </w:r>
      <w:r w:rsidRPr="004824CA">
        <w:rPr>
          <w:color w:val="000000"/>
          <w:sz w:val="24"/>
          <w:szCs w:val="24"/>
        </w:rPr>
        <w:t>Форума стратегов 2017 в Санкт-Петербурге состо</w:t>
      </w:r>
      <w:r w:rsidR="00D339A1" w:rsidRPr="004824CA">
        <w:rPr>
          <w:color w:val="000000"/>
          <w:sz w:val="24"/>
          <w:szCs w:val="24"/>
        </w:rPr>
        <w:t>ялась</w:t>
      </w:r>
      <w:r w:rsidRPr="004824CA">
        <w:rPr>
          <w:color w:val="000000"/>
          <w:sz w:val="24"/>
          <w:szCs w:val="24"/>
        </w:rPr>
        <w:t xml:space="preserve"> итоговая экспертная сессия</w:t>
      </w:r>
      <w:r w:rsidR="00D339A1" w:rsidRPr="004824CA">
        <w:rPr>
          <w:color w:val="000000"/>
          <w:sz w:val="24"/>
          <w:szCs w:val="24"/>
        </w:rPr>
        <w:t>, на которой был представлен проект</w:t>
      </w:r>
      <w:r w:rsidRPr="004824CA">
        <w:rPr>
          <w:color w:val="000000"/>
          <w:sz w:val="24"/>
          <w:szCs w:val="24"/>
        </w:rPr>
        <w:t xml:space="preserve"> </w:t>
      </w:r>
      <w:r w:rsidR="00C30D6A">
        <w:rPr>
          <w:color w:val="000000"/>
          <w:sz w:val="24"/>
          <w:szCs w:val="24"/>
        </w:rPr>
        <w:t>«</w:t>
      </w:r>
      <w:r w:rsidRPr="004824CA">
        <w:rPr>
          <w:color w:val="000000"/>
          <w:sz w:val="24"/>
          <w:szCs w:val="24"/>
        </w:rPr>
        <w:t xml:space="preserve">Стратегии </w:t>
      </w:r>
      <w:r w:rsidR="00E60FB7" w:rsidRPr="004824CA">
        <w:rPr>
          <w:color w:val="000000"/>
          <w:sz w:val="24"/>
          <w:szCs w:val="24"/>
        </w:rPr>
        <w:t xml:space="preserve">социально-экономического развития </w:t>
      </w:r>
      <w:r w:rsidRPr="004824CA">
        <w:rPr>
          <w:color w:val="000000"/>
          <w:sz w:val="24"/>
          <w:szCs w:val="24"/>
        </w:rPr>
        <w:t>Краснодарского края</w:t>
      </w:r>
      <w:r w:rsidR="00E60FB7" w:rsidRPr="004824CA">
        <w:rPr>
          <w:color w:val="000000"/>
          <w:sz w:val="24"/>
          <w:szCs w:val="24"/>
        </w:rPr>
        <w:t xml:space="preserve"> до 2030 года», получивший высокую оценку экспертов, в том числе международного уровня</w:t>
      </w:r>
      <w:r w:rsidRPr="004824CA">
        <w:rPr>
          <w:color w:val="000000"/>
          <w:sz w:val="24"/>
          <w:szCs w:val="24"/>
        </w:rPr>
        <w:t>.</w:t>
      </w:r>
      <w:r w:rsidR="00E60FB7" w:rsidRPr="004824CA">
        <w:rPr>
          <w:color w:val="000000"/>
          <w:sz w:val="24"/>
          <w:szCs w:val="24"/>
        </w:rPr>
        <w:t xml:space="preserve"> Большинство экспертов отметило небывалый масштаб вовлеченно</w:t>
      </w:r>
      <w:r w:rsidR="00510726" w:rsidRPr="004824CA">
        <w:rPr>
          <w:color w:val="000000"/>
          <w:sz w:val="24"/>
          <w:szCs w:val="24"/>
        </w:rPr>
        <w:t xml:space="preserve">сти жителей края в разработку региональной стратегии </w:t>
      </w:r>
      <w:r w:rsidR="00E60FB7" w:rsidRPr="004824CA">
        <w:rPr>
          <w:color w:val="000000"/>
          <w:sz w:val="24"/>
          <w:szCs w:val="24"/>
        </w:rPr>
        <w:t>в качестве уникального позитивного опыта</w:t>
      </w:r>
      <w:r w:rsidR="00510726" w:rsidRPr="004824CA">
        <w:rPr>
          <w:color w:val="000000"/>
          <w:sz w:val="24"/>
          <w:szCs w:val="24"/>
        </w:rPr>
        <w:t xml:space="preserve">. Свидетельством этого является и тот факт, что в представлении данной Стратегии на Форуме стратегов наряду с руководством края, экспертами и командой </w:t>
      </w:r>
      <w:r w:rsidR="00510726" w:rsidRPr="004824CA">
        <w:rPr>
          <w:color w:val="000000"/>
          <w:sz w:val="24"/>
          <w:szCs w:val="24"/>
        </w:rPr>
        <w:lastRenderedPageBreak/>
        <w:t xml:space="preserve">разработчиков приняли участие и </w:t>
      </w:r>
      <w:r w:rsidR="005C342F" w:rsidRPr="004824CA">
        <w:rPr>
          <w:color w:val="000000"/>
          <w:sz w:val="24"/>
          <w:szCs w:val="24"/>
        </w:rPr>
        <w:t xml:space="preserve">жители края – </w:t>
      </w:r>
      <w:r w:rsidR="00510726" w:rsidRPr="004824CA">
        <w:rPr>
          <w:color w:val="000000"/>
          <w:sz w:val="24"/>
          <w:szCs w:val="24"/>
        </w:rPr>
        <w:t>поб</w:t>
      </w:r>
      <w:r w:rsidR="00814210">
        <w:rPr>
          <w:color w:val="000000"/>
          <w:sz w:val="24"/>
          <w:szCs w:val="24"/>
        </w:rPr>
        <w:t>едители вышеуказанных конкурсов (в том числе, и автор доклада).</w:t>
      </w:r>
    </w:p>
    <w:p w:rsidR="004824CA" w:rsidRPr="004824CA" w:rsidRDefault="004824CA" w:rsidP="004824CA">
      <w:pPr>
        <w:shd w:val="clear" w:color="auto" w:fill="FFFFFF"/>
        <w:ind w:firstLine="708"/>
        <w:jc w:val="both"/>
        <w:rPr>
          <w:color w:val="000000"/>
          <w:sz w:val="24"/>
          <w:szCs w:val="24"/>
        </w:rPr>
      </w:pPr>
    </w:p>
    <w:p w:rsidR="00843EBE" w:rsidRPr="004824CA" w:rsidRDefault="00843EBE" w:rsidP="00490C1C">
      <w:pPr>
        <w:pStyle w:val="Default"/>
        <w:tabs>
          <w:tab w:val="left" w:pos="993"/>
        </w:tabs>
        <w:spacing w:line="360" w:lineRule="auto"/>
        <w:jc w:val="center"/>
        <w:rPr>
          <w:bCs/>
          <w:iCs/>
        </w:rPr>
      </w:pPr>
      <w:r w:rsidRPr="004824CA">
        <w:rPr>
          <w:bCs/>
          <w:iCs/>
        </w:rPr>
        <w:t>Список использованных источников</w:t>
      </w:r>
    </w:p>
    <w:p w:rsidR="00F43D81" w:rsidRPr="004824CA" w:rsidRDefault="0072192F" w:rsidP="004824CA">
      <w:pPr>
        <w:pStyle w:val="Default"/>
        <w:numPr>
          <w:ilvl w:val="0"/>
          <w:numId w:val="11"/>
        </w:numPr>
        <w:tabs>
          <w:tab w:val="left" w:pos="993"/>
        </w:tabs>
        <w:spacing w:line="360" w:lineRule="auto"/>
        <w:ind w:left="0" w:firstLine="709"/>
        <w:jc w:val="both"/>
        <w:rPr>
          <w:b/>
          <w:bCs/>
          <w:iCs/>
        </w:rPr>
      </w:pPr>
      <w:r w:rsidRPr="004824CA">
        <w:rPr>
          <w:rStyle w:val="ad"/>
          <w:i w:val="0"/>
          <w:color w:val="auto"/>
        </w:rPr>
        <w:t xml:space="preserve">Консорциум </w:t>
      </w:r>
      <w:proofErr w:type="spellStart"/>
      <w:r w:rsidR="00732089" w:rsidRPr="004824CA">
        <w:rPr>
          <w:rStyle w:val="ad"/>
          <w:i w:val="0"/>
          <w:color w:val="auto"/>
        </w:rPr>
        <w:t>Леонтьевский</w:t>
      </w:r>
      <w:proofErr w:type="spellEnd"/>
      <w:r w:rsidR="00732089" w:rsidRPr="004824CA">
        <w:rPr>
          <w:rStyle w:val="ad"/>
          <w:i w:val="0"/>
          <w:color w:val="auto"/>
        </w:rPr>
        <w:t xml:space="preserve"> центр</w:t>
      </w:r>
      <w:r w:rsidR="00732089" w:rsidRPr="004824CA">
        <w:rPr>
          <w:rStyle w:val="ad"/>
          <w:color w:val="auto"/>
        </w:rPr>
        <w:t xml:space="preserve"> – </w:t>
      </w:r>
      <w:r w:rsidR="00732089" w:rsidRPr="004824CA">
        <w:rPr>
          <w:rStyle w:val="ad"/>
          <w:i w:val="0"/>
          <w:color w:val="auto"/>
        </w:rPr>
        <w:t xml:space="preserve">AV Group. Официальный сайт </w:t>
      </w:r>
      <w:r w:rsidR="00732089" w:rsidRPr="004824CA">
        <w:rPr>
          <w:color w:val="auto"/>
        </w:rPr>
        <w:t>[Электронный</w:t>
      </w:r>
      <w:r w:rsidR="00732089" w:rsidRPr="004824CA">
        <w:t xml:space="preserve"> ресурс] </w:t>
      </w:r>
      <w:r w:rsidR="00807532" w:rsidRPr="004824CA">
        <w:t>Режим доступа</w:t>
      </w:r>
      <w:r w:rsidR="00807532" w:rsidRPr="004824CA">
        <w:rPr>
          <w:rFonts w:eastAsia="Calibri"/>
          <w:bCs/>
        </w:rPr>
        <w:t>:</w:t>
      </w:r>
      <w:r w:rsidR="00807532" w:rsidRPr="004824CA">
        <w:t xml:space="preserve"> </w:t>
      </w:r>
      <w:r w:rsidR="00732089" w:rsidRPr="004824CA">
        <w:rPr>
          <w:bCs/>
          <w:iCs/>
        </w:rPr>
        <w:t>http://av-group.ru/</w:t>
      </w:r>
      <w:r w:rsidR="0069429C" w:rsidRPr="004824CA">
        <w:rPr>
          <w:rFonts w:eastAsia="Calibri"/>
          <w:bCs/>
        </w:rPr>
        <w:t>(дата обращения 10.04.2018</w:t>
      </w:r>
      <w:r w:rsidR="00732089" w:rsidRPr="004824CA">
        <w:rPr>
          <w:rFonts w:eastAsia="Calibri"/>
          <w:bCs/>
        </w:rPr>
        <w:t>)</w:t>
      </w:r>
    </w:p>
    <w:p w:rsidR="006601D5" w:rsidRPr="004824CA" w:rsidRDefault="00732089" w:rsidP="004824CA">
      <w:pPr>
        <w:pStyle w:val="Default"/>
        <w:numPr>
          <w:ilvl w:val="0"/>
          <w:numId w:val="11"/>
        </w:numPr>
        <w:tabs>
          <w:tab w:val="left" w:pos="993"/>
        </w:tabs>
        <w:spacing w:line="360" w:lineRule="auto"/>
        <w:ind w:left="0" w:firstLine="709"/>
        <w:jc w:val="both"/>
      </w:pPr>
      <w:r w:rsidRPr="004824CA">
        <w:rPr>
          <w:bCs/>
          <w:iCs/>
        </w:rPr>
        <w:t xml:space="preserve">Кубань – 2030. </w:t>
      </w:r>
      <w:r w:rsidR="00F43D81" w:rsidRPr="004824CA">
        <w:rPr>
          <w:bCs/>
          <w:iCs/>
        </w:rPr>
        <w:t>Стратегический портал Краснодарского края</w:t>
      </w:r>
      <w:r w:rsidRPr="004824CA">
        <w:rPr>
          <w:bCs/>
          <w:iCs/>
        </w:rPr>
        <w:t xml:space="preserve"> </w:t>
      </w:r>
      <w:r w:rsidRPr="004824CA">
        <w:t xml:space="preserve">[Электронный ресурс] </w:t>
      </w:r>
      <w:r w:rsidR="00807532" w:rsidRPr="004824CA">
        <w:t>Режим доступа</w:t>
      </w:r>
      <w:r w:rsidR="00807532" w:rsidRPr="004824CA">
        <w:rPr>
          <w:rFonts w:eastAsia="Calibri"/>
          <w:bCs/>
        </w:rPr>
        <w:t>:</w:t>
      </w:r>
      <w:r w:rsidR="00807532" w:rsidRPr="004824CA">
        <w:t xml:space="preserve"> </w:t>
      </w:r>
      <w:r w:rsidRPr="004824CA">
        <w:rPr>
          <w:bCs/>
          <w:iCs/>
        </w:rPr>
        <w:t>http://kuban.lc-av.ru/</w:t>
      </w:r>
      <w:r w:rsidRPr="004824CA">
        <w:rPr>
          <w:rFonts w:eastAsia="Calibri"/>
          <w:bCs/>
        </w:rPr>
        <w:t>(дата обращения 14.0</w:t>
      </w:r>
      <w:r w:rsidR="0069429C" w:rsidRPr="004824CA">
        <w:rPr>
          <w:rFonts w:eastAsia="Calibri"/>
          <w:bCs/>
        </w:rPr>
        <w:t>3.2018</w:t>
      </w:r>
      <w:r w:rsidRPr="004824CA">
        <w:rPr>
          <w:rFonts w:eastAsia="Calibri"/>
          <w:bCs/>
        </w:rPr>
        <w:t>)</w:t>
      </w:r>
      <w:r w:rsidR="004824CA">
        <w:rPr>
          <w:rFonts w:eastAsia="Calibri"/>
          <w:bCs/>
        </w:rPr>
        <w:t xml:space="preserve"> </w:t>
      </w:r>
      <w:r w:rsidR="0069429C" w:rsidRPr="004824CA">
        <w:t>(дата обращения 23.04.2018</w:t>
      </w:r>
      <w:r w:rsidR="006601D5" w:rsidRPr="004824CA">
        <w:t>)</w:t>
      </w:r>
    </w:p>
    <w:p w:rsidR="0069429C" w:rsidRPr="004824CA" w:rsidRDefault="006601D5" w:rsidP="004824CA">
      <w:pPr>
        <w:pStyle w:val="a6"/>
        <w:numPr>
          <w:ilvl w:val="0"/>
          <w:numId w:val="11"/>
        </w:numPr>
        <w:tabs>
          <w:tab w:val="left" w:pos="180"/>
          <w:tab w:val="left" w:pos="993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824CA">
        <w:rPr>
          <w:iCs/>
          <w:sz w:val="24"/>
          <w:szCs w:val="24"/>
        </w:rPr>
        <w:t xml:space="preserve">Министерство экономики Краснодарского края. Официальный сайт </w:t>
      </w:r>
      <w:r w:rsidRPr="004824CA">
        <w:rPr>
          <w:sz w:val="24"/>
          <w:szCs w:val="24"/>
        </w:rPr>
        <w:t xml:space="preserve">[Электронный ресурс] Режим </w:t>
      </w:r>
      <w:proofErr w:type="spellStart"/>
      <w:r w:rsidRPr="004824CA">
        <w:rPr>
          <w:sz w:val="24"/>
          <w:szCs w:val="24"/>
        </w:rPr>
        <w:t>доступа:http</w:t>
      </w:r>
      <w:proofErr w:type="spellEnd"/>
      <w:r w:rsidRPr="004824CA">
        <w:rPr>
          <w:sz w:val="24"/>
          <w:szCs w:val="24"/>
        </w:rPr>
        <w:t>://</w:t>
      </w:r>
      <w:proofErr w:type="spellStart"/>
      <w:r w:rsidRPr="004824CA">
        <w:rPr>
          <w:sz w:val="24"/>
          <w:szCs w:val="24"/>
        </w:rPr>
        <w:t>economy.krasnodar.ru</w:t>
      </w:r>
      <w:proofErr w:type="spellEnd"/>
      <w:r w:rsidRPr="004824CA">
        <w:rPr>
          <w:sz w:val="24"/>
          <w:szCs w:val="24"/>
        </w:rPr>
        <w:t>/</w:t>
      </w:r>
      <w:proofErr w:type="spellStart"/>
      <w:r w:rsidRPr="004824CA">
        <w:rPr>
          <w:sz w:val="24"/>
          <w:szCs w:val="24"/>
        </w:rPr>
        <w:t>razr-strat</w:t>
      </w:r>
      <w:proofErr w:type="spellEnd"/>
      <w:r w:rsidRPr="004824CA">
        <w:rPr>
          <w:sz w:val="24"/>
          <w:szCs w:val="24"/>
        </w:rPr>
        <w:t>/</w:t>
      </w:r>
      <w:proofErr w:type="spellStart"/>
      <w:r w:rsidRPr="004824CA">
        <w:rPr>
          <w:sz w:val="24"/>
          <w:szCs w:val="24"/>
        </w:rPr>
        <w:t>index.php</w:t>
      </w:r>
      <w:proofErr w:type="spellEnd"/>
      <w:r w:rsidR="0069429C" w:rsidRPr="004824CA">
        <w:rPr>
          <w:sz w:val="24"/>
          <w:szCs w:val="24"/>
        </w:rPr>
        <w:t xml:space="preserve"> (дата обращения 10.04.2018)</w:t>
      </w:r>
    </w:p>
    <w:p w:rsidR="00BE6280" w:rsidRPr="004824CA" w:rsidRDefault="0069429C" w:rsidP="004824CA">
      <w:pPr>
        <w:pStyle w:val="a6"/>
        <w:numPr>
          <w:ilvl w:val="0"/>
          <w:numId w:val="11"/>
        </w:numPr>
        <w:tabs>
          <w:tab w:val="left" w:pos="180"/>
          <w:tab w:val="left" w:pos="993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824CA">
        <w:rPr>
          <w:sz w:val="24"/>
          <w:szCs w:val="24"/>
        </w:rPr>
        <w:t xml:space="preserve">Мясникова Т.А., Родина Е.А. Экологический туризм как ключевой ресурс развития сельской территории//  Наука и образование: новое время/ Научно-методический журнал/  Чебоксары. – Изд-во НГОУДПО «Экспертно-методический центр». – №2 (19). – 2017. [Электронный ресурс]. – URL: </w:t>
      </w:r>
      <w:hyperlink r:id="rId8" w:tgtFrame="_blank" w:history="1">
        <w:r w:rsidRPr="004824CA">
          <w:rPr>
            <w:sz w:val="24"/>
            <w:szCs w:val="24"/>
          </w:rPr>
          <w:t>https://articulus-info.ru/category/08-00-00-ekonomicheskie-nauki/?tag=2-mart-aprel-2017-g</w:t>
        </w:r>
      </w:hyperlink>
      <w:r w:rsidRPr="004824CA">
        <w:rPr>
          <w:sz w:val="24"/>
          <w:szCs w:val="24"/>
        </w:rPr>
        <w:t xml:space="preserve"> (дата обращения 12.04.2018)</w:t>
      </w:r>
    </w:p>
    <w:p w:rsidR="004824CA" w:rsidRPr="004824CA" w:rsidRDefault="004824CA" w:rsidP="004824CA">
      <w:pPr>
        <w:pStyle w:val="a6"/>
        <w:numPr>
          <w:ilvl w:val="0"/>
          <w:numId w:val="11"/>
        </w:numPr>
        <w:tabs>
          <w:tab w:val="left" w:pos="180"/>
          <w:tab w:val="left" w:pos="993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4824CA">
        <w:rPr>
          <w:sz w:val="24"/>
          <w:szCs w:val="24"/>
        </w:rPr>
        <w:t>Мясникова Т.А., Родина Е.А. Практика взаимодействия органов власти, бизнеса и местного сообщества в разработке «Стратегии – 2030»// Перспективы и проблемы развития муниципальных образований в России и за рубежом/ сборник тезисов докладов и статей международной научно-практической конференции российских и зарубежных университетов и РЭУ им. Г.В. Плеханова при участии представителей государственных и муниципальных органов власти.</w:t>
      </w:r>
      <w:proofErr w:type="gramEnd"/>
      <w:r w:rsidRPr="004824CA">
        <w:rPr>
          <w:sz w:val="24"/>
          <w:szCs w:val="24"/>
        </w:rPr>
        <w:t xml:space="preserve"> М.: Изд-во РЭУ им. Г.В. Плеханова. – 2017. С. 167-173</w:t>
      </w:r>
    </w:p>
    <w:p w:rsidR="004824CA" w:rsidRDefault="004824CA" w:rsidP="004D678E">
      <w:pPr>
        <w:pStyle w:val="a6"/>
        <w:numPr>
          <w:ilvl w:val="0"/>
          <w:numId w:val="11"/>
        </w:numPr>
        <w:tabs>
          <w:tab w:val="left" w:pos="180"/>
          <w:tab w:val="left" w:pos="993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4824CA">
        <w:rPr>
          <w:sz w:val="24"/>
          <w:szCs w:val="24"/>
        </w:rPr>
        <w:t xml:space="preserve">Об утверждении </w:t>
      </w:r>
      <w:proofErr w:type="gramStart"/>
      <w:r w:rsidRPr="004824CA">
        <w:rPr>
          <w:sz w:val="24"/>
          <w:szCs w:val="24"/>
        </w:rPr>
        <w:t>плана разработки Стратегии социально-экономического развития Краснодарского края</w:t>
      </w:r>
      <w:proofErr w:type="gramEnd"/>
      <w:r w:rsidRPr="004824CA">
        <w:rPr>
          <w:sz w:val="24"/>
          <w:szCs w:val="24"/>
        </w:rPr>
        <w:t xml:space="preserve"> на долгосрочный период.  Распоряжение главы администрации (губернатора) Краснодарского края от 29 декабря 2016 года № 446-р [Электронный ресурс] Режим доступа: </w:t>
      </w:r>
      <w:hyperlink r:id="rId9" w:history="1">
        <w:r w:rsidRPr="004824CA">
          <w:rPr>
            <w:sz w:val="24"/>
            <w:szCs w:val="24"/>
          </w:rPr>
          <w:t>http://economy.krasnodar.ru/strategic-planning/files/raspor_291216_446-r.pdf</w:t>
        </w:r>
      </w:hyperlink>
      <w:r w:rsidR="00C30D6A">
        <w:rPr>
          <w:sz w:val="24"/>
          <w:szCs w:val="24"/>
        </w:rPr>
        <w:t xml:space="preserve"> </w:t>
      </w:r>
      <w:r w:rsidR="00C30D6A" w:rsidRPr="004824CA">
        <w:rPr>
          <w:sz w:val="24"/>
          <w:szCs w:val="24"/>
        </w:rPr>
        <w:t>(дата обращения 12.04.2018)</w:t>
      </w:r>
    </w:p>
    <w:p w:rsidR="004D678E" w:rsidRDefault="004D678E" w:rsidP="004D678E">
      <w:pPr>
        <w:pStyle w:val="a6"/>
        <w:tabs>
          <w:tab w:val="left" w:pos="180"/>
          <w:tab w:val="left" w:pos="993"/>
        </w:tabs>
        <w:ind w:left="709"/>
        <w:jc w:val="both"/>
        <w:rPr>
          <w:sz w:val="24"/>
          <w:szCs w:val="24"/>
        </w:rPr>
      </w:pPr>
    </w:p>
    <w:p w:rsidR="004824CA" w:rsidRPr="00D309C2" w:rsidRDefault="004824CA" w:rsidP="00D309C2">
      <w:pPr>
        <w:spacing w:line="360" w:lineRule="auto"/>
        <w:jc w:val="center"/>
        <w:rPr>
          <w:color w:val="333333"/>
          <w:sz w:val="24"/>
          <w:szCs w:val="24"/>
        </w:rPr>
      </w:pPr>
      <w:r w:rsidRPr="00D309C2">
        <w:rPr>
          <w:b/>
          <w:bCs/>
          <w:color w:val="333333"/>
          <w:sz w:val="24"/>
          <w:szCs w:val="24"/>
        </w:rPr>
        <w:t xml:space="preserve">Информация об авторе </w:t>
      </w:r>
    </w:p>
    <w:p w:rsidR="004824CA" w:rsidRPr="00D309C2" w:rsidRDefault="00B67AEF" w:rsidP="00D309C2">
      <w:pPr>
        <w:spacing w:line="360" w:lineRule="auto"/>
        <w:ind w:firstLine="709"/>
        <w:jc w:val="both"/>
        <w:rPr>
          <w:color w:val="333333"/>
          <w:sz w:val="24"/>
          <w:szCs w:val="24"/>
        </w:rPr>
      </w:pPr>
      <w:r w:rsidRPr="00D309C2">
        <w:rPr>
          <w:color w:val="333333"/>
          <w:sz w:val="24"/>
          <w:szCs w:val="24"/>
        </w:rPr>
        <w:t>Родина Екатерина Александровна</w:t>
      </w:r>
      <w:r w:rsidR="004824CA" w:rsidRPr="00D309C2">
        <w:rPr>
          <w:color w:val="333333"/>
          <w:sz w:val="24"/>
          <w:szCs w:val="24"/>
        </w:rPr>
        <w:t xml:space="preserve"> (</w:t>
      </w:r>
      <w:r w:rsidRPr="00D309C2">
        <w:rPr>
          <w:color w:val="333333"/>
          <w:sz w:val="24"/>
          <w:szCs w:val="24"/>
        </w:rPr>
        <w:t>Россия,</w:t>
      </w:r>
      <w:r w:rsidR="004824CA" w:rsidRPr="00D309C2">
        <w:rPr>
          <w:color w:val="333333"/>
          <w:sz w:val="24"/>
          <w:szCs w:val="24"/>
        </w:rPr>
        <w:t xml:space="preserve"> город</w:t>
      </w:r>
      <w:r w:rsidRPr="00D309C2">
        <w:rPr>
          <w:color w:val="333333"/>
          <w:sz w:val="24"/>
          <w:szCs w:val="24"/>
        </w:rPr>
        <w:t xml:space="preserve"> Краснодар</w:t>
      </w:r>
      <w:r w:rsidR="004824CA" w:rsidRPr="00D309C2">
        <w:rPr>
          <w:color w:val="333333"/>
          <w:sz w:val="24"/>
          <w:szCs w:val="24"/>
        </w:rPr>
        <w:t xml:space="preserve">) – </w:t>
      </w:r>
      <w:r w:rsidR="0089138B" w:rsidRPr="00D309C2">
        <w:rPr>
          <w:color w:val="333333"/>
          <w:sz w:val="24"/>
          <w:szCs w:val="24"/>
        </w:rPr>
        <w:t>студент 4 курса</w:t>
      </w:r>
      <w:r w:rsidR="004824CA" w:rsidRPr="00D309C2">
        <w:rPr>
          <w:color w:val="333333"/>
          <w:sz w:val="24"/>
          <w:szCs w:val="24"/>
        </w:rPr>
        <w:t xml:space="preserve">, </w:t>
      </w:r>
      <w:r w:rsidRPr="00D309C2">
        <w:rPr>
          <w:sz w:val="24"/>
          <w:szCs w:val="24"/>
        </w:rPr>
        <w:t xml:space="preserve">ФГБОУ </w:t>
      </w:r>
      <w:proofErr w:type="gramStart"/>
      <w:r w:rsidRPr="00D309C2">
        <w:rPr>
          <w:sz w:val="24"/>
          <w:szCs w:val="24"/>
        </w:rPr>
        <w:t>ВО</w:t>
      </w:r>
      <w:proofErr w:type="gramEnd"/>
      <w:r w:rsidRPr="00D309C2">
        <w:rPr>
          <w:sz w:val="24"/>
          <w:szCs w:val="24"/>
        </w:rPr>
        <w:t xml:space="preserve"> «Кубанский государственный университет»</w:t>
      </w:r>
      <w:r w:rsidRPr="00D309C2">
        <w:rPr>
          <w:color w:val="333333"/>
          <w:sz w:val="24"/>
          <w:szCs w:val="24"/>
        </w:rPr>
        <w:t xml:space="preserve"> </w:t>
      </w:r>
      <w:r w:rsidR="004824CA" w:rsidRPr="00D309C2">
        <w:rPr>
          <w:color w:val="333333"/>
          <w:sz w:val="24"/>
          <w:szCs w:val="24"/>
        </w:rPr>
        <w:t>(</w:t>
      </w:r>
      <w:r w:rsidR="0089138B" w:rsidRPr="00D309C2">
        <w:rPr>
          <w:color w:val="333333"/>
          <w:sz w:val="24"/>
          <w:szCs w:val="24"/>
        </w:rPr>
        <w:t>350040, г. Краснодар, ул. Ставропольская, 149</w:t>
      </w:r>
      <w:r w:rsidR="004824CA" w:rsidRPr="00D309C2">
        <w:rPr>
          <w:color w:val="333333"/>
          <w:sz w:val="24"/>
          <w:szCs w:val="24"/>
        </w:rPr>
        <w:t xml:space="preserve">, </w:t>
      </w:r>
      <w:hyperlink r:id="rId10" w:history="1">
        <w:r w:rsidR="0089138B" w:rsidRPr="00D309C2">
          <w:rPr>
            <w:rStyle w:val="a5"/>
            <w:color w:val="auto"/>
            <w:sz w:val="24"/>
            <w:szCs w:val="24"/>
            <w:u w:val="none"/>
            <w:lang w:val="en-US"/>
          </w:rPr>
          <w:t>gmu</w:t>
        </w:r>
        <w:r w:rsidR="0089138B" w:rsidRPr="00D309C2">
          <w:rPr>
            <w:rStyle w:val="a5"/>
            <w:color w:val="auto"/>
            <w:sz w:val="24"/>
            <w:szCs w:val="24"/>
            <w:u w:val="none"/>
          </w:rPr>
          <w:t>@</w:t>
        </w:r>
        <w:r w:rsidR="0089138B" w:rsidRPr="00D309C2">
          <w:rPr>
            <w:rStyle w:val="a5"/>
            <w:color w:val="auto"/>
            <w:sz w:val="24"/>
            <w:szCs w:val="24"/>
            <w:u w:val="none"/>
            <w:lang w:val="en-US"/>
          </w:rPr>
          <w:t>kubsu</w:t>
        </w:r>
        <w:r w:rsidR="0089138B" w:rsidRPr="00D309C2">
          <w:rPr>
            <w:rStyle w:val="a5"/>
            <w:color w:val="auto"/>
            <w:sz w:val="24"/>
            <w:szCs w:val="24"/>
            <w:u w:val="none"/>
          </w:rPr>
          <w:t>.</w:t>
        </w:r>
        <w:r w:rsidR="0089138B" w:rsidRPr="00D309C2">
          <w:rPr>
            <w:rStyle w:val="a5"/>
            <w:color w:val="auto"/>
            <w:sz w:val="24"/>
            <w:szCs w:val="24"/>
            <w:u w:val="none"/>
            <w:lang w:val="en-US"/>
          </w:rPr>
          <w:t>ru</w:t>
        </w:r>
      </w:hyperlink>
      <w:r w:rsidR="0089138B" w:rsidRPr="00D309C2">
        <w:rPr>
          <w:color w:val="333333"/>
          <w:sz w:val="24"/>
          <w:szCs w:val="24"/>
        </w:rPr>
        <w:t>)</w:t>
      </w:r>
    </w:p>
    <w:p w:rsidR="0089138B" w:rsidRPr="004824CA" w:rsidRDefault="0089138B" w:rsidP="004D678E">
      <w:pPr>
        <w:ind w:firstLine="709"/>
        <w:jc w:val="both"/>
        <w:rPr>
          <w:color w:val="333333"/>
          <w:sz w:val="24"/>
          <w:szCs w:val="24"/>
        </w:rPr>
      </w:pPr>
    </w:p>
    <w:p w:rsidR="0089138B" w:rsidRPr="00C96AE4" w:rsidRDefault="0089138B" w:rsidP="004D678E">
      <w:pPr>
        <w:spacing w:line="360" w:lineRule="auto"/>
        <w:jc w:val="right"/>
        <w:rPr>
          <w:b/>
          <w:color w:val="000000"/>
          <w:sz w:val="24"/>
          <w:szCs w:val="24"/>
        </w:rPr>
      </w:pPr>
      <w:r w:rsidRPr="00C96AE4">
        <w:rPr>
          <w:b/>
          <w:color w:val="000000"/>
          <w:sz w:val="24"/>
          <w:szCs w:val="24"/>
          <w:lang w:val="en-US"/>
        </w:rPr>
        <w:t>Rodina</w:t>
      </w:r>
      <w:r w:rsidRPr="00C96AE4">
        <w:rPr>
          <w:b/>
          <w:color w:val="000000"/>
          <w:sz w:val="24"/>
          <w:szCs w:val="24"/>
        </w:rPr>
        <w:t xml:space="preserve"> </w:t>
      </w:r>
      <w:r w:rsidRPr="00C96AE4">
        <w:rPr>
          <w:b/>
          <w:color w:val="000000"/>
          <w:sz w:val="24"/>
          <w:szCs w:val="24"/>
          <w:lang w:val="en-US"/>
        </w:rPr>
        <w:t>E</w:t>
      </w:r>
      <w:r w:rsidRPr="00C96AE4">
        <w:rPr>
          <w:b/>
          <w:color w:val="000000"/>
          <w:sz w:val="24"/>
          <w:szCs w:val="24"/>
        </w:rPr>
        <w:t>.</w:t>
      </w:r>
      <w:r w:rsidRPr="00C96AE4">
        <w:rPr>
          <w:b/>
          <w:color w:val="000000"/>
          <w:sz w:val="24"/>
          <w:szCs w:val="24"/>
          <w:lang w:val="en-US"/>
        </w:rPr>
        <w:t>A</w:t>
      </w:r>
      <w:r w:rsidRPr="00C96AE4">
        <w:rPr>
          <w:b/>
          <w:color w:val="000000"/>
          <w:sz w:val="24"/>
          <w:szCs w:val="24"/>
        </w:rPr>
        <w:t>.</w:t>
      </w:r>
    </w:p>
    <w:p w:rsidR="00850DDE" w:rsidRPr="00D309C2" w:rsidRDefault="00B7237D" w:rsidP="00850DDE">
      <w:pPr>
        <w:shd w:val="clear" w:color="auto" w:fill="FFFFFF"/>
        <w:jc w:val="center"/>
        <w:rPr>
          <w:b/>
          <w:bCs/>
          <w:caps/>
          <w:color w:val="212121"/>
          <w:sz w:val="24"/>
          <w:szCs w:val="24"/>
          <w:lang/>
        </w:rPr>
      </w:pPr>
      <w:r w:rsidRPr="00B7237D">
        <w:rPr>
          <w:b/>
          <w:color w:val="212121"/>
          <w:sz w:val="24"/>
          <w:szCs w:val="24"/>
          <w:lang/>
        </w:rPr>
        <w:t>THE</w:t>
      </w:r>
      <w:r w:rsidRPr="00B7237D">
        <w:rPr>
          <w:b/>
          <w:color w:val="212121"/>
          <w:sz w:val="24"/>
          <w:szCs w:val="24"/>
          <w:lang w:val="en-US"/>
        </w:rPr>
        <w:t xml:space="preserve"> </w:t>
      </w:r>
      <w:r w:rsidRPr="00B7237D">
        <w:rPr>
          <w:b/>
          <w:color w:val="212121"/>
          <w:sz w:val="24"/>
          <w:szCs w:val="24"/>
          <w:lang/>
        </w:rPr>
        <w:t>ORGANIZATIONAL</w:t>
      </w:r>
      <w:r w:rsidRPr="00B7237D">
        <w:rPr>
          <w:b/>
          <w:color w:val="212121"/>
          <w:sz w:val="24"/>
          <w:szCs w:val="24"/>
          <w:lang w:val="en-US"/>
        </w:rPr>
        <w:t xml:space="preserve"> </w:t>
      </w:r>
      <w:r w:rsidRPr="00B7237D">
        <w:rPr>
          <w:b/>
          <w:color w:val="212121"/>
          <w:sz w:val="24"/>
          <w:szCs w:val="24"/>
          <w:lang/>
        </w:rPr>
        <w:t>MECHANISM</w:t>
      </w:r>
      <w:r w:rsidRPr="00B7237D">
        <w:rPr>
          <w:b/>
          <w:color w:val="212121"/>
          <w:sz w:val="24"/>
          <w:szCs w:val="24"/>
          <w:lang w:val="en-US"/>
        </w:rPr>
        <w:t xml:space="preserve"> </w:t>
      </w:r>
      <w:r w:rsidRPr="00B7237D">
        <w:rPr>
          <w:b/>
          <w:color w:val="212121"/>
          <w:sz w:val="24"/>
          <w:szCs w:val="24"/>
          <w:lang/>
        </w:rPr>
        <w:t>FOR</w:t>
      </w:r>
      <w:r w:rsidRPr="00B7237D">
        <w:rPr>
          <w:b/>
          <w:color w:val="212121"/>
          <w:sz w:val="24"/>
          <w:szCs w:val="24"/>
          <w:lang w:val="en-US"/>
        </w:rPr>
        <w:t xml:space="preserve"> </w:t>
      </w:r>
      <w:r w:rsidR="00850DDE" w:rsidRPr="00D309C2">
        <w:rPr>
          <w:b/>
          <w:bCs/>
          <w:caps/>
          <w:color w:val="212121"/>
          <w:sz w:val="24"/>
          <w:szCs w:val="24"/>
          <w:lang/>
        </w:rPr>
        <w:t>creation</w:t>
      </w:r>
    </w:p>
    <w:p w:rsidR="00850DDE" w:rsidRPr="00D309C2" w:rsidRDefault="00B7237D" w:rsidP="00850DDE">
      <w:pPr>
        <w:shd w:val="clear" w:color="auto" w:fill="FFFFFF"/>
        <w:jc w:val="center"/>
        <w:rPr>
          <w:b/>
          <w:color w:val="212121"/>
          <w:sz w:val="24"/>
          <w:szCs w:val="24"/>
          <w:lang/>
        </w:rPr>
      </w:pPr>
      <w:r w:rsidRPr="00B7237D">
        <w:rPr>
          <w:b/>
          <w:color w:val="212121"/>
          <w:sz w:val="24"/>
          <w:szCs w:val="24"/>
          <w:lang/>
        </w:rPr>
        <w:t>OF THE STRATEGY FOR THE DEVELOPMENT</w:t>
      </w:r>
    </w:p>
    <w:p w:rsidR="00B7237D" w:rsidRPr="00B7237D" w:rsidRDefault="00B7237D" w:rsidP="00850DDE">
      <w:pPr>
        <w:pStyle w:val="HTML"/>
        <w:shd w:val="clear" w:color="auto" w:fill="FFFFFF"/>
        <w:jc w:val="center"/>
        <w:rPr>
          <w:rFonts w:ascii="Times New Roman" w:hAnsi="Times New Roman" w:cs="Times New Roman"/>
          <w:b/>
          <w:color w:val="212121"/>
          <w:sz w:val="24"/>
          <w:szCs w:val="24"/>
          <w:lang w:val="en-US"/>
        </w:rPr>
      </w:pPr>
      <w:r w:rsidRPr="00B7237D">
        <w:rPr>
          <w:rFonts w:ascii="Times New Roman" w:hAnsi="Times New Roman" w:cs="Times New Roman"/>
          <w:b/>
          <w:color w:val="212121"/>
          <w:sz w:val="24"/>
          <w:szCs w:val="24"/>
          <w:lang/>
        </w:rPr>
        <w:t xml:space="preserve">OF THE KRASNODAR </w:t>
      </w:r>
      <w:r w:rsidR="00850DDE" w:rsidRPr="00D309C2">
        <w:rPr>
          <w:rFonts w:ascii="Times New Roman" w:hAnsi="Times New Roman" w:cs="Times New Roman"/>
          <w:b/>
          <w:caps/>
          <w:color w:val="212121"/>
          <w:sz w:val="24"/>
          <w:szCs w:val="24"/>
          <w:lang/>
        </w:rPr>
        <w:t>region</w:t>
      </w:r>
      <w:r w:rsidRPr="00B7237D">
        <w:rPr>
          <w:rFonts w:ascii="Times New Roman" w:hAnsi="Times New Roman" w:cs="Times New Roman"/>
          <w:b/>
          <w:color w:val="212121"/>
          <w:sz w:val="24"/>
          <w:szCs w:val="24"/>
          <w:lang/>
        </w:rPr>
        <w:t xml:space="preserve"> </w:t>
      </w:r>
      <w:r w:rsidR="00850DDE" w:rsidRPr="00D309C2">
        <w:rPr>
          <w:rFonts w:ascii="Times New Roman" w:hAnsi="Times New Roman" w:cs="Times New Roman"/>
          <w:b/>
          <w:sz w:val="24"/>
          <w:szCs w:val="24"/>
          <w:lang w:val="en-US"/>
        </w:rPr>
        <w:t>–</w:t>
      </w:r>
      <w:r w:rsidRPr="00B7237D">
        <w:rPr>
          <w:rFonts w:ascii="Times New Roman" w:hAnsi="Times New Roman" w:cs="Times New Roman"/>
          <w:b/>
          <w:color w:val="212121"/>
          <w:sz w:val="24"/>
          <w:szCs w:val="24"/>
          <w:lang/>
        </w:rPr>
        <w:t xml:space="preserve"> 2030</w:t>
      </w:r>
    </w:p>
    <w:p w:rsidR="00B7237D" w:rsidRPr="00D309C2" w:rsidRDefault="00B7237D" w:rsidP="00D309C2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i/>
          <w:color w:val="212121"/>
          <w:sz w:val="24"/>
          <w:szCs w:val="24"/>
          <w:lang w:val="en-US"/>
        </w:rPr>
      </w:pPr>
      <w:r w:rsidRPr="00D309C2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Abstract</w:t>
      </w:r>
      <w:r w:rsidR="00B67AEF" w:rsidRPr="00D309C2">
        <w:rPr>
          <w:rStyle w:val="rvts52"/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. </w:t>
      </w:r>
      <w:r w:rsidRPr="00D309C2">
        <w:rPr>
          <w:rFonts w:ascii="Times New Roman" w:hAnsi="Times New Roman" w:cs="Times New Roman"/>
          <w:i/>
          <w:color w:val="212121"/>
          <w:sz w:val="24"/>
          <w:szCs w:val="24"/>
          <w:lang/>
        </w:rPr>
        <w:t xml:space="preserve">The practice of interaction of government bodies, entrepreneurship, population, civil society institutions, expert community, </w:t>
      </w:r>
      <w:proofErr w:type="gramStart"/>
      <w:r w:rsidRPr="00D309C2">
        <w:rPr>
          <w:rFonts w:ascii="Times New Roman" w:hAnsi="Times New Roman" w:cs="Times New Roman"/>
          <w:i/>
          <w:color w:val="212121"/>
          <w:sz w:val="24"/>
          <w:szCs w:val="24"/>
          <w:lang/>
        </w:rPr>
        <w:t>students</w:t>
      </w:r>
      <w:proofErr w:type="gramEnd"/>
      <w:r w:rsidRPr="00D309C2">
        <w:rPr>
          <w:rFonts w:ascii="Times New Roman" w:hAnsi="Times New Roman" w:cs="Times New Roman"/>
          <w:i/>
          <w:color w:val="212121"/>
          <w:sz w:val="24"/>
          <w:szCs w:val="24"/>
          <w:lang/>
        </w:rPr>
        <w:t xml:space="preserve"> in the development of the development strategy "Kuban </w:t>
      </w:r>
      <w:r w:rsidR="00D309C2" w:rsidRPr="00D309C2">
        <w:rPr>
          <w:rFonts w:ascii="Times New Roman" w:hAnsi="Times New Roman" w:cs="Times New Roman"/>
          <w:i/>
          <w:color w:val="333333"/>
          <w:sz w:val="24"/>
          <w:szCs w:val="24"/>
          <w:lang w:val="en-US"/>
        </w:rPr>
        <w:t>–</w:t>
      </w:r>
      <w:r w:rsidRPr="00D309C2">
        <w:rPr>
          <w:rFonts w:ascii="Times New Roman" w:hAnsi="Times New Roman" w:cs="Times New Roman"/>
          <w:i/>
          <w:color w:val="212121"/>
          <w:sz w:val="24"/>
          <w:szCs w:val="24"/>
          <w:lang/>
        </w:rPr>
        <w:t xml:space="preserve"> 2030" is considered. The result of the territorial strategic session is shown.</w:t>
      </w:r>
    </w:p>
    <w:p w:rsidR="00B67AEF" w:rsidRPr="00D309C2" w:rsidRDefault="00B7237D" w:rsidP="00D309C2">
      <w:pPr>
        <w:pStyle w:val="rvps26"/>
        <w:shd w:val="clear" w:color="auto" w:fill="FFFFFF"/>
        <w:spacing w:after="0" w:line="360" w:lineRule="auto"/>
        <w:jc w:val="both"/>
        <w:rPr>
          <w:i/>
          <w:lang w:val="en-US"/>
        </w:rPr>
      </w:pPr>
      <w:proofErr w:type="gramStart"/>
      <w:r w:rsidRPr="00D309C2">
        <w:rPr>
          <w:i/>
          <w:color w:val="212121"/>
          <w:shd w:val="clear" w:color="auto" w:fill="FFFFFF"/>
          <w:lang w:val="en-US"/>
        </w:rPr>
        <w:t>Keywords.</w:t>
      </w:r>
      <w:proofErr w:type="gramEnd"/>
      <w:r w:rsidRPr="00D309C2">
        <w:rPr>
          <w:i/>
          <w:color w:val="212121"/>
          <w:shd w:val="clear" w:color="auto" w:fill="FFFFFF"/>
          <w:lang w:val="en-US"/>
        </w:rPr>
        <w:t xml:space="preserve"> </w:t>
      </w:r>
      <w:proofErr w:type="gramStart"/>
      <w:r w:rsidRPr="00D309C2">
        <w:rPr>
          <w:i/>
          <w:color w:val="212121"/>
          <w:shd w:val="clear" w:color="auto" w:fill="FFFFFF"/>
          <w:lang w:val="en-US"/>
        </w:rPr>
        <w:t>Development strategy, competitive advantages, local community, entrepreneurship.</w:t>
      </w:r>
      <w:proofErr w:type="gramEnd"/>
    </w:p>
    <w:p w:rsidR="0089138B" w:rsidRPr="00B7237D" w:rsidRDefault="0089138B" w:rsidP="0089138B">
      <w:pPr>
        <w:spacing w:line="360" w:lineRule="auto"/>
        <w:jc w:val="center"/>
        <w:rPr>
          <w:b/>
          <w:bCs/>
          <w:sz w:val="21"/>
          <w:szCs w:val="21"/>
          <w:highlight w:val="yellow"/>
          <w:lang w:val="en-US"/>
        </w:rPr>
      </w:pPr>
    </w:p>
    <w:p w:rsidR="00A12038" w:rsidRPr="00A12038" w:rsidRDefault="00A12038" w:rsidP="00D309C2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color w:val="212121"/>
          <w:sz w:val="24"/>
        </w:rPr>
      </w:pPr>
      <w:r w:rsidRPr="00A12038">
        <w:rPr>
          <w:rFonts w:ascii="Times New Roman" w:hAnsi="Times New Roman" w:cs="Times New Roman"/>
          <w:b/>
          <w:color w:val="212121"/>
          <w:sz w:val="24"/>
          <w:lang/>
        </w:rPr>
        <w:t>Information about the author</w:t>
      </w:r>
    </w:p>
    <w:p w:rsidR="00A12038" w:rsidRPr="00A12038" w:rsidRDefault="00A12038" w:rsidP="00D309C2">
      <w:pPr>
        <w:pStyle w:val="HTML"/>
        <w:shd w:val="clear" w:color="auto" w:fill="FFFFFF"/>
        <w:spacing w:line="360" w:lineRule="auto"/>
        <w:rPr>
          <w:rFonts w:ascii="Times New Roman" w:hAnsi="Times New Roman" w:cs="Times New Roman"/>
          <w:color w:val="212121"/>
          <w:sz w:val="24"/>
          <w:lang w:val="en-US"/>
        </w:rPr>
      </w:pPr>
      <w:r w:rsidRPr="00A12038">
        <w:rPr>
          <w:rFonts w:ascii="Times New Roman" w:hAnsi="Times New Roman" w:cs="Times New Roman"/>
          <w:color w:val="212121"/>
          <w:sz w:val="24"/>
          <w:lang/>
        </w:rPr>
        <w:t xml:space="preserve">Rodina Ekaterina </w:t>
      </w:r>
      <w:proofErr w:type="spellStart"/>
      <w:r w:rsidRPr="00A12038">
        <w:rPr>
          <w:rFonts w:ascii="Times New Roman" w:hAnsi="Times New Roman" w:cs="Times New Roman"/>
          <w:color w:val="212121"/>
          <w:sz w:val="24"/>
          <w:lang/>
        </w:rPr>
        <w:t>Aleksandrovna</w:t>
      </w:r>
      <w:proofErr w:type="spellEnd"/>
      <w:r w:rsidRPr="00A12038">
        <w:rPr>
          <w:rFonts w:ascii="Times New Roman" w:hAnsi="Times New Roman" w:cs="Times New Roman"/>
          <w:color w:val="212121"/>
          <w:sz w:val="24"/>
          <w:lang/>
        </w:rPr>
        <w:t xml:space="preserve"> (Russia, Krasnodar) - 4th year student, </w:t>
      </w:r>
      <w:r w:rsidRPr="00850DDE">
        <w:rPr>
          <w:rFonts w:ascii="Times New Roman" w:hAnsi="Times New Roman" w:cs="Times New Roman"/>
          <w:color w:val="212121"/>
          <w:sz w:val="24"/>
          <w:lang/>
        </w:rPr>
        <w:t>FSBE</w:t>
      </w:r>
      <w:r w:rsidR="00850DDE" w:rsidRPr="00850DDE">
        <w:rPr>
          <w:rFonts w:ascii="Times New Roman" w:hAnsi="Times New Roman" w:cs="Times New Roman"/>
          <w:color w:val="212121"/>
          <w:sz w:val="24"/>
          <w:lang w:val="en-US"/>
        </w:rPr>
        <w:t>I HE</w:t>
      </w:r>
      <w:r w:rsidRPr="00850DDE">
        <w:rPr>
          <w:rFonts w:ascii="Times New Roman" w:hAnsi="Times New Roman" w:cs="Times New Roman"/>
          <w:color w:val="212121"/>
          <w:sz w:val="24"/>
          <w:lang/>
        </w:rPr>
        <w:t xml:space="preserve"> "</w:t>
      </w:r>
      <w:r w:rsidRPr="00A12038">
        <w:rPr>
          <w:rFonts w:ascii="Times New Roman" w:hAnsi="Times New Roman" w:cs="Times New Roman"/>
          <w:color w:val="212121"/>
          <w:sz w:val="24"/>
          <w:lang/>
        </w:rPr>
        <w:t xml:space="preserve">Kuban State University" (350040, Krasnodar, </w:t>
      </w:r>
      <w:proofErr w:type="spellStart"/>
      <w:r w:rsidRPr="00A12038">
        <w:rPr>
          <w:rFonts w:ascii="Times New Roman" w:hAnsi="Times New Roman" w:cs="Times New Roman"/>
          <w:color w:val="212121"/>
          <w:sz w:val="24"/>
          <w:lang/>
        </w:rPr>
        <w:t>Stavropolskaya</w:t>
      </w:r>
      <w:proofErr w:type="spellEnd"/>
      <w:r w:rsidRPr="00A12038">
        <w:rPr>
          <w:rFonts w:ascii="Times New Roman" w:hAnsi="Times New Roman" w:cs="Times New Roman"/>
          <w:color w:val="212121"/>
          <w:sz w:val="24"/>
          <w:lang/>
        </w:rPr>
        <w:t xml:space="preserve"> </w:t>
      </w:r>
      <w:proofErr w:type="spellStart"/>
      <w:r w:rsidRPr="00A12038">
        <w:rPr>
          <w:rFonts w:ascii="Times New Roman" w:hAnsi="Times New Roman" w:cs="Times New Roman"/>
          <w:color w:val="212121"/>
          <w:sz w:val="24"/>
          <w:lang/>
        </w:rPr>
        <w:t>st</w:t>
      </w:r>
      <w:proofErr w:type="spellEnd"/>
      <w:r w:rsidRPr="00A12038">
        <w:rPr>
          <w:rFonts w:ascii="Times New Roman" w:hAnsi="Times New Roman" w:cs="Times New Roman"/>
          <w:color w:val="212121"/>
          <w:sz w:val="24"/>
          <w:lang/>
        </w:rPr>
        <w:t>., 149, gmu@kubsu.ru)</w:t>
      </w:r>
    </w:p>
    <w:p w:rsidR="009573F0" w:rsidRDefault="009573F0" w:rsidP="00D309C2">
      <w:pPr>
        <w:spacing w:line="360" w:lineRule="auto"/>
        <w:ind w:firstLine="709"/>
        <w:jc w:val="center"/>
        <w:rPr>
          <w:b/>
          <w:color w:val="333333"/>
          <w:sz w:val="24"/>
          <w:szCs w:val="24"/>
          <w:shd w:val="clear" w:color="auto" w:fill="FFFFFF"/>
          <w:lang w:val="en-US"/>
        </w:rPr>
      </w:pPr>
    </w:p>
    <w:p w:rsidR="004824CA" w:rsidRPr="00490C1C" w:rsidRDefault="009573F0" w:rsidP="00D309C2">
      <w:pPr>
        <w:spacing w:line="360" w:lineRule="auto"/>
        <w:jc w:val="center"/>
        <w:rPr>
          <w:sz w:val="24"/>
          <w:szCs w:val="24"/>
        </w:rPr>
      </w:pPr>
      <w:r w:rsidRPr="00490C1C">
        <w:rPr>
          <w:sz w:val="24"/>
          <w:szCs w:val="24"/>
          <w:shd w:val="clear" w:color="auto" w:fill="FFFFFF"/>
          <w:lang w:val="en-US"/>
        </w:rPr>
        <w:t>R</w:t>
      </w:r>
      <w:proofErr w:type="spellStart"/>
      <w:r w:rsidRPr="00490C1C">
        <w:rPr>
          <w:sz w:val="24"/>
          <w:szCs w:val="24"/>
          <w:shd w:val="clear" w:color="auto" w:fill="FFFFFF"/>
        </w:rPr>
        <w:t>eferences</w:t>
      </w:r>
      <w:proofErr w:type="spellEnd"/>
    </w:p>
    <w:p w:rsidR="009573F0" w:rsidRPr="00490C1C" w:rsidRDefault="009573F0" w:rsidP="009573F0">
      <w:pPr>
        <w:tabs>
          <w:tab w:val="left" w:pos="993"/>
        </w:tabs>
        <w:spacing w:line="360" w:lineRule="auto"/>
        <w:ind w:firstLine="709"/>
        <w:jc w:val="both"/>
        <w:rPr>
          <w:sz w:val="24"/>
          <w:szCs w:val="24"/>
          <w:lang w:val="en-US"/>
        </w:rPr>
      </w:pPr>
      <w:proofErr w:type="gramStart"/>
      <w:r w:rsidRPr="00490C1C">
        <w:rPr>
          <w:sz w:val="24"/>
          <w:szCs w:val="24"/>
          <w:lang w:val="en-US"/>
        </w:rPr>
        <w:t>1.</w:t>
      </w:r>
      <w:r w:rsidRPr="00490C1C">
        <w:rPr>
          <w:sz w:val="24"/>
          <w:szCs w:val="24"/>
          <w:lang w:val="en-US"/>
        </w:rPr>
        <w:tab/>
      </w:r>
      <w:proofErr w:type="spellStart"/>
      <w:r w:rsidRPr="00490C1C">
        <w:rPr>
          <w:sz w:val="24"/>
          <w:szCs w:val="24"/>
          <w:lang w:val="en-US"/>
        </w:rPr>
        <w:t>Konsorcium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Leont'evskij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centr</w:t>
      </w:r>
      <w:proofErr w:type="spellEnd"/>
      <w:r w:rsidRPr="00490C1C">
        <w:rPr>
          <w:sz w:val="24"/>
          <w:szCs w:val="24"/>
          <w:lang w:val="en-US"/>
        </w:rPr>
        <w:t xml:space="preserve"> – AV Group.</w:t>
      </w:r>
      <w:proofErr w:type="gram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Oficial'nyj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sajt</w:t>
      </w:r>
      <w:proofErr w:type="spellEnd"/>
      <w:r w:rsidRPr="00490C1C">
        <w:rPr>
          <w:sz w:val="24"/>
          <w:szCs w:val="24"/>
          <w:lang w:val="en-US"/>
        </w:rPr>
        <w:t xml:space="preserve"> [</w:t>
      </w:r>
      <w:proofErr w:type="spellStart"/>
      <w:r w:rsidRPr="00490C1C">
        <w:rPr>
          <w:sz w:val="24"/>
          <w:szCs w:val="24"/>
          <w:lang w:val="en-US"/>
        </w:rPr>
        <w:t>EHlektronnyj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resurs</w:t>
      </w:r>
      <w:proofErr w:type="spellEnd"/>
      <w:r w:rsidRPr="00490C1C">
        <w:rPr>
          <w:sz w:val="24"/>
          <w:szCs w:val="24"/>
          <w:lang w:val="en-US"/>
        </w:rPr>
        <w:t xml:space="preserve">] </w:t>
      </w:r>
      <w:proofErr w:type="spellStart"/>
      <w:r w:rsidRPr="00490C1C">
        <w:rPr>
          <w:sz w:val="24"/>
          <w:szCs w:val="24"/>
          <w:lang w:val="en-US"/>
        </w:rPr>
        <w:t>Rezhim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dostupa</w:t>
      </w:r>
      <w:proofErr w:type="spellEnd"/>
      <w:r w:rsidRPr="00490C1C">
        <w:rPr>
          <w:sz w:val="24"/>
          <w:szCs w:val="24"/>
          <w:lang w:val="en-US"/>
        </w:rPr>
        <w:t>: http://av-group.ru</w:t>
      </w:r>
      <w:proofErr w:type="gramStart"/>
      <w:r w:rsidRPr="00490C1C">
        <w:rPr>
          <w:sz w:val="24"/>
          <w:szCs w:val="24"/>
          <w:lang w:val="en-US"/>
        </w:rPr>
        <w:t>/(</w:t>
      </w:r>
      <w:proofErr w:type="gramEnd"/>
      <w:r w:rsidRPr="00490C1C">
        <w:rPr>
          <w:sz w:val="24"/>
          <w:szCs w:val="24"/>
          <w:lang w:val="en-US"/>
        </w:rPr>
        <w:t xml:space="preserve">data </w:t>
      </w:r>
      <w:proofErr w:type="spellStart"/>
      <w:r w:rsidRPr="00490C1C">
        <w:rPr>
          <w:sz w:val="24"/>
          <w:szCs w:val="24"/>
          <w:lang w:val="en-US"/>
        </w:rPr>
        <w:t>obrashcheniya</w:t>
      </w:r>
      <w:proofErr w:type="spellEnd"/>
      <w:r w:rsidRPr="00490C1C">
        <w:rPr>
          <w:sz w:val="24"/>
          <w:szCs w:val="24"/>
          <w:lang w:val="en-US"/>
        </w:rPr>
        <w:t xml:space="preserve"> 10.04.2018)</w:t>
      </w:r>
    </w:p>
    <w:p w:rsidR="009573F0" w:rsidRPr="00490C1C" w:rsidRDefault="009573F0" w:rsidP="009573F0">
      <w:pPr>
        <w:tabs>
          <w:tab w:val="left" w:pos="993"/>
        </w:tabs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90C1C">
        <w:rPr>
          <w:sz w:val="24"/>
          <w:szCs w:val="24"/>
          <w:lang w:val="en-US"/>
        </w:rPr>
        <w:t>2.</w:t>
      </w:r>
      <w:r w:rsidRPr="00490C1C">
        <w:rPr>
          <w:sz w:val="24"/>
          <w:szCs w:val="24"/>
          <w:lang w:val="en-US"/>
        </w:rPr>
        <w:tab/>
        <w:t xml:space="preserve">Kuban' – 2030. </w:t>
      </w:r>
      <w:proofErr w:type="spellStart"/>
      <w:r w:rsidRPr="00490C1C">
        <w:rPr>
          <w:sz w:val="24"/>
          <w:szCs w:val="24"/>
          <w:lang w:val="en-US"/>
        </w:rPr>
        <w:t>Strategicheskij</w:t>
      </w:r>
      <w:proofErr w:type="spellEnd"/>
      <w:r w:rsidRPr="00490C1C">
        <w:rPr>
          <w:sz w:val="24"/>
          <w:szCs w:val="24"/>
          <w:lang w:val="en-US"/>
        </w:rPr>
        <w:t xml:space="preserve"> portal </w:t>
      </w:r>
      <w:proofErr w:type="spellStart"/>
      <w:r w:rsidRPr="00490C1C">
        <w:rPr>
          <w:sz w:val="24"/>
          <w:szCs w:val="24"/>
          <w:lang w:val="en-US"/>
        </w:rPr>
        <w:t>Krasnodarskogo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kraya</w:t>
      </w:r>
      <w:proofErr w:type="spellEnd"/>
      <w:r w:rsidRPr="00490C1C">
        <w:rPr>
          <w:sz w:val="24"/>
          <w:szCs w:val="24"/>
          <w:lang w:val="en-US"/>
        </w:rPr>
        <w:t xml:space="preserve"> [</w:t>
      </w:r>
      <w:proofErr w:type="spellStart"/>
      <w:r w:rsidRPr="00490C1C">
        <w:rPr>
          <w:sz w:val="24"/>
          <w:szCs w:val="24"/>
          <w:lang w:val="en-US"/>
        </w:rPr>
        <w:t>EHlektronnyj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resurs</w:t>
      </w:r>
      <w:proofErr w:type="spellEnd"/>
      <w:r w:rsidRPr="00490C1C">
        <w:rPr>
          <w:sz w:val="24"/>
          <w:szCs w:val="24"/>
          <w:lang w:val="en-US"/>
        </w:rPr>
        <w:t xml:space="preserve">] </w:t>
      </w:r>
      <w:proofErr w:type="spellStart"/>
      <w:r w:rsidRPr="00490C1C">
        <w:rPr>
          <w:sz w:val="24"/>
          <w:szCs w:val="24"/>
          <w:lang w:val="en-US"/>
        </w:rPr>
        <w:t>Rezhim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dostupa</w:t>
      </w:r>
      <w:proofErr w:type="spellEnd"/>
      <w:r w:rsidRPr="00490C1C">
        <w:rPr>
          <w:sz w:val="24"/>
          <w:szCs w:val="24"/>
          <w:lang w:val="en-US"/>
        </w:rPr>
        <w:t>: http://kuban.lc-av.ru</w:t>
      </w:r>
      <w:proofErr w:type="gramStart"/>
      <w:r w:rsidRPr="00490C1C">
        <w:rPr>
          <w:sz w:val="24"/>
          <w:szCs w:val="24"/>
          <w:lang w:val="en-US"/>
        </w:rPr>
        <w:t>/(</w:t>
      </w:r>
      <w:proofErr w:type="gramEnd"/>
      <w:r w:rsidRPr="00490C1C">
        <w:rPr>
          <w:sz w:val="24"/>
          <w:szCs w:val="24"/>
          <w:lang w:val="en-US"/>
        </w:rPr>
        <w:t xml:space="preserve">data </w:t>
      </w:r>
      <w:proofErr w:type="spellStart"/>
      <w:r w:rsidRPr="00490C1C">
        <w:rPr>
          <w:sz w:val="24"/>
          <w:szCs w:val="24"/>
          <w:lang w:val="en-US"/>
        </w:rPr>
        <w:t>obrashcheniya</w:t>
      </w:r>
      <w:proofErr w:type="spellEnd"/>
      <w:r w:rsidRPr="00490C1C">
        <w:rPr>
          <w:sz w:val="24"/>
          <w:szCs w:val="24"/>
          <w:lang w:val="en-US"/>
        </w:rPr>
        <w:t xml:space="preserve"> 14.03.2018) (data </w:t>
      </w:r>
      <w:proofErr w:type="spellStart"/>
      <w:r w:rsidRPr="00490C1C">
        <w:rPr>
          <w:sz w:val="24"/>
          <w:szCs w:val="24"/>
          <w:lang w:val="en-US"/>
        </w:rPr>
        <w:t>obrashcheniya</w:t>
      </w:r>
      <w:proofErr w:type="spellEnd"/>
      <w:r w:rsidRPr="00490C1C">
        <w:rPr>
          <w:sz w:val="24"/>
          <w:szCs w:val="24"/>
          <w:lang w:val="en-US"/>
        </w:rPr>
        <w:t xml:space="preserve"> 23.04.2018)</w:t>
      </w:r>
    </w:p>
    <w:p w:rsidR="009573F0" w:rsidRPr="00490C1C" w:rsidRDefault="009573F0" w:rsidP="009573F0">
      <w:pPr>
        <w:tabs>
          <w:tab w:val="left" w:pos="993"/>
        </w:tabs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90C1C">
        <w:rPr>
          <w:sz w:val="24"/>
          <w:szCs w:val="24"/>
          <w:lang w:val="en-US"/>
        </w:rPr>
        <w:t>3.</w:t>
      </w:r>
      <w:r w:rsidRPr="00490C1C">
        <w:rPr>
          <w:sz w:val="24"/>
          <w:szCs w:val="24"/>
          <w:lang w:val="en-US"/>
        </w:rPr>
        <w:tab/>
      </w:r>
      <w:proofErr w:type="spellStart"/>
      <w:r w:rsidRPr="00490C1C">
        <w:rPr>
          <w:sz w:val="24"/>
          <w:szCs w:val="24"/>
          <w:lang w:val="en-US"/>
        </w:rPr>
        <w:t>Ministerstvo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ehkonomiki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Krasnodarskogo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kraya</w:t>
      </w:r>
      <w:proofErr w:type="spellEnd"/>
      <w:r w:rsidRPr="00490C1C">
        <w:rPr>
          <w:sz w:val="24"/>
          <w:szCs w:val="24"/>
          <w:lang w:val="en-US"/>
        </w:rPr>
        <w:t xml:space="preserve">. </w:t>
      </w:r>
      <w:proofErr w:type="spellStart"/>
      <w:r w:rsidRPr="00490C1C">
        <w:rPr>
          <w:sz w:val="24"/>
          <w:szCs w:val="24"/>
          <w:lang w:val="en-US"/>
        </w:rPr>
        <w:t>Oficial'nyj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sajt</w:t>
      </w:r>
      <w:proofErr w:type="spellEnd"/>
      <w:r w:rsidRPr="00490C1C">
        <w:rPr>
          <w:sz w:val="24"/>
          <w:szCs w:val="24"/>
          <w:lang w:val="en-US"/>
        </w:rPr>
        <w:t xml:space="preserve"> [</w:t>
      </w:r>
      <w:proofErr w:type="spellStart"/>
      <w:r w:rsidRPr="00490C1C">
        <w:rPr>
          <w:sz w:val="24"/>
          <w:szCs w:val="24"/>
          <w:lang w:val="en-US"/>
        </w:rPr>
        <w:t>EHlektronnyj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resurs</w:t>
      </w:r>
      <w:proofErr w:type="spellEnd"/>
      <w:r w:rsidRPr="00490C1C">
        <w:rPr>
          <w:sz w:val="24"/>
          <w:szCs w:val="24"/>
          <w:lang w:val="en-US"/>
        </w:rPr>
        <w:t xml:space="preserve">] </w:t>
      </w:r>
      <w:proofErr w:type="spellStart"/>
      <w:r w:rsidRPr="00490C1C">
        <w:rPr>
          <w:sz w:val="24"/>
          <w:szCs w:val="24"/>
          <w:lang w:val="en-US"/>
        </w:rPr>
        <w:t>Rezhim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dostupa:http</w:t>
      </w:r>
      <w:proofErr w:type="spellEnd"/>
      <w:r w:rsidRPr="00490C1C">
        <w:rPr>
          <w:sz w:val="24"/>
          <w:szCs w:val="24"/>
          <w:lang w:val="en-US"/>
        </w:rPr>
        <w:t>://</w:t>
      </w:r>
      <w:proofErr w:type="spellStart"/>
      <w:r w:rsidRPr="00490C1C">
        <w:rPr>
          <w:sz w:val="24"/>
          <w:szCs w:val="24"/>
          <w:lang w:val="en-US"/>
        </w:rPr>
        <w:t>economy.krasnodar.ru</w:t>
      </w:r>
      <w:proofErr w:type="spellEnd"/>
      <w:r w:rsidRPr="00490C1C">
        <w:rPr>
          <w:sz w:val="24"/>
          <w:szCs w:val="24"/>
          <w:lang w:val="en-US"/>
        </w:rPr>
        <w:t>/</w:t>
      </w:r>
      <w:proofErr w:type="spellStart"/>
      <w:r w:rsidRPr="00490C1C">
        <w:rPr>
          <w:sz w:val="24"/>
          <w:szCs w:val="24"/>
          <w:lang w:val="en-US"/>
        </w:rPr>
        <w:t>razr-strat</w:t>
      </w:r>
      <w:proofErr w:type="spellEnd"/>
      <w:r w:rsidRPr="00490C1C">
        <w:rPr>
          <w:sz w:val="24"/>
          <w:szCs w:val="24"/>
          <w:lang w:val="en-US"/>
        </w:rPr>
        <w:t>/</w:t>
      </w:r>
      <w:proofErr w:type="spellStart"/>
      <w:r w:rsidRPr="00490C1C">
        <w:rPr>
          <w:sz w:val="24"/>
          <w:szCs w:val="24"/>
          <w:lang w:val="en-US"/>
        </w:rPr>
        <w:t>index.php</w:t>
      </w:r>
      <w:proofErr w:type="spellEnd"/>
      <w:r w:rsidRPr="00490C1C">
        <w:rPr>
          <w:sz w:val="24"/>
          <w:szCs w:val="24"/>
          <w:lang w:val="en-US"/>
        </w:rPr>
        <w:t xml:space="preserve"> (data </w:t>
      </w:r>
      <w:proofErr w:type="spellStart"/>
      <w:r w:rsidRPr="00490C1C">
        <w:rPr>
          <w:sz w:val="24"/>
          <w:szCs w:val="24"/>
          <w:lang w:val="en-US"/>
        </w:rPr>
        <w:t>obrashcheniya</w:t>
      </w:r>
      <w:proofErr w:type="spellEnd"/>
      <w:r w:rsidRPr="00490C1C">
        <w:rPr>
          <w:sz w:val="24"/>
          <w:szCs w:val="24"/>
          <w:lang w:val="en-US"/>
        </w:rPr>
        <w:t xml:space="preserve"> 10.04.2018)</w:t>
      </w:r>
    </w:p>
    <w:p w:rsidR="009573F0" w:rsidRPr="00490C1C" w:rsidRDefault="009573F0" w:rsidP="009573F0">
      <w:pPr>
        <w:tabs>
          <w:tab w:val="left" w:pos="993"/>
        </w:tabs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90C1C">
        <w:rPr>
          <w:sz w:val="24"/>
          <w:szCs w:val="24"/>
          <w:lang w:val="en-US"/>
        </w:rPr>
        <w:t>4.</w:t>
      </w:r>
      <w:r w:rsidRPr="00490C1C">
        <w:rPr>
          <w:sz w:val="24"/>
          <w:szCs w:val="24"/>
          <w:lang w:val="en-US"/>
        </w:rPr>
        <w:tab/>
      </w:r>
      <w:proofErr w:type="spellStart"/>
      <w:r w:rsidRPr="00490C1C">
        <w:rPr>
          <w:sz w:val="24"/>
          <w:szCs w:val="24"/>
          <w:lang w:val="en-US"/>
        </w:rPr>
        <w:t>Myasnikova</w:t>
      </w:r>
      <w:proofErr w:type="spellEnd"/>
      <w:r w:rsidRPr="00490C1C">
        <w:rPr>
          <w:sz w:val="24"/>
          <w:szCs w:val="24"/>
          <w:lang w:val="en-US"/>
        </w:rPr>
        <w:t xml:space="preserve"> T.A., Rodina E.A. </w:t>
      </w:r>
      <w:proofErr w:type="spellStart"/>
      <w:r w:rsidRPr="00490C1C">
        <w:rPr>
          <w:sz w:val="24"/>
          <w:szCs w:val="24"/>
          <w:lang w:val="en-US"/>
        </w:rPr>
        <w:t>EHkologicheskij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turizm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kak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klyuchevoj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resurs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razvitiya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sel'skoj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territorii</w:t>
      </w:r>
      <w:proofErr w:type="spellEnd"/>
      <w:r w:rsidRPr="00490C1C">
        <w:rPr>
          <w:sz w:val="24"/>
          <w:szCs w:val="24"/>
          <w:lang w:val="en-US"/>
        </w:rPr>
        <w:t>/</w:t>
      </w:r>
      <w:proofErr w:type="gramStart"/>
      <w:r w:rsidRPr="00490C1C">
        <w:rPr>
          <w:sz w:val="24"/>
          <w:szCs w:val="24"/>
          <w:lang w:val="en-US"/>
        </w:rPr>
        <w:t xml:space="preserve">/  </w:t>
      </w:r>
      <w:proofErr w:type="spellStart"/>
      <w:r w:rsidRPr="00490C1C">
        <w:rPr>
          <w:sz w:val="24"/>
          <w:szCs w:val="24"/>
          <w:lang w:val="en-US"/>
        </w:rPr>
        <w:t>Nauka</w:t>
      </w:r>
      <w:proofErr w:type="spellEnd"/>
      <w:proofErr w:type="gram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obrazovanie</w:t>
      </w:r>
      <w:proofErr w:type="spellEnd"/>
      <w:r w:rsidRPr="00490C1C">
        <w:rPr>
          <w:sz w:val="24"/>
          <w:szCs w:val="24"/>
          <w:lang w:val="en-US"/>
        </w:rPr>
        <w:t xml:space="preserve">: </w:t>
      </w:r>
      <w:proofErr w:type="spellStart"/>
      <w:r w:rsidRPr="00490C1C">
        <w:rPr>
          <w:sz w:val="24"/>
          <w:szCs w:val="24"/>
          <w:lang w:val="en-US"/>
        </w:rPr>
        <w:t>novoe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vremya</w:t>
      </w:r>
      <w:proofErr w:type="spellEnd"/>
      <w:r w:rsidRPr="00490C1C">
        <w:rPr>
          <w:sz w:val="24"/>
          <w:szCs w:val="24"/>
          <w:lang w:val="en-US"/>
        </w:rPr>
        <w:t xml:space="preserve">/ </w:t>
      </w:r>
      <w:proofErr w:type="spellStart"/>
      <w:r w:rsidRPr="00490C1C">
        <w:rPr>
          <w:sz w:val="24"/>
          <w:szCs w:val="24"/>
          <w:lang w:val="en-US"/>
        </w:rPr>
        <w:t>Nauchno-metodicheskij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zhurnal</w:t>
      </w:r>
      <w:proofErr w:type="spellEnd"/>
      <w:r w:rsidRPr="00490C1C">
        <w:rPr>
          <w:sz w:val="24"/>
          <w:szCs w:val="24"/>
          <w:lang w:val="en-US"/>
        </w:rPr>
        <w:t xml:space="preserve">/  </w:t>
      </w:r>
      <w:proofErr w:type="spellStart"/>
      <w:r w:rsidRPr="00490C1C">
        <w:rPr>
          <w:sz w:val="24"/>
          <w:szCs w:val="24"/>
          <w:lang w:val="en-US"/>
        </w:rPr>
        <w:t>CHeboksary</w:t>
      </w:r>
      <w:proofErr w:type="spellEnd"/>
      <w:r w:rsidRPr="00490C1C">
        <w:rPr>
          <w:sz w:val="24"/>
          <w:szCs w:val="24"/>
          <w:lang w:val="en-US"/>
        </w:rPr>
        <w:t xml:space="preserve">. – </w:t>
      </w:r>
      <w:proofErr w:type="spellStart"/>
      <w:r w:rsidRPr="00490C1C">
        <w:rPr>
          <w:sz w:val="24"/>
          <w:szCs w:val="24"/>
          <w:lang w:val="en-US"/>
        </w:rPr>
        <w:t>Izd-vo</w:t>
      </w:r>
      <w:proofErr w:type="spellEnd"/>
      <w:r w:rsidRPr="00490C1C">
        <w:rPr>
          <w:sz w:val="24"/>
          <w:szCs w:val="24"/>
          <w:lang w:val="en-US"/>
        </w:rPr>
        <w:t xml:space="preserve"> NGOUDPO «</w:t>
      </w:r>
      <w:proofErr w:type="spellStart"/>
      <w:r w:rsidRPr="00490C1C">
        <w:rPr>
          <w:sz w:val="24"/>
          <w:szCs w:val="24"/>
          <w:lang w:val="en-US"/>
        </w:rPr>
        <w:t>EHkspertno-metodicheskij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centr</w:t>
      </w:r>
      <w:proofErr w:type="spellEnd"/>
      <w:r w:rsidRPr="00490C1C">
        <w:rPr>
          <w:sz w:val="24"/>
          <w:szCs w:val="24"/>
          <w:lang w:val="en-US"/>
        </w:rPr>
        <w:t xml:space="preserve">». </w:t>
      </w:r>
      <w:proofErr w:type="gramStart"/>
      <w:r w:rsidRPr="00490C1C">
        <w:rPr>
          <w:sz w:val="24"/>
          <w:szCs w:val="24"/>
          <w:lang w:val="en-US"/>
        </w:rPr>
        <w:t>– №2 (19).</w:t>
      </w:r>
      <w:proofErr w:type="gramEnd"/>
      <w:r w:rsidRPr="00490C1C">
        <w:rPr>
          <w:sz w:val="24"/>
          <w:szCs w:val="24"/>
          <w:lang w:val="en-US"/>
        </w:rPr>
        <w:t xml:space="preserve"> – 2017. </w:t>
      </w:r>
      <w:proofErr w:type="gramStart"/>
      <w:r w:rsidRPr="00490C1C">
        <w:rPr>
          <w:sz w:val="24"/>
          <w:szCs w:val="24"/>
          <w:lang w:val="en-US"/>
        </w:rPr>
        <w:t>[</w:t>
      </w:r>
      <w:proofErr w:type="spellStart"/>
      <w:r w:rsidRPr="00490C1C">
        <w:rPr>
          <w:sz w:val="24"/>
          <w:szCs w:val="24"/>
          <w:lang w:val="en-US"/>
        </w:rPr>
        <w:t>EHlektronnyj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resurs</w:t>
      </w:r>
      <w:proofErr w:type="spellEnd"/>
      <w:r w:rsidRPr="00490C1C">
        <w:rPr>
          <w:sz w:val="24"/>
          <w:szCs w:val="24"/>
          <w:lang w:val="en-US"/>
        </w:rPr>
        <w:t>].</w:t>
      </w:r>
      <w:proofErr w:type="gramEnd"/>
      <w:r w:rsidRPr="00490C1C">
        <w:rPr>
          <w:sz w:val="24"/>
          <w:szCs w:val="24"/>
          <w:lang w:val="en-US"/>
        </w:rPr>
        <w:t xml:space="preserve"> – URL: https://articulus-info.ru/category/08-00-00-ekonomicheskie-nauki/?tag=2-mart-aprel-2017-g (data </w:t>
      </w:r>
      <w:proofErr w:type="spellStart"/>
      <w:r w:rsidRPr="00490C1C">
        <w:rPr>
          <w:sz w:val="24"/>
          <w:szCs w:val="24"/>
          <w:lang w:val="en-US"/>
        </w:rPr>
        <w:t>obrashcheniya</w:t>
      </w:r>
      <w:proofErr w:type="spellEnd"/>
      <w:r w:rsidRPr="00490C1C">
        <w:rPr>
          <w:sz w:val="24"/>
          <w:szCs w:val="24"/>
          <w:lang w:val="en-US"/>
        </w:rPr>
        <w:t xml:space="preserve"> 12.04.2018)</w:t>
      </w:r>
    </w:p>
    <w:p w:rsidR="009573F0" w:rsidRPr="00490C1C" w:rsidRDefault="009573F0" w:rsidP="009573F0">
      <w:pPr>
        <w:tabs>
          <w:tab w:val="left" w:pos="993"/>
        </w:tabs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90C1C">
        <w:rPr>
          <w:sz w:val="24"/>
          <w:szCs w:val="24"/>
          <w:lang w:val="en-US"/>
        </w:rPr>
        <w:t>5.</w:t>
      </w:r>
      <w:r w:rsidRPr="00490C1C">
        <w:rPr>
          <w:sz w:val="24"/>
          <w:szCs w:val="24"/>
          <w:lang w:val="en-US"/>
        </w:rPr>
        <w:tab/>
      </w:r>
      <w:proofErr w:type="spellStart"/>
      <w:r w:rsidRPr="00490C1C">
        <w:rPr>
          <w:sz w:val="24"/>
          <w:szCs w:val="24"/>
          <w:lang w:val="en-US"/>
        </w:rPr>
        <w:t>Myasnikova</w:t>
      </w:r>
      <w:proofErr w:type="spellEnd"/>
      <w:r w:rsidRPr="00490C1C">
        <w:rPr>
          <w:sz w:val="24"/>
          <w:szCs w:val="24"/>
          <w:lang w:val="en-US"/>
        </w:rPr>
        <w:t xml:space="preserve"> T.A., Rodina E.A. </w:t>
      </w:r>
      <w:proofErr w:type="spellStart"/>
      <w:r w:rsidRPr="00490C1C">
        <w:rPr>
          <w:sz w:val="24"/>
          <w:szCs w:val="24"/>
          <w:lang w:val="en-US"/>
        </w:rPr>
        <w:t>Praktika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vzaimodejstviya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organov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vlasti</w:t>
      </w:r>
      <w:proofErr w:type="spellEnd"/>
      <w:r w:rsidRPr="00490C1C">
        <w:rPr>
          <w:sz w:val="24"/>
          <w:szCs w:val="24"/>
          <w:lang w:val="en-US"/>
        </w:rPr>
        <w:t xml:space="preserve">, </w:t>
      </w:r>
      <w:proofErr w:type="spellStart"/>
      <w:r w:rsidRPr="00490C1C">
        <w:rPr>
          <w:sz w:val="24"/>
          <w:szCs w:val="24"/>
          <w:lang w:val="en-US"/>
        </w:rPr>
        <w:t>biznesa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mestnogo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soobshchestva</w:t>
      </w:r>
      <w:proofErr w:type="spellEnd"/>
      <w:r w:rsidRPr="00490C1C">
        <w:rPr>
          <w:sz w:val="24"/>
          <w:szCs w:val="24"/>
          <w:lang w:val="en-US"/>
        </w:rPr>
        <w:t xml:space="preserve"> v </w:t>
      </w:r>
      <w:proofErr w:type="spellStart"/>
      <w:r w:rsidRPr="00490C1C">
        <w:rPr>
          <w:sz w:val="24"/>
          <w:szCs w:val="24"/>
          <w:lang w:val="en-US"/>
        </w:rPr>
        <w:t>razrabotke</w:t>
      </w:r>
      <w:proofErr w:type="spellEnd"/>
      <w:r w:rsidRPr="00490C1C">
        <w:rPr>
          <w:sz w:val="24"/>
          <w:szCs w:val="24"/>
          <w:lang w:val="en-US"/>
        </w:rPr>
        <w:t xml:space="preserve"> «</w:t>
      </w:r>
      <w:proofErr w:type="spellStart"/>
      <w:r w:rsidRPr="00490C1C">
        <w:rPr>
          <w:sz w:val="24"/>
          <w:szCs w:val="24"/>
          <w:lang w:val="en-US"/>
        </w:rPr>
        <w:t>Strategii</w:t>
      </w:r>
      <w:proofErr w:type="spellEnd"/>
      <w:r w:rsidRPr="00490C1C">
        <w:rPr>
          <w:sz w:val="24"/>
          <w:szCs w:val="24"/>
          <w:lang w:val="en-US"/>
        </w:rPr>
        <w:t xml:space="preserve"> – 2030»// </w:t>
      </w:r>
      <w:proofErr w:type="spellStart"/>
      <w:r w:rsidRPr="00490C1C">
        <w:rPr>
          <w:sz w:val="24"/>
          <w:szCs w:val="24"/>
          <w:lang w:val="en-US"/>
        </w:rPr>
        <w:t>Perspektivy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problemy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razvitiya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municipal'nyh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obrazovanij</w:t>
      </w:r>
      <w:proofErr w:type="spellEnd"/>
      <w:r w:rsidRPr="00490C1C">
        <w:rPr>
          <w:sz w:val="24"/>
          <w:szCs w:val="24"/>
          <w:lang w:val="en-US"/>
        </w:rPr>
        <w:t xml:space="preserve"> v </w:t>
      </w:r>
      <w:proofErr w:type="spellStart"/>
      <w:r w:rsidRPr="00490C1C">
        <w:rPr>
          <w:sz w:val="24"/>
          <w:szCs w:val="24"/>
          <w:lang w:val="en-US"/>
        </w:rPr>
        <w:t>Rossii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za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rubezhom</w:t>
      </w:r>
      <w:proofErr w:type="spellEnd"/>
      <w:r w:rsidRPr="00490C1C">
        <w:rPr>
          <w:sz w:val="24"/>
          <w:szCs w:val="24"/>
          <w:lang w:val="en-US"/>
        </w:rPr>
        <w:t xml:space="preserve">/ </w:t>
      </w:r>
      <w:proofErr w:type="spellStart"/>
      <w:r w:rsidRPr="00490C1C">
        <w:rPr>
          <w:sz w:val="24"/>
          <w:szCs w:val="24"/>
          <w:lang w:val="en-US"/>
        </w:rPr>
        <w:t>sbornik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tezisov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dokladov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statej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mezhdunarodnoj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nauchno-prakticheskoj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konferencii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rossijskih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zarubezhnyh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universitetov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i</w:t>
      </w:r>
      <w:proofErr w:type="spellEnd"/>
      <w:r w:rsidRPr="00490C1C">
        <w:rPr>
          <w:sz w:val="24"/>
          <w:szCs w:val="24"/>
          <w:lang w:val="en-US"/>
        </w:rPr>
        <w:t xml:space="preserve"> REHU </w:t>
      </w:r>
      <w:proofErr w:type="spellStart"/>
      <w:r w:rsidRPr="00490C1C">
        <w:rPr>
          <w:sz w:val="24"/>
          <w:szCs w:val="24"/>
          <w:lang w:val="en-US"/>
        </w:rPr>
        <w:t>im</w:t>
      </w:r>
      <w:proofErr w:type="spellEnd"/>
      <w:r w:rsidRPr="00490C1C">
        <w:rPr>
          <w:sz w:val="24"/>
          <w:szCs w:val="24"/>
          <w:lang w:val="en-US"/>
        </w:rPr>
        <w:t xml:space="preserve">. </w:t>
      </w:r>
      <w:proofErr w:type="gramStart"/>
      <w:r w:rsidRPr="00490C1C">
        <w:rPr>
          <w:sz w:val="24"/>
          <w:szCs w:val="24"/>
          <w:lang w:val="en-US"/>
        </w:rPr>
        <w:t xml:space="preserve">G.V. </w:t>
      </w:r>
      <w:proofErr w:type="spellStart"/>
      <w:r w:rsidRPr="00490C1C">
        <w:rPr>
          <w:sz w:val="24"/>
          <w:szCs w:val="24"/>
          <w:lang w:val="en-US"/>
        </w:rPr>
        <w:t>Plekhanova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pri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uchastii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predstavitelej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gosudarstvennyh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municipal'nyh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organov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vlasti</w:t>
      </w:r>
      <w:proofErr w:type="spellEnd"/>
      <w:r w:rsidRPr="00490C1C">
        <w:rPr>
          <w:sz w:val="24"/>
          <w:szCs w:val="24"/>
          <w:lang w:val="en-US"/>
        </w:rPr>
        <w:t>.</w:t>
      </w:r>
      <w:proofErr w:type="gramEnd"/>
      <w:r w:rsidRPr="00490C1C">
        <w:rPr>
          <w:sz w:val="24"/>
          <w:szCs w:val="24"/>
          <w:lang w:val="en-US"/>
        </w:rPr>
        <w:t xml:space="preserve"> M.: </w:t>
      </w:r>
      <w:proofErr w:type="spellStart"/>
      <w:r w:rsidRPr="00490C1C">
        <w:rPr>
          <w:sz w:val="24"/>
          <w:szCs w:val="24"/>
          <w:lang w:val="en-US"/>
        </w:rPr>
        <w:t>Izd-vo</w:t>
      </w:r>
      <w:proofErr w:type="spellEnd"/>
      <w:r w:rsidRPr="00490C1C">
        <w:rPr>
          <w:sz w:val="24"/>
          <w:szCs w:val="24"/>
          <w:lang w:val="en-US"/>
        </w:rPr>
        <w:t xml:space="preserve"> REHU </w:t>
      </w:r>
      <w:proofErr w:type="spellStart"/>
      <w:r w:rsidRPr="00490C1C">
        <w:rPr>
          <w:sz w:val="24"/>
          <w:szCs w:val="24"/>
          <w:lang w:val="en-US"/>
        </w:rPr>
        <w:t>im</w:t>
      </w:r>
      <w:proofErr w:type="spellEnd"/>
      <w:r w:rsidRPr="00490C1C">
        <w:rPr>
          <w:sz w:val="24"/>
          <w:szCs w:val="24"/>
          <w:lang w:val="en-US"/>
        </w:rPr>
        <w:t xml:space="preserve">. G.V. </w:t>
      </w:r>
      <w:proofErr w:type="spellStart"/>
      <w:r w:rsidRPr="00490C1C">
        <w:rPr>
          <w:sz w:val="24"/>
          <w:szCs w:val="24"/>
          <w:lang w:val="en-US"/>
        </w:rPr>
        <w:t>Plekhanova</w:t>
      </w:r>
      <w:proofErr w:type="spellEnd"/>
      <w:r w:rsidRPr="00490C1C">
        <w:rPr>
          <w:sz w:val="24"/>
          <w:szCs w:val="24"/>
          <w:lang w:val="en-US"/>
        </w:rPr>
        <w:t>. – 2017. S. 167-173</w:t>
      </w:r>
    </w:p>
    <w:p w:rsidR="00114124" w:rsidRPr="00490C1C" w:rsidRDefault="009573F0" w:rsidP="00A31252">
      <w:pPr>
        <w:tabs>
          <w:tab w:val="left" w:pos="993"/>
        </w:tabs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490C1C">
        <w:rPr>
          <w:sz w:val="24"/>
          <w:szCs w:val="24"/>
          <w:lang w:val="en-US"/>
        </w:rPr>
        <w:t>6.</w:t>
      </w:r>
      <w:r w:rsidRPr="00490C1C">
        <w:rPr>
          <w:sz w:val="24"/>
          <w:szCs w:val="24"/>
          <w:lang w:val="en-US"/>
        </w:rPr>
        <w:tab/>
        <w:t xml:space="preserve">Ob </w:t>
      </w:r>
      <w:proofErr w:type="spellStart"/>
      <w:r w:rsidRPr="00490C1C">
        <w:rPr>
          <w:sz w:val="24"/>
          <w:szCs w:val="24"/>
          <w:lang w:val="en-US"/>
        </w:rPr>
        <w:t>utverzhdenii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plana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razrabotki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Strategii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social'no-ehkonomicheskogo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razvitiya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Krasnodarskogo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kraya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proofErr w:type="gramStart"/>
      <w:r w:rsidRPr="00490C1C">
        <w:rPr>
          <w:sz w:val="24"/>
          <w:szCs w:val="24"/>
          <w:lang w:val="en-US"/>
        </w:rPr>
        <w:t>na</w:t>
      </w:r>
      <w:proofErr w:type="spellEnd"/>
      <w:proofErr w:type="gram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dolgosrochnyj</w:t>
      </w:r>
      <w:proofErr w:type="spellEnd"/>
      <w:r w:rsidRPr="00490C1C">
        <w:rPr>
          <w:sz w:val="24"/>
          <w:szCs w:val="24"/>
          <w:lang w:val="en-US"/>
        </w:rPr>
        <w:t xml:space="preserve"> period.  </w:t>
      </w:r>
      <w:proofErr w:type="spellStart"/>
      <w:r w:rsidRPr="00490C1C">
        <w:rPr>
          <w:sz w:val="24"/>
          <w:szCs w:val="24"/>
          <w:lang w:val="en-US"/>
        </w:rPr>
        <w:t>Rasporyazhenie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glavy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administracii</w:t>
      </w:r>
      <w:proofErr w:type="spellEnd"/>
      <w:r w:rsidRPr="00490C1C">
        <w:rPr>
          <w:sz w:val="24"/>
          <w:szCs w:val="24"/>
          <w:lang w:val="en-US"/>
        </w:rPr>
        <w:t xml:space="preserve"> (</w:t>
      </w:r>
      <w:proofErr w:type="spellStart"/>
      <w:r w:rsidRPr="00490C1C">
        <w:rPr>
          <w:sz w:val="24"/>
          <w:szCs w:val="24"/>
          <w:lang w:val="en-US"/>
        </w:rPr>
        <w:t>gubernatora</w:t>
      </w:r>
      <w:proofErr w:type="spellEnd"/>
      <w:r w:rsidRPr="00490C1C">
        <w:rPr>
          <w:sz w:val="24"/>
          <w:szCs w:val="24"/>
          <w:lang w:val="en-US"/>
        </w:rPr>
        <w:t xml:space="preserve">) </w:t>
      </w:r>
      <w:proofErr w:type="spellStart"/>
      <w:r w:rsidRPr="00490C1C">
        <w:rPr>
          <w:sz w:val="24"/>
          <w:szCs w:val="24"/>
          <w:lang w:val="en-US"/>
        </w:rPr>
        <w:t>Krasnodarskogo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kraya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proofErr w:type="gramStart"/>
      <w:r w:rsidRPr="00490C1C">
        <w:rPr>
          <w:sz w:val="24"/>
          <w:szCs w:val="24"/>
          <w:lang w:val="en-US"/>
        </w:rPr>
        <w:t>ot</w:t>
      </w:r>
      <w:proofErr w:type="spellEnd"/>
      <w:proofErr w:type="gramEnd"/>
      <w:r w:rsidRPr="00490C1C">
        <w:rPr>
          <w:sz w:val="24"/>
          <w:szCs w:val="24"/>
          <w:lang w:val="en-US"/>
        </w:rPr>
        <w:t xml:space="preserve"> 29 </w:t>
      </w:r>
      <w:proofErr w:type="spellStart"/>
      <w:r w:rsidRPr="00490C1C">
        <w:rPr>
          <w:sz w:val="24"/>
          <w:szCs w:val="24"/>
          <w:lang w:val="en-US"/>
        </w:rPr>
        <w:t>dekabrya</w:t>
      </w:r>
      <w:proofErr w:type="spellEnd"/>
      <w:r w:rsidRPr="00490C1C">
        <w:rPr>
          <w:sz w:val="24"/>
          <w:szCs w:val="24"/>
          <w:lang w:val="en-US"/>
        </w:rPr>
        <w:t xml:space="preserve"> 2016 </w:t>
      </w:r>
      <w:proofErr w:type="spellStart"/>
      <w:r w:rsidRPr="00490C1C">
        <w:rPr>
          <w:sz w:val="24"/>
          <w:szCs w:val="24"/>
          <w:lang w:val="en-US"/>
        </w:rPr>
        <w:t>goda</w:t>
      </w:r>
      <w:proofErr w:type="spellEnd"/>
      <w:r w:rsidRPr="00490C1C">
        <w:rPr>
          <w:sz w:val="24"/>
          <w:szCs w:val="24"/>
          <w:lang w:val="en-US"/>
        </w:rPr>
        <w:t xml:space="preserve"> № 446-r [</w:t>
      </w:r>
      <w:proofErr w:type="spellStart"/>
      <w:r w:rsidRPr="00490C1C">
        <w:rPr>
          <w:sz w:val="24"/>
          <w:szCs w:val="24"/>
          <w:lang w:val="en-US"/>
        </w:rPr>
        <w:t>EHlektronnyj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resurs</w:t>
      </w:r>
      <w:proofErr w:type="spellEnd"/>
      <w:r w:rsidRPr="00490C1C">
        <w:rPr>
          <w:sz w:val="24"/>
          <w:szCs w:val="24"/>
          <w:lang w:val="en-US"/>
        </w:rPr>
        <w:t xml:space="preserve">] </w:t>
      </w:r>
      <w:proofErr w:type="spellStart"/>
      <w:r w:rsidRPr="00490C1C">
        <w:rPr>
          <w:sz w:val="24"/>
          <w:szCs w:val="24"/>
          <w:lang w:val="en-US"/>
        </w:rPr>
        <w:t>Rezhim</w:t>
      </w:r>
      <w:proofErr w:type="spellEnd"/>
      <w:r w:rsidRPr="00490C1C">
        <w:rPr>
          <w:sz w:val="24"/>
          <w:szCs w:val="24"/>
          <w:lang w:val="en-US"/>
        </w:rPr>
        <w:t xml:space="preserve"> </w:t>
      </w:r>
      <w:proofErr w:type="spellStart"/>
      <w:r w:rsidRPr="00490C1C">
        <w:rPr>
          <w:sz w:val="24"/>
          <w:szCs w:val="24"/>
          <w:lang w:val="en-US"/>
        </w:rPr>
        <w:t>dostupa</w:t>
      </w:r>
      <w:proofErr w:type="spellEnd"/>
      <w:r w:rsidRPr="00490C1C">
        <w:rPr>
          <w:sz w:val="24"/>
          <w:szCs w:val="24"/>
          <w:lang w:val="en-US"/>
        </w:rPr>
        <w:t xml:space="preserve">: </w:t>
      </w:r>
      <w:hyperlink r:id="rId11" w:history="1">
        <w:r w:rsidR="00C30D6A" w:rsidRPr="00490C1C">
          <w:rPr>
            <w:rStyle w:val="a5"/>
            <w:color w:val="auto"/>
            <w:sz w:val="24"/>
            <w:szCs w:val="24"/>
            <w:u w:val="none"/>
            <w:lang w:val="en-US"/>
          </w:rPr>
          <w:t>http://economy.krasnodar.ru/strategic-planning/files/raspor_291216_446-r.pdf</w:t>
        </w:r>
      </w:hyperlink>
      <w:r w:rsidR="00C30D6A" w:rsidRPr="00490C1C">
        <w:rPr>
          <w:sz w:val="24"/>
          <w:szCs w:val="24"/>
          <w:lang w:val="en-US"/>
        </w:rPr>
        <w:t xml:space="preserve">  (data </w:t>
      </w:r>
      <w:proofErr w:type="spellStart"/>
      <w:r w:rsidR="00C30D6A" w:rsidRPr="00490C1C">
        <w:rPr>
          <w:sz w:val="24"/>
          <w:szCs w:val="24"/>
          <w:lang w:val="en-US"/>
        </w:rPr>
        <w:t>obrashcheniya</w:t>
      </w:r>
      <w:proofErr w:type="spellEnd"/>
      <w:r w:rsidR="00C30D6A" w:rsidRPr="00490C1C">
        <w:rPr>
          <w:sz w:val="24"/>
          <w:szCs w:val="24"/>
          <w:lang w:val="en-US"/>
        </w:rPr>
        <w:t xml:space="preserve"> 12.04.2018)</w:t>
      </w:r>
    </w:p>
    <w:sectPr w:rsidR="00114124" w:rsidRPr="00490C1C" w:rsidSect="004824C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0FEC" w:rsidRDefault="00F30FEC" w:rsidP="00AB5CEA">
      <w:r>
        <w:separator/>
      </w:r>
    </w:p>
  </w:endnote>
  <w:endnote w:type="continuationSeparator" w:id="0">
    <w:p w:rsidR="00F30FEC" w:rsidRDefault="00F30FEC" w:rsidP="00AB5C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ejaVu Sans">
    <w:panose1 w:val="020B0603030804020204"/>
    <w:charset w:val="CC"/>
    <w:family w:val="swiss"/>
    <w:pitch w:val="variable"/>
    <w:sig w:usb0="E7000EFF" w:usb1="5200FDFF" w:usb2="0A042021" w:usb3="00000000" w:csb0="000001BF" w:csb1="00000000"/>
  </w:font>
  <w:font w:name="Lohit Hindi">
    <w:altName w:val="MS Mincho"/>
    <w:charset w:val="80"/>
    <w:family w:val="auto"/>
    <w:pitch w:val="variable"/>
    <w:sig w:usb0="00000000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0FEC" w:rsidRDefault="00F30FEC" w:rsidP="00AB5CEA">
      <w:r>
        <w:separator/>
      </w:r>
    </w:p>
  </w:footnote>
  <w:footnote w:type="continuationSeparator" w:id="0">
    <w:p w:rsidR="00F30FEC" w:rsidRDefault="00F30FEC" w:rsidP="00AB5CE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125A8"/>
    <w:multiLevelType w:val="multilevel"/>
    <w:tmpl w:val="9DB24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9B15A8A"/>
    <w:multiLevelType w:val="hybridMultilevel"/>
    <w:tmpl w:val="C4AA502C"/>
    <w:lvl w:ilvl="0" w:tplc="8BA00B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A511B91"/>
    <w:multiLevelType w:val="multilevel"/>
    <w:tmpl w:val="8B12B3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22D259E"/>
    <w:multiLevelType w:val="hybridMultilevel"/>
    <w:tmpl w:val="C4C8BD08"/>
    <w:lvl w:ilvl="0" w:tplc="F77C1BD4">
      <w:start w:val="1"/>
      <w:numFmt w:val="bullet"/>
      <w:lvlText w:val="–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41C5D25"/>
    <w:multiLevelType w:val="hybridMultilevel"/>
    <w:tmpl w:val="E8A0018A"/>
    <w:lvl w:ilvl="0" w:tplc="5A8AB8C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504D73"/>
    <w:multiLevelType w:val="hybridMultilevel"/>
    <w:tmpl w:val="E1E6CC96"/>
    <w:lvl w:ilvl="0" w:tplc="F57656AC">
      <w:start w:val="1"/>
      <w:numFmt w:val="bullet"/>
      <w:lvlText w:val="•"/>
      <w:lvlJc w:val="left"/>
      <w:pPr>
        <w:ind w:left="1559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22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19" w:hanging="360"/>
      </w:pPr>
      <w:rPr>
        <w:rFonts w:ascii="Wingdings" w:hAnsi="Wingdings" w:hint="default"/>
      </w:rPr>
    </w:lvl>
  </w:abstractNum>
  <w:abstractNum w:abstractNumId="6">
    <w:nsid w:val="49EB06A3"/>
    <w:multiLevelType w:val="hybridMultilevel"/>
    <w:tmpl w:val="BA54CD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586326"/>
    <w:multiLevelType w:val="hybridMultilevel"/>
    <w:tmpl w:val="16B476D4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73781490"/>
    <w:multiLevelType w:val="hybridMultilevel"/>
    <w:tmpl w:val="00DAEB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965B44"/>
    <w:multiLevelType w:val="multilevel"/>
    <w:tmpl w:val="29E46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C578F6"/>
    <w:multiLevelType w:val="hybridMultilevel"/>
    <w:tmpl w:val="7974FB56"/>
    <w:lvl w:ilvl="0" w:tplc="4B66DA3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0"/>
  </w:num>
  <w:num w:numId="4">
    <w:abstractNumId w:val="3"/>
  </w:num>
  <w:num w:numId="5">
    <w:abstractNumId w:val="7"/>
  </w:num>
  <w:num w:numId="6">
    <w:abstractNumId w:val="10"/>
  </w:num>
  <w:num w:numId="7">
    <w:abstractNumId w:val="2"/>
  </w:num>
  <w:num w:numId="8">
    <w:abstractNumId w:val="9"/>
  </w:num>
  <w:num w:numId="9">
    <w:abstractNumId w:val="6"/>
  </w:num>
  <w:num w:numId="10">
    <w:abstractNumId w:val="4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64AD"/>
    <w:rsid w:val="00071F8E"/>
    <w:rsid w:val="000C03BE"/>
    <w:rsid w:val="00102406"/>
    <w:rsid w:val="00110F46"/>
    <w:rsid w:val="00114124"/>
    <w:rsid w:val="001312C2"/>
    <w:rsid w:val="001D4483"/>
    <w:rsid w:val="00283185"/>
    <w:rsid w:val="002B4132"/>
    <w:rsid w:val="003E09B1"/>
    <w:rsid w:val="004824CA"/>
    <w:rsid w:val="00490C1C"/>
    <w:rsid w:val="004C475C"/>
    <w:rsid w:val="004D678E"/>
    <w:rsid w:val="004F1747"/>
    <w:rsid w:val="00510726"/>
    <w:rsid w:val="00517D8D"/>
    <w:rsid w:val="0056769B"/>
    <w:rsid w:val="00576FC3"/>
    <w:rsid w:val="005966DE"/>
    <w:rsid w:val="005C342F"/>
    <w:rsid w:val="006601D5"/>
    <w:rsid w:val="0069429C"/>
    <w:rsid w:val="006E6C72"/>
    <w:rsid w:val="0072192F"/>
    <w:rsid w:val="00732089"/>
    <w:rsid w:val="00734269"/>
    <w:rsid w:val="007478F1"/>
    <w:rsid w:val="00747B32"/>
    <w:rsid w:val="00756B13"/>
    <w:rsid w:val="0076292C"/>
    <w:rsid w:val="00782D4E"/>
    <w:rsid w:val="007835CC"/>
    <w:rsid w:val="007E74BD"/>
    <w:rsid w:val="00807532"/>
    <w:rsid w:val="00814210"/>
    <w:rsid w:val="008258FA"/>
    <w:rsid w:val="00843EBE"/>
    <w:rsid w:val="00850DDE"/>
    <w:rsid w:val="00872D9C"/>
    <w:rsid w:val="008741AD"/>
    <w:rsid w:val="008766B4"/>
    <w:rsid w:val="0089138B"/>
    <w:rsid w:val="00891E60"/>
    <w:rsid w:val="008A62C1"/>
    <w:rsid w:val="0091326D"/>
    <w:rsid w:val="009240EB"/>
    <w:rsid w:val="00947F4C"/>
    <w:rsid w:val="009573F0"/>
    <w:rsid w:val="00974AEB"/>
    <w:rsid w:val="00975BBC"/>
    <w:rsid w:val="009B64AD"/>
    <w:rsid w:val="00A050C1"/>
    <w:rsid w:val="00A12038"/>
    <w:rsid w:val="00A31252"/>
    <w:rsid w:val="00A4260A"/>
    <w:rsid w:val="00A42A5C"/>
    <w:rsid w:val="00A66C1D"/>
    <w:rsid w:val="00A8116E"/>
    <w:rsid w:val="00AA0694"/>
    <w:rsid w:val="00AB5CEA"/>
    <w:rsid w:val="00AC1A19"/>
    <w:rsid w:val="00AD4320"/>
    <w:rsid w:val="00AF0475"/>
    <w:rsid w:val="00B0169A"/>
    <w:rsid w:val="00B02CA0"/>
    <w:rsid w:val="00B519A8"/>
    <w:rsid w:val="00B51F45"/>
    <w:rsid w:val="00B5637E"/>
    <w:rsid w:val="00B62F93"/>
    <w:rsid w:val="00B67AEF"/>
    <w:rsid w:val="00B7237D"/>
    <w:rsid w:val="00B72DB1"/>
    <w:rsid w:val="00B91DEF"/>
    <w:rsid w:val="00BB366C"/>
    <w:rsid w:val="00BE6280"/>
    <w:rsid w:val="00C05E5F"/>
    <w:rsid w:val="00C200D3"/>
    <w:rsid w:val="00C30D6A"/>
    <w:rsid w:val="00C40235"/>
    <w:rsid w:val="00C55D15"/>
    <w:rsid w:val="00C62A89"/>
    <w:rsid w:val="00C77969"/>
    <w:rsid w:val="00C9265D"/>
    <w:rsid w:val="00C96AE4"/>
    <w:rsid w:val="00CC4629"/>
    <w:rsid w:val="00D309C2"/>
    <w:rsid w:val="00D32857"/>
    <w:rsid w:val="00D339A1"/>
    <w:rsid w:val="00D70DB3"/>
    <w:rsid w:val="00D927B2"/>
    <w:rsid w:val="00DC016E"/>
    <w:rsid w:val="00DD3250"/>
    <w:rsid w:val="00E23CA6"/>
    <w:rsid w:val="00E31965"/>
    <w:rsid w:val="00E34737"/>
    <w:rsid w:val="00E37B61"/>
    <w:rsid w:val="00E60FB7"/>
    <w:rsid w:val="00E76A41"/>
    <w:rsid w:val="00EB6D77"/>
    <w:rsid w:val="00F1695D"/>
    <w:rsid w:val="00F300E0"/>
    <w:rsid w:val="00F30FEC"/>
    <w:rsid w:val="00F32F05"/>
    <w:rsid w:val="00F43D81"/>
    <w:rsid w:val="00F51934"/>
    <w:rsid w:val="00F7272C"/>
    <w:rsid w:val="00F85B49"/>
    <w:rsid w:val="00F91179"/>
    <w:rsid w:val="00FA1F79"/>
    <w:rsid w:val="00FC00F8"/>
    <w:rsid w:val="00FC1878"/>
    <w:rsid w:val="00FF46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8"/>
        <w:szCs w:val="28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2C2"/>
  </w:style>
  <w:style w:type="paragraph" w:styleId="1">
    <w:name w:val="heading 1"/>
    <w:basedOn w:val="a"/>
    <w:next w:val="a"/>
    <w:link w:val="10"/>
    <w:qFormat/>
    <w:rsid w:val="001312C2"/>
    <w:pPr>
      <w:keepNext/>
      <w:jc w:val="center"/>
      <w:outlineLvl w:val="0"/>
    </w:pPr>
    <w:rPr>
      <w:b/>
      <w:snapToGrid w:val="0"/>
    </w:rPr>
  </w:style>
  <w:style w:type="paragraph" w:styleId="2">
    <w:name w:val="heading 2"/>
    <w:basedOn w:val="a"/>
    <w:next w:val="a"/>
    <w:link w:val="20"/>
    <w:qFormat/>
    <w:rsid w:val="001312C2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4">
    <w:name w:val="heading 4"/>
    <w:basedOn w:val="a"/>
    <w:next w:val="a"/>
    <w:link w:val="40"/>
    <w:unhideWhenUsed/>
    <w:qFormat/>
    <w:rsid w:val="001312C2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12C2"/>
    <w:rPr>
      <w:b/>
      <w:snapToGrid w:val="0"/>
      <w:sz w:val="28"/>
    </w:rPr>
  </w:style>
  <w:style w:type="character" w:customStyle="1" w:styleId="20">
    <w:name w:val="Заголовок 2 Знак"/>
    <w:basedOn w:val="a0"/>
    <w:link w:val="2"/>
    <w:rsid w:val="001312C2"/>
    <w:rPr>
      <w:rFonts w:ascii="Arial" w:hAnsi="Arial" w:cs="Arial"/>
      <w:b/>
      <w:bCs/>
      <w:i/>
      <w:iCs/>
      <w:sz w:val="28"/>
      <w:szCs w:val="28"/>
    </w:rPr>
  </w:style>
  <w:style w:type="character" w:customStyle="1" w:styleId="40">
    <w:name w:val="Заголовок 4 Знак"/>
    <w:basedOn w:val="a0"/>
    <w:link w:val="4"/>
    <w:rsid w:val="001312C2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a3">
    <w:name w:val="Title"/>
    <w:basedOn w:val="a"/>
    <w:link w:val="a4"/>
    <w:qFormat/>
    <w:rsid w:val="001312C2"/>
    <w:pPr>
      <w:jc w:val="center"/>
    </w:pPr>
    <w:rPr>
      <w:snapToGrid w:val="0"/>
    </w:rPr>
  </w:style>
  <w:style w:type="character" w:customStyle="1" w:styleId="a4">
    <w:name w:val="Название Знак"/>
    <w:basedOn w:val="a0"/>
    <w:link w:val="a3"/>
    <w:rsid w:val="001312C2"/>
    <w:rPr>
      <w:snapToGrid w:val="0"/>
      <w:sz w:val="28"/>
    </w:rPr>
  </w:style>
  <w:style w:type="paragraph" w:customStyle="1" w:styleId="Default">
    <w:name w:val="Default"/>
    <w:rsid w:val="00843EBE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a5">
    <w:name w:val="Hyperlink"/>
    <w:basedOn w:val="a0"/>
    <w:uiPriority w:val="99"/>
    <w:unhideWhenUsed/>
    <w:rsid w:val="00843EBE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843EBE"/>
    <w:pPr>
      <w:ind w:left="720"/>
      <w:contextualSpacing/>
    </w:pPr>
  </w:style>
  <w:style w:type="paragraph" w:customStyle="1" w:styleId="a7">
    <w:name w:val="Мыло"/>
    <w:basedOn w:val="a"/>
    <w:link w:val="a8"/>
    <w:qFormat/>
    <w:rsid w:val="00843EBE"/>
    <w:pPr>
      <w:spacing w:before="60"/>
      <w:ind w:firstLine="425"/>
      <w:jc w:val="center"/>
      <w:textAlignment w:val="baseline"/>
    </w:pPr>
    <w:rPr>
      <w:rFonts w:eastAsia="DejaVu Sans" w:cs="Lohit Hindi"/>
      <w:color w:val="000000"/>
      <w:kern w:val="28"/>
      <w:sz w:val="24"/>
      <w:szCs w:val="24"/>
      <w:lang w:val="de-DE" w:eastAsia="zh-CN" w:bidi="hi-IN"/>
    </w:rPr>
  </w:style>
  <w:style w:type="character" w:customStyle="1" w:styleId="a8">
    <w:name w:val="Мыло Знак"/>
    <w:link w:val="a7"/>
    <w:rsid w:val="00843EBE"/>
    <w:rPr>
      <w:rFonts w:eastAsia="DejaVu Sans" w:cs="Lohit Hindi"/>
      <w:color w:val="000000"/>
      <w:kern w:val="28"/>
      <w:sz w:val="24"/>
      <w:szCs w:val="24"/>
      <w:lang w:val="de-DE" w:eastAsia="zh-CN" w:bidi="hi-IN"/>
    </w:rPr>
  </w:style>
  <w:style w:type="paragraph" w:styleId="a9">
    <w:name w:val="footnote text"/>
    <w:basedOn w:val="a"/>
    <w:link w:val="aa"/>
    <w:unhideWhenUsed/>
    <w:rsid w:val="00843EBE"/>
    <w:rPr>
      <w:sz w:val="20"/>
      <w:szCs w:val="20"/>
    </w:rPr>
  </w:style>
  <w:style w:type="character" w:customStyle="1" w:styleId="aa">
    <w:name w:val="Текст сноски Знак"/>
    <w:basedOn w:val="a0"/>
    <w:link w:val="a9"/>
    <w:rsid w:val="00843EBE"/>
    <w:rPr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843EBE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843EBE"/>
    <w:rPr>
      <w:rFonts w:ascii="Tahoma" w:hAnsi="Tahoma" w:cs="Tahoma"/>
      <w:sz w:val="16"/>
      <w:szCs w:val="16"/>
    </w:rPr>
  </w:style>
  <w:style w:type="character" w:styleId="ad">
    <w:name w:val="Emphasis"/>
    <w:basedOn w:val="a0"/>
    <w:uiPriority w:val="20"/>
    <w:qFormat/>
    <w:rsid w:val="00732089"/>
    <w:rPr>
      <w:i/>
      <w:iCs/>
    </w:rPr>
  </w:style>
  <w:style w:type="character" w:styleId="ae">
    <w:name w:val="Strong"/>
    <w:basedOn w:val="a0"/>
    <w:uiPriority w:val="22"/>
    <w:qFormat/>
    <w:rsid w:val="00517D8D"/>
    <w:rPr>
      <w:b/>
      <w:bCs/>
    </w:rPr>
  </w:style>
  <w:style w:type="paragraph" w:styleId="af">
    <w:name w:val="Normal (Web)"/>
    <w:basedOn w:val="a"/>
    <w:uiPriority w:val="99"/>
    <w:unhideWhenUsed/>
    <w:rsid w:val="0072192F"/>
    <w:pPr>
      <w:spacing w:before="92" w:after="92"/>
    </w:pPr>
    <w:rPr>
      <w:sz w:val="24"/>
      <w:szCs w:val="24"/>
    </w:rPr>
  </w:style>
  <w:style w:type="character" w:styleId="af0">
    <w:name w:val="footnote reference"/>
    <w:basedOn w:val="a0"/>
    <w:uiPriority w:val="99"/>
    <w:semiHidden/>
    <w:unhideWhenUsed/>
    <w:rsid w:val="00AB5CEA"/>
    <w:rPr>
      <w:vertAlign w:val="superscript"/>
    </w:rPr>
  </w:style>
  <w:style w:type="paragraph" w:styleId="af1">
    <w:name w:val="endnote text"/>
    <w:basedOn w:val="a"/>
    <w:link w:val="af2"/>
    <w:uiPriority w:val="99"/>
    <w:semiHidden/>
    <w:unhideWhenUsed/>
    <w:rsid w:val="00AB5CEA"/>
    <w:pPr>
      <w:ind w:firstLine="709"/>
      <w:jc w:val="both"/>
    </w:pPr>
    <w:rPr>
      <w:rFonts w:eastAsia="Calibri"/>
      <w:sz w:val="20"/>
      <w:szCs w:val="20"/>
      <w:lang w:eastAsia="en-US"/>
    </w:rPr>
  </w:style>
  <w:style w:type="character" w:customStyle="1" w:styleId="af2">
    <w:name w:val="Текст концевой сноски Знак"/>
    <w:basedOn w:val="a0"/>
    <w:link w:val="af1"/>
    <w:uiPriority w:val="99"/>
    <w:semiHidden/>
    <w:rsid w:val="00AB5CEA"/>
    <w:rPr>
      <w:rFonts w:eastAsia="Calibri"/>
      <w:sz w:val="20"/>
      <w:szCs w:val="20"/>
      <w:lang w:eastAsia="en-US"/>
    </w:rPr>
  </w:style>
  <w:style w:type="character" w:customStyle="1" w:styleId="x-phmenubutton">
    <w:name w:val="x-ph__menu__button"/>
    <w:basedOn w:val="a0"/>
    <w:rsid w:val="00F85B49"/>
  </w:style>
  <w:style w:type="paragraph" w:customStyle="1" w:styleId="rvps26">
    <w:name w:val="rvps26"/>
    <w:basedOn w:val="a"/>
    <w:rsid w:val="004824CA"/>
    <w:pPr>
      <w:spacing w:after="115"/>
    </w:pPr>
    <w:rPr>
      <w:sz w:val="24"/>
      <w:szCs w:val="24"/>
    </w:rPr>
  </w:style>
  <w:style w:type="character" w:customStyle="1" w:styleId="rvts52">
    <w:name w:val="rvts52"/>
    <w:basedOn w:val="a0"/>
    <w:rsid w:val="004824CA"/>
  </w:style>
  <w:style w:type="character" w:customStyle="1" w:styleId="rvts54">
    <w:name w:val="rvts54"/>
    <w:basedOn w:val="a0"/>
    <w:rsid w:val="004824CA"/>
  </w:style>
  <w:style w:type="character" w:customStyle="1" w:styleId="rvts55">
    <w:name w:val="rvts55"/>
    <w:basedOn w:val="a0"/>
    <w:rsid w:val="004824CA"/>
  </w:style>
  <w:style w:type="paragraph" w:styleId="HTML">
    <w:name w:val="HTML Preformatted"/>
    <w:basedOn w:val="a"/>
    <w:link w:val="HTML0"/>
    <w:uiPriority w:val="99"/>
    <w:unhideWhenUsed/>
    <w:rsid w:val="00B7237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B7237D"/>
    <w:rPr>
      <w:rFonts w:ascii="Courier New" w:hAnsi="Courier New" w:cs="Courier New"/>
      <w:sz w:val="20"/>
      <w:szCs w:val="20"/>
    </w:rPr>
  </w:style>
  <w:style w:type="character" w:customStyle="1" w:styleId="tw-bilingual-translation">
    <w:name w:val="tw-bilingual-translation"/>
    <w:basedOn w:val="a0"/>
    <w:rsid w:val="00850DD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69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41548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117721">
              <w:marLeft w:val="0"/>
              <w:marRight w:val="0"/>
              <w:marTop w:val="1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594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319654">
                      <w:marLeft w:val="0"/>
                      <w:marRight w:val="0"/>
                      <w:marTop w:val="0"/>
                      <w:marBottom w:val="23"/>
                      <w:divBdr>
                        <w:top w:val="single" w:sz="24" w:space="0" w:color="4C4C4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8456992">
                          <w:marLeft w:val="0"/>
                          <w:marRight w:val="0"/>
                          <w:marTop w:val="230"/>
                          <w:marBottom w:val="0"/>
                          <w:divBdr>
                            <w:top w:val="dotted" w:sz="4" w:space="12" w:color="888888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54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67700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561777">
              <w:marLeft w:val="0"/>
              <w:marRight w:val="0"/>
              <w:marTop w:val="1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30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942107">
                      <w:marLeft w:val="0"/>
                      <w:marRight w:val="0"/>
                      <w:marTop w:val="0"/>
                      <w:marBottom w:val="23"/>
                      <w:divBdr>
                        <w:top w:val="single" w:sz="24" w:space="0" w:color="4C4C4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131358">
                          <w:marLeft w:val="0"/>
                          <w:marRight w:val="0"/>
                          <w:marTop w:val="230"/>
                          <w:marBottom w:val="0"/>
                          <w:divBdr>
                            <w:top w:val="dotted" w:sz="4" w:space="12" w:color="888888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37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302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26493">
              <w:marLeft w:val="0"/>
              <w:marRight w:val="0"/>
              <w:marTop w:val="1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146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497151">
                      <w:marLeft w:val="0"/>
                      <w:marRight w:val="0"/>
                      <w:marTop w:val="0"/>
                      <w:marBottom w:val="23"/>
                      <w:divBdr>
                        <w:top w:val="single" w:sz="24" w:space="0" w:color="4C4C4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863621">
                          <w:marLeft w:val="0"/>
                          <w:marRight w:val="0"/>
                          <w:marTop w:val="230"/>
                          <w:marBottom w:val="0"/>
                          <w:divBdr>
                            <w:top w:val="dotted" w:sz="4" w:space="12" w:color="888888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226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81827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466069">
              <w:marLeft w:val="0"/>
              <w:marRight w:val="0"/>
              <w:marTop w:val="1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48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300843">
                      <w:marLeft w:val="0"/>
                      <w:marRight w:val="0"/>
                      <w:marTop w:val="0"/>
                      <w:marBottom w:val="23"/>
                      <w:divBdr>
                        <w:top w:val="single" w:sz="24" w:space="0" w:color="4C4C4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3167253">
                          <w:marLeft w:val="0"/>
                          <w:marRight w:val="0"/>
                          <w:marTop w:val="230"/>
                          <w:marBottom w:val="0"/>
                          <w:divBdr>
                            <w:top w:val="dotted" w:sz="4" w:space="12" w:color="888888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44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45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17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18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4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2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47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98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84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4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72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913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14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228645">
              <w:marLeft w:val="0"/>
              <w:marRight w:val="0"/>
              <w:marTop w:val="173"/>
              <w:marBottom w:val="230"/>
              <w:divBdr>
                <w:top w:val="single" w:sz="4" w:space="0" w:color="E5E5E5"/>
                <w:left w:val="single" w:sz="4" w:space="12" w:color="E5E5E5"/>
                <w:bottom w:val="single" w:sz="4" w:space="12" w:color="E5E5E5"/>
                <w:right w:val="single" w:sz="4" w:space="12" w:color="E5E5E5"/>
              </w:divBdr>
              <w:divsChild>
                <w:div w:id="897328284">
                  <w:marLeft w:val="0"/>
                  <w:marRight w:val="0"/>
                  <w:marTop w:val="0"/>
                  <w:marBottom w:val="23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871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0332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37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ticulus-info.ru/category/08-00-00-ekonomicheskie-nauki/?tag=2-mart-aprel-2017-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conomy.krasnodar.ru/strategic-planning/files/raspor_291216_446-r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gmu@kubsu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nomy.krasnodar.ru/strategic-planning/files/raspor_291216_446-r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06E37B-43E6-49B7-A33A-535EDB1AA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5</Pages>
  <Words>1931</Words>
  <Characters>11013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16</cp:revision>
  <dcterms:created xsi:type="dcterms:W3CDTF">2018-05-02T08:04:00Z</dcterms:created>
  <dcterms:modified xsi:type="dcterms:W3CDTF">2018-05-02T15:14:00Z</dcterms:modified>
</cp:coreProperties>
</file>