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1D5" w:rsidRPr="003801D5" w:rsidRDefault="00EB3AAA" w:rsidP="003801D5">
      <w:pPr>
        <w:spacing w:after="0"/>
        <w:ind w:firstLine="284"/>
        <w:rPr>
          <w:sz w:val="24"/>
          <w:szCs w:val="24"/>
        </w:rPr>
      </w:pPr>
      <w:r>
        <w:rPr>
          <w:sz w:val="24"/>
          <w:szCs w:val="24"/>
        </w:rPr>
        <w:t xml:space="preserve">УДК </w:t>
      </w:r>
      <w:r w:rsidR="003801D5" w:rsidRPr="003801D5">
        <w:rPr>
          <w:sz w:val="24"/>
          <w:szCs w:val="24"/>
        </w:rPr>
        <w:t>331.101.32</w:t>
      </w:r>
      <w:r w:rsidR="00CB3836">
        <w:rPr>
          <w:sz w:val="24"/>
          <w:szCs w:val="24"/>
        </w:rPr>
        <w:t xml:space="preserve">/ </w:t>
      </w:r>
      <w:r w:rsidR="00CB3836" w:rsidRPr="00CB3836">
        <w:rPr>
          <w:sz w:val="24"/>
          <w:szCs w:val="24"/>
        </w:rPr>
        <w:t>ББК 65.291.2</w:t>
      </w:r>
    </w:p>
    <w:p w:rsidR="004E1DD6" w:rsidRPr="007422A4" w:rsidRDefault="004E1DD6" w:rsidP="00B173A5">
      <w:pPr>
        <w:spacing w:after="0"/>
        <w:ind w:firstLine="709"/>
        <w:jc w:val="right"/>
        <w:rPr>
          <w:rFonts w:cs="Times New Roman"/>
          <w:b/>
          <w:sz w:val="24"/>
          <w:szCs w:val="24"/>
        </w:rPr>
      </w:pPr>
      <w:r w:rsidRPr="007422A4">
        <w:rPr>
          <w:rFonts w:cs="Times New Roman"/>
          <w:b/>
          <w:sz w:val="24"/>
          <w:szCs w:val="24"/>
        </w:rPr>
        <w:t xml:space="preserve">Шатунова Т.Е., </w:t>
      </w:r>
      <w:r w:rsidR="007614A6">
        <w:rPr>
          <w:rFonts w:cs="Times New Roman"/>
          <w:b/>
          <w:sz w:val="24"/>
          <w:szCs w:val="24"/>
        </w:rPr>
        <w:t>Вишнякова И.А.</w:t>
      </w:r>
    </w:p>
    <w:p w:rsidR="00F83813" w:rsidRPr="007422A4" w:rsidRDefault="00DE3900" w:rsidP="00B173A5">
      <w:pPr>
        <w:spacing w:after="0" w:line="240" w:lineRule="auto"/>
        <w:jc w:val="center"/>
        <w:rPr>
          <w:rFonts w:cs="Times New Roman"/>
          <w:b/>
          <w:sz w:val="24"/>
          <w:szCs w:val="24"/>
        </w:rPr>
      </w:pPr>
      <w:r>
        <w:rPr>
          <w:rFonts w:cs="Times New Roman"/>
          <w:b/>
          <w:sz w:val="24"/>
          <w:szCs w:val="24"/>
        </w:rPr>
        <w:t xml:space="preserve">ПЕРСПЕКТИВЫ </w:t>
      </w:r>
      <w:r w:rsidRPr="004421D3">
        <w:rPr>
          <w:b/>
          <w:sz w:val="24"/>
          <w:szCs w:val="24"/>
        </w:rPr>
        <w:t>ПРИМЕНЕНИЯ</w:t>
      </w:r>
      <w:r>
        <w:rPr>
          <w:sz w:val="24"/>
          <w:szCs w:val="24"/>
        </w:rPr>
        <w:t xml:space="preserve"> </w:t>
      </w:r>
      <w:r>
        <w:rPr>
          <w:rFonts w:cs="Times New Roman"/>
          <w:b/>
          <w:sz w:val="24"/>
          <w:szCs w:val="24"/>
        </w:rPr>
        <w:t>ГИБРИДНОЙ МОДЕЛИ РАБОЧЕГО МЕСТА ДЛЯ СПЕЦИАЛИСТОВ СОВРЕМЕННОЙ ОРГАНИЗАЦИИ</w:t>
      </w:r>
    </w:p>
    <w:p w:rsidR="004E1DD6" w:rsidRPr="007422A4" w:rsidRDefault="004E1DD6" w:rsidP="00B173A5">
      <w:pPr>
        <w:spacing w:after="0" w:line="240" w:lineRule="auto"/>
        <w:jc w:val="center"/>
        <w:rPr>
          <w:rFonts w:cs="Times New Roman"/>
          <w:b/>
          <w:sz w:val="24"/>
          <w:szCs w:val="24"/>
        </w:rPr>
      </w:pPr>
    </w:p>
    <w:p w:rsidR="009B0CB4" w:rsidRDefault="00BB771D" w:rsidP="000A50C1">
      <w:pPr>
        <w:spacing w:after="0" w:line="240" w:lineRule="auto"/>
        <w:ind w:firstLine="567"/>
        <w:rPr>
          <w:rFonts w:cs="Times New Roman"/>
          <w:i/>
          <w:sz w:val="24"/>
          <w:szCs w:val="24"/>
        </w:rPr>
      </w:pPr>
      <w:r>
        <w:rPr>
          <w:rFonts w:cs="Times New Roman"/>
          <w:i/>
          <w:sz w:val="24"/>
          <w:szCs w:val="24"/>
        </w:rPr>
        <w:t>В статье освещена а</w:t>
      </w:r>
      <w:r w:rsidR="00F83813" w:rsidRPr="007422A4">
        <w:rPr>
          <w:rFonts w:cs="Times New Roman"/>
          <w:i/>
          <w:sz w:val="24"/>
          <w:szCs w:val="24"/>
        </w:rPr>
        <w:t xml:space="preserve">ктуальная проблема современного менеджмента, </w:t>
      </w:r>
      <w:r>
        <w:rPr>
          <w:rFonts w:cs="Times New Roman"/>
          <w:i/>
          <w:sz w:val="24"/>
          <w:szCs w:val="24"/>
        </w:rPr>
        <w:t xml:space="preserve">которому необходимо относится к </w:t>
      </w:r>
      <w:r w:rsidR="00B00639">
        <w:rPr>
          <w:rFonts w:cs="Times New Roman"/>
          <w:i/>
          <w:sz w:val="24"/>
          <w:szCs w:val="24"/>
        </w:rPr>
        <w:t xml:space="preserve">специалистам организаций </w:t>
      </w:r>
      <w:r>
        <w:rPr>
          <w:rFonts w:cs="Times New Roman"/>
          <w:i/>
          <w:sz w:val="24"/>
          <w:szCs w:val="24"/>
        </w:rPr>
        <w:t xml:space="preserve">как к </w:t>
      </w:r>
      <w:r w:rsidR="005D5997">
        <w:rPr>
          <w:rFonts w:cs="Times New Roman"/>
          <w:i/>
          <w:sz w:val="24"/>
          <w:szCs w:val="24"/>
        </w:rPr>
        <w:t xml:space="preserve">стратегическому ресурсу процесса достижения целей </w:t>
      </w:r>
      <w:r>
        <w:rPr>
          <w:rFonts w:cs="Times New Roman"/>
          <w:i/>
          <w:sz w:val="24"/>
          <w:szCs w:val="24"/>
        </w:rPr>
        <w:t xml:space="preserve">через </w:t>
      </w:r>
      <w:r w:rsidR="00F83813" w:rsidRPr="007422A4">
        <w:rPr>
          <w:rFonts w:cs="Times New Roman"/>
          <w:i/>
          <w:sz w:val="24"/>
          <w:szCs w:val="24"/>
        </w:rPr>
        <w:t xml:space="preserve">индивидуальный инновационный подход к </w:t>
      </w:r>
      <w:r>
        <w:rPr>
          <w:rFonts w:cs="Times New Roman"/>
          <w:i/>
          <w:sz w:val="24"/>
          <w:szCs w:val="24"/>
        </w:rPr>
        <w:t>каждому сотруднику для его полной вовлеченности в процесс труда</w:t>
      </w:r>
      <w:r w:rsidR="005D5997">
        <w:rPr>
          <w:rFonts w:cs="Times New Roman"/>
          <w:i/>
          <w:sz w:val="24"/>
          <w:szCs w:val="24"/>
        </w:rPr>
        <w:t>.</w:t>
      </w:r>
      <w:r w:rsidR="00B00639">
        <w:rPr>
          <w:rFonts w:cs="Times New Roman"/>
          <w:i/>
          <w:sz w:val="24"/>
          <w:szCs w:val="24"/>
        </w:rPr>
        <w:t xml:space="preserve"> В рамках достижения этой важной задачи перспективным направлением становится использование гибридной модели рабочего места. Авторы статьи видят </w:t>
      </w:r>
      <w:r w:rsidR="00DD12EC">
        <w:rPr>
          <w:rFonts w:cs="Times New Roman"/>
          <w:i/>
          <w:sz w:val="24"/>
          <w:szCs w:val="24"/>
        </w:rPr>
        <w:t xml:space="preserve">при этом </w:t>
      </w:r>
      <w:r w:rsidR="00B00639">
        <w:rPr>
          <w:rFonts w:cs="Times New Roman"/>
          <w:i/>
          <w:sz w:val="24"/>
          <w:szCs w:val="24"/>
        </w:rPr>
        <w:t>базовый драйвер</w:t>
      </w:r>
      <w:r w:rsidR="00B00639" w:rsidRPr="00B00639">
        <w:rPr>
          <w:rFonts w:cs="Times New Roman"/>
          <w:i/>
          <w:sz w:val="24"/>
          <w:szCs w:val="24"/>
        </w:rPr>
        <w:t xml:space="preserve"> </w:t>
      </w:r>
      <w:r w:rsidR="00B00639">
        <w:rPr>
          <w:rFonts w:cs="Times New Roman"/>
          <w:i/>
          <w:sz w:val="24"/>
          <w:szCs w:val="24"/>
        </w:rPr>
        <w:t xml:space="preserve">для </w:t>
      </w:r>
      <w:r w:rsidR="00DD12EC">
        <w:rPr>
          <w:rFonts w:cs="Times New Roman"/>
          <w:i/>
          <w:sz w:val="24"/>
          <w:szCs w:val="24"/>
        </w:rPr>
        <w:t>увеличения эффективности</w:t>
      </w:r>
      <w:r w:rsidR="00B00639">
        <w:rPr>
          <w:rFonts w:cs="Times New Roman"/>
          <w:i/>
          <w:sz w:val="24"/>
          <w:szCs w:val="24"/>
        </w:rPr>
        <w:t xml:space="preserve"> деятельности всей организации и развития персонала</w:t>
      </w:r>
      <w:r w:rsidR="00237726">
        <w:rPr>
          <w:rFonts w:cs="Times New Roman"/>
          <w:i/>
          <w:sz w:val="24"/>
          <w:szCs w:val="24"/>
        </w:rPr>
        <w:t xml:space="preserve"> в </w:t>
      </w:r>
      <w:r w:rsidR="00B00639">
        <w:rPr>
          <w:rFonts w:cs="Times New Roman"/>
          <w:i/>
          <w:sz w:val="24"/>
          <w:szCs w:val="24"/>
        </w:rPr>
        <w:t xml:space="preserve">построении </w:t>
      </w:r>
      <w:r w:rsidR="00DD12EC">
        <w:rPr>
          <w:rFonts w:cs="Times New Roman"/>
          <w:i/>
          <w:sz w:val="24"/>
          <w:szCs w:val="24"/>
        </w:rPr>
        <w:t xml:space="preserve">внутрифирменной </w:t>
      </w:r>
      <w:r w:rsidR="00237726">
        <w:rPr>
          <w:rFonts w:cs="Times New Roman"/>
          <w:i/>
          <w:sz w:val="24"/>
          <w:szCs w:val="24"/>
        </w:rPr>
        <w:t xml:space="preserve">среды, архитектура которой максимально полно отвечает </w:t>
      </w:r>
      <w:r w:rsidR="008B4CC0">
        <w:rPr>
          <w:rFonts w:cs="Times New Roman"/>
          <w:i/>
          <w:sz w:val="24"/>
          <w:szCs w:val="24"/>
        </w:rPr>
        <w:t xml:space="preserve">глобальным </w:t>
      </w:r>
      <w:r w:rsidR="00237726">
        <w:rPr>
          <w:rFonts w:cs="Times New Roman"/>
          <w:i/>
          <w:sz w:val="24"/>
          <w:szCs w:val="24"/>
        </w:rPr>
        <w:t xml:space="preserve">вызовам </w:t>
      </w:r>
      <w:r w:rsidR="008B4CC0">
        <w:rPr>
          <w:rFonts w:cs="Times New Roman"/>
          <w:i/>
          <w:sz w:val="24"/>
          <w:szCs w:val="24"/>
        </w:rPr>
        <w:t xml:space="preserve">объективных </w:t>
      </w:r>
      <w:r w:rsidR="009B0CB4">
        <w:rPr>
          <w:rFonts w:cs="Times New Roman"/>
          <w:i/>
          <w:sz w:val="24"/>
          <w:szCs w:val="24"/>
        </w:rPr>
        <w:t>турбулентных</w:t>
      </w:r>
      <w:r w:rsidR="00237726">
        <w:rPr>
          <w:rFonts w:cs="Times New Roman"/>
          <w:i/>
          <w:sz w:val="24"/>
          <w:szCs w:val="24"/>
        </w:rPr>
        <w:t xml:space="preserve"> </w:t>
      </w:r>
      <w:r w:rsidR="009B0CB4">
        <w:rPr>
          <w:rFonts w:cs="Times New Roman"/>
          <w:i/>
          <w:sz w:val="24"/>
          <w:szCs w:val="24"/>
        </w:rPr>
        <w:t>обстоятельств</w:t>
      </w:r>
      <w:r w:rsidR="00F83813" w:rsidRPr="007422A4">
        <w:rPr>
          <w:rFonts w:cs="Times New Roman"/>
          <w:i/>
          <w:sz w:val="24"/>
          <w:szCs w:val="24"/>
        </w:rPr>
        <w:t xml:space="preserve"> </w:t>
      </w:r>
      <w:r w:rsidR="008B4CC0">
        <w:rPr>
          <w:rFonts w:cs="Times New Roman"/>
          <w:i/>
          <w:sz w:val="24"/>
          <w:szCs w:val="24"/>
        </w:rPr>
        <w:t xml:space="preserve">современной реальности </w:t>
      </w:r>
      <w:r w:rsidR="008B4CC0" w:rsidRPr="008B4CC0">
        <w:rPr>
          <w:rFonts w:cs="Times New Roman"/>
          <w:i/>
          <w:sz w:val="24"/>
          <w:szCs w:val="24"/>
        </w:rPr>
        <w:t>в зеркале социологических измерений</w:t>
      </w:r>
      <w:r w:rsidR="00D50C64" w:rsidRPr="007422A4">
        <w:rPr>
          <w:rFonts w:cs="Times New Roman"/>
          <w:i/>
          <w:sz w:val="24"/>
          <w:szCs w:val="24"/>
        </w:rPr>
        <w:t xml:space="preserve">. </w:t>
      </w:r>
    </w:p>
    <w:p w:rsidR="000718C9" w:rsidRPr="007422A4" w:rsidRDefault="000718C9" w:rsidP="000A50C1">
      <w:pPr>
        <w:spacing w:after="0" w:line="240" w:lineRule="auto"/>
        <w:ind w:firstLine="567"/>
        <w:rPr>
          <w:rFonts w:cs="Times New Roman"/>
          <w:i/>
          <w:sz w:val="24"/>
          <w:szCs w:val="24"/>
        </w:rPr>
      </w:pPr>
      <w:r w:rsidRPr="007422A4">
        <w:rPr>
          <w:rFonts w:cs="Times New Roman"/>
          <w:b/>
          <w:i/>
          <w:sz w:val="24"/>
          <w:szCs w:val="24"/>
        </w:rPr>
        <w:t xml:space="preserve">Ключевые слова: </w:t>
      </w:r>
      <w:r w:rsidR="008B4CC0" w:rsidRPr="008B4CC0">
        <w:rPr>
          <w:rFonts w:cs="Times New Roman"/>
          <w:i/>
          <w:sz w:val="24"/>
          <w:szCs w:val="24"/>
        </w:rPr>
        <w:t>гибридное рабочее место,</w:t>
      </w:r>
      <w:r w:rsidR="008B4CC0">
        <w:rPr>
          <w:rFonts w:cs="Times New Roman"/>
          <w:b/>
          <w:i/>
          <w:sz w:val="24"/>
          <w:szCs w:val="24"/>
        </w:rPr>
        <w:t xml:space="preserve"> </w:t>
      </w:r>
      <w:r w:rsidR="008B4CC0">
        <w:rPr>
          <w:rFonts w:cs="Times New Roman"/>
          <w:i/>
          <w:sz w:val="24"/>
          <w:szCs w:val="24"/>
        </w:rPr>
        <w:t>управление персоналом</w:t>
      </w:r>
      <w:r w:rsidR="00F57A0B" w:rsidRPr="007422A4">
        <w:rPr>
          <w:rFonts w:cs="Times New Roman"/>
          <w:i/>
          <w:sz w:val="24"/>
          <w:szCs w:val="24"/>
        </w:rPr>
        <w:t>,</w:t>
      </w:r>
      <w:r w:rsidR="00F57A0B" w:rsidRPr="007422A4">
        <w:rPr>
          <w:rFonts w:cs="Times New Roman"/>
          <w:b/>
          <w:i/>
          <w:sz w:val="24"/>
          <w:szCs w:val="24"/>
        </w:rPr>
        <w:t xml:space="preserve"> </w:t>
      </w:r>
      <w:r w:rsidR="009B0CB4" w:rsidRPr="009B0CB4">
        <w:rPr>
          <w:rFonts w:cs="Times New Roman"/>
          <w:i/>
          <w:sz w:val="24"/>
          <w:szCs w:val="24"/>
        </w:rPr>
        <w:t>специалисты организации</w:t>
      </w:r>
      <w:r w:rsidRPr="007422A4">
        <w:rPr>
          <w:rFonts w:cs="Times New Roman"/>
          <w:i/>
          <w:sz w:val="24"/>
          <w:szCs w:val="24"/>
        </w:rPr>
        <w:t xml:space="preserve">, </w:t>
      </w:r>
      <w:r w:rsidR="00D35AB5">
        <w:rPr>
          <w:rFonts w:cs="Times New Roman"/>
          <w:i/>
          <w:sz w:val="24"/>
          <w:szCs w:val="24"/>
        </w:rPr>
        <w:t>вовлеченность в процесс труда</w:t>
      </w:r>
      <w:r w:rsidRPr="007422A4">
        <w:rPr>
          <w:rFonts w:cs="Times New Roman"/>
          <w:i/>
          <w:sz w:val="24"/>
          <w:szCs w:val="24"/>
        </w:rPr>
        <w:t>.</w:t>
      </w:r>
    </w:p>
    <w:p w:rsidR="00DE3900" w:rsidRDefault="00DE3900" w:rsidP="008B4CC0">
      <w:pPr>
        <w:spacing w:after="0" w:line="240" w:lineRule="auto"/>
        <w:ind w:firstLine="567"/>
        <w:rPr>
          <w:rFonts w:cs="Times New Roman"/>
          <w:sz w:val="24"/>
          <w:szCs w:val="24"/>
        </w:rPr>
      </w:pPr>
    </w:p>
    <w:p w:rsidR="008B4CC0" w:rsidRPr="007422A4" w:rsidRDefault="00590B26" w:rsidP="008B4CC0">
      <w:pPr>
        <w:spacing w:after="0" w:line="240" w:lineRule="auto"/>
        <w:ind w:firstLine="567"/>
        <w:rPr>
          <w:rFonts w:cs="Times New Roman"/>
          <w:sz w:val="24"/>
          <w:szCs w:val="24"/>
        </w:rPr>
      </w:pPr>
      <w:r>
        <w:rPr>
          <w:rFonts w:cs="Times New Roman"/>
          <w:sz w:val="24"/>
          <w:szCs w:val="24"/>
        </w:rPr>
        <w:t>Каждый миг нашей современной жизни все м</w:t>
      </w:r>
      <w:r w:rsidR="008B4CC0" w:rsidRPr="008B4CC0">
        <w:rPr>
          <w:rFonts w:cs="Times New Roman"/>
          <w:sz w:val="24"/>
          <w:szCs w:val="24"/>
        </w:rPr>
        <w:t>ы являемся свидетелями формиро</w:t>
      </w:r>
      <w:r>
        <w:rPr>
          <w:rFonts w:cs="Times New Roman"/>
          <w:sz w:val="24"/>
          <w:szCs w:val="24"/>
        </w:rPr>
        <w:t>вания новой реальности с новыми</w:t>
      </w:r>
      <w:r w:rsidR="008B4CC0" w:rsidRPr="008B4CC0">
        <w:rPr>
          <w:rFonts w:cs="Times New Roman"/>
          <w:sz w:val="24"/>
          <w:szCs w:val="24"/>
        </w:rPr>
        <w:t xml:space="preserve"> законами и правилами, возможностями и ограничениями. </w:t>
      </w:r>
      <w:r>
        <w:rPr>
          <w:rFonts w:cs="Times New Roman"/>
          <w:sz w:val="24"/>
          <w:szCs w:val="24"/>
        </w:rPr>
        <w:t>О</w:t>
      </w:r>
      <w:r w:rsidR="008B4CC0" w:rsidRPr="008B4CC0">
        <w:rPr>
          <w:rFonts w:cs="Times New Roman"/>
          <w:sz w:val="24"/>
          <w:szCs w:val="24"/>
        </w:rPr>
        <w:t xml:space="preserve">т степени адаптации </w:t>
      </w:r>
      <w:r>
        <w:rPr>
          <w:rFonts w:cs="Times New Roman"/>
          <w:sz w:val="24"/>
          <w:szCs w:val="24"/>
        </w:rPr>
        <w:t>каждого из нас</w:t>
      </w:r>
      <w:r w:rsidR="008B4CC0" w:rsidRPr="008B4CC0">
        <w:rPr>
          <w:rFonts w:cs="Times New Roman"/>
          <w:sz w:val="24"/>
          <w:szCs w:val="24"/>
        </w:rPr>
        <w:t xml:space="preserve"> к изменяющимся условиям внешней среды зависит способность </w:t>
      </w:r>
      <w:r>
        <w:rPr>
          <w:rFonts w:cs="Times New Roman"/>
          <w:sz w:val="24"/>
          <w:szCs w:val="24"/>
        </w:rPr>
        <w:t xml:space="preserve">нашего </w:t>
      </w:r>
      <w:r w:rsidR="008B4CC0" w:rsidRPr="008B4CC0">
        <w:rPr>
          <w:rFonts w:cs="Times New Roman"/>
          <w:sz w:val="24"/>
          <w:szCs w:val="24"/>
        </w:rPr>
        <w:t xml:space="preserve">государства придерживаться </w:t>
      </w:r>
      <w:r>
        <w:rPr>
          <w:rFonts w:cs="Times New Roman"/>
          <w:sz w:val="24"/>
          <w:szCs w:val="24"/>
        </w:rPr>
        <w:t>верного</w:t>
      </w:r>
      <w:r w:rsidR="008B4CC0" w:rsidRPr="008B4CC0">
        <w:rPr>
          <w:rFonts w:cs="Times New Roman"/>
          <w:sz w:val="24"/>
          <w:szCs w:val="24"/>
        </w:rPr>
        <w:t xml:space="preserve"> курса.</w:t>
      </w:r>
      <w:r w:rsidR="00C715A6">
        <w:rPr>
          <w:rFonts w:cs="Times New Roman"/>
          <w:sz w:val="24"/>
          <w:szCs w:val="24"/>
        </w:rPr>
        <w:t xml:space="preserve"> </w:t>
      </w:r>
      <w:r w:rsidR="009C07B4" w:rsidRPr="008B4CC0">
        <w:rPr>
          <w:rFonts w:cs="Times New Roman"/>
          <w:sz w:val="24"/>
          <w:szCs w:val="24"/>
        </w:rPr>
        <w:t xml:space="preserve">Игнорирование глобальных вызовов </w:t>
      </w:r>
      <w:r w:rsidR="009C07B4">
        <w:rPr>
          <w:rFonts w:cs="Times New Roman"/>
          <w:sz w:val="24"/>
          <w:szCs w:val="24"/>
        </w:rPr>
        <w:t xml:space="preserve">может повлечь за собой </w:t>
      </w:r>
      <w:r w:rsidR="00C715A6">
        <w:rPr>
          <w:rFonts w:cs="Times New Roman"/>
          <w:sz w:val="24"/>
          <w:szCs w:val="24"/>
        </w:rPr>
        <w:t xml:space="preserve">масштабные </w:t>
      </w:r>
      <w:r w:rsidR="009C07B4">
        <w:rPr>
          <w:rFonts w:cs="Times New Roman"/>
          <w:sz w:val="24"/>
          <w:szCs w:val="24"/>
        </w:rPr>
        <w:t>п</w:t>
      </w:r>
      <w:r w:rsidR="009C07B4" w:rsidRPr="008B4CC0">
        <w:rPr>
          <w:rFonts w:cs="Times New Roman"/>
          <w:sz w:val="24"/>
          <w:szCs w:val="24"/>
        </w:rPr>
        <w:t>роблемы</w:t>
      </w:r>
      <w:r w:rsidR="00C715A6">
        <w:rPr>
          <w:rFonts w:cs="Times New Roman"/>
          <w:sz w:val="24"/>
          <w:szCs w:val="24"/>
        </w:rPr>
        <w:t xml:space="preserve">, </w:t>
      </w:r>
      <w:r w:rsidR="00C715A6" w:rsidRPr="008B4CC0">
        <w:rPr>
          <w:rFonts w:cs="Times New Roman"/>
          <w:sz w:val="24"/>
          <w:szCs w:val="24"/>
        </w:rPr>
        <w:t>оказывая серьезное влияние на развитие общества</w:t>
      </w:r>
      <w:proofErr w:type="gramStart"/>
      <w:r w:rsidR="00C715A6" w:rsidRPr="008B4CC0">
        <w:rPr>
          <w:rFonts w:cs="Times New Roman"/>
          <w:sz w:val="24"/>
          <w:szCs w:val="24"/>
        </w:rPr>
        <w:t>.</w:t>
      </w:r>
      <w:proofErr w:type="gramEnd"/>
      <w:r w:rsidR="009C07B4">
        <w:rPr>
          <w:rFonts w:cs="Times New Roman"/>
          <w:sz w:val="24"/>
          <w:szCs w:val="24"/>
        </w:rPr>
        <w:t xml:space="preserve"> </w:t>
      </w:r>
      <w:proofErr w:type="gramStart"/>
      <w:r w:rsidR="009C07B4" w:rsidRPr="008B4CC0">
        <w:rPr>
          <w:rFonts w:cs="Times New Roman"/>
          <w:sz w:val="24"/>
          <w:szCs w:val="24"/>
        </w:rPr>
        <w:t>б</w:t>
      </w:r>
      <w:proofErr w:type="gramEnd"/>
      <w:r w:rsidR="009C07B4" w:rsidRPr="008B4CC0">
        <w:rPr>
          <w:rFonts w:cs="Times New Roman"/>
          <w:sz w:val="24"/>
          <w:szCs w:val="24"/>
        </w:rPr>
        <w:t>удет способствовать нарастанию недовольства и напряжения внутри страны.</w:t>
      </w:r>
      <w:r w:rsidR="00C715A6">
        <w:rPr>
          <w:rFonts w:cs="Times New Roman"/>
          <w:sz w:val="24"/>
          <w:szCs w:val="24"/>
        </w:rPr>
        <w:t xml:space="preserve"> </w:t>
      </w:r>
      <w:r w:rsidR="008B4CC0" w:rsidRPr="008B4CC0">
        <w:rPr>
          <w:rFonts w:cs="Times New Roman"/>
          <w:sz w:val="24"/>
          <w:szCs w:val="24"/>
        </w:rPr>
        <w:t xml:space="preserve">В текущих условиях </w:t>
      </w:r>
      <w:r w:rsidR="00C715A6">
        <w:rPr>
          <w:rFonts w:cs="Times New Roman"/>
          <w:sz w:val="24"/>
          <w:szCs w:val="24"/>
        </w:rPr>
        <w:t>важен поиск</w:t>
      </w:r>
      <w:r w:rsidR="008B4CC0" w:rsidRPr="008B4CC0">
        <w:rPr>
          <w:rFonts w:cs="Times New Roman"/>
          <w:sz w:val="24"/>
          <w:szCs w:val="24"/>
        </w:rPr>
        <w:t xml:space="preserve"> эффективных механизмов адаптации российского общества к новой социальной реальности с учетом а</w:t>
      </w:r>
      <w:r w:rsidR="00C715A6">
        <w:rPr>
          <w:rFonts w:cs="Times New Roman"/>
          <w:sz w:val="24"/>
          <w:szCs w:val="24"/>
        </w:rPr>
        <w:t>ктуальных вызовов современности</w:t>
      </w:r>
      <w:r w:rsidR="00910412">
        <w:rPr>
          <w:rFonts w:cs="Times New Roman"/>
          <w:sz w:val="24"/>
          <w:szCs w:val="24"/>
        </w:rPr>
        <w:t xml:space="preserve"> </w:t>
      </w:r>
      <w:r w:rsidR="00910412" w:rsidRPr="007422A4">
        <w:rPr>
          <w:rFonts w:cs="Times New Roman"/>
          <w:sz w:val="24"/>
          <w:szCs w:val="24"/>
        </w:rPr>
        <w:t>[1]</w:t>
      </w:r>
      <w:r w:rsidR="00C715A6">
        <w:rPr>
          <w:rFonts w:cs="Times New Roman"/>
          <w:sz w:val="24"/>
          <w:szCs w:val="24"/>
        </w:rPr>
        <w:t>.</w:t>
      </w:r>
    </w:p>
    <w:p w:rsidR="00E977FC" w:rsidRDefault="00991703" w:rsidP="00E977FC">
      <w:pPr>
        <w:spacing w:after="0" w:line="240" w:lineRule="auto"/>
        <w:ind w:firstLine="567"/>
        <w:rPr>
          <w:rFonts w:cs="Times New Roman"/>
          <w:sz w:val="24"/>
          <w:szCs w:val="24"/>
        </w:rPr>
      </w:pPr>
      <w:r>
        <w:rPr>
          <w:rFonts w:cs="Times New Roman"/>
          <w:sz w:val="24"/>
          <w:szCs w:val="24"/>
        </w:rPr>
        <w:t xml:space="preserve">Современный этап развития социума и экономики характеризуется повышенным интересом к способам вовлечения </w:t>
      </w:r>
      <w:r w:rsidR="003B1073">
        <w:rPr>
          <w:rFonts w:cs="Times New Roman"/>
          <w:sz w:val="24"/>
          <w:szCs w:val="24"/>
        </w:rPr>
        <w:t>работников интеллектуального труда или специалистов</w:t>
      </w:r>
      <w:r>
        <w:rPr>
          <w:rFonts w:cs="Times New Roman"/>
          <w:sz w:val="24"/>
          <w:szCs w:val="24"/>
        </w:rPr>
        <w:t xml:space="preserve"> в процесс труда, так как </w:t>
      </w:r>
      <w:r w:rsidR="003B1073">
        <w:rPr>
          <w:rFonts w:cs="Times New Roman"/>
          <w:sz w:val="24"/>
          <w:szCs w:val="24"/>
        </w:rPr>
        <w:t>одними из основных конкурентных преимуществ</w:t>
      </w:r>
      <w:r>
        <w:rPr>
          <w:rFonts w:cs="Times New Roman"/>
          <w:sz w:val="24"/>
          <w:szCs w:val="24"/>
        </w:rPr>
        <w:t xml:space="preserve"> организаций</w:t>
      </w:r>
      <w:r w:rsidR="004E241D" w:rsidRPr="007422A4">
        <w:rPr>
          <w:rFonts w:cs="Times New Roman"/>
          <w:sz w:val="24"/>
          <w:szCs w:val="24"/>
        </w:rPr>
        <w:t xml:space="preserve"> в </w:t>
      </w:r>
      <w:r>
        <w:rPr>
          <w:rFonts w:cs="Times New Roman"/>
          <w:sz w:val="24"/>
          <w:szCs w:val="24"/>
        </w:rPr>
        <w:t>сложившихся</w:t>
      </w:r>
      <w:r w:rsidR="004E241D" w:rsidRPr="007422A4">
        <w:rPr>
          <w:rFonts w:cs="Times New Roman"/>
          <w:sz w:val="24"/>
          <w:szCs w:val="24"/>
        </w:rPr>
        <w:t xml:space="preserve"> </w:t>
      </w:r>
      <w:r>
        <w:rPr>
          <w:rFonts w:cs="Times New Roman"/>
          <w:sz w:val="24"/>
          <w:szCs w:val="24"/>
        </w:rPr>
        <w:t xml:space="preserve">неопределенных и </w:t>
      </w:r>
      <w:r w:rsidR="00220D52" w:rsidRPr="007422A4">
        <w:rPr>
          <w:rFonts w:cs="Times New Roman"/>
          <w:sz w:val="24"/>
          <w:szCs w:val="24"/>
        </w:rPr>
        <w:t>турбулентных</w:t>
      </w:r>
      <w:r w:rsidR="004E241D" w:rsidRPr="007422A4">
        <w:rPr>
          <w:rFonts w:cs="Times New Roman"/>
          <w:sz w:val="24"/>
          <w:szCs w:val="24"/>
        </w:rPr>
        <w:t xml:space="preserve"> условиях</w:t>
      </w:r>
      <w:r>
        <w:rPr>
          <w:rFonts w:cs="Times New Roman"/>
          <w:sz w:val="24"/>
          <w:szCs w:val="24"/>
        </w:rPr>
        <w:t xml:space="preserve"> хозяйствования</w:t>
      </w:r>
      <w:r w:rsidR="004E241D" w:rsidRPr="007422A4">
        <w:rPr>
          <w:rFonts w:cs="Times New Roman"/>
          <w:sz w:val="24"/>
          <w:szCs w:val="24"/>
        </w:rPr>
        <w:t xml:space="preserve"> явля</w:t>
      </w:r>
      <w:r w:rsidR="00220D52" w:rsidRPr="007422A4">
        <w:rPr>
          <w:rFonts w:cs="Times New Roman"/>
          <w:sz w:val="24"/>
          <w:szCs w:val="24"/>
        </w:rPr>
        <w:t>ю</w:t>
      </w:r>
      <w:r w:rsidR="004E241D" w:rsidRPr="007422A4">
        <w:rPr>
          <w:rFonts w:cs="Times New Roman"/>
          <w:sz w:val="24"/>
          <w:szCs w:val="24"/>
        </w:rPr>
        <w:t xml:space="preserve">тся уникальные </w:t>
      </w:r>
      <w:r w:rsidR="003B1073">
        <w:rPr>
          <w:rFonts w:cs="Times New Roman"/>
          <w:sz w:val="24"/>
          <w:szCs w:val="24"/>
        </w:rPr>
        <w:t>знания</w:t>
      </w:r>
      <w:r w:rsidR="004E241D" w:rsidRPr="007422A4">
        <w:rPr>
          <w:rFonts w:cs="Times New Roman"/>
          <w:sz w:val="24"/>
          <w:szCs w:val="24"/>
        </w:rPr>
        <w:t xml:space="preserve"> и </w:t>
      </w:r>
      <w:r w:rsidR="003B1073">
        <w:rPr>
          <w:rFonts w:cs="Times New Roman"/>
          <w:sz w:val="24"/>
          <w:szCs w:val="24"/>
        </w:rPr>
        <w:t xml:space="preserve">творческие </w:t>
      </w:r>
      <w:r w:rsidR="004E241D" w:rsidRPr="007422A4">
        <w:rPr>
          <w:rFonts w:cs="Times New Roman"/>
          <w:sz w:val="24"/>
          <w:szCs w:val="24"/>
        </w:rPr>
        <w:t xml:space="preserve">способности </w:t>
      </w:r>
      <w:proofErr w:type="gramStart"/>
      <w:r w:rsidR="003B1073">
        <w:rPr>
          <w:rFonts w:cs="Times New Roman"/>
          <w:sz w:val="24"/>
          <w:szCs w:val="24"/>
        </w:rPr>
        <w:t>специалистов</w:t>
      </w:r>
      <w:proofErr w:type="gramEnd"/>
      <w:r w:rsidR="004E241D" w:rsidRPr="007422A4">
        <w:rPr>
          <w:rFonts w:cs="Times New Roman"/>
          <w:sz w:val="24"/>
          <w:szCs w:val="24"/>
        </w:rPr>
        <w:t xml:space="preserve"> и степень </w:t>
      </w:r>
      <w:r w:rsidR="003B1073">
        <w:rPr>
          <w:rFonts w:cs="Times New Roman"/>
          <w:sz w:val="24"/>
          <w:szCs w:val="24"/>
        </w:rPr>
        <w:t xml:space="preserve">их </w:t>
      </w:r>
      <w:r w:rsidR="00B53B88">
        <w:rPr>
          <w:rFonts w:cs="Times New Roman"/>
          <w:sz w:val="24"/>
          <w:szCs w:val="24"/>
        </w:rPr>
        <w:t xml:space="preserve">удовлетворенности и </w:t>
      </w:r>
      <w:r w:rsidR="003B1073">
        <w:rPr>
          <w:rFonts w:cs="Times New Roman"/>
          <w:sz w:val="24"/>
          <w:szCs w:val="24"/>
        </w:rPr>
        <w:t>вовлеченности</w:t>
      </w:r>
      <w:r w:rsidR="004E241D" w:rsidRPr="007422A4">
        <w:rPr>
          <w:rFonts w:cs="Times New Roman"/>
          <w:sz w:val="24"/>
          <w:szCs w:val="24"/>
        </w:rPr>
        <w:t>, способствующая формированию произвольного и результативного трудового поведения</w:t>
      </w:r>
      <w:r w:rsidR="00CD78CD" w:rsidRPr="007422A4">
        <w:rPr>
          <w:rFonts w:cs="Times New Roman"/>
          <w:sz w:val="24"/>
          <w:szCs w:val="24"/>
        </w:rPr>
        <w:t xml:space="preserve"> [</w:t>
      </w:r>
      <w:r w:rsidR="00910412">
        <w:rPr>
          <w:rFonts w:cs="Times New Roman"/>
          <w:sz w:val="24"/>
          <w:szCs w:val="24"/>
        </w:rPr>
        <w:t>2</w:t>
      </w:r>
      <w:r w:rsidR="00CD78CD" w:rsidRPr="007422A4">
        <w:rPr>
          <w:rFonts w:cs="Times New Roman"/>
          <w:sz w:val="24"/>
          <w:szCs w:val="24"/>
        </w:rPr>
        <w:t>]</w:t>
      </w:r>
      <w:r w:rsidR="004E241D" w:rsidRPr="007422A4">
        <w:rPr>
          <w:rFonts w:cs="Times New Roman"/>
          <w:sz w:val="24"/>
          <w:szCs w:val="24"/>
        </w:rPr>
        <w:t>.</w:t>
      </w:r>
      <w:r w:rsidR="003B1073">
        <w:rPr>
          <w:rFonts w:cs="Times New Roman"/>
          <w:sz w:val="24"/>
          <w:szCs w:val="24"/>
        </w:rPr>
        <w:t>Таким образом, специалистов организации в современных условиях целесообразно рассматр</w:t>
      </w:r>
      <w:r w:rsidR="00E977FC">
        <w:rPr>
          <w:rFonts w:cs="Times New Roman"/>
          <w:sz w:val="24"/>
          <w:szCs w:val="24"/>
        </w:rPr>
        <w:t>ивать как стратегический ресурс, а программу</w:t>
      </w:r>
      <w:r w:rsidR="00E977FC" w:rsidRPr="00E977FC">
        <w:rPr>
          <w:rFonts w:cs="Times New Roman"/>
          <w:sz w:val="24"/>
          <w:szCs w:val="24"/>
        </w:rPr>
        <w:t xml:space="preserve"> развития </w:t>
      </w:r>
      <w:r w:rsidR="00437D8B">
        <w:rPr>
          <w:rFonts w:cs="Times New Roman"/>
          <w:sz w:val="24"/>
          <w:szCs w:val="24"/>
        </w:rPr>
        <w:t>условий труда для них</w:t>
      </w:r>
      <w:r w:rsidR="00E977FC" w:rsidRPr="00E977FC">
        <w:rPr>
          <w:rFonts w:cs="Times New Roman"/>
          <w:sz w:val="24"/>
          <w:szCs w:val="24"/>
        </w:rPr>
        <w:t xml:space="preserve"> следует рассматривать как инвестиции предприятия, будущие результаты которых будут измеряться с точки зрения </w:t>
      </w:r>
      <w:r w:rsidR="00437D8B" w:rsidRPr="00E977FC">
        <w:rPr>
          <w:rFonts w:cs="Times New Roman"/>
          <w:sz w:val="24"/>
          <w:szCs w:val="24"/>
        </w:rPr>
        <w:t>рост</w:t>
      </w:r>
      <w:r w:rsidR="00437D8B">
        <w:rPr>
          <w:rFonts w:cs="Times New Roman"/>
          <w:sz w:val="24"/>
          <w:szCs w:val="24"/>
        </w:rPr>
        <w:t>а</w:t>
      </w:r>
      <w:r w:rsidR="00437D8B" w:rsidRPr="00E977FC">
        <w:rPr>
          <w:rFonts w:cs="Times New Roman"/>
          <w:sz w:val="24"/>
          <w:szCs w:val="24"/>
        </w:rPr>
        <w:t xml:space="preserve"> </w:t>
      </w:r>
      <w:r w:rsidR="00E977FC" w:rsidRPr="00E977FC">
        <w:rPr>
          <w:rFonts w:cs="Times New Roman"/>
          <w:sz w:val="24"/>
          <w:szCs w:val="24"/>
        </w:rPr>
        <w:t>производительности труда, улучшени</w:t>
      </w:r>
      <w:r w:rsidR="00437D8B">
        <w:rPr>
          <w:rFonts w:cs="Times New Roman"/>
          <w:sz w:val="24"/>
          <w:szCs w:val="24"/>
        </w:rPr>
        <w:t>я</w:t>
      </w:r>
      <w:r w:rsidR="00E977FC" w:rsidRPr="00E977FC">
        <w:rPr>
          <w:rFonts w:cs="Times New Roman"/>
          <w:sz w:val="24"/>
          <w:szCs w:val="24"/>
        </w:rPr>
        <w:t xml:space="preserve"> социального климата, повышени</w:t>
      </w:r>
      <w:r w:rsidR="00437D8B">
        <w:rPr>
          <w:rFonts w:cs="Times New Roman"/>
          <w:sz w:val="24"/>
          <w:szCs w:val="24"/>
        </w:rPr>
        <w:t>я</w:t>
      </w:r>
      <w:r w:rsidR="00E977FC" w:rsidRPr="00E977FC">
        <w:rPr>
          <w:rFonts w:cs="Times New Roman"/>
          <w:sz w:val="24"/>
          <w:szCs w:val="24"/>
        </w:rPr>
        <w:t xml:space="preserve"> стабильности персонала и эффективности работы.</w:t>
      </w:r>
    </w:p>
    <w:p w:rsidR="007706E1" w:rsidRPr="00E977FC" w:rsidRDefault="007706E1" w:rsidP="00E977FC">
      <w:pPr>
        <w:spacing w:after="0" w:line="240" w:lineRule="auto"/>
        <w:ind w:firstLine="567"/>
        <w:rPr>
          <w:rFonts w:cs="Times New Roman"/>
          <w:sz w:val="24"/>
          <w:szCs w:val="24"/>
        </w:rPr>
      </w:pPr>
      <w:r w:rsidRPr="007706E1">
        <w:rPr>
          <w:rFonts w:cs="Times New Roman"/>
          <w:sz w:val="24"/>
          <w:szCs w:val="24"/>
        </w:rPr>
        <w:t xml:space="preserve">В рамках </w:t>
      </w:r>
      <w:r>
        <w:rPr>
          <w:rFonts w:cs="Times New Roman"/>
          <w:sz w:val="24"/>
          <w:szCs w:val="24"/>
        </w:rPr>
        <w:t xml:space="preserve">настоящего </w:t>
      </w:r>
      <w:r w:rsidRPr="007706E1">
        <w:rPr>
          <w:rFonts w:cs="Times New Roman"/>
          <w:sz w:val="24"/>
          <w:szCs w:val="24"/>
        </w:rPr>
        <w:t>исследования, авторы вкладывают в понятие специалист организации следующее определение</w:t>
      </w:r>
      <w:r>
        <w:rPr>
          <w:rFonts w:cs="Times New Roman"/>
          <w:sz w:val="24"/>
          <w:szCs w:val="24"/>
        </w:rPr>
        <w:t xml:space="preserve"> [Шатунова</w:t>
      </w:r>
      <w:r w:rsidR="00AC3D38">
        <w:rPr>
          <w:rFonts w:cs="Times New Roman"/>
          <w:sz w:val="24"/>
          <w:szCs w:val="24"/>
        </w:rPr>
        <w:t xml:space="preserve"> Т.Е.</w:t>
      </w:r>
      <w:r>
        <w:rPr>
          <w:rFonts w:cs="Times New Roman"/>
          <w:sz w:val="24"/>
          <w:szCs w:val="24"/>
        </w:rPr>
        <w:t>,2019</w:t>
      </w:r>
      <w:r w:rsidRPr="007422A4">
        <w:rPr>
          <w:rFonts w:cs="Times New Roman"/>
          <w:sz w:val="24"/>
          <w:szCs w:val="24"/>
        </w:rPr>
        <w:t>]</w:t>
      </w:r>
      <w:r w:rsidRPr="007706E1">
        <w:rPr>
          <w:rFonts w:cs="Times New Roman"/>
          <w:sz w:val="24"/>
          <w:szCs w:val="24"/>
        </w:rPr>
        <w:t>: это работник, способный трансформировать информацию в точное, живое, опытное знание и, интегрируя ее с накопленным собственным опытом и мнением экспертов, вырабатывать максимально точные рекомендации по материализации абстрактных моделей желаемого состояния организации.</w:t>
      </w:r>
    </w:p>
    <w:p w:rsidR="007706E1" w:rsidRDefault="00671660" w:rsidP="00DE4AE9">
      <w:pPr>
        <w:spacing w:after="0" w:line="240" w:lineRule="auto"/>
        <w:ind w:firstLine="567"/>
        <w:rPr>
          <w:rFonts w:cs="Times New Roman"/>
          <w:sz w:val="24"/>
          <w:szCs w:val="24"/>
        </w:rPr>
      </w:pPr>
      <w:r>
        <w:rPr>
          <w:rFonts w:cs="Times New Roman"/>
          <w:sz w:val="24"/>
          <w:szCs w:val="24"/>
        </w:rPr>
        <w:t xml:space="preserve">Присвоение специалистам организации статуса «стратегического ресурса» подразумевает построение внутри предприятия пространственной </w:t>
      </w:r>
      <w:r w:rsidR="00DE4AE9">
        <w:rPr>
          <w:rFonts w:cs="Times New Roman"/>
          <w:sz w:val="24"/>
          <w:szCs w:val="24"/>
        </w:rPr>
        <w:t xml:space="preserve">рабочей </w:t>
      </w:r>
      <w:r>
        <w:rPr>
          <w:rFonts w:cs="Times New Roman"/>
          <w:sz w:val="24"/>
          <w:szCs w:val="24"/>
        </w:rPr>
        <w:t xml:space="preserve">среды, </w:t>
      </w:r>
      <w:r w:rsidR="001A116B" w:rsidRPr="00DE4AE9">
        <w:rPr>
          <w:rFonts w:cs="Times New Roman"/>
          <w:sz w:val="24"/>
          <w:szCs w:val="24"/>
        </w:rPr>
        <w:t>способствующ</w:t>
      </w:r>
      <w:r w:rsidR="00DE4AE9" w:rsidRPr="00DE4AE9">
        <w:rPr>
          <w:rFonts w:cs="Times New Roman"/>
          <w:sz w:val="24"/>
          <w:szCs w:val="24"/>
        </w:rPr>
        <w:t>ей</w:t>
      </w:r>
      <w:r w:rsidR="001A116B" w:rsidRPr="00DE4AE9">
        <w:rPr>
          <w:rFonts w:cs="Times New Roman"/>
          <w:sz w:val="24"/>
          <w:szCs w:val="24"/>
        </w:rPr>
        <w:t xml:space="preserve"> постоянному повышению вовлеченности </w:t>
      </w:r>
      <w:r w:rsidR="00DE4AE9">
        <w:rPr>
          <w:rFonts w:cs="Times New Roman"/>
          <w:sz w:val="24"/>
          <w:szCs w:val="24"/>
        </w:rPr>
        <w:t>специалистов</w:t>
      </w:r>
      <w:r w:rsidR="001A116B" w:rsidRPr="00DE4AE9">
        <w:rPr>
          <w:rFonts w:cs="Times New Roman"/>
          <w:sz w:val="24"/>
          <w:szCs w:val="24"/>
        </w:rPr>
        <w:t xml:space="preserve"> в рабочий процесс, </w:t>
      </w:r>
      <w:r w:rsidR="00DE4AE9">
        <w:rPr>
          <w:rFonts w:cs="Times New Roman"/>
          <w:sz w:val="24"/>
          <w:szCs w:val="24"/>
        </w:rPr>
        <w:t xml:space="preserve">а </w:t>
      </w:r>
      <w:r w:rsidR="001A116B" w:rsidRPr="00DE4AE9">
        <w:rPr>
          <w:rFonts w:cs="Times New Roman"/>
          <w:sz w:val="24"/>
          <w:szCs w:val="24"/>
        </w:rPr>
        <w:t xml:space="preserve">также поддержке высокого уровня заинтересованности в положительных результатах работы. </w:t>
      </w:r>
    </w:p>
    <w:p w:rsidR="00815CE9" w:rsidRPr="00815CE9" w:rsidRDefault="00815CE9" w:rsidP="00DE4AE9">
      <w:pPr>
        <w:spacing w:after="0" w:line="240" w:lineRule="auto"/>
        <w:ind w:firstLine="567"/>
        <w:rPr>
          <w:rFonts w:cs="Times New Roman"/>
          <w:sz w:val="24"/>
          <w:szCs w:val="24"/>
        </w:rPr>
      </w:pPr>
      <w:r w:rsidRPr="00815CE9">
        <w:rPr>
          <w:sz w:val="24"/>
          <w:szCs w:val="24"/>
        </w:rPr>
        <w:t xml:space="preserve">При этом оправданным и эффективным, становится создание в организации такой обстановки, при которой возможно согласовывать интересы по удовлетворению индивидуального набора потребностей каждого работника с интересами бизнес-процессов </w:t>
      </w:r>
      <w:r w:rsidRPr="00815CE9">
        <w:rPr>
          <w:sz w:val="24"/>
          <w:szCs w:val="24"/>
        </w:rPr>
        <w:lastRenderedPageBreak/>
        <w:t>организации в целом</w:t>
      </w:r>
      <w:r>
        <w:rPr>
          <w:sz w:val="24"/>
          <w:szCs w:val="24"/>
        </w:rPr>
        <w:t xml:space="preserve"> </w:t>
      </w:r>
      <w:r w:rsidRPr="007422A4">
        <w:rPr>
          <w:rFonts w:cs="Times New Roman"/>
          <w:sz w:val="24"/>
          <w:szCs w:val="24"/>
        </w:rPr>
        <w:t>[</w:t>
      </w:r>
      <w:r w:rsidR="00910412">
        <w:rPr>
          <w:rFonts w:cs="Times New Roman"/>
          <w:sz w:val="24"/>
          <w:szCs w:val="24"/>
        </w:rPr>
        <w:t>3</w:t>
      </w:r>
      <w:r w:rsidRPr="007422A4">
        <w:rPr>
          <w:rFonts w:cs="Times New Roman"/>
          <w:sz w:val="24"/>
          <w:szCs w:val="24"/>
        </w:rPr>
        <w:t>].</w:t>
      </w:r>
      <w:r w:rsidR="00A6292F">
        <w:rPr>
          <w:rFonts w:cs="Times New Roman"/>
          <w:sz w:val="24"/>
          <w:szCs w:val="24"/>
        </w:rPr>
        <w:t xml:space="preserve"> Т.е. формируется</w:t>
      </w:r>
      <w:r w:rsidR="00A6292F" w:rsidRPr="00DE4AE9">
        <w:rPr>
          <w:rFonts w:cs="Times New Roman"/>
          <w:sz w:val="24"/>
          <w:szCs w:val="24"/>
        </w:rPr>
        <w:t xml:space="preserve"> </w:t>
      </w:r>
      <w:r w:rsidR="00A6292F" w:rsidRPr="00841A03">
        <w:rPr>
          <w:rFonts w:cs="Times New Roman"/>
          <w:sz w:val="24"/>
          <w:szCs w:val="24"/>
          <w:shd w:val="clear" w:color="auto" w:fill="FFFFFF"/>
        </w:rPr>
        <w:t xml:space="preserve">состояние эмоциональной и интеллектуальной приверженности </w:t>
      </w:r>
      <w:r w:rsidR="00AC3D38">
        <w:rPr>
          <w:rFonts w:cs="Times New Roman"/>
          <w:sz w:val="24"/>
          <w:szCs w:val="24"/>
          <w:shd w:val="clear" w:color="auto" w:fill="FFFFFF"/>
        </w:rPr>
        <w:t xml:space="preserve">ценностям </w:t>
      </w:r>
      <w:r w:rsidR="00A6292F">
        <w:rPr>
          <w:rFonts w:cs="Times New Roman"/>
          <w:sz w:val="24"/>
          <w:szCs w:val="24"/>
          <w:shd w:val="clear" w:color="auto" w:fill="FFFFFF"/>
        </w:rPr>
        <w:t>организации, которое</w:t>
      </w:r>
      <w:r w:rsidR="00A6292F" w:rsidRPr="00841A03">
        <w:rPr>
          <w:rFonts w:cs="Times New Roman"/>
          <w:sz w:val="24"/>
          <w:szCs w:val="24"/>
          <w:shd w:val="clear" w:color="auto" w:fill="FFFFFF"/>
        </w:rPr>
        <w:t xml:space="preserve"> побуждает сотрудника выполнять </w:t>
      </w:r>
      <w:r w:rsidR="00A6292F">
        <w:rPr>
          <w:rFonts w:cs="Times New Roman"/>
          <w:sz w:val="24"/>
          <w:szCs w:val="24"/>
          <w:shd w:val="clear" w:color="auto" w:fill="FFFFFF"/>
        </w:rPr>
        <w:t>свою</w:t>
      </w:r>
      <w:r w:rsidR="00A6292F" w:rsidRPr="00841A03">
        <w:rPr>
          <w:rFonts w:cs="Times New Roman"/>
          <w:sz w:val="24"/>
          <w:szCs w:val="24"/>
          <w:shd w:val="clear" w:color="auto" w:fill="FFFFFF"/>
        </w:rPr>
        <w:t xml:space="preserve"> работу как можно лучше</w:t>
      </w:r>
      <w:r w:rsidR="00A6292F">
        <w:rPr>
          <w:rFonts w:cs="Times New Roman"/>
          <w:sz w:val="24"/>
          <w:szCs w:val="24"/>
          <w:shd w:val="clear" w:color="auto" w:fill="FFFFFF"/>
        </w:rPr>
        <w:t xml:space="preserve">, что и определяет </w:t>
      </w:r>
      <w:r w:rsidR="00A6292F" w:rsidRPr="00841A03">
        <w:rPr>
          <w:rFonts w:cs="Times New Roman"/>
          <w:sz w:val="24"/>
          <w:szCs w:val="24"/>
          <w:shd w:val="clear" w:color="auto" w:fill="FFFFFF"/>
        </w:rPr>
        <w:t>вовлечённость</w:t>
      </w:r>
      <w:r w:rsidR="00A6292F">
        <w:rPr>
          <w:rFonts w:cs="Times New Roman"/>
          <w:sz w:val="24"/>
          <w:szCs w:val="24"/>
          <w:shd w:val="clear" w:color="auto" w:fill="FFFFFF"/>
        </w:rPr>
        <w:t xml:space="preserve"> в процесс труда.</w:t>
      </w:r>
    </w:p>
    <w:p w:rsidR="00E92551" w:rsidRDefault="00A6292F" w:rsidP="006D2C49">
      <w:pPr>
        <w:pStyle w:val="a4"/>
        <w:shd w:val="clear" w:color="auto" w:fill="FFFFFF"/>
        <w:spacing w:before="0" w:beforeAutospacing="0" w:after="0" w:afterAutospacing="0"/>
        <w:ind w:firstLine="567"/>
        <w:jc w:val="both"/>
      </w:pPr>
      <w:r>
        <w:rPr>
          <w:shd w:val="clear" w:color="auto" w:fill="FFFFFF"/>
        </w:rPr>
        <w:t>Авторы статьи считают, что этот процесс необходимо рассматривать при условии, что с</w:t>
      </w:r>
      <w:r w:rsidRPr="00A6292F">
        <w:rPr>
          <w:shd w:val="clear" w:color="auto" w:fill="FFFFFF"/>
        </w:rPr>
        <w:t>оврем</w:t>
      </w:r>
      <w:r>
        <w:rPr>
          <w:shd w:val="clear" w:color="auto" w:fill="FFFFFF"/>
        </w:rPr>
        <w:t>енные информационные технологии</w:t>
      </w:r>
      <w:r w:rsidRPr="00A6292F">
        <w:rPr>
          <w:shd w:val="clear" w:color="auto" w:fill="FFFFFF"/>
        </w:rPr>
        <w:t xml:space="preserve"> становятся неотъемлемой составляющей </w:t>
      </w:r>
      <w:r>
        <w:rPr>
          <w:shd w:val="clear" w:color="auto" w:fill="FFFFFF"/>
        </w:rPr>
        <w:t xml:space="preserve">частью каждого предприятия и </w:t>
      </w:r>
      <w:r w:rsidRPr="00A6292F">
        <w:rPr>
          <w:shd w:val="clear" w:color="auto" w:fill="FFFFFF"/>
        </w:rPr>
        <w:t>эффективны</w:t>
      </w:r>
      <w:r>
        <w:rPr>
          <w:shd w:val="clear" w:color="auto" w:fill="FFFFFF"/>
        </w:rPr>
        <w:t>м</w:t>
      </w:r>
      <w:r w:rsidRPr="00A6292F">
        <w:rPr>
          <w:shd w:val="clear" w:color="auto" w:fill="FFFFFF"/>
        </w:rPr>
        <w:t xml:space="preserve"> инструмент</w:t>
      </w:r>
      <w:r>
        <w:rPr>
          <w:shd w:val="clear" w:color="auto" w:fill="FFFFFF"/>
        </w:rPr>
        <w:t>ом</w:t>
      </w:r>
      <w:r w:rsidRPr="00A6292F">
        <w:rPr>
          <w:shd w:val="clear" w:color="auto" w:fill="FFFFFF"/>
        </w:rPr>
        <w:t xml:space="preserve"> в конкурентной борьбе</w:t>
      </w:r>
      <w:r w:rsidR="00551EA9">
        <w:rPr>
          <w:shd w:val="clear" w:color="auto" w:fill="FFFFFF"/>
        </w:rPr>
        <w:t xml:space="preserve"> </w:t>
      </w:r>
      <w:r w:rsidR="00551EA9" w:rsidRPr="007422A4">
        <w:t>[</w:t>
      </w:r>
      <w:r w:rsidR="00910412">
        <w:t>4</w:t>
      </w:r>
      <w:r w:rsidR="00551EA9" w:rsidRPr="007422A4">
        <w:t>]</w:t>
      </w:r>
      <w:r w:rsidRPr="00A6292F">
        <w:rPr>
          <w:shd w:val="clear" w:color="auto" w:fill="FFFFFF"/>
        </w:rPr>
        <w:t>.</w:t>
      </w:r>
      <w:r>
        <w:rPr>
          <w:shd w:val="clear" w:color="auto" w:fill="FFFFFF"/>
        </w:rPr>
        <w:t xml:space="preserve"> При этом</w:t>
      </w:r>
      <w:proofErr w:type="gramStart"/>
      <w:r>
        <w:rPr>
          <w:shd w:val="clear" w:color="auto" w:fill="FFFFFF"/>
        </w:rPr>
        <w:t>,</w:t>
      </w:r>
      <w:proofErr w:type="gramEnd"/>
      <w:r>
        <w:rPr>
          <w:shd w:val="clear" w:color="auto" w:fill="FFFFFF"/>
        </w:rPr>
        <w:t xml:space="preserve"> л</w:t>
      </w:r>
      <w:r w:rsidRPr="00A6292F">
        <w:rPr>
          <w:shd w:val="clear" w:color="auto" w:fill="FFFFFF"/>
        </w:rPr>
        <w:t>юбому предприятию требуется планомерное развитие его структуры, бизнес-процессов, информационных сис</w:t>
      </w:r>
      <w:r w:rsidR="00E92551">
        <w:rPr>
          <w:shd w:val="clear" w:color="auto" w:fill="FFFFFF"/>
        </w:rPr>
        <w:t xml:space="preserve">тем и их интеграция между собой, при условии, что внутрифирменная </w:t>
      </w:r>
      <w:r w:rsidR="00E92551" w:rsidRPr="00DE4AE9">
        <w:t xml:space="preserve">среда </w:t>
      </w:r>
      <w:r w:rsidR="00E92551">
        <w:t>трансформируется</w:t>
      </w:r>
      <w:r w:rsidR="00E92551" w:rsidRPr="00DE4AE9">
        <w:t xml:space="preserve"> вместе</w:t>
      </w:r>
      <w:r w:rsidR="00E92551">
        <w:t xml:space="preserve"> с внешней средой и ее архитектура должна</w:t>
      </w:r>
      <w:r w:rsidR="00E92551" w:rsidRPr="00DE4AE9">
        <w:t xml:space="preserve"> соответствовать и времени, и потребностям сотрудников, и возможностям руководства.</w:t>
      </w:r>
    </w:p>
    <w:p w:rsidR="00064249" w:rsidRPr="00DE4AE9" w:rsidRDefault="006D2C49" w:rsidP="00064249">
      <w:pPr>
        <w:pStyle w:val="a4"/>
        <w:shd w:val="clear" w:color="auto" w:fill="FFFFFF"/>
        <w:spacing w:before="0" w:beforeAutospacing="0" w:after="0" w:afterAutospacing="0"/>
        <w:ind w:firstLine="567"/>
        <w:jc w:val="both"/>
      </w:pPr>
      <w:r>
        <w:t xml:space="preserve">В современных условиях всё больше внимания уделяется экономии времени на выполнение целесообразных действий. Все больше людей переходят на работу </w:t>
      </w:r>
      <w:proofErr w:type="spellStart"/>
      <w:r>
        <w:t>online</w:t>
      </w:r>
      <w:proofErr w:type="spellEnd"/>
      <w:r>
        <w:t xml:space="preserve">: 2020 год стал отправной точкой для этого процесса. 24 ноября 2020 года глава Минтруда Антон </w:t>
      </w:r>
      <w:proofErr w:type="spellStart"/>
      <w:r>
        <w:t>Котяков</w:t>
      </w:r>
      <w:proofErr w:type="spellEnd"/>
      <w:r w:rsidR="00B7640C">
        <w:t xml:space="preserve"> </w:t>
      </w:r>
      <w:r w:rsidR="00B7640C" w:rsidRPr="007422A4">
        <w:t>[</w:t>
      </w:r>
      <w:r w:rsidR="00910412">
        <w:t>5</w:t>
      </w:r>
      <w:r w:rsidR="00B7640C" w:rsidRPr="007422A4">
        <w:t>]</w:t>
      </w:r>
      <w:r>
        <w:t xml:space="preserve"> уточнил, что в дистанционном режиме работают почти 3,7 </w:t>
      </w:r>
      <w:proofErr w:type="spellStart"/>
      <w:proofErr w:type="gramStart"/>
      <w:r>
        <w:t>млн</w:t>
      </w:r>
      <w:proofErr w:type="spellEnd"/>
      <w:proofErr w:type="gramEnd"/>
      <w:r>
        <w:t xml:space="preserve"> человек. Это в </w:t>
      </w:r>
      <w:r w:rsidR="00B7640C">
        <w:t>сто двадцать три раза больше чем в 2019 году</w:t>
      </w:r>
      <w:r>
        <w:t xml:space="preserve">. </w:t>
      </w:r>
      <w:r w:rsidR="00064249">
        <w:t xml:space="preserve">На сайте </w:t>
      </w:r>
      <w:proofErr w:type="spellStart"/>
      <w:r w:rsidR="00064249">
        <w:t>novosibirsk.hh.ru</w:t>
      </w:r>
      <w:proofErr w:type="spellEnd"/>
      <w:r w:rsidR="00064249">
        <w:t>. из двадцати трех тысяч семисот семи доступных вакансий 4,77 проц. Это около 1 131 вакансии рассчитаны на удаленную работу в компании. На начало 2023 года в целом около 6,5 проц. трудоспособного населения работают в удаленном режиме.</w:t>
      </w:r>
    </w:p>
    <w:p w:rsidR="006D2C49" w:rsidRDefault="00B7640C" w:rsidP="006D2C49">
      <w:pPr>
        <w:pStyle w:val="a4"/>
        <w:shd w:val="clear" w:color="auto" w:fill="FFFFFF"/>
        <w:spacing w:before="0" w:beforeAutospacing="0" w:after="0" w:afterAutospacing="0"/>
        <w:ind w:firstLine="567"/>
        <w:jc w:val="both"/>
      </w:pPr>
      <w:r>
        <w:t>В</w:t>
      </w:r>
      <w:r w:rsidR="006D2C49">
        <w:t>следствие того, что многие компании начали переводить своих сотрудников на дистанционное рабочее место, гибридная модель рабочего места получила широкое распространение.</w:t>
      </w:r>
    </w:p>
    <w:p w:rsidR="006D2C49" w:rsidRDefault="006D2C49" w:rsidP="006D2C49">
      <w:pPr>
        <w:pStyle w:val="a4"/>
        <w:shd w:val="clear" w:color="auto" w:fill="FFFFFF"/>
        <w:spacing w:before="0" w:beforeAutospacing="0" w:after="0" w:afterAutospacing="0"/>
        <w:ind w:firstLine="567"/>
        <w:jc w:val="both"/>
      </w:pPr>
      <w:r>
        <w:t>Гибридная модель рабочего места представляет собой гибкий график работы, позволяющий сотрудникам сочетать работу в офисе или дома, в зависимости от пожеланий и договоренности самого сотрудника и работодателя. Не смотря на то, что гибридная модель рабочего места получила широкое распространение, четких правил, по которым определяется сама модель, нет.</w:t>
      </w:r>
    </w:p>
    <w:p w:rsidR="006D2C49" w:rsidRDefault="006D2C49" w:rsidP="006D2C49">
      <w:pPr>
        <w:pStyle w:val="a4"/>
        <w:shd w:val="clear" w:color="auto" w:fill="FFFFFF"/>
        <w:spacing w:before="0" w:beforeAutospacing="0" w:after="0" w:afterAutospacing="0"/>
        <w:ind w:firstLine="567"/>
        <w:jc w:val="both"/>
      </w:pPr>
      <w:r>
        <w:t>По многочисленным исследованиям ученых</w:t>
      </w:r>
      <w:r w:rsidR="009C03CE">
        <w:t xml:space="preserve"> </w:t>
      </w:r>
      <w:r w:rsidR="009C03CE" w:rsidRPr="007422A4">
        <w:t>[</w:t>
      </w:r>
      <w:r w:rsidR="00910412">
        <w:t>6</w:t>
      </w:r>
      <w:r w:rsidR="00805CDD">
        <w:t xml:space="preserve">, </w:t>
      </w:r>
      <w:r w:rsidR="00910412">
        <w:t>7</w:t>
      </w:r>
      <w:r w:rsidR="009C03CE" w:rsidRPr="007422A4">
        <w:t>]</w:t>
      </w:r>
      <w:r>
        <w:t xml:space="preserve"> на данный момент выделяют четыре основные гибридные модели:</w:t>
      </w:r>
    </w:p>
    <w:p w:rsidR="006D2C49" w:rsidRDefault="00CF6FD2" w:rsidP="006D2C49">
      <w:pPr>
        <w:pStyle w:val="a4"/>
        <w:shd w:val="clear" w:color="auto" w:fill="FFFFFF"/>
        <w:spacing w:before="0" w:beforeAutospacing="0" w:after="0" w:afterAutospacing="0"/>
        <w:ind w:firstLine="567"/>
        <w:jc w:val="both"/>
      </w:pPr>
      <w:r>
        <w:t xml:space="preserve">1. </w:t>
      </w:r>
      <w:r w:rsidR="006D2C49">
        <w:t>Фиксир</w:t>
      </w:r>
      <w:r>
        <w:t>ованная гибридная модель работы, при которой р</w:t>
      </w:r>
      <w:r w:rsidR="006D2C49">
        <w:t xml:space="preserve">аботодатель формирует график работы сотрудников, прописывая дни и время, в которое они работают удаленно и в офисе, что упрощает планирование на предприятии и сокращает издержки предприятия. </w:t>
      </w:r>
    </w:p>
    <w:p w:rsidR="00064249" w:rsidRDefault="00CF6FD2" w:rsidP="006D2C49">
      <w:pPr>
        <w:pStyle w:val="a4"/>
        <w:shd w:val="clear" w:color="auto" w:fill="FFFFFF"/>
        <w:spacing w:before="0" w:beforeAutospacing="0" w:after="0" w:afterAutospacing="0"/>
        <w:ind w:firstLine="567"/>
        <w:jc w:val="both"/>
      </w:pPr>
      <w:r>
        <w:t xml:space="preserve">2. </w:t>
      </w:r>
      <w:r w:rsidR="006D2C49">
        <w:t>Гибкая гибридная модель рабочего места</w:t>
      </w:r>
      <w:r>
        <w:t>, при которой с</w:t>
      </w:r>
      <w:r w:rsidR="006D2C49">
        <w:t xml:space="preserve">отрудники могут сами выбирать свое местоположение и часы работы в зависимости от своих планов на день. </w:t>
      </w:r>
    </w:p>
    <w:p w:rsidR="006D2C49" w:rsidRDefault="00064249" w:rsidP="006D2C49">
      <w:pPr>
        <w:pStyle w:val="a4"/>
        <w:shd w:val="clear" w:color="auto" w:fill="FFFFFF"/>
        <w:spacing w:before="0" w:beforeAutospacing="0" w:after="0" w:afterAutospacing="0"/>
        <w:ind w:firstLine="567"/>
        <w:jc w:val="both"/>
      </w:pPr>
      <w:r>
        <w:t xml:space="preserve">3. </w:t>
      </w:r>
      <w:r w:rsidR="006D2C49">
        <w:t xml:space="preserve">Модель гибридного рабочего места </w:t>
      </w:r>
      <w:proofErr w:type="spellStart"/>
      <w:r w:rsidR="006D2C49">
        <w:t>Office-first</w:t>
      </w:r>
      <w:proofErr w:type="spellEnd"/>
      <w:r w:rsidR="006D2C49">
        <w:t>. Данная модель рабочего места подразумевает нахождение сотрудников в офисе на постоянной основе. Все сотрудники должны быть на месте, но иметь возможность выбрать несколько дней в неделю для удаленной работы.</w:t>
      </w:r>
    </w:p>
    <w:p w:rsidR="00CD0691" w:rsidRPr="00DE4AE9" w:rsidRDefault="00064249" w:rsidP="00064249">
      <w:pPr>
        <w:pStyle w:val="a4"/>
        <w:shd w:val="clear" w:color="auto" w:fill="FFFFFF"/>
        <w:spacing w:before="0" w:beforeAutospacing="0" w:after="0" w:afterAutospacing="0"/>
        <w:ind w:firstLine="567"/>
        <w:jc w:val="both"/>
      </w:pPr>
      <w:r>
        <w:t xml:space="preserve">4. </w:t>
      </w:r>
      <w:r w:rsidR="006D2C49">
        <w:t xml:space="preserve">Модель удаленного гибридного рабочего места. Данная модель подходит для компаний с небольшими офисами или без них. Сотрудники будут работать удаленно большую часть времени, время от времени посещая </w:t>
      </w:r>
      <w:proofErr w:type="spellStart"/>
      <w:r w:rsidR="006D2C49">
        <w:t>коворкинг</w:t>
      </w:r>
      <w:proofErr w:type="spellEnd"/>
      <w:r w:rsidR="006D2C49">
        <w:t xml:space="preserve"> для общения, совместной работы и обучения. </w:t>
      </w:r>
    </w:p>
    <w:p w:rsidR="00905F2F" w:rsidRDefault="00805CDD" w:rsidP="006D2C49">
      <w:pPr>
        <w:spacing w:after="0" w:line="240" w:lineRule="auto"/>
        <w:ind w:firstLine="567"/>
        <w:rPr>
          <w:sz w:val="24"/>
          <w:szCs w:val="24"/>
        </w:rPr>
      </w:pPr>
      <w:r w:rsidRPr="00805CDD">
        <w:rPr>
          <w:sz w:val="24"/>
          <w:szCs w:val="24"/>
        </w:rPr>
        <w:t xml:space="preserve">Основная причина, по которой люди предпочитают работать удалённо – улучшение баланса между работой и личной жизнью. </w:t>
      </w:r>
      <w:r>
        <w:rPr>
          <w:sz w:val="24"/>
          <w:szCs w:val="24"/>
        </w:rPr>
        <w:t>Сотрудники отмечают, что</w:t>
      </w:r>
      <w:r w:rsidRPr="00805CDD">
        <w:rPr>
          <w:sz w:val="24"/>
          <w:szCs w:val="24"/>
        </w:rPr>
        <w:t xml:space="preserve"> более продуктивны работая дома. </w:t>
      </w:r>
      <w:r>
        <w:rPr>
          <w:sz w:val="24"/>
          <w:szCs w:val="24"/>
        </w:rPr>
        <w:t>Также работники</w:t>
      </w:r>
      <w:r w:rsidRPr="00805CDD">
        <w:rPr>
          <w:sz w:val="24"/>
          <w:szCs w:val="24"/>
        </w:rPr>
        <w:t xml:space="preserve"> </w:t>
      </w:r>
      <w:r>
        <w:rPr>
          <w:sz w:val="24"/>
          <w:szCs w:val="24"/>
        </w:rPr>
        <w:t>отмечают</w:t>
      </w:r>
      <w:r w:rsidRPr="00805CDD">
        <w:rPr>
          <w:sz w:val="24"/>
          <w:szCs w:val="24"/>
        </w:rPr>
        <w:t>, что возм</w:t>
      </w:r>
      <w:r>
        <w:rPr>
          <w:sz w:val="24"/>
          <w:szCs w:val="24"/>
        </w:rPr>
        <w:t>ожность работать удалённо снижает психо-эмоциональное напряжение и снижает</w:t>
      </w:r>
      <w:r w:rsidRPr="00805CDD">
        <w:rPr>
          <w:sz w:val="24"/>
          <w:szCs w:val="24"/>
        </w:rPr>
        <w:t xml:space="preserve"> веро</w:t>
      </w:r>
      <w:r>
        <w:rPr>
          <w:sz w:val="24"/>
          <w:szCs w:val="24"/>
        </w:rPr>
        <w:t>ятность их ухода из компании. Однако</w:t>
      </w:r>
      <w:proofErr w:type="gramStart"/>
      <w:r>
        <w:rPr>
          <w:sz w:val="24"/>
          <w:szCs w:val="24"/>
        </w:rPr>
        <w:t>,</w:t>
      </w:r>
      <w:proofErr w:type="gramEnd"/>
      <w:r>
        <w:rPr>
          <w:sz w:val="24"/>
          <w:szCs w:val="24"/>
        </w:rPr>
        <w:t xml:space="preserve"> на основании экспертных оценок можно выделить и описать т</w:t>
      </w:r>
      <w:r w:rsidRPr="00805CDD">
        <w:rPr>
          <w:sz w:val="24"/>
          <w:szCs w:val="24"/>
        </w:rPr>
        <w:t>ри самые большие проблемы, связанные с удалённой работой: отключение от сети пос</w:t>
      </w:r>
      <w:r>
        <w:rPr>
          <w:sz w:val="24"/>
          <w:szCs w:val="24"/>
        </w:rPr>
        <w:t>ле работы; одиночество; коммуникации с коллегами</w:t>
      </w:r>
      <w:r w:rsidRPr="00805CDD">
        <w:rPr>
          <w:sz w:val="24"/>
          <w:szCs w:val="24"/>
        </w:rPr>
        <w:t>.</w:t>
      </w:r>
    </w:p>
    <w:p w:rsidR="00AC4FC5" w:rsidRPr="00AC4FC5" w:rsidRDefault="00205048" w:rsidP="00AC4FC5">
      <w:pPr>
        <w:spacing w:after="0" w:line="240" w:lineRule="auto"/>
        <w:ind w:firstLine="567"/>
        <w:rPr>
          <w:sz w:val="24"/>
          <w:szCs w:val="24"/>
        </w:rPr>
      </w:pPr>
      <w:r>
        <w:rPr>
          <w:sz w:val="24"/>
          <w:szCs w:val="24"/>
        </w:rPr>
        <w:t>Можно выделить следующие п</w:t>
      </w:r>
      <w:r w:rsidR="00AC4FC5" w:rsidRPr="00AC4FC5">
        <w:rPr>
          <w:sz w:val="24"/>
          <w:szCs w:val="24"/>
        </w:rPr>
        <w:t>ричины, по которым офисная работа вредна для здоровья</w:t>
      </w:r>
      <w:r w:rsidR="00AC4FC5">
        <w:rPr>
          <w:sz w:val="24"/>
          <w:szCs w:val="24"/>
        </w:rPr>
        <w:t xml:space="preserve"> </w:t>
      </w:r>
      <w:r w:rsidR="00AC4FC5" w:rsidRPr="007422A4">
        <w:rPr>
          <w:rFonts w:cs="Times New Roman"/>
          <w:sz w:val="24"/>
          <w:szCs w:val="24"/>
        </w:rPr>
        <w:t>[</w:t>
      </w:r>
      <w:r w:rsidR="00910412">
        <w:t>8</w:t>
      </w:r>
      <w:r w:rsidR="00AC4FC5" w:rsidRPr="007422A4">
        <w:rPr>
          <w:rFonts w:cs="Times New Roman"/>
          <w:sz w:val="24"/>
          <w:szCs w:val="24"/>
        </w:rPr>
        <w:t>]</w:t>
      </w:r>
      <w:r w:rsidR="00AC4FC5">
        <w:rPr>
          <w:rFonts w:cs="Times New Roman"/>
          <w:sz w:val="24"/>
          <w:szCs w:val="24"/>
        </w:rPr>
        <w:t>: м</w:t>
      </w:r>
      <w:r w:rsidR="00AC4FC5">
        <w:rPr>
          <w:sz w:val="24"/>
          <w:szCs w:val="24"/>
        </w:rPr>
        <w:t>алоподвижность; сидячая работа, сутулость; долгая дорога</w:t>
      </w:r>
      <w:r w:rsidR="00AC4FC5" w:rsidRPr="00AC4FC5">
        <w:rPr>
          <w:sz w:val="24"/>
          <w:szCs w:val="24"/>
        </w:rPr>
        <w:t xml:space="preserve"> на работу приводит к бессоннице, повышению холестерина и депрессии</w:t>
      </w:r>
      <w:r w:rsidR="00AC4FC5">
        <w:rPr>
          <w:sz w:val="24"/>
          <w:szCs w:val="24"/>
        </w:rPr>
        <w:t>; н</w:t>
      </w:r>
      <w:r w:rsidR="00AC4FC5" w:rsidRPr="00AC4FC5">
        <w:rPr>
          <w:sz w:val="24"/>
          <w:szCs w:val="24"/>
        </w:rPr>
        <w:t>ехватка свежего воздуха приводит к болезням и ухудшает продуктивность</w:t>
      </w:r>
      <w:r w:rsidR="00AC4FC5">
        <w:rPr>
          <w:sz w:val="24"/>
          <w:szCs w:val="24"/>
        </w:rPr>
        <w:t>; р</w:t>
      </w:r>
      <w:r w:rsidR="00AC4FC5" w:rsidRPr="00AC4FC5">
        <w:rPr>
          <w:sz w:val="24"/>
          <w:szCs w:val="24"/>
        </w:rPr>
        <w:t xml:space="preserve">абота с плохим начальством приводит к </w:t>
      </w:r>
      <w:r w:rsidR="00AC4FC5" w:rsidRPr="00AC4FC5">
        <w:rPr>
          <w:sz w:val="24"/>
          <w:szCs w:val="24"/>
        </w:rPr>
        <w:lastRenderedPageBreak/>
        <w:t>стрессу, появлению дурных привычек и даже заболеваниям сердца</w:t>
      </w:r>
      <w:r w:rsidR="00AC4FC5">
        <w:rPr>
          <w:sz w:val="24"/>
          <w:szCs w:val="24"/>
        </w:rPr>
        <w:t>; н</w:t>
      </w:r>
      <w:r w:rsidR="00AC4FC5" w:rsidRPr="00AC4FC5">
        <w:rPr>
          <w:sz w:val="24"/>
          <w:szCs w:val="24"/>
        </w:rPr>
        <w:t>ехватка солнечного света приводит к бессоннице и ухудшению концентрации</w:t>
      </w:r>
      <w:r w:rsidR="00AC4FC5">
        <w:rPr>
          <w:sz w:val="24"/>
          <w:szCs w:val="24"/>
        </w:rPr>
        <w:t xml:space="preserve">. </w:t>
      </w:r>
    </w:p>
    <w:p w:rsidR="00AC4FC5" w:rsidRPr="00805CDD" w:rsidRDefault="00AC4FC5" w:rsidP="00AC4FC5">
      <w:pPr>
        <w:spacing w:after="0" w:line="240" w:lineRule="auto"/>
        <w:ind w:firstLine="567"/>
        <w:rPr>
          <w:sz w:val="24"/>
          <w:szCs w:val="24"/>
        </w:rPr>
      </w:pPr>
      <w:r w:rsidRPr="00AC4FC5">
        <w:rPr>
          <w:sz w:val="24"/>
          <w:szCs w:val="24"/>
        </w:rPr>
        <w:t xml:space="preserve">Гибридный формат работы — это вариант, когда можно совмещать </w:t>
      </w:r>
      <w:r w:rsidR="00205048" w:rsidRPr="00AC4FC5">
        <w:rPr>
          <w:sz w:val="24"/>
          <w:szCs w:val="24"/>
        </w:rPr>
        <w:t>он-лайн</w:t>
      </w:r>
      <w:r w:rsidRPr="00AC4FC5">
        <w:rPr>
          <w:sz w:val="24"/>
          <w:szCs w:val="24"/>
        </w:rPr>
        <w:t xml:space="preserve"> и </w:t>
      </w:r>
      <w:proofErr w:type="spellStart"/>
      <w:r w:rsidRPr="00AC4FC5">
        <w:rPr>
          <w:sz w:val="24"/>
          <w:szCs w:val="24"/>
        </w:rPr>
        <w:t>оф</w:t>
      </w:r>
      <w:r w:rsidR="00205048">
        <w:rPr>
          <w:sz w:val="24"/>
          <w:szCs w:val="24"/>
        </w:rPr>
        <w:t>ф-</w:t>
      </w:r>
      <w:r w:rsidRPr="00AC4FC5">
        <w:rPr>
          <w:sz w:val="24"/>
          <w:szCs w:val="24"/>
        </w:rPr>
        <w:t>лайн</w:t>
      </w:r>
      <w:proofErr w:type="spellEnd"/>
      <w:r w:rsidRPr="00AC4FC5">
        <w:rPr>
          <w:sz w:val="24"/>
          <w:szCs w:val="24"/>
        </w:rPr>
        <w:t xml:space="preserve"> работу. Полностью удалённый формат не всегда бывает эффективным, так же как и очный, — поэтому и родился гибридный формат работы. Его плюсы в том, что сотрудник посещает офис только тогда, когда это действительно необходимо. Так он затрачивает меньше времени на дорогу, но при этом поддерживает свое физическое присутствие.</w:t>
      </w:r>
      <w:r w:rsidR="002E3FBF">
        <w:rPr>
          <w:sz w:val="24"/>
          <w:szCs w:val="24"/>
        </w:rPr>
        <w:t xml:space="preserve"> Таким образом, </w:t>
      </w:r>
      <w:r w:rsidR="00910412">
        <w:rPr>
          <w:sz w:val="24"/>
          <w:szCs w:val="24"/>
        </w:rPr>
        <w:t>мы можем наблюдать благоприятные</w:t>
      </w:r>
      <w:r w:rsidR="00910412" w:rsidRPr="002E3FBF">
        <w:rPr>
          <w:sz w:val="24"/>
          <w:szCs w:val="24"/>
        </w:rPr>
        <w:t xml:space="preserve"> </w:t>
      </w:r>
      <w:r w:rsidR="002E3FBF" w:rsidRPr="002E3FBF">
        <w:rPr>
          <w:sz w:val="24"/>
          <w:szCs w:val="24"/>
        </w:rPr>
        <w:t>перспектив</w:t>
      </w:r>
      <w:r w:rsidR="002E3FBF">
        <w:rPr>
          <w:sz w:val="24"/>
          <w:szCs w:val="24"/>
        </w:rPr>
        <w:t>ы применения</w:t>
      </w:r>
      <w:r w:rsidR="002E3FBF" w:rsidRPr="002E3FBF">
        <w:rPr>
          <w:sz w:val="24"/>
          <w:szCs w:val="24"/>
        </w:rPr>
        <w:t xml:space="preserve"> гибридной модели рабочего места для специалистов современной организации</w:t>
      </w:r>
      <w:r w:rsidR="002E3FBF">
        <w:rPr>
          <w:sz w:val="24"/>
          <w:szCs w:val="24"/>
        </w:rPr>
        <w:t>.</w:t>
      </w:r>
    </w:p>
    <w:p w:rsidR="00A6292F" w:rsidRDefault="00A6292F" w:rsidP="00CD0691">
      <w:pPr>
        <w:spacing w:after="0" w:line="240" w:lineRule="auto"/>
        <w:ind w:firstLine="567"/>
        <w:rPr>
          <w:rFonts w:cs="Times New Roman"/>
          <w:sz w:val="24"/>
          <w:szCs w:val="24"/>
        </w:rPr>
      </w:pPr>
    </w:p>
    <w:p w:rsidR="007B5646" w:rsidRPr="007422A4" w:rsidRDefault="007B5646" w:rsidP="00D8444F">
      <w:pPr>
        <w:spacing w:after="0" w:line="240" w:lineRule="auto"/>
        <w:jc w:val="center"/>
        <w:rPr>
          <w:rFonts w:cs="Times New Roman"/>
          <w:b/>
          <w:sz w:val="24"/>
          <w:szCs w:val="24"/>
        </w:rPr>
      </w:pPr>
      <w:r w:rsidRPr="007422A4">
        <w:rPr>
          <w:rFonts w:cs="Times New Roman"/>
          <w:b/>
          <w:sz w:val="24"/>
          <w:szCs w:val="24"/>
        </w:rPr>
        <w:t>Список литературы</w:t>
      </w:r>
    </w:p>
    <w:p w:rsidR="00AF3109" w:rsidRDefault="001F372A" w:rsidP="00AF3109">
      <w:pPr>
        <w:spacing w:after="0" w:line="240" w:lineRule="auto"/>
        <w:ind w:firstLine="709"/>
        <w:rPr>
          <w:rFonts w:cs="Times New Roman"/>
          <w:sz w:val="24"/>
          <w:szCs w:val="24"/>
        </w:rPr>
      </w:pPr>
      <w:r w:rsidRPr="00310B61">
        <w:rPr>
          <w:rFonts w:cs="Times New Roman"/>
          <w:sz w:val="24"/>
          <w:szCs w:val="24"/>
        </w:rPr>
        <w:t xml:space="preserve">1. </w:t>
      </w:r>
      <w:proofErr w:type="spellStart"/>
      <w:proofErr w:type="gramStart"/>
      <w:r w:rsidR="00AF3109" w:rsidRPr="00AF3109">
        <w:rPr>
          <w:rFonts w:cs="Times New Roman"/>
          <w:sz w:val="24"/>
          <w:szCs w:val="24"/>
        </w:rPr>
        <w:t>Шабунова</w:t>
      </w:r>
      <w:proofErr w:type="spellEnd"/>
      <w:r w:rsidR="00AF3109" w:rsidRPr="00AF3109">
        <w:rPr>
          <w:rFonts w:cs="Times New Roman"/>
          <w:sz w:val="24"/>
          <w:szCs w:val="24"/>
        </w:rPr>
        <w:t xml:space="preserve"> А.А., </w:t>
      </w:r>
      <w:proofErr w:type="spellStart"/>
      <w:r w:rsidR="00AF3109" w:rsidRPr="00AF3109">
        <w:rPr>
          <w:rFonts w:cs="Times New Roman"/>
          <w:sz w:val="24"/>
          <w:szCs w:val="24"/>
        </w:rPr>
        <w:t>Калачикова</w:t>
      </w:r>
      <w:proofErr w:type="spellEnd"/>
      <w:r w:rsidR="00AF3109" w:rsidRPr="00AF3109">
        <w:rPr>
          <w:rFonts w:cs="Times New Roman"/>
          <w:sz w:val="24"/>
          <w:szCs w:val="24"/>
        </w:rPr>
        <w:t xml:space="preserve"> О.Н., Леонидова Г.В., Груздева М.А., Барсуков В.Н., Басова Е.А., </w:t>
      </w:r>
      <w:proofErr w:type="spellStart"/>
      <w:r w:rsidR="00AF3109" w:rsidRPr="00AF3109">
        <w:rPr>
          <w:rFonts w:cs="Times New Roman"/>
          <w:sz w:val="24"/>
          <w:szCs w:val="24"/>
        </w:rPr>
        <w:t>Белехова</w:t>
      </w:r>
      <w:proofErr w:type="spellEnd"/>
      <w:r w:rsidR="00AF3109" w:rsidRPr="00AF3109">
        <w:rPr>
          <w:rFonts w:cs="Times New Roman"/>
          <w:sz w:val="24"/>
          <w:szCs w:val="24"/>
        </w:rPr>
        <w:t xml:space="preserve"> Г.В., Головчин М.А., Калашников К.Н., Короленко А.В., Ласточкина О.С., </w:t>
      </w:r>
      <w:proofErr w:type="spellStart"/>
      <w:r w:rsidR="00AF3109" w:rsidRPr="00AF3109">
        <w:rPr>
          <w:rFonts w:cs="Times New Roman"/>
          <w:sz w:val="24"/>
          <w:szCs w:val="24"/>
        </w:rPr>
        <w:t>Нацун</w:t>
      </w:r>
      <w:proofErr w:type="spellEnd"/>
      <w:r w:rsidR="00AF3109" w:rsidRPr="00AF3109">
        <w:rPr>
          <w:rFonts w:cs="Times New Roman"/>
          <w:sz w:val="24"/>
          <w:szCs w:val="24"/>
        </w:rPr>
        <w:t xml:space="preserve"> Л.Н., Попов А.В., </w:t>
      </w:r>
      <w:proofErr w:type="spellStart"/>
      <w:r w:rsidR="00AF3109" w:rsidRPr="00AF3109">
        <w:rPr>
          <w:rFonts w:cs="Times New Roman"/>
          <w:sz w:val="24"/>
          <w:szCs w:val="24"/>
        </w:rPr>
        <w:t>Разварина</w:t>
      </w:r>
      <w:proofErr w:type="spellEnd"/>
      <w:r w:rsidR="00AF3109" w:rsidRPr="00AF3109">
        <w:rPr>
          <w:rFonts w:cs="Times New Roman"/>
          <w:sz w:val="24"/>
          <w:szCs w:val="24"/>
        </w:rPr>
        <w:t xml:space="preserve"> И.Н., Соловьева Т.С.</w:t>
      </w:r>
      <w:r w:rsidR="00AF3109">
        <w:rPr>
          <w:rFonts w:cs="Times New Roman"/>
          <w:sz w:val="24"/>
          <w:szCs w:val="24"/>
        </w:rPr>
        <w:t xml:space="preserve"> С</w:t>
      </w:r>
      <w:r w:rsidR="00AF3109" w:rsidRPr="00AF3109">
        <w:rPr>
          <w:rFonts w:cs="Times New Roman"/>
          <w:sz w:val="24"/>
          <w:szCs w:val="24"/>
        </w:rPr>
        <w:t>оциальное развитие территорий: актуальные тренды и новые вызовы</w:t>
      </w:r>
      <w:r w:rsidR="00AF3109">
        <w:rPr>
          <w:rFonts w:cs="Times New Roman"/>
          <w:sz w:val="24"/>
          <w:szCs w:val="24"/>
        </w:rPr>
        <w:t xml:space="preserve"> // </w:t>
      </w:r>
      <w:r w:rsidR="00AF3109" w:rsidRPr="00AF3109">
        <w:rPr>
          <w:rFonts w:cs="Times New Roman"/>
          <w:sz w:val="24"/>
          <w:szCs w:val="24"/>
        </w:rPr>
        <w:t>Вологда, 2022.</w:t>
      </w:r>
      <w:r w:rsidR="00AF3109">
        <w:rPr>
          <w:rFonts w:cs="Times New Roman"/>
          <w:sz w:val="24"/>
          <w:szCs w:val="24"/>
        </w:rPr>
        <w:t xml:space="preserve"> с. 295. </w:t>
      </w:r>
      <w:proofErr w:type="gramEnd"/>
    </w:p>
    <w:p w:rsidR="00CD78CD" w:rsidRPr="00310B61" w:rsidRDefault="00AF3109" w:rsidP="00BA7881">
      <w:pPr>
        <w:spacing w:after="0" w:line="240" w:lineRule="auto"/>
        <w:ind w:firstLine="709"/>
        <w:rPr>
          <w:rFonts w:cs="Times New Roman"/>
          <w:sz w:val="24"/>
          <w:szCs w:val="24"/>
        </w:rPr>
      </w:pPr>
      <w:r>
        <w:rPr>
          <w:rFonts w:cs="Times New Roman"/>
          <w:sz w:val="24"/>
          <w:szCs w:val="24"/>
        </w:rPr>
        <w:t>2.</w:t>
      </w:r>
      <w:r w:rsidR="00BA7881" w:rsidRPr="00BA7881">
        <w:rPr>
          <w:rFonts w:cs="Times New Roman"/>
          <w:sz w:val="24"/>
          <w:szCs w:val="24"/>
        </w:rPr>
        <w:t>Шатунова Т.Е.</w:t>
      </w:r>
      <w:r w:rsidR="00BA7881">
        <w:rPr>
          <w:rFonts w:cs="Times New Roman"/>
          <w:sz w:val="24"/>
          <w:szCs w:val="24"/>
        </w:rPr>
        <w:t xml:space="preserve"> </w:t>
      </w:r>
      <w:r w:rsidR="00BA7881" w:rsidRPr="00BA7881">
        <w:rPr>
          <w:rFonts w:cs="Times New Roman"/>
          <w:sz w:val="24"/>
          <w:szCs w:val="24"/>
        </w:rPr>
        <w:t>Трансформация управленческих технологий в условиях перехода к цифровизации деятельности специалистов транспортных предприятий</w:t>
      </w:r>
      <w:r w:rsidR="00BA7881">
        <w:rPr>
          <w:rFonts w:cs="Times New Roman"/>
          <w:sz w:val="24"/>
          <w:szCs w:val="24"/>
        </w:rPr>
        <w:t xml:space="preserve"> // </w:t>
      </w:r>
      <w:r w:rsidR="00BA7881" w:rsidRPr="00BA7881">
        <w:rPr>
          <w:rFonts w:cs="Times New Roman"/>
          <w:sz w:val="24"/>
          <w:szCs w:val="24"/>
        </w:rPr>
        <w:t xml:space="preserve">В сборнике: </w:t>
      </w:r>
      <w:proofErr w:type="spellStart"/>
      <w:r w:rsidR="00BA7881" w:rsidRPr="00BA7881">
        <w:rPr>
          <w:rFonts w:cs="Times New Roman"/>
          <w:sz w:val="24"/>
          <w:szCs w:val="24"/>
        </w:rPr>
        <w:t>Политранспортные</w:t>
      </w:r>
      <w:proofErr w:type="spellEnd"/>
      <w:r w:rsidR="00BA7881" w:rsidRPr="00BA7881">
        <w:rPr>
          <w:rFonts w:cs="Times New Roman"/>
          <w:sz w:val="24"/>
          <w:szCs w:val="24"/>
        </w:rPr>
        <w:t xml:space="preserve"> системы. Материалы XII Международной научно-технической конференции. В </w:t>
      </w:r>
      <w:r w:rsidR="009C03CE">
        <w:rPr>
          <w:rFonts w:cs="Times New Roman"/>
          <w:sz w:val="24"/>
          <w:szCs w:val="24"/>
        </w:rPr>
        <w:t>3-х частях. Новосибирск, 2022. с</w:t>
      </w:r>
      <w:r w:rsidR="00BA7881" w:rsidRPr="00BA7881">
        <w:rPr>
          <w:rFonts w:cs="Times New Roman"/>
          <w:sz w:val="24"/>
          <w:szCs w:val="24"/>
        </w:rPr>
        <w:t>. 141-145.</w:t>
      </w:r>
    </w:p>
    <w:p w:rsidR="002A3191" w:rsidRDefault="00AF3109" w:rsidP="002A3191">
      <w:pPr>
        <w:spacing w:after="0" w:line="240" w:lineRule="auto"/>
        <w:ind w:firstLine="709"/>
        <w:rPr>
          <w:sz w:val="24"/>
          <w:szCs w:val="24"/>
        </w:rPr>
      </w:pPr>
      <w:r>
        <w:rPr>
          <w:rFonts w:cs="Times New Roman"/>
          <w:sz w:val="24"/>
          <w:szCs w:val="24"/>
        </w:rPr>
        <w:t>3</w:t>
      </w:r>
      <w:r w:rsidR="00CD78CD" w:rsidRPr="00310B61">
        <w:rPr>
          <w:rFonts w:cs="Times New Roman"/>
          <w:sz w:val="24"/>
          <w:szCs w:val="24"/>
        </w:rPr>
        <w:t xml:space="preserve">. </w:t>
      </w:r>
      <w:r w:rsidR="002A3191" w:rsidRPr="002A3191">
        <w:rPr>
          <w:sz w:val="24"/>
          <w:szCs w:val="24"/>
        </w:rPr>
        <w:t xml:space="preserve">Шатунова Т.Е., </w:t>
      </w:r>
      <w:proofErr w:type="spellStart"/>
      <w:r w:rsidR="002A3191" w:rsidRPr="002A3191">
        <w:rPr>
          <w:sz w:val="24"/>
          <w:szCs w:val="24"/>
        </w:rPr>
        <w:t>Битук</w:t>
      </w:r>
      <w:proofErr w:type="spellEnd"/>
      <w:r w:rsidR="002A3191" w:rsidRPr="002A3191">
        <w:rPr>
          <w:sz w:val="24"/>
          <w:szCs w:val="24"/>
        </w:rPr>
        <w:t xml:space="preserve"> Л.Е.</w:t>
      </w:r>
      <w:r w:rsidR="002A3191">
        <w:rPr>
          <w:sz w:val="24"/>
          <w:szCs w:val="24"/>
        </w:rPr>
        <w:t xml:space="preserve"> П</w:t>
      </w:r>
      <w:r w:rsidR="002A3191" w:rsidRPr="002A3191">
        <w:rPr>
          <w:sz w:val="24"/>
          <w:szCs w:val="24"/>
        </w:rPr>
        <w:t>едагогическая логистика как основа управления знаниями специалистов организаций в BANY-мире</w:t>
      </w:r>
      <w:r w:rsidR="002A3191">
        <w:rPr>
          <w:sz w:val="24"/>
          <w:szCs w:val="24"/>
        </w:rPr>
        <w:t xml:space="preserve"> // </w:t>
      </w:r>
      <w:r w:rsidR="002A3191" w:rsidRPr="002A3191">
        <w:rPr>
          <w:sz w:val="24"/>
          <w:szCs w:val="24"/>
        </w:rPr>
        <w:t xml:space="preserve">В сборнике: Проблемы и перспективы развития научно-технологического пространства. Материалы VI </w:t>
      </w:r>
      <w:proofErr w:type="gramStart"/>
      <w:r w:rsidR="002A3191" w:rsidRPr="002A3191">
        <w:rPr>
          <w:sz w:val="24"/>
          <w:szCs w:val="24"/>
        </w:rPr>
        <w:t>Международной</w:t>
      </w:r>
      <w:proofErr w:type="gramEnd"/>
      <w:r w:rsidR="002A3191" w:rsidRPr="002A3191">
        <w:rPr>
          <w:sz w:val="24"/>
          <w:szCs w:val="24"/>
        </w:rPr>
        <w:t xml:space="preserve"> научной </w:t>
      </w:r>
      <w:proofErr w:type="spellStart"/>
      <w:r w:rsidR="002A3191" w:rsidRPr="002A3191">
        <w:rPr>
          <w:sz w:val="24"/>
          <w:szCs w:val="24"/>
        </w:rPr>
        <w:t>интернет-конференции</w:t>
      </w:r>
      <w:proofErr w:type="spellEnd"/>
      <w:r w:rsidR="002A3191" w:rsidRPr="002A3191">
        <w:rPr>
          <w:sz w:val="24"/>
          <w:szCs w:val="24"/>
        </w:rPr>
        <w:t>. Вологодский научный центр Российской академии наук. Вологда, 2022. С. 649-653.</w:t>
      </w:r>
    </w:p>
    <w:p w:rsidR="00551EA9" w:rsidRDefault="00AF3109" w:rsidP="00551EA9">
      <w:pPr>
        <w:spacing w:after="0" w:line="240" w:lineRule="auto"/>
        <w:ind w:firstLine="709"/>
        <w:rPr>
          <w:sz w:val="24"/>
          <w:szCs w:val="24"/>
        </w:rPr>
      </w:pPr>
      <w:r>
        <w:rPr>
          <w:sz w:val="24"/>
          <w:szCs w:val="24"/>
        </w:rPr>
        <w:t>4</w:t>
      </w:r>
      <w:r w:rsidR="006D2C49">
        <w:rPr>
          <w:sz w:val="24"/>
          <w:szCs w:val="24"/>
        </w:rPr>
        <w:t xml:space="preserve">. </w:t>
      </w:r>
      <w:r w:rsidR="00551EA9" w:rsidRPr="00551EA9">
        <w:rPr>
          <w:sz w:val="24"/>
          <w:szCs w:val="24"/>
        </w:rPr>
        <w:t>Лунина Т.А., Никонова Я.И.</w:t>
      </w:r>
      <w:r w:rsidR="00551EA9">
        <w:rPr>
          <w:sz w:val="24"/>
          <w:szCs w:val="24"/>
        </w:rPr>
        <w:t xml:space="preserve"> П</w:t>
      </w:r>
      <w:r w:rsidR="00551EA9" w:rsidRPr="00551EA9">
        <w:rPr>
          <w:sz w:val="24"/>
          <w:szCs w:val="24"/>
        </w:rPr>
        <w:t>рименение цифровых технол</w:t>
      </w:r>
      <w:r w:rsidR="00551EA9">
        <w:rPr>
          <w:sz w:val="24"/>
          <w:szCs w:val="24"/>
        </w:rPr>
        <w:t>огий в железнодорожной отрасли Р</w:t>
      </w:r>
      <w:r w:rsidR="00551EA9" w:rsidRPr="00551EA9">
        <w:rPr>
          <w:sz w:val="24"/>
          <w:szCs w:val="24"/>
        </w:rPr>
        <w:t>оссии</w:t>
      </w:r>
      <w:r w:rsidR="00551EA9">
        <w:rPr>
          <w:sz w:val="24"/>
          <w:szCs w:val="24"/>
        </w:rPr>
        <w:t xml:space="preserve"> // </w:t>
      </w:r>
      <w:r w:rsidR="00551EA9" w:rsidRPr="00551EA9">
        <w:rPr>
          <w:sz w:val="24"/>
          <w:szCs w:val="24"/>
        </w:rPr>
        <w:t>В сборнике: Цифровая трансформация в экономике транспортного комплекса. Развитие цифровых экосистем: наука, практика, образование</w:t>
      </w:r>
      <w:proofErr w:type="gramStart"/>
      <w:r w:rsidR="00551EA9" w:rsidRPr="00551EA9">
        <w:rPr>
          <w:sz w:val="24"/>
          <w:szCs w:val="24"/>
        </w:rPr>
        <w:t>.</w:t>
      </w:r>
      <w:proofErr w:type="gramEnd"/>
      <w:r w:rsidR="00551EA9" w:rsidRPr="00551EA9">
        <w:rPr>
          <w:sz w:val="24"/>
          <w:szCs w:val="24"/>
        </w:rPr>
        <w:t xml:space="preserve"> </w:t>
      </w:r>
      <w:proofErr w:type="gramStart"/>
      <w:r w:rsidR="00551EA9" w:rsidRPr="00551EA9">
        <w:rPr>
          <w:sz w:val="24"/>
          <w:szCs w:val="24"/>
        </w:rPr>
        <w:t>м</w:t>
      </w:r>
      <w:proofErr w:type="gramEnd"/>
      <w:r w:rsidR="00551EA9" w:rsidRPr="00551EA9">
        <w:rPr>
          <w:sz w:val="24"/>
          <w:szCs w:val="24"/>
        </w:rPr>
        <w:t xml:space="preserve">атериалы II-ой международной научно-практической конференции. Москва, 2020. </w:t>
      </w:r>
      <w:r w:rsidR="00551EA9">
        <w:rPr>
          <w:sz w:val="24"/>
          <w:szCs w:val="24"/>
        </w:rPr>
        <w:t>с</w:t>
      </w:r>
      <w:r w:rsidR="00551EA9" w:rsidRPr="00551EA9">
        <w:rPr>
          <w:sz w:val="24"/>
          <w:szCs w:val="24"/>
        </w:rPr>
        <w:t>. 191-196.</w:t>
      </w:r>
    </w:p>
    <w:p w:rsidR="006D2C49" w:rsidRDefault="00AF3109" w:rsidP="00B7640C">
      <w:pPr>
        <w:spacing w:after="0" w:line="240" w:lineRule="auto"/>
        <w:ind w:firstLine="709"/>
        <w:rPr>
          <w:rFonts w:cs="Times New Roman"/>
          <w:color w:val="000000" w:themeColor="text1"/>
          <w:sz w:val="24"/>
          <w:szCs w:val="24"/>
          <w:shd w:val="clear" w:color="auto" w:fill="FFFFFF"/>
        </w:rPr>
      </w:pPr>
      <w:r>
        <w:rPr>
          <w:sz w:val="24"/>
          <w:szCs w:val="24"/>
        </w:rPr>
        <w:t>5</w:t>
      </w:r>
      <w:r w:rsidR="00551EA9">
        <w:rPr>
          <w:sz w:val="24"/>
          <w:szCs w:val="24"/>
        </w:rPr>
        <w:t>.</w:t>
      </w:r>
      <w:r w:rsidR="00AC4FC5">
        <w:rPr>
          <w:sz w:val="24"/>
          <w:szCs w:val="24"/>
        </w:rPr>
        <w:t xml:space="preserve"> «</w:t>
      </w:r>
      <w:r w:rsidR="006D2C49" w:rsidRPr="006D2C49">
        <w:rPr>
          <w:sz w:val="24"/>
          <w:szCs w:val="24"/>
        </w:rPr>
        <w:t>В Минтруде назвали число россиян, работающих удаленно</w:t>
      </w:r>
      <w:r w:rsidR="00AC4FC5">
        <w:rPr>
          <w:sz w:val="24"/>
          <w:szCs w:val="24"/>
        </w:rPr>
        <w:t>»</w:t>
      </w:r>
      <w:r w:rsidR="00B7640C">
        <w:rPr>
          <w:sz w:val="24"/>
          <w:szCs w:val="24"/>
        </w:rPr>
        <w:t xml:space="preserve"> </w:t>
      </w:r>
      <w:r w:rsidR="00B25479" w:rsidRPr="00FE7B01">
        <w:rPr>
          <w:rFonts w:cs="Times New Roman"/>
          <w:color w:val="000000" w:themeColor="text1"/>
          <w:sz w:val="24"/>
          <w:szCs w:val="24"/>
          <w:shd w:val="clear" w:color="auto" w:fill="FFFFFF"/>
        </w:rPr>
        <w:t>[</w:t>
      </w:r>
      <w:r w:rsidR="00B25479">
        <w:rPr>
          <w:rFonts w:cs="Times New Roman"/>
          <w:color w:val="000000" w:themeColor="text1"/>
          <w:sz w:val="24"/>
          <w:szCs w:val="24"/>
          <w:shd w:val="clear" w:color="auto" w:fill="FFFFFF"/>
        </w:rPr>
        <w:t>Электронный ресурс</w:t>
      </w:r>
      <w:r w:rsidR="00B25479" w:rsidRPr="00FE7B01">
        <w:rPr>
          <w:rFonts w:cs="Times New Roman"/>
          <w:color w:val="000000" w:themeColor="text1"/>
          <w:sz w:val="24"/>
          <w:szCs w:val="24"/>
          <w:shd w:val="clear" w:color="auto" w:fill="FFFFFF"/>
        </w:rPr>
        <w:t xml:space="preserve">]. URL: https:// </w:t>
      </w:r>
      <w:proofErr w:type="spellStart"/>
      <w:r w:rsidR="006D2C49" w:rsidRPr="006D2C49">
        <w:rPr>
          <w:sz w:val="24"/>
          <w:szCs w:val="24"/>
        </w:rPr>
        <w:t>ria.ru</w:t>
      </w:r>
      <w:proofErr w:type="spellEnd"/>
      <w:r w:rsidR="006D2C49" w:rsidRPr="006D2C49">
        <w:rPr>
          <w:sz w:val="24"/>
          <w:szCs w:val="24"/>
        </w:rPr>
        <w:t>/20201124/mintrud-1586100908.html</w:t>
      </w:r>
      <w:r w:rsidR="00B25479">
        <w:rPr>
          <w:sz w:val="24"/>
          <w:szCs w:val="24"/>
        </w:rPr>
        <w:t xml:space="preserve"> </w:t>
      </w:r>
      <w:r w:rsidR="00B25479" w:rsidRPr="00FE7B01">
        <w:rPr>
          <w:rFonts w:cs="Times New Roman"/>
          <w:color w:val="000000" w:themeColor="text1"/>
          <w:sz w:val="24"/>
          <w:szCs w:val="24"/>
          <w:shd w:val="clear" w:color="auto" w:fill="FFFFFF"/>
        </w:rPr>
        <w:t xml:space="preserve">(дата обращения: </w:t>
      </w:r>
      <w:r w:rsidR="00B25479">
        <w:rPr>
          <w:rFonts w:cs="Times New Roman"/>
          <w:color w:val="000000" w:themeColor="text1"/>
          <w:sz w:val="24"/>
          <w:szCs w:val="24"/>
          <w:shd w:val="clear" w:color="auto" w:fill="FFFFFF"/>
        </w:rPr>
        <w:t>19</w:t>
      </w:r>
      <w:r w:rsidR="00B25479" w:rsidRPr="00FE7B01">
        <w:rPr>
          <w:rFonts w:cs="Times New Roman"/>
          <w:color w:val="000000" w:themeColor="text1"/>
          <w:sz w:val="24"/>
          <w:szCs w:val="24"/>
          <w:shd w:val="clear" w:color="auto" w:fill="FFFFFF"/>
        </w:rPr>
        <w:t>.0</w:t>
      </w:r>
      <w:r w:rsidR="00B25479">
        <w:rPr>
          <w:rFonts w:cs="Times New Roman"/>
          <w:color w:val="000000" w:themeColor="text1"/>
          <w:sz w:val="24"/>
          <w:szCs w:val="24"/>
          <w:shd w:val="clear" w:color="auto" w:fill="FFFFFF"/>
        </w:rPr>
        <w:t>3</w:t>
      </w:r>
      <w:r w:rsidR="00B25479" w:rsidRPr="00FE7B01">
        <w:rPr>
          <w:rFonts w:cs="Times New Roman"/>
          <w:color w:val="000000" w:themeColor="text1"/>
          <w:sz w:val="24"/>
          <w:szCs w:val="24"/>
          <w:shd w:val="clear" w:color="auto" w:fill="FFFFFF"/>
        </w:rPr>
        <w:t>.202</w:t>
      </w:r>
      <w:r w:rsidR="00B25479">
        <w:rPr>
          <w:rFonts w:cs="Times New Roman"/>
          <w:color w:val="000000" w:themeColor="text1"/>
          <w:sz w:val="24"/>
          <w:szCs w:val="24"/>
          <w:shd w:val="clear" w:color="auto" w:fill="FFFFFF"/>
        </w:rPr>
        <w:t>3</w:t>
      </w:r>
      <w:r w:rsidR="00B25479" w:rsidRPr="00FE7B01">
        <w:rPr>
          <w:rFonts w:cs="Times New Roman"/>
          <w:color w:val="000000" w:themeColor="text1"/>
          <w:sz w:val="24"/>
          <w:szCs w:val="24"/>
          <w:shd w:val="clear" w:color="auto" w:fill="FFFFFF"/>
        </w:rPr>
        <w:t>).</w:t>
      </w:r>
    </w:p>
    <w:p w:rsidR="009C03CE" w:rsidRDefault="00AF3109" w:rsidP="009C03CE">
      <w:pPr>
        <w:spacing w:after="0" w:line="240" w:lineRule="auto"/>
        <w:ind w:firstLine="709"/>
        <w:rPr>
          <w:rFonts w:cs="Times New Roman"/>
          <w:color w:val="000000" w:themeColor="text1"/>
          <w:sz w:val="24"/>
          <w:szCs w:val="24"/>
          <w:shd w:val="clear" w:color="auto" w:fill="FFFFFF"/>
        </w:rPr>
      </w:pPr>
      <w:r>
        <w:rPr>
          <w:rFonts w:cs="Times New Roman"/>
          <w:color w:val="000000" w:themeColor="text1"/>
          <w:sz w:val="24"/>
          <w:szCs w:val="24"/>
          <w:shd w:val="clear" w:color="auto" w:fill="FFFFFF"/>
        </w:rPr>
        <w:t>6</w:t>
      </w:r>
      <w:r w:rsidR="009C03CE">
        <w:rPr>
          <w:rFonts w:cs="Times New Roman"/>
          <w:color w:val="000000" w:themeColor="text1"/>
          <w:sz w:val="24"/>
          <w:szCs w:val="24"/>
          <w:shd w:val="clear" w:color="auto" w:fill="FFFFFF"/>
        </w:rPr>
        <w:t xml:space="preserve">. </w:t>
      </w:r>
      <w:r w:rsidR="009C03CE" w:rsidRPr="009C03CE">
        <w:rPr>
          <w:rFonts w:cs="Times New Roman"/>
          <w:color w:val="000000" w:themeColor="text1"/>
          <w:sz w:val="24"/>
          <w:szCs w:val="24"/>
          <w:shd w:val="clear" w:color="auto" w:fill="FFFFFF"/>
        </w:rPr>
        <w:t xml:space="preserve">Новиков С.В., Чумак Е.В., </w:t>
      </w:r>
      <w:proofErr w:type="spellStart"/>
      <w:r w:rsidR="009C03CE" w:rsidRPr="009C03CE">
        <w:rPr>
          <w:rFonts w:cs="Times New Roman"/>
          <w:color w:val="000000" w:themeColor="text1"/>
          <w:sz w:val="24"/>
          <w:szCs w:val="24"/>
          <w:shd w:val="clear" w:color="auto" w:fill="FFFFFF"/>
        </w:rPr>
        <w:t>Ядранский</w:t>
      </w:r>
      <w:proofErr w:type="spellEnd"/>
      <w:r w:rsidR="009C03CE" w:rsidRPr="009C03CE">
        <w:rPr>
          <w:rFonts w:cs="Times New Roman"/>
          <w:color w:val="000000" w:themeColor="text1"/>
          <w:sz w:val="24"/>
          <w:szCs w:val="24"/>
          <w:shd w:val="clear" w:color="auto" w:fill="FFFFFF"/>
        </w:rPr>
        <w:t xml:space="preserve"> Д.Н., </w:t>
      </w:r>
      <w:proofErr w:type="spellStart"/>
      <w:r w:rsidR="009C03CE" w:rsidRPr="009C03CE">
        <w:rPr>
          <w:rFonts w:cs="Times New Roman"/>
          <w:color w:val="000000" w:themeColor="text1"/>
          <w:sz w:val="24"/>
          <w:szCs w:val="24"/>
          <w:shd w:val="clear" w:color="auto" w:fill="FFFFFF"/>
        </w:rPr>
        <w:t>Коковихин</w:t>
      </w:r>
      <w:proofErr w:type="spellEnd"/>
      <w:r w:rsidR="009C03CE" w:rsidRPr="009C03CE">
        <w:rPr>
          <w:rFonts w:cs="Times New Roman"/>
          <w:color w:val="000000" w:themeColor="text1"/>
          <w:sz w:val="24"/>
          <w:szCs w:val="24"/>
          <w:shd w:val="clear" w:color="auto" w:fill="FFFFFF"/>
        </w:rPr>
        <w:t xml:space="preserve"> А.Ю., </w:t>
      </w:r>
      <w:proofErr w:type="spellStart"/>
      <w:r w:rsidR="009C03CE" w:rsidRPr="009C03CE">
        <w:rPr>
          <w:rFonts w:cs="Times New Roman"/>
          <w:color w:val="000000" w:themeColor="text1"/>
          <w:sz w:val="24"/>
          <w:szCs w:val="24"/>
          <w:shd w:val="clear" w:color="auto" w:fill="FFFFFF"/>
        </w:rPr>
        <w:t>Хохолуш</w:t>
      </w:r>
      <w:proofErr w:type="spellEnd"/>
      <w:r w:rsidR="009C03CE" w:rsidRPr="009C03CE">
        <w:rPr>
          <w:rFonts w:cs="Times New Roman"/>
          <w:color w:val="000000" w:themeColor="text1"/>
          <w:sz w:val="24"/>
          <w:szCs w:val="24"/>
          <w:shd w:val="clear" w:color="auto" w:fill="FFFFFF"/>
        </w:rPr>
        <w:t xml:space="preserve"> М.С., </w:t>
      </w:r>
      <w:proofErr w:type="spellStart"/>
      <w:r w:rsidR="009C03CE" w:rsidRPr="009C03CE">
        <w:rPr>
          <w:rFonts w:cs="Times New Roman"/>
          <w:color w:val="000000" w:themeColor="text1"/>
          <w:sz w:val="24"/>
          <w:szCs w:val="24"/>
          <w:shd w:val="clear" w:color="auto" w:fill="FFFFFF"/>
        </w:rPr>
        <w:t>Огородникова</w:t>
      </w:r>
      <w:proofErr w:type="spellEnd"/>
      <w:r w:rsidR="009C03CE" w:rsidRPr="009C03CE">
        <w:rPr>
          <w:rFonts w:cs="Times New Roman"/>
          <w:color w:val="000000" w:themeColor="text1"/>
          <w:sz w:val="24"/>
          <w:szCs w:val="24"/>
          <w:shd w:val="clear" w:color="auto" w:fill="FFFFFF"/>
        </w:rPr>
        <w:t xml:space="preserve"> Е.С., Ростовцев К.В., Корчагин Р.Л., Кочергина Т.В., </w:t>
      </w:r>
      <w:proofErr w:type="spellStart"/>
      <w:r w:rsidR="009C03CE" w:rsidRPr="009C03CE">
        <w:rPr>
          <w:rFonts w:cs="Times New Roman"/>
          <w:color w:val="000000" w:themeColor="text1"/>
          <w:sz w:val="24"/>
          <w:szCs w:val="24"/>
          <w:shd w:val="clear" w:color="auto" w:fill="FFFFFF"/>
        </w:rPr>
        <w:t>Яшева</w:t>
      </w:r>
      <w:proofErr w:type="spellEnd"/>
      <w:r w:rsidR="009C03CE" w:rsidRPr="009C03CE">
        <w:rPr>
          <w:rFonts w:cs="Times New Roman"/>
          <w:color w:val="000000" w:themeColor="text1"/>
          <w:sz w:val="24"/>
          <w:szCs w:val="24"/>
          <w:shd w:val="clear" w:color="auto" w:fill="FFFFFF"/>
        </w:rPr>
        <w:t xml:space="preserve"> Г.А., </w:t>
      </w:r>
      <w:proofErr w:type="spellStart"/>
      <w:r w:rsidR="009C03CE" w:rsidRPr="009C03CE">
        <w:rPr>
          <w:rFonts w:cs="Times New Roman"/>
          <w:color w:val="000000" w:themeColor="text1"/>
          <w:sz w:val="24"/>
          <w:szCs w:val="24"/>
          <w:shd w:val="clear" w:color="auto" w:fill="FFFFFF"/>
        </w:rPr>
        <w:t>Вайлунова</w:t>
      </w:r>
      <w:proofErr w:type="spellEnd"/>
      <w:r w:rsidR="009C03CE" w:rsidRPr="009C03CE">
        <w:rPr>
          <w:rFonts w:cs="Times New Roman"/>
          <w:color w:val="000000" w:themeColor="text1"/>
          <w:sz w:val="24"/>
          <w:szCs w:val="24"/>
          <w:shd w:val="clear" w:color="auto" w:fill="FFFFFF"/>
        </w:rPr>
        <w:t xml:space="preserve"> Ю.Г., </w:t>
      </w:r>
      <w:proofErr w:type="spellStart"/>
      <w:r w:rsidR="009C03CE" w:rsidRPr="009C03CE">
        <w:rPr>
          <w:rFonts w:cs="Times New Roman"/>
          <w:color w:val="000000" w:themeColor="text1"/>
          <w:sz w:val="24"/>
          <w:szCs w:val="24"/>
          <w:shd w:val="clear" w:color="auto" w:fill="FFFFFF"/>
        </w:rPr>
        <w:t>Плахин</w:t>
      </w:r>
      <w:proofErr w:type="spellEnd"/>
      <w:r w:rsidR="009C03CE" w:rsidRPr="009C03CE">
        <w:rPr>
          <w:rFonts w:cs="Times New Roman"/>
          <w:color w:val="000000" w:themeColor="text1"/>
          <w:sz w:val="24"/>
          <w:szCs w:val="24"/>
          <w:shd w:val="clear" w:color="auto" w:fill="FFFFFF"/>
        </w:rPr>
        <w:t xml:space="preserve"> А.Е.</w:t>
      </w:r>
      <w:r w:rsidR="009C03CE">
        <w:rPr>
          <w:rFonts w:cs="Times New Roman"/>
          <w:color w:val="000000" w:themeColor="text1"/>
          <w:sz w:val="24"/>
          <w:szCs w:val="24"/>
          <w:shd w:val="clear" w:color="auto" w:fill="FFFFFF"/>
        </w:rPr>
        <w:t xml:space="preserve"> М</w:t>
      </w:r>
      <w:r w:rsidR="009C03CE" w:rsidRPr="009C03CE">
        <w:rPr>
          <w:rFonts w:cs="Times New Roman"/>
          <w:color w:val="000000" w:themeColor="text1"/>
          <w:sz w:val="24"/>
          <w:szCs w:val="24"/>
          <w:shd w:val="clear" w:color="auto" w:fill="FFFFFF"/>
        </w:rPr>
        <w:t>одели управления: теория и практика</w:t>
      </w:r>
      <w:r w:rsidR="009C03CE">
        <w:rPr>
          <w:rFonts w:cs="Times New Roman"/>
          <w:color w:val="000000" w:themeColor="text1"/>
          <w:sz w:val="24"/>
          <w:szCs w:val="24"/>
          <w:shd w:val="clear" w:color="auto" w:fill="FFFFFF"/>
        </w:rPr>
        <w:t xml:space="preserve">. </w:t>
      </w:r>
      <w:r w:rsidR="009C03CE" w:rsidRPr="009C03CE">
        <w:rPr>
          <w:rFonts w:cs="Times New Roman"/>
          <w:color w:val="000000" w:themeColor="text1"/>
          <w:sz w:val="24"/>
          <w:szCs w:val="24"/>
          <w:shd w:val="clear" w:color="auto" w:fill="FFFFFF"/>
        </w:rPr>
        <w:t>Казань, 2022.</w:t>
      </w:r>
      <w:r w:rsidR="009C03CE">
        <w:rPr>
          <w:rFonts w:cs="Times New Roman"/>
          <w:color w:val="000000" w:themeColor="text1"/>
          <w:sz w:val="24"/>
          <w:szCs w:val="24"/>
          <w:shd w:val="clear" w:color="auto" w:fill="FFFFFF"/>
        </w:rPr>
        <w:t xml:space="preserve"> с.228.</w:t>
      </w:r>
    </w:p>
    <w:p w:rsidR="00805CDD" w:rsidRDefault="00AF3109" w:rsidP="00805CDD">
      <w:pPr>
        <w:spacing w:after="0" w:line="240" w:lineRule="auto"/>
        <w:ind w:firstLine="709"/>
        <w:rPr>
          <w:rFonts w:cs="Times New Roman"/>
          <w:color w:val="000000" w:themeColor="text1"/>
          <w:sz w:val="24"/>
          <w:szCs w:val="24"/>
          <w:shd w:val="clear" w:color="auto" w:fill="FFFFFF"/>
        </w:rPr>
      </w:pPr>
      <w:r>
        <w:rPr>
          <w:rFonts w:cs="Times New Roman"/>
          <w:color w:val="000000" w:themeColor="text1"/>
          <w:sz w:val="24"/>
          <w:szCs w:val="24"/>
          <w:shd w:val="clear" w:color="auto" w:fill="FFFFFF"/>
        </w:rPr>
        <w:t>7</w:t>
      </w:r>
      <w:r w:rsidR="00805CDD">
        <w:rPr>
          <w:rFonts w:cs="Times New Roman"/>
          <w:color w:val="000000" w:themeColor="text1"/>
          <w:sz w:val="24"/>
          <w:szCs w:val="24"/>
          <w:shd w:val="clear" w:color="auto" w:fill="FFFFFF"/>
        </w:rPr>
        <w:t xml:space="preserve">. </w:t>
      </w:r>
      <w:proofErr w:type="spellStart"/>
      <w:r w:rsidR="00805CDD" w:rsidRPr="00805CDD">
        <w:rPr>
          <w:rFonts w:cs="Times New Roman"/>
          <w:color w:val="000000" w:themeColor="text1"/>
          <w:sz w:val="24"/>
          <w:szCs w:val="24"/>
          <w:shd w:val="clear" w:color="auto" w:fill="FFFFFF"/>
        </w:rPr>
        <w:t>Галтер</w:t>
      </w:r>
      <w:proofErr w:type="spellEnd"/>
      <w:r w:rsidR="00805CDD" w:rsidRPr="00805CDD">
        <w:rPr>
          <w:rFonts w:cs="Times New Roman"/>
          <w:color w:val="000000" w:themeColor="text1"/>
          <w:sz w:val="24"/>
          <w:szCs w:val="24"/>
          <w:shd w:val="clear" w:color="auto" w:fill="FFFFFF"/>
        </w:rPr>
        <w:t xml:space="preserve"> В.В., Никонова Я.И.</w:t>
      </w:r>
      <w:r w:rsidR="00805CDD">
        <w:rPr>
          <w:rFonts w:cs="Times New Roman"/>
          <w:color w:val="000000" w:themeColor="text1"/>
          <w:sz w:val="24"/>
          <w:szCs w:val="24"/>
          <w:shd w:val="clear" w:color="auto" w:fill="FFFFFF"/>
        </w:rPr>
        <w:t xml:space="preserve"> И</w:t>
      </w:r>
      <w:r w:rsidR="00805CDD" w:rsidRPr="00805CDD">
        <w:rPr>
          <w:rFonts w:cs="Times New Roman"/>
          <w:color w:val="000000" w:themeColor="text1"/>
          <w:sz w:val="24"/>
          <w:szCs w:val="24"/>
          <w:shd w:val="clear" w:color="auto" w:fill="FFFFFF"/>
        </w:rPr>
        <w:t>сследование тенденц</w:t>
      </w:r>
      <w:r w:rsidR="00805CDD">
        <w:rPr>
          <w:rFonts w:cs="Times New Roman"/>
          <w:color w:val="000000" w:themeColor="text1"/>
          <w:sz w:val="24"/>
          <w:szCs w:val="24"/>
          <w:shd w:val="clear" w:color="auto" w:fill="FFFFFF"/>
        </w:rPr>
        <w:t>ий развития цифровой экономики Р</w:t>
      </w:r>
      <w:r w:rsidR="00805CDD" w:rsidRPr="00805CDD">
        <w:rPr>
          <w:rFonts w:cs="Times New Roman"/>
          <w:color w:val="000000" w:themeColor="text1"/>
          <w:sz w:val="24"/>
          <w:szCs w:val="24"/>
          <w:shd w:val="clear" w:color="auto" w:fill="FFFFFF"/>
        </w:rPr>
        <w:t>оссии и зарубежных стран</w:t>
      </w:r>
      <w:r w:rsidR="00805CDD">
        <w:rPr>
          <w:rFonts w:cs="Times New Roman"/>
          <w:color w:val="000000" w:themeColor="text1"/>
          <w:sz w:val="24"/>
          <w:szCs w:val="24"/>
          <w:shd w:val="clear" w:color="auto" w:fill="FFFFFF"/>
        </w:rPr>
        <w:t xml:space="preserve"> // </w:t>
      </w:r>
      <w:r w:rsidR="00805CDD" w:rsidRPr="00805CDD">
        <w:rPr>
          <w:rFonts w:cs="Times New Roman"/>
          <w:color w:val="000000" w:themeColor="text1"/>
          <w:sz w:val="24"/>
          <w:szCs w:val="24"/>
          <w:shd w:val="clear" w:color="auto" w:fill="FFFFFF"/>
        </w:rPr>
        <w:t xml:space="preserve">Лизинг. 2020. № 3. </w:t>
      </w:r>
      <w:r w:rsidR="00805CDD">
        <w:rPr>
          <w:rFonts w:cs="Times New Roman"/>
          <w:color w:val="000000" w:themeColor="text1"/>
          <w:sz w:val="24"/>
          <w:szCs w:val="24"/>
          <w:shd w:val="clear" w:color="auto" w:fill="FFFFFF"/>
        </w:rPr>
        <w:t>с</w:t>
      </w:r>
      <w:r w:rsidR="00805CDD" w:rsidRPr="00805CDD">
        <w:rPr>
          <w:rFonts w:cs="Times New Roman"/>
          <w:color w:val="000000" w:themeColor="text1"/>
          <w:sz w:val="24"/>
          <w:szCs w:val="24"/>
          <w:shd w:val="clear" w:color="auto" w:fill="FFFFFF"/>
        </w:rPr>
        <w:t>. 73-90.</w:t>
      </w:r>
    </w:p>
    <w:p w:rsidR="009A77C1" w:rsidRPr="00310B61" w:rsidRDefault="00AF3109" w:rsidP="002A3191">
      <w:pPr>
        <w:spacing w:after="0" w:line="240" w:lineRule="auto"/>
        <w:ind w:firstLine="709"/>
        <w:rPr>
          <w:sz w:val="24"/>
          <w:szCs w:val="24"/>
        </w:rPr>
      </w:pPr>
      <w:r>
        <w:rPr>
          <w:rFonts w:cs="Times New Roman"/>
          <w:sz w:val="24"/>
          <w:szCs w:val="24"/>
        </w:rPr>
        <w:t>8</w:t>
      </w:r>
      <w:r w:rsidR="00310B61" w:rsidRPr="00310B61">
        <w:rPr>
          <w:rFonts w:cs="Times New Roman"/>
          <w:sz w:val="24"/>
          <w:szCs w:val="24"/>
        </w:rPr>
        <w:t xml:space="preserve">. </w:t>
      </w:r>
      <w:r w:rsidR="00841A03" w:rsidRPr="00310B61">
        <w:rPr>
          <w:sz w:val="24"/>
          <w:szCs w:val="24"/>
        </w:rPr>
        <w:t xml:space="preserve">Хабарова О.Г. </w:t>
      </w:r>
      <w:hyperlink r:id="rId6" w:history="1">
        <w:r w:rsidR="00841A03" w:rsidRPr="00310B61">
          <w:rPr>
            <w:rStyle w:val="a3"/>
            <w:color w:val="auto"/>
            <w:sz w:val="24"/>
            <w:szCs w:val="24"/>
            <w:u w:val="none"/>
          </w:rPr>
          <w:t>Направления трансформации управления человеческими ресурсами как основа формирования условий достойного труда в России</w:t>
        </w:r>
      </w:hyperlink>
      <w:r w:rsidR="00841A03" w:rsidRPr="00310B61">
        <w:rPr>
          <w:sz w:val="24"/>
          <w:szCs w:val="24"/>
        </w:rPr>
        <w:t xml:space="preserve"> // В сборнике: Системное обеспечение условий достойного труда. Материалы II Всероссийской научно-практической конференции. Сибирский государственный университет путей сообщения; Ответственный редактор В. И. Мельников.- 2020. -С. 120-124.</w:t>
      </w:r>
    </w:p>
    <w:p w:rsidR="001736AB" w:rsidRPr="008F2995" w:rsidRDefault="001736AB" w:rsidP="008F2995"/>
    <w:p w:rsidR="00271E70" w:rsidRPr="007422A4" w:rsidRDefault="00271E70" w:rsidP="00752FF4">
      <w:pPr>
        <w:shd w:val="clear" w:color="auto" w:fill="FFFFFF"/>
        <w:spacing w:after="0" w:line="240" w:lineRule="auto"/>
        <w:ind w:firstLine="709"/>
        <w:rPr>
          <w:rFonts w:eastAsia="Times New Roman" w:cs="Times New Roman"/>
          <w:bCs/>
          <w:sz w:val="24"/>
          <w:szCs w:val="24"/>
          <w:lang w:eastAsia="ru-RU"/>
        </w:rPr>
      </w:pPr>
      <w:proofErr w:type="gramStart"/>
      <w:r w:rsidRPr="007422A4">
        <w:rPr>
          <w:rFonts w:eastAsia="Times New Roman" w:cs="Times New Roman"/>
          <w:bCs/>
          <w:sz w:val="24"/>
          <w:szCs w:val="24"/>
          <w:lang w:eastAsia="ru-RU"/>
        </w:rPr>
        <w:t xml:space="preserve">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w:t>
      </w:r>
      <w:proofErr w:type="spellStart"/>
      <w:r w:rsidR="007E6620" w:rsidRPr="007422A4">
        <w:rPr>
          <w:rFonts w:eastAsia="Times New Roman" w:cs="Times New Roman"/>
          <w:bCs/>
          <w:sz w:val="24"/>
          <w:szCs w:val="24"/>
          <w:lang w:val="en-US" w:eastAsia="ru-RU"/>
        </w:rPr>
        <w:t>shatun</w:t>
      </w:r>
      <w:proofErr w:type="spellEnd"/>
      <w:r w:rsidR="007E6620" w:rsidRPr="007422A4">
        <w:rPr>
          <w:rFonts w:eastAsia="Times New Roman" w:cs="Times New Roman"/>
          <w:bCs/>
          <w:sz w:val="24"/>
          <w:szCs w:val="24"/>
          <w:lang w:eastAsia="ru-RU"/>
        </w:rPr>
        <w:t>678@</w:t>
      </w:r>
      <w:r w:rsidR="007E6620" w:rsidRPr="007422A4">
        <w:rPr>
          <w:rFonts w:eastAsia="Times New Roman" w:cs="Times New Roman"/>
          <w:bCs/>
          <w:sz w:val="24"/>
          <w:szCs w:val="24"/>
          <w:lang w:val="en-US" w:eastAsia="ru-RU"/>
        </w:rPr>
        <w:t>mail</w:t>
      </w:r>
      <w:r w:rsidR="007E6620" w:rsidRPr="007422A4">
        <w:rPr>
          <w:rFonts w:eastAsia="Times New Roman" w:cs="Times New Roman"/>
          <w:bCs/>
          <w:sz w:val="24"/>
          <w:szCs w:val="24"/>
          <w:lang w:eastAsia="ru-RU"/>
        </w:rPr>
        <w:t>.</w:t>
      </w:r>
      <w:proofErr w:type="spellStart"/>
      <w:r w:rsidR="007E6620" w:rsidRPr="007422A4">
        <w:rPr>
          <w:rFonts w:eastAsia="Times New Roman" w:cs="Times New Roman"/>
          <w:bCs/>
          <w:sz w:val="24"/>
          <w:szCs w:val="24"/>
          <w:lang w:val="en-US" w:eastAsia="ru-RU"/>
        </w:rPr>
        <w:t>ru</w:t>
      </w:r>
      <w:proofErr w:type="spellEnd"/>
      <w:r w:rsidRPr="007422A4">
        <w:rPr>
          <w:rFonts w:eastAsia="Times New Roman" w:cs="Times New Roman"/>
          <w:bCs/>
          <w:sz w:val="24"/>
          <w:szCs w:val="24"/>
          <w:lang w:eastAsia="ru-RU"/>
        </w:rPr>
        <w:t>)</w:t>
      </w:r>
      <w:proofErr w:type="gramEnd"/>
    </w:p>
    <w:p w:rsidR="007E6620" w:rsidRPr="007422A4" w:rsidRDefault="00E80A1A" w:rsidP="00752FF4">
      <w:pPr>
        <w:shd w:val="clear" w:color="auto" w:fill="FFFFFF"/>
        <w:spacing w:after="0" w:line="240" w:lineRule="auto"/>
        <w:ind w:firstLine="709"/>
        <w:rPr>
          <w:rFonts w:ascii="Helvetica" w:eastAsia="Times New Roman" w:hAnsi="Helvetica" w:cs="Times New Roman"/>
          <w:sz w:val="23"/>
          <w:szCs w:val="23"/>
          <w:lang w:val="en-US" w:eastAsia="ru-RU"/>
        </w:rPr>
      </w:pPr>
      <w:r>
        <w:rPr>
          <w:rFonts w:eastAsia="Times New Roman" w:cs="Times New Roman"/>
          <w:bCs/>
          <w:sz w:val="24"/>
          <w:szCs w:val="24"/>
          <w:lang w:eastAsia="ru-RU"/>
        </w:rPr>
        <w:t>Вишнякова Ирина Андреевна</w:t>
      </w:r>
      <w:r w:rsidR="007E6620" w:rsidRPr="007422A4">
        <w:rPr>
          <w:rFonts w:eastAsia="Times New Roman" w:cs="Times New Roman"/>
          <w:bCs/>
          <w:sz w:val="24"/>
          <w:szCs w:val="24"/>
          <w:lang w:eastAsia="ru-RU"/>
        </w:rPr>
        <w:t xml:space="preserve">, студент </w:t>
      </w:r>
      <w:r w:rsidR="001A116B" w:rsidRPr="001A116B">
        <w:rPr>
          <w:rFonts w:eastAsia="Times New Roman" w:cs="Times New Roman"/>
          <w:bCs/>
          <w:sz w:val="24"/>
          <w:szCs w:val="24"/>
          <w:lang w:eastAsia="ru-RU"/>
        </w:rPr>
        <w:t>3</w:t>
      </w:r>
      <w:r w:rsidR="007E6620" w:rsidRPr="007422A4">
        <w:rPr>
          <w:rFonts w:eastAsia="Times New Roman" w:cs="Times New Roman"/>
          <w:bCs/>
          <w:sz w:val="24"/>
          <w:szCs w:val="24"/>
          <w:lang w:eastAsia="ru-RU"/>
        </w:rPr>
        <w:t xml:space="preserve"> курса, направление </w:t>
      </w:r>
      <w:proofErr w:type="spellStart"/>
      <w:proofErr w:type="gramStart"/>
      <w:r w:rsidRPr="0013305A">
        <w:rPr>
          <w:rFonts w:cs="Times New Roman"/>
          <w:sz w:val="24"/>
          <w:szCs w:val="24"/>
        </w:rPr>
        <w:t>направление</w:t>
      </w:r>
      <w:proofErr w:type="spellEnd"/>
      <w:proofErr w:type="gramEnd"/>
      <w:r w:rsidRPr="0013305A">
        <w:rPr>
          <w:rFonts w:cs="Times New Roman"/>
          <w:sz w:val="24"/>
          <w:szCs w:val="24"/>
        </w:rPr>
        <w:t xml:space="preserve"> 38.03.01 Экономика, профиль "Экономика предприятий и организаций"</w:t>
      </w:r>
      <w:r w:rsidR="00826D4C"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00826D4C" w:rsidRPr="007422A4">
        <w:rPr>
          <w:rFonts w:eastAsia="Times New Roman" w:cs="Times New Roman"/>
          <w:bCs/>
          <w:sz w:val="24"/>
          <w:szCs w:val="24"/>
          <w:lang w:val="en-US" w:eastAsia="ru-RU"/>
        </w:rPr>
        <w:t>.</w:t>
      </w:r>
      <w:r w:rsidR="00826D4C" w:rsidRPr="007422A4">
        <w:rPr>
          <w:rFonts w:eastAsia="Times New Roman" w:cs="Times New Roman"/>
          <w:bCs/>
          <w:sz w:val="24"/>
          <w:szCs w:val="24"/>
          <w:lang w:eastAsia="ru-RU"/>
        </w:rPr>
        <w:t>Ковальчук</w:t>
      </w:r>
      <w:r w:rsidR="00826D4C" w:rsidRPr="007422A4">
        <w:rPr>
          <w:rFonts w:eastAsia="Times New Roman" w:cs="Times New Roman"/>
          <w:bCs/>
          <w:sz w:val="24"/>
          <w:szCs w:val="24"/>
          <w:lang w:val="en-US" w:eastAsia="ru-RU"/>
        </w:rPr>
        <w:t>, 191)</w:t>
      </w:r>
    </w:p>
    <w:p w:rsidR="00271E70" w:rsidRPr="007422A4" w:rsidRDefault="00271E70" w:rsidP="00B173A5">
      <w:pPr>
        <w:spacing w:after="0"/>
        <w:ind w:firstLine="709"/>
        <w:rPr>
          <w:rFonts w:cs="Times New Roman"/>
          <w:sz w:val="24"/>
          <w:szCs w:val="24"/>
          <w:lang w:val="en-US"/>
        </w:rPr>
      </w:pPr>
    </w:p>
    <w:p w:rsidR="00843535" w:rsidRPr="00E80A1A" w:rsidRDefault="00E80A1A" w:rsidP="00752FF4">
      <w:pPr>
        <w:spacing w:after="0"/>
        <w:ind w:firstLine="709"/>
        <w:jc w:val="right"/>
        <w:rPr>
          <w:rFonts w:cs="Times New Roman"/>
          <w:b/>
          <w:sz w:val="24"/>
          <w:szCs w:val="24"/>
          <w:shd w:val="clear" w:color="auto" w:fill="FFFFFF"/>
          <w:lang w:val="en-US"/>
        </w:rPr>
      </w:pPr>
      <w:bookmarkStart w:id="0" w:name="_GoBack"/>
      <w:bookmarkEnd w:id="0"/>
      <w:proofErr w:type="spellStart"/>
      <w:r w:rsidRPr="00E80A1A">
        <w:rPr>
          <w:rFonts w:cs="Times New Roman"/>
          <w:b/>
          <w:sz w:val="24"/>
          <w:szCs w:val="24"/>
          <w:shd w:val="clear" w:color="auto" w:fill="FFFFFF"/>
          <w:lang w:val="en-US"/>
        </w:rPr>
        <w:t>Shatunova</w:t>
      </w:r>
      <w:proofErr w:type="spellEnd"/>
      <w:r w:rsidRPr="00E80A1A">
        <w:rPr>
          <w:rFonts w:cs="Times New Roman"/>
          <w:b/>
          <w:sz w:val="24"/>
          <w:szCs w:val="24"/>
          <w:shd w:val="clear" w:color="auto" w:fill="FFFFFF"/>
          <w:lang w:val="en-US"/>
        </w:rPr>
        <w:t xml:space="preserve"> T.E., </w:t>
      </w:r>
      <w:proofErr w:type="spellStart"/>
      <w:r w:rsidRPr="00E80A1A">
        <w:rPr>
          <w:rFonts w:cs="Times New Roman"/>
          <w:b/>
          <w:sz w:val="24"/>
          <w:szCs w:val="24"/>
          <w:shd w:val="clear" w:color="auto" w:fill="FFFFFF"/>
          <w:lang w:val="en-US"/>
        </w:rPr>
        <w:t>Vishnyakova</w:t>
      </w:r>
      <w:proofErr w:type="spellEnd"/>
      <w:r w:rsidRPr="00E80A1A">
        <w:rPr>
          <w:rFonts w:cs="Times New Roman"/>
          <w:b/>
          <w:sz w:val="24"/>
          <w:szCs w:val="24"/>
          <w:shd w:val="clear" w:color="auto" w:fill="FFFFFF"/>
          <w:lang w:val="en-US"/>
        </w:rPr>
        <w:t xml:space="preserve"> I.A.</w:t>
      </w:r>
    </w:p>
    <w:p w:rsidR="00E80A1A" w:rsidRPr="00E80A1A" w:rsidRDefault="00E80A1A" w:rsidP="00E80A1A">
      <w:pPr>
        <w:spacing w:after="0" w:line="240" w:lineRule="auto"/>
        <w:jc w:val="center"/>
        <w:rPr>
          <w:rFonts w:cs="Times New Roman"/>
          <w:b/>
          <w:sz w:val="24"/>
          <w:szCs w:val="24"/>
          <w:shd w:val="clear" w:color="auto" w:fill="FFFFFF"/>
          <w:lang w:val="en-US"/>
        </w:rPr>
      </w:pPr>
      <w:r w:rsidRPr="00E80A1A">
        <w:rPr>
          <w:rFonts w:cs="Times New Roman"/>
          <w:b/>
          <w:sz w:val="24"/>
          <w:szCs w:val="24"/>
          <w:shd w:val="clear" w:color="auto" w:fill="FFFFFF"/>
          <w:lang w:val="en-US"/>
        </w:rPr>
        <w:lastRenderedPageBreak/>
        <w:t>PROSPECTS OF APPLYING A HYBRID WORKPLACE MODEL FOR SPECIALISTS OF MODERN ORGANIZATIONS</w:t>
      </w:r>
    </w:p>
    <w:p w:rsidR="00E80A1A" w:rsidRPr="00E80A1A" w:rsidRDefault="00E80A1A" w:rsidP="00E80A1A">
      <w:pPr>
        <w:spacing w:after="0" w:line="240" w:lineRule="auto"/>
        <w:ind w:firstLine="709"/>
        <w:rPr>
          <w:rFonts w:cs="Times New Roman"/>
          <w:i/>
          <w:sz w:val="24"/>
          <w:szCs w:val="24"/>
          <w:shd w:val="clear" w:color="auto" w:fill="FFFFFF"/>
          <w:lang w:val="en-US"/>
        </w:rPr>
      </w:pPr>
      <w:r w:rsidRPr="00E80A1A">
        <w:rPr>
          <w:rFonts w:cs="Times New Roman"/>
          <w:i/>
          <w:sz w:val="24"/>
          <w:szCs w:val="24"/>
          <w:shd w:val="clear" w:color="auto" w:fill="FFFFFF"/>
          <w:lang w:val="en-US"/>
        </w:rPr>
        <w:t xml:space="preserve">The article highlights the actual problem of modern management, which needs to treat the specialists of organizations as a strategic resource for achieving goals through an individual innovative approach to each employee for his full involvement in the labor process. In the framework of achieving this important task, the use of a hybrid workplace model is becoming a promising direction. The authors of the article see the basic driver for the effective activity of the entire organization and the development of personnel, at the same time, in the construction of an environment in the organization, the architecture of which fully meets the global challenges of objective turbulent circumstances of modern reality in the mirror of sociological dimensions. </w:t>
      </w:r>
    </w:p>
    <w:p w:rsidR="001736AB" w:rsidRPr="00E80A1A" w:rsidRDefault="00E80A1A" w:rsidP="00E80A1A">
      <w:pPr>
        <w:spacing w:after="0" w:line="240" w:lineRule="auto"/>
        <w:ind w:firstLine="709"/>
        <w:rPr>
          <w:rFonts w:cs="Times New Roman"/>
          <w:i/>
          <w:sz w:val="24"/>
          <w:szCs w:val="24"/>
          <w:shd w:val="clear" w:color="auto" w:fill="FFFFFF"/>
          <w:lang w:val="en-US"/>
        </w:rPr>
      </w:pPr>
      <w:r w:rsidRPr="00E80A1A">
        <w:rPr>
          <w:rFonts w:cs="Times New Roman"/>
          <w:b/>
          <w:i/>
          <w:sz w:val="24"/>
          <w:szCs w:val="24"/>
          <w:shd w:val="clear" w:color="auto" w:fill="FFFFFF"/>
          <w:lang w:val="en-US"/>
        </w:rPr>
        <w:t>Keywords:</w:t>
      </w:r>
      <w:r w:rsidRPr="00E80A1A">
        <w:rPr>
          <w:rFonts w:cs="Times New Roman"/>
          <w:i/>
          <w:sz w:val="24"/>
          <w:szCs w:val="24"/>
          <w:shd w:val="clear" w:color="auto" w:fill="FFFFFF"/>
          <w:lang w:val="en-US"/>
        </w:rPr>
        <w:t xml:space="preserve"> hybrid workplace, personnel management, organization specialists, involvement in the labor process.</w:t>
      </w:r>
    </w:p>
    <w:p w:rsidR="00D466B3" w:rsidRPr="00D466B3" w:rsidRDefault="00D466B3" w:rsidP="00ED3460">
      <w:pPr>
        <w:spacing w:after="0" w:line="240" w:lineRule="auto"/>
        <w:ind w:firstLine="709"/>
        <w:rPr>
          <w:rFonts w:cs="Times New Roman"/>
          <w:i/>
          <w:sz w:val="24"/>
          <w:szCs w:val="24"/>
          <w:shd w:val="clear" w:color="auto" w:fill="FFFFFF"/>
          <w:lang w:val="en-US"/>
        </w:rPr>
      </w:pPr>
    </w:p>
    <w:p w:rsidR="007422A4" w:rsidRPr="007422A4" w:rsidRDefault="007422A4" w:rsidP="007422A4">
      <w:pPr>
        <w:spacing w:after="0" w:line="240" w:lineRule="auto"/>
        <w:ind w:firstLine="709"/>
        <w:jc w:val="center"/>
        <w:rPr>
          <w:rFonts w:cs="Times New Roman"/>
          <w:b/>
          <w:sz w:val="24"/>
          <w:szCs w:val="24"/>
          <w:shd w:val="clear" w:color="auto" w:fill="FFFFFF"/>
          <w:lang w:val="en-US"/>
        </w:rPr>
      </w:pPr>
      <w:r w:rsidRPr="007422A4">
        <w:rPr>
          <w:rFonts w:cs="Times New Roman"/>
          <w:b/>
          <w:sz w:val="24"/>
          <w:szCs w:val="24"/>
          <w:shd w:val="clear" w:color="auto" w:fill="FFFFFF"/>
          <w:lang w:val="en-US"/>
        </w:rPr>
        <w:t>Bibliography</w:t>
      </w:r>
    </w:p>
    <w:p w:rsidR="00E80A1A" w:rsidRPr="00E80A1A" w:rsidRDefault="00E80A1A" w:rsidP="00E80A1A">
      <w:pPr>
        <w:spacing w:after="0" w:line="240" w:lineRule="auto"/>
        <w:ind w:firstLine="709"/>
        <w:rPr>
          <w:rFonts w:cs="Times New Roman"/>
          <w:sz w:val="24"/>
          <w:szCs w:val="24"/>
          <w:shd w:val="clear" w:color="auto" w:fill="FFFFFF"/>
          <w:lang w:val="en-US"/>
        </w:rPr>
      </w:pPr>
      <w:r w:rsidRPr="00E80A1A">
        <w:rPr>
          <w:rFonts w:cs="Times New Roman"/>
          <w:sz w:val="24"/>
          <w:szCs w:val="24"/>
          <w:shd w:val="clear" w:color="auto" w:fill="FFFFFF"/>
          <w:lang w:val="en-US"/>
        </w:rPr>
        <w:t xml:space="preserve">1. </w:t>
      </w:r>
      <w:proofErr w:type="spellStart"/>
      <w:r w:rsidRPr="00E80A1A">
        <w:rPr>
          <w:rFonts w:cs="Times New Roman"/>
          <w:sz w:val="24"/>
          <w:szCs w:val="24"/>
          <w:shd w:val="clear" w:color="auto" w:fill="FFFFFF"/>
          <w:lang w:val="en-US"/>
        </w:rPr>
        <w:t>Shabunova</w:t>
      </w:r>
      <w:proofErr w:type="spellEnd"/>
      <w:r w:rsidRPr="00E80A1A">
        <w:rPr>
          <w:rFonts w:cs="Times New Roman"/>
          <w:sz w:val="24"/>
          <w:szCs w:val="24"/>
          <w:shd w:val="clear" w:color="auto" w:fill="FFFFFF"/>
          <w:lang w:val="en-US"/>
        </w:rPr>
        <w:t xml:space="preserve"> A.A., </w:t>
      </w:r>
      <w:proofErr w:type="spellStart"/>
      <w:r w:rsidRPr="00E80A1A">
        <w:rPr>
          <w:rFonts w:cs="Times New Roman"/>
          <w:sz w:val="24"/>
          <w:szCs w:val="24"/>
          <w:shd w:val="clear" w:color="auto" w:fill="FFFFFF"/>
          <w:lang w:val="en-US"/>
        </w:rPr>
        <w:t>Kalachikova</w:t>
      </w:r>
      <w:proofErr w:type="spellEnd"/>
      <w:r w:rsidRPr="00E80A1A">
        <w:rPr>
          <w:rFonts w:cs="Times New Roman"/>
          <w:sz w:val="24"/>
          <w:szCs w:val="24"/>
          <w:shd w:val="clear" w:color="auto" w:fill="FFFFFF"/>
          <w:lang w:val="en-US"/>
        </w:rPr>
        <w:t xml:space="preserve"> O.N., </w:t>
      </w:r>
      <w:proofErr w:type="spellStart"/>
      <w:r w:rsidRPr="00E80A1A">
        <w:rPr>
          <w:rFonts w:cs="Times New Roman"/>
          <w:sz w:val="24"/>
          <w:szCs w:val="24"/>
          <w:shd w:val="clear" w:color="auto" w:fill="FFFFFF"/>
          <w:lang w:val="en-US"/>
        </w:rPr>
        <w:t>Leonidova</w:t>
      </w:r>
      <w:proofErr w:type="spellEnd"/>
      <w:r w:rsidRPr="00E80A1A">
        <w:rPr>
          <w:rFonts w:cs="Times New Roman"/>
          <w:sz w:val="24"/>
          <w:szCs w:val="24"/>
          <w:shd w:val="clear" w:color="auto" w:fill="FFFFFF"/>
          <w:lang w:val="en-US"/>
        </w:rPr>
        <w:t xml:space="preserve"> G.V., </w:t>
      </w:r>
      <w:proofErr w:type="spellStart"/>
      <w:r w:rsidRPr="00E80A1A">
        <w:rPr>
          <w:rFonts w:cs="Times New Roman"/>
          <w:sz w:val="24"/>
          <w:szCs w:val="24"/>
          <w:shd w:val="clear" w:color="auto" w:fill="FFFFFF"/>
          <w:lang w:val="en-US"/>
        </w:rPr>
        <w:t>Gruzdeva</w:t>
      </w:r>
      <w:proofErr w:type="spellEnd"/>
      <w:r w:rsidRPr="00E80A1A">
        <w:rPr>
          <w:rFonts w:cs="Times New Roman"/>
          <w:sz w:val="24"/>
          <w:szCs w:val="24"/>
          <w:shd w:val="clear" w:color="auto" w:fill="FFFFFF"/>
          <w:lang w:val="en-US"/>
        </w:rPr>
        <w:t xml:space="preserve"> M.A., </w:t>
      </w:r>
      <w:proofErr w:type="spellStart"/>
      <w:r w:rsidRPr="00E80A1A">
        <w:rPr>
          <w:rFonts w:cs="Times New Roman"/>
          <w:sz w:val="24"/>
          <w:szCs w:val="24"/>
          <w:shd w:val="clear" w:color="auto" w:fill="FFFFFF"/>
          <w:lang w:val="en-US"/>
        </w:rPr>
        <w:t>Barsukov</w:t>
      </w:r>
      <w:proofErr w:type="spellEnd"/>
      <w:r w:rsidRPr="00E80A1A">
        <w:rPr>
          <w:rFonts w:cs="Times New Roman"/>
          <w:sz w:val="24"/>
          <w:szCs w:val="24"/>
          <w:shd w:val="clear" w:color="auto" w:fill="FFFFFF"/>
          <w:lang w:val="en-US"/>
        </w:rPr>
        <w:t xml:space="preserve"> V.N., </w:t>
      </w:r>
      <w:proofErr w:type="spellStart"/>
      <w:r w:rsidRPr="00E80A1A">
        <w:rPr>
          <w:rFonts w:cs="Times New Roman"/>
          <w:sz w:val="24"/>
          <w:szCs w:val="24"/>
          <w:shd w:val="clear" w:color="auto" w:fill="FFFFFF"/>
          <w:lang w:val="en-US"/>
        </w:rPr>
        <w:t>Basova</w:t>
      </w:r>
      <w:proofErr w:type="spellEnd"/>
      <w:r w:rsidRPr="00E80A1A">
        <w:rPr>
          <w:rFonts w:cs="Times New Roman"/>
          <w:sz w:val="24"/>
          <w:szCs w:val="24"/>
          <w:shd w:val="clear" w:color="auto" w:fill="FFFFFF"/>
          <w:lang w:val="en-US"/>
        </w:rPr>
        <w:t xml:space="preserve"> E.A., </w:t>
      </w:r>
      <w:proofErr w:type="spellStart"/>
      <w:r w:rsidRPr="00E80A1A">
        <w:rPr>
          <w:rFonts w:cs="Times New Roman"/>
          <w:sz w:val="24"/>
          <w:szCs w:val="24"/>
          <w:shd w:val="clear" w:color="auto" w:fill="FFFFFF"/>
          <w:lang w:val="en-US"/>
        </w:rPr>
        <w:t>Belekhova</w:t>
      </w:r>
      <w:proofErr w:type="spellEnd"/>
      <w:r w:rsidRPr="00E80A1A">
        <w:rPr>
          <w:rFonts w:cs="Times New Roman"/>
          <w:sz w:val="24"/>
          <w:szCs w:val="24"/>
          <w:shd w:val="clear" w:color="auto" w:fill="FFFFFF"/>
          <w:lang w:val="en-US"/>
        </w:rPr>
        <w:t xml:space="preserve"> G.V., </w:t>
      </w:r>
      <w:proofErr w:type="spellStart"/>
      <w:r w:rsidRPr="00E80A1A">
        <w:rPr>
          <w:rFonts w:cs="Times New Roman"/>
          <w:sz w:val="24"/>
          <w:szCs w:val="24"/>
          <w:shd w:val="clear" w:color="auto" w:fill="FFFFFF"/>
          <w:lang w:val="en-US"/>
        </w:rPr>
        <w:t>Golovchin</w:t>
      </w:r>
      <w:proofErr w:type="spellEnd"/>
      <w:r w:rsidRPr="00E80A1A">
        <w:rPr>
          <w:rFonts w:cs="Times New Roman"/>
          <w:sz w:val="24"/>
          <w:szCs w:val="24"/>
          <w:shd w:val="clear" w:color="auto" w:fill="FFFFFF"/>
          <w:lang w:val="en-US"/>
        </w:rPr>
        <w:t xml:space="preserve"> M.A., Kalashnikov K.N., </w:t>
      </w:r>
      <w:proofErr w:type="spellStart"/>
      <w:r w:rsidRPr="00E80A1A">
        <w:rPr>
          <w:rFonts w:cs="Times New Roman"/>
          <w:sz w:val="24"/>
          <w:szCs w:val="24"/>
          <w:shd w:val="clear" w:color="auto" w:fill="FFFFFF"/>
          <w:lang w:val="en-US"/>
        </w:rPr>
        <w:t>Korolenko</w:t>
      </w:r>
      <w:proofErr w:type="spellEnd"/>
      <w:r w:rsidRPr="00E80A1A">
        <w:rPr>
          <w:rFonts w:cs="Times New Roman"/>
          <w:sz w:val="24"/>
          <w:szCs w:val="24"/>
          <w:shd w:val="clear" w:color="auto" w:fill="FFFFFF"/>
          <w:lang w:val="en-US"/>
        </w:rPr>
        <w:t xml:space="preserve"> A.V., </w:t>
      </w:r>
      <w:proofErr w:type="spellStart"/>
      <w:r w:rsidRPr="00E80A1A">
        <w:rPr>
          <w:rFonts w:cs="Times New Roman"/>
          <w:sz w:val="24"/>
          <w:szCs w:val="24"/>
          <w:shd w:val="clear" w:color="auto" w:fill="FFFFFF"/>
          <w:lang w:val="en-US"/>
        </w:rPr>
        <w:t>Lastochkina</w:t>
      </w:r>
      <w:proofErr w:type="spellEnd"/>
      <w:r w:rsidRPr="00E80A1A">
        <w:rPr>
          <w:rFonts w:cs="Times New Roman"/>
          <w:sz w:val="24"/>
          <w:szCs w:val="24"/>
          <w:shd w:val="clear" w:color="auto" w:fill="FFFFFF"/>
          <w:lang w:val="en-US"/>
        </w:rPr>
        <w:t xml:space="preserve"> O.S., </w:t>
      </w:r>
      <w:proofErr w:type="spellStart"/>
      <w:r w:rsidRPr="00E80A1A">
        <w:rPr>
          <w:rFonts w:cs="Times New Roman"/>
          <w:sz w:val="24"/>
          <w:szCs w:val="24"/>
          <w:shd w:val="clear" w:color="auto" w:fill="FFFFFF"/>
          <w:lang w:val="en-US"/>
        </w:rPr>
        <w:t>Natsun</w:t>
      </w:r>
      <w:proofErr w:type="spellEnd"/>
      <w:r w:rsidRPr="00E80A1A">
        <w:rPr>
          <w:rFonts w:cs="Times New Roman"/>
          <w:sz w:val="24"/>
          <w:szCs w:val="24"/>
          <w:shd w:val="clear" w:color="auto" w:fill="FFFFFF"/>
          <w:lang w:val="en-US"/>
        </w:rPr>
        <w:t xml:space="preserve"> L.N., Popov A.V., </w:t>
      </w:r>
      <w:proofErr w:type="spellStart"/>
      <w:r w:rsidRPr="00E80A1A">
        <w:rPr>
          <w:rFonts w:cs="Times New Roman"/>
          <w:sz w:val="24"/>
          <w:szCs w:val="24"/>
          <w:shd w:val="clear" w:color="auto" w:fill="FFFFFF"/>
          <w:lang w:val="en-US"/>
        </w:rPr>
        <w:t>Razvarina</w:t>
      </w:r>
      <w:proofErr w:type="spellEnd"/>
      <w:r w:rsidRPr="00E80A1A">
        <w:rPr>
          <w:rFonts w:cs="Times New Roman"/>
          <w:sz w:val="24"/>
          <w:szCs w:val="24"/>
          <w:shd w:val="clear" w:color="auto" w:fill="FFFFFF"/>
          <w:lang w:val="en-US"/>
        </w:rPr>
        <w:t xml:space="preserve"> I.N., </w:t>
      </w:r>
      <w:proofErr w:type="spellStart"/>
      <w:r w:rsidRPr="00E80A1A">
        <w:rPr>
          <w:rFonts w:cs="Times New Roman"/>
          <w:sz w:val="24"/>
          <w:szCs w:val="24"/>
          <w:shd w:val="clear" w:color="auto" w:fill="FFFFFF"/>
          <w:lang w:val="en-US"/>
        </w:rPr>
        <w:t>Solovyova</w:t>
      </w:r>
      <w:proofErr w:type="spellEnd"/>
      <w:r w:rsidRPr="00E80A1A">
        <w:rPr>
          <w:rFonts w:cs="Times New Roman"/>
          <w:sz w:val="24"/>
          <w:szCs w:val="24"/>
          <w:shd w:val="clear" w:color="auto" w:fill="FFFFFF"/>
          <w:lang w:val="en-US"/>
        </w:rPr>
        <w:t xml:space="preserve"> T.S. Social development of territories: current trends and new challenges // Vologda, 2022. </w:t>
      </w:r>
      <w:proofErr w:type="gramStart"/>
      <w:r w:rsidRPr="00E80A1A">
        <w:rPr>
          <w:rFonts w:cs="Times New Roman"/>
          <w:sz w:val="24"/>
          <w:szCs w:val="24"/>
          <w:shd w:val="clear" w:color="auto" w:fill="FFFFFF"/>
          <w:lang w:val="en-US"/>
        </w:rPr>
        <w:t>p. 295.</w:t>
      </w:r>
      <w:proofErr w:type="gramEnd"/>
    </w:p>
    <w:p w:rsidR="00E80A1A" w:rsidRPr="00E80A1A" w:rsidRDefault="00E80A1A" w:rsidP="00E80A1A">
      <w:pPr>
        <w:spacing w:after="0" w:line="240" w:lineRule="auto"/>
        <w:ind w:firstLine="709"/>
        <w:rPr>
          <w:rFonts w:cs="Times New Roman"/>
          <w:sz w:val="24"/>
          <w:szCs w:val="24"/>
          <w:shd w:val="clear" w:color="auto" w:fill="FFFFFF"/>
          <w:lang w:val="en-US"/>
        </w:rPr>
      </w:pPr>
      <w:r w:rsidRPr="00E80A1A">
        <w:rPr>
          <w:rFonts w:cs="Times New Roman"/>
          <w:sz w:val="24"/>
          <w:szCs w:val="24"/>
          <w:shd w:val="clear" w:color="auto" w:fill="FFFFFF"/>
          <w:lang w:val="en-US"/>
        </w:rPr>
        <w:t>2.</w:t>
      </w:r>
      <w:r w:rsidR="005D4087" w:rsidRPr="005D4087">
        <w:rPr>
          <w:rFonts w:cs="Times New Roman"/>
          <w:sz w:val="24"/>
          <w:szCs w:val="24"/>
          <w:shd w:val="clear" w:color="auto" w:fill="FFFFFF"/>
          <w:lang w:val="en-US"/>
        </w:rPr>
        <w:t xml:space="preserve"> </w:t>
      </w:r>
      <w:proofErr w:type="spellStart"/>
      <w:r w:rsidRPr="00E80A1A">
        <w:rPr>
          <w:rFonts w:cs="Times New Roman"/>
          <w:sz w:val="24"/>
          <w:szCs w:val="24"/>
          <w:shd w:val="clear" w:color="auto" w:fill="FFFFFF"/>
          <w:lang w:val="en-US"/>
        </w:rPr>
        <w:t>Shatunova</w:t>
      </w:r>
      <w:proofErr w:type="spellEnd"/>
      <w:r w:rsidRPr="00E80A1A">
        <w:rPr>
          <w:rFonts w:cs="Times New Roman"/>
          <w:sz w:val="24"/>
          <w:szCs w:val="24"/>
          <w:shd w:val="clear" w:color="auto" w:fill="FFFFFF"/>
          <w:lang w:val="en-US"/>
        </w:rPr>
        <w:t xml:space="preserve"> T.E. Transformation of management technologies in the conditions of transition to digitalization of the activities of specialists of transport enterprises // </w:t>
      </w:r>
      <w:proofErr w:type="gramStart"/>
      <w:r w:rsidRPr="00E80A1A">
        <w:rPr>
          <w:rFonts w:cs="Times New Roman"/>
          <w:sz w:val="24"/>
          <w:szCs w:val="24"/>
          <w:shd w:val="clear" w:color="auto" w:fill="FFFFFF"/>
          <w:lang w:val="en-US"/>
        </w:rPr>
        <w:t>In</w:t>
      </w:r>
      <w:proofErr w:type="gramEnd"/>
      <w:r w:rsidRPr="00E80A1A">
        <w:rPr>
          <w:rFonts w:cs="Times New Roman"/>
          <w:sz w:val="24"/>
          <w:szCs w:val="24"/>
          <w:shd w:val="clear" w:color="auto" w:fill="FFFFFF"/>
          <w:lang w:val="en-US"/>
        </w:rPr>
        <w:t xml:space="preserve"> the collection: </w:t>
      </w:r>
      <w:proofErr w:type="spellStart"/>
      <w:r w:rsidRPr="00E80A1A">
        <w:rPr>
          <w:rFonts w:cs="Times New Roman"/>
          <w:sz w:val="24"/>
          <w:szCs w:val="24"/>
          <w:shd w:val="clear" w:color="auto" w:fill="FFFFFF"/>
          <w:lang w:val="en-US"/>
        </w:rPr>
        <w:t>Polytransport</w:t>
      </w:r>
      <w:proofErr w:type="spellEnd"/>
      <w:r w:rsidRPr="00E80A1A">
        <w:rPr>
          <w:rFonts w:cs="Times New Roman"/>
          <w:sz w:val="24"/>
          <w:szCs w:val="24"/>
          <w:shd w:val="clear" w:color="auto" w:fill="FFFFFF"/>
          <w:lang w:val="en-US"/>
        </w:rPr>
        <w:t xml:space="preserve"> systems. </w:t>
      </w:r>
      <w:proofErr w:type="gramStart"/>
      <w:r w:rsidRPr="00E80A1A">
        <w:rPr>
          <w:rFonts w:cs="Times New Roman"/>
          <w:sz w:val="24"/>
          <w:szCs w:val="24"/>
          <w:shd w:val="clear" w:color="auto" w:fill="FFFFFF"/>
          <w:lang w:val="en-US"/>
        </w:rPr>
        <w:t>Materials of the XII International Scientific and Technical Conference.</w:t>
      </w:r>
      <w:proofErr w:type="gramEnd"/>
      <w:r w:rsidRPr="00E80A1A">
        <w:rPr>
          <w:rFonts w:cs="Times New Roman"/>
          <w:sz w:val="24"/>
          <w:szCs w:val="24"/>
          <w:shd w:val="clear" w:color="auto" w:fill="FFFFFF"/>
          <w:lang w:val="en-US"/>
        </w:rPr>
        <w:t xml:space="preserve"> </w:t>
      </w:r>
      <w:proofErr w:type="gramStart"/>
      <w:r w:rsidRPr="00E80A1A">
        <w:rPr>
          <w:rFonts w:cs="Times New Roman"/>
          <w:sz w:val="24"/>
          <w:szCs w:val="24"/>
          <w:shd w:val="clear" w:color="auto" w:fill="FFFFFF"/>
          <w:lang w:val="en-US"/>
        </w:rPr>
        <w:t>In 3 parts.</w:t>
      </w:r>
      <w:proofErr w:type="gramEnd"/>
      <w:r w:rsidRPr="00E80A1A">
        <w:rPr>
          <w:rFonts w:cs="Times New Roman"/>
          <w:sz w:val="24"/>
          <w:szCs w:val="24"/>
          <w:shd w:val="clear" w:color="auto" w:fill="FFFFFF"/>
          <w:lang w:val="en-US"/>
        </w:rPr>
        <w:t xml:space="preserve"> </w:t>
      </w:r>
      <w:proofErr w:type="gramStart"/>
      <w:r w:rsidRPr="00E80A1A">
        <w:rPr>
          <w:rFonts w:cs="Times New Roman"/>
          <w:sz w:val="24"/>
          <w:szCs w:val="24"/>
          <w:shd w:val="clear" w:color="auto" w:fill="FFFFFF"/>
          <w:lang w:val="en-US"/>
        </w:rPr>
        <w:t>Novosibirsk, 2022.</w:t>
      </w:r>
      <w:proofErr w:type="gramEnd"/>
      <w:r w:rsidRPr="00E80A1A">
        <w:rPr>
          <w:rFonts w:cs="Times New Roman"/>
          <w:sz w:val="24"/>
          <w:szCs w:val="24"/>
          <w:shd w:val="clear" w:color="auto" w:fill="FFFFFF"/>
          <w:lang w:val="en-US"/>
        </w:rPr>
        <w:t xml:space="preserve"> pp. 141-145.</w:t>
      </w:r>
    </w:p>
    <w:p w:rsidR="005D4087" w:rsidRPr="00301188" w:rsidRDefault="00E80A1A" w:rsidP="00E80A1A">
      <w:pPr>
        <w:spacing w:after="0" w:line="240" w:lineRule="auto"/>
        <w:ind w:firstLine="709"/>
        <w:rPr>
          <w:rFonts w:cs="Times New Roman"/>
          <w:sz w:val="24"/>
          <w:szCs w:val="24"/>
          <w:shd w:val="clear" w:color="auto" w:fill="FFFFFF"/>
          <w:lang w:val="en-US"/>
        </w:rPr>
      </w:pPr>
      <w:r w:rsidRPr="00E80A1A">
        <w:rPr>
          <w:rFonts w:cs="Times New Roman"/>
          <w:sz w:val="24"/>
          <w:szCs w:val="24"/>
          <w:shd w:val="clear" w:color="auto" w:fill="FFFFFF"/>
          <w:lang w:val="en-US"/>
        </w:rPr>
        <w:t xml:space="preserve">3. </w:t>
      </w:r>
      <w:proofErr w:type="spellStart"/>
      <w:r w:rsidRPr="00E80A1A">
        <w:rPr>
          <w:rFonts w:cs="Times New Roman"/>
          <w:sz w:val="24"/>
          <w:szCs w:val="24"/>
          <w:shd w:val="clear" w:color="auto" w:fill="FFFFFF"/>
          <w:lang w:val="en-US"/>
        </w:rPr>
        <w:t>Shatunova</w:t>
      </w:r>
      <w:proofErr w:type="spellEnd"/>
      <w:r w:rsidRPr="00E80A1A">
        <w:rPr>
          <w:rFonts w:cs="Times New Roman"/>
          <w:sz w:val="24"/>
          <w:szCs w:val="24"/>
          <w:shd w:val="clear" w:color="auto" w:fill="FFFFFF"/>
          <w:lang w:val="en-US"/>
        </w:rPr>
        <w:t xml:space="preserve"> T.E., </w:t>
      </w:r>
      <w:proofErr w:type="spellStart"/>
      <w:r w:rsidRPr="00E80A1A">
        <w:rPr>
          <w:rFonts w:cs="Times New Roman"/>
          <w:sz w:val="24"/>
          <w:szCs w:val="24"/>
          <w:shd w:val="clear" w:color="auto" w:fill="FFFFFF"/>
          <w:lang w:val="en-US"/>
        </w:rPr>
        <w:t>Bituk</w:t>
      </w:r>
      <w:proofErr w:type="spellEnd"/>
      <w:r w:rsidRPr="00E80A1A">
        <w:rPr>
          <w:rFonts w:cs="Times New Roman"/>
          <w:sz w:val="24"/>
          <w:szCs w:val="24"/>
          <w:shd w:val="clear" w:color="auto" w:fill="FFFFFF"/>
          <w:lang w:val="en-US"/>
        </w:rPr>
        <w:t xml:space="preserve"> L.E. Pedagogical logistics as a basis for knowledge management of specialists of organizations in the BANY-world // </w:t>
      </w:r>
      <w:proofErr w:type="gramStart"/>
      <w:r w:rsidRPr="00E80A1A">
        <w:rPr>
          <w:rFonts w:cs="Times New Roman"/>
          <w:sz w:val="24"/>
          <w:szCs w:val="24"/>
          <w:shd w:val="clear" w:color="auto" w:fill="FFFFFF"/>
          <w:lang w:val="en-US"/>
        </w:rPr>
        <w:t>In</w:t>
      </w:r>
      <w:proofErr w:type="gramEnd"/>
      <w:r w:rsidRPr="00E80A1A">
        <w:rPr>
          <w:rFonts w:cs="Times New Roman"/>
          <w:sz w:val="24"/>
          <w:szCs w:val="24"/>
          <w:shd w:val="clear" w:color="auto" w:fill="FFFFFF"/>
          <w:lang w:val="en-US"/>
        </w:rPr>
        <w:t xml:space="preserve"> the collection: Problems and prospects for the development of scientific and technological space. </w:t>
      </w:r>
      <w:proofErr w:type="gramStart"/>
      <w:r w:rsidRPr="00E80A1A">
        <w:rPr>
          <w:rFonts w:cs="Times New Roman"/>
          <w:sz w:val="24"/>
          <w:szCs w:val="24"/>
          <w:shd w:val="clear" w:color="auto" w:fill="FFFFFF"/>
          <w:lang w:val="en-US"/>
        </w:rPr>
        <w:t>Materials of the VI International Scientific Internet Conference.</w:t>
      </w:r>
      <w:proofErr w:type="gramEnd"/>
      <w:r w:rsidRPr="00E80A1A">
        <w:rPr>
          <w:rFonts w:cs="Times New Roman"/>
          <w:sz w:val="24"/>
          <w:szCs w:val="24"/>
          <w:shd w:val="clear" w:color="auto" w:fill="FFFFFF"/>
          <w:lang w:val="en-US"/>
        </w:rPr>
        <w:t xml:space="preserve"> </w:t>
      </w:r>
      <w:proofErr w:type="gramStart"/>
      <w:r w:rsidRPr="00E80A1A">
        <w:rPr>
          <w:rFonts w:cs="Times New Roman"/>
          <w:sz w:val="24"/>
          <w:szCs w:val="24"/>
          <w:shd w:val="clear" w:color="auto" w:fill="FFFFFF"/>
          <w:lang w:val="en-US"/>
        </w:rPr>
        <w:t>Vologda Scientific Center of the Russian Academy of Sciences.</w:t>
      </w:r>
      <w:proofErr w:type="gramEnd"/>
      <w:r w:rsidRPr="00E80A1A">
        <w:rPr>
          <w:rFonts w:cs="Times New Roman"/>
          <w:sz w:val="24"/>
          <w:szCs w:val="24"/>
          <w:shd w:val="clear" w:color="auto" w:fill="FFFFFF"/>
          <w:lang w:val="en-US"/>
        </w:rPr>
        <w:t xml:space="preserve"> </w:t>
      </w:r>
      <w:proofErr w:type="gramStart"/>
      <w:r w:rsidRPr="00E80A1A">
        <w:rPr>
          <w:rFonts w:cs="Times New Roman"/>
          <w:sz w:val="24"/>
          <w:szCs w:val="24"/>
          <w:shd w:val="clear" w:color="auto" w:fill="FFFFFF"/>
          <w:lang w:val="en-US"/>
        </w:rPr>
        <w:t>Vologda, 2022.</w:t>
      </w:r>
      <w:proofErr w:type="gramEnd"/>
      <w:r w:rsidRPr="00E80A1A">
        <w:rPr>
          <w:rFonts w:cs="Times New Roman"/>
          <w:sz w:val="24"/>
          <w:szCs w:val="24"/>
          <w:shd w:val="clear" w:color="auto" w:fill="FFFFFF"/>
          <w:lang w:val="en-US"/>
        </w:rPr>
        <w:t xml:space="preserve"> pp. 649-653.</w:t>
      </w:r>
    </w:p>
    <w:p w:rsidR="005D4087" w:rsidRPr="005D4087" w:rsidRDefault="005D4087" w:rsidP="005D4087">
      <w:pPr>
        <w:spacing w:after="0" w:line="240" w:lineRule="auto"/>
        <w:ind w:firstLine="709"/>
        <w:rPr>
          <w:rFonts w:cs="Times New Roman"/>
          <w:sz w:val="24"/>
          <w:szCs w:val="24"/>
          <w:shd w:val="clear" w:color="auto" w:fill="FFFFFF"/>
          <w:lang w:val="en-US"/>
        </w:rPr>
      </w:pPr>
      <w:r w:rsidRPr="005D4087">
        <w:rPr>
          <w:rFonts w:cs="Times New Roman"/>
          <w:sz w:val="24"/>
          <w:szCs w:val="24"/>
          <w:shd w:val="clear" w:color="auto" w:fill="FFFFFF"/>
          <w:lang w:val="en-US"/>
        </w:rPr>
        <w:t xml:space="preserve">4. </w:t>
      </w:r>
      <w:proofErr w:type="spellStart"/>
      <w:r w:rsidRPr="005D4087">
        <w:rPr>
          <w:rFonts w:cs="Times New Roman"/>
          <w:sz w:val="24"/>
          <w:szCs w:val="24"/>
          <w:shd w:val="clear" w:color="auto" w:fill="FFFFFF"/>
          <w:lang w:val="en-US"/>
        </w:rPr>
        <w:t>Lunina</w:t>
      </w:r>
      <w:proofErr w:type="spellEnd"/>
      <w:r w:rsidRPr="005D4087">
        <w:rPr>
          <w:rFonts w:cs="Times New Roman"/>
          <w:sz w:val="24"/>
          <w:szCs w:val="24"/>
          <w:shd w:val="clear" w:color="auto" w:fill="FFFFFF"/>
          <w:lang w:val="en-US"/>
        </w:rPr>
        <w:t xml:space="preserve"> T.A., </w:t>
      </w:r>
      <w:proofErr w:type="spellStart"/>
      <w:r w:rsidRPr="005D4087">
        <w:rPr>
          <w:rFonts w:cs="Times New Roman"/>
          <w:sz w:val="24"/>
          <w:szCs w:val="24"/>
          <w:shd w:val="clear" w:color="auto" w:fill="FFFFFF"/>
          <w:lang w:val="en-US"/>
        </w:rPr>
        <w:t>Nikonova</w:t>
      </w:r>
      <w:proofErr w:type="spellEnd"/>
      <w:r w:rsidRPr="005D4087">
        <w:rPr>
          <w:rFonts w:cs="Times New Roman"/>
          <w:sz w:val="24"/>
          <w:szCs w:val="24"/>
          <w:shd w:val="clear" w:color="auto" w:fill="FFFFFF"/>
          <w:lang w:val="en-US"/>
        </w:rPr>
        <w:t xml:space="preserve"> </w:t>
      </w:r>
      <w:proofErr w:type="spellStart"/>
      <w:r w:rsidRPr="005D4087">
        <w:rPr>
          <w:rFonts w:cs="Times New Roman"/>
          <w:sz w:val="24"/>
          <w:szCs w:val="24"/>
          <w:shd w:val="clear" w:color="auto" w:fill="FFFFFF"/>
          <w:lang w:val="en-US"/>
        </w:rPr>
        <w:t>Ya.I</w:t>
      </w:r>
      <w:proofErr w:type="spellEnd"/>
      <w:r w:rsidRPr="005D4087">
        <w:rPr>
          <w:rFonts w:cs="Times New Roman"/>
          <w:sz w:val="24"/>
          <w:szCs w:val="24"/>
          <w:shd w:val="clear" w:color="auto" w:fill="FFFFFF"/>
          <w:lang w:val="en-US"/>
        </w:rPr>
        <w:t xml:space="preserve">. Application of digital technologies in the railway industry of Russia // </w:t>
      </w:r>
      <w:proofErr w:type="gramStart"/>
      <w:r w:rsidRPr="005D4087">
        <w:rPr>
          <w:rFonts w:cs="Times New Roman"/>
          <w:sz w:val="24"/>
          <w:szCs w:val="24"/>
          <w:shd w:val="clear" w:color="auto" w:fill="FFFFFF"/>
          <w:lang w:val="en-US"/>
        </w:rPr>
        <w:t>In</w:t>
      </w:r>
      <w:proofErr w:type="gramEnd"/>
      <w:r w:rsidRPr="005D4087">
        <w:rPr>
          <w:rFonts w:cs="Times New Roman"/>
          <w:sz w:val="24"/>
          <w:szCs w:val="24"/>
          <w:shd w:val="clear" w:color="auto" w:fill="FFFFFF"/>
          <w:lang w:val="en-US"/>
        </w:rPr>
        <w:t xml:space="preserve"> the collection: Digital transformation in the economy of the transport complex. Development of digital ecosystems: science, practice, education. </w:t>
      </w:r>
      <w:proofErr w:type="gramStart"/>
      <w:r w:rsidRPr="005D4087">
        <w:rPr>
          <w:rFonts w:cs="Times New Roman"/>
          <w:sz w:val="24"/>
          <w:szCs w:val="24"/>
          <w:shd w:val="clear" w:color="auto" w:fill="FFFFFF"/>
          <w:lang w:val="en-US"/>
        </w:rPr>
        <w:t>materials</w:t>
      </w:r>
      <w:proofErr w:type="gramEnd"/>
      <w:r w:rsidRPr="005D4087">
        <w:rPr>
          <w:rFonts w:cs="Times New Roman"/>
          <w:sz w:val="24"/>
          <w:szCs w:val="24"/>
          <w:shd w:val="clear" w:color="auto" w:fill="FFFFFF"/>
          <w:lang w:val="en-US"/>
        </w:rPr>
        <w:t xml:space="preserve"> of the II-</w:t>
      </w:r>
      <w:proofErr w:type="spellStart"/>
      <w:r w:rsidRPr="005D4087">
        <w:rPr>
          <w:rFonts w:cs="Times New Roman"/>
          <w:sz w:val="24"/>
          <w:szCs w:val="24"/>
          <w:shd w:val="clear" w:color="auto" w:fill="FFFFFF"/>
          <w:lang w:val="en-US"/>
        </w:rPr>
        <w:t>th</w:t>
      </w:r>
      <w:proofErr w:type="spellEnd"/>
      <w:r w:rsidRPr="005D4087">
        <w:rPr>
          <w:rFonts w:cs="Times New Roman"/>
          <w:sz w:val="24"/>
          <w:szCs w:val="24"/>
          <w:shd w:val="clear" w:color="auto" w:fill="FFFFFF"/>
          <w:lang w:val="en-US"/>
        </w:rPr>
        <w:t xml:space="preserve"> international scientific and practical conference. </w:t>
      </w:r>
      <w:proofErr w:type="gramStart"/>
      <w:r w:rsidRPr="005D4087">
        <w:rPr>
          <w:rFonts w:cs="Times New Roman"/>
          <w:sz w:val="24"/>
          <w:szCs w:val="24"/>
          <w:shd w:val="clear" w:color="auto" w:fill="FFFFFF"/>
          <w:lang w:val="en-US"/>
        </w:rPr>
        <w:t>Moscow, 2020.</w:t>
      </w:r>
      <w:proofErr w:type="gramEnd"/>
      <w:r w:rsidRPr="005D4087">
        <w:rPr>
          <w:rFonts w:cs="Times New Roman"/>
          <w:sz w:val="24"/>
          <w:szCs w:val="24"/>
          <w:shd w:val="clear" w:color="auto" w:fill="FFFFFF"/>
          <w:lang w:val="en-US"/>
        </w:rPr>
        <w:t xml:space="preserve"> pp. 191-196.</w:t>
      </w:r>
    </w:p>
    <w:p w:rsidR="005D4087" w:rsidRPr="005D4087" w:rsidRDefault="005D4087" w:rsidP="005D4087">
      <w:pPr>
        <w:spacing w:after="0" w:line="240" w:lineRule="auto"/>
        <w:ind w:firstLine="709"/>
        <w:rPr>
          <w:rFonts w:cs="Times New Roman"/>
          <w:sz w:val="24"/>
          <w:szCs w:val="24"/>
          <w:shd w:val="clear" w:color="auto" w:fill="FFFFFF"/>
          <w:lang w:val="en-US"/>
        </w:rPr>
      </w:pPr>
      <w:r w:rsidRPr="005D4087">
        <w:rPr>
          <w:rFonts w:cs="Times New Roman"/>
          <w:sz w:val="24"/>
          <w:szCs w:val="24"/>
          <w:shd w:val="clear" w:color="auto" w:fill="FFFFFF"/>
          <w:lang w:val="en-US"/>
        </w:rPr>
        <w:t>5. "The Ministry of Labor named the number of Russians working remotely" [Electronic resource]. URL: https:// ria.ru/20201124/mintrud-1586100908.html (date of address: 03/19/2023).</w:t>
      </w:r>
    </w:p>
    <w:p w:rsidR="005D4087" w:rsidRPr="00301188" w:rsidRDefault="005D4087" w:rsidP="005D4087">
      <w:pPr>
        <w:spacing w:after="0" w:line="240" w:lineRule="auto"/>
        <w:ind w:firstLine="709"/>
        <w:rPr>
          <w:rFonts w:cs="Times New Roman"/>
          <w:sz w:val="24"/>
          <w:szCs w:val="24"/>
          <w:shd w:val="clear" w:color="auto" w:fill="FFFFFF"/>
          <w:lang w:val="en-US"/>
        </w:rPr>
      </w:pPr>
      <w:r w:rsidRPr="005D4087">
        <w:rPr>
          <w:rFonts w:cs="Times New Roman"/>
          <w:sz w:val="24"/>
          <w:szCs w:val="24"/>
          <w:shd w:val="clear" w:color="auto" w:fill="FFFFFF"/>
          <w:lang w:val="en-US"/>
        </w:rPr>
        <w:t xml:space="preserve">6. </w:t>
      </w:r>
      <w:proofErr w:type="spellStart"/>
      <w:r w:rsidRPr="005D4087">
        <w:rPr>
          <w:rFonts w:cs="Times New Roman"/>
          <w:sz w:val="24"/>
          <w:szCs w:val="24"/>
          <w:shd w:val="clear" w:color="auto" w:fill="FFFFFF"/>
          <w:lang w:val="en-US"/>
        </w:rPr>
        <w:t>Novikov</w:t>
      </w:r>
      <w:proofErr w:type="spellEnd"/>
      <w:r w:rsidRPr="005D4087">
        <w:rPr>
          <w:rFonts w:cs="Times New Roman"/>
          <w:sz w:val="24"/>
          <w:szCs w:val="24"/>
          <w:shd w:val="clear" w:color="auto" w:fill="FFFFFF"/>
          <w:lang w:val="en-US"/>
        </w:rPr>
        <w:t xml:space="preserve"> S.V., </w:t>
      </w:r>
      <w:proofErr w:type="spellStart"/>
      <w:r w:rsidRPr="005D4087">
        <w:rPr>
          <w:rFonts w:cs="Times New Roman"/>
          <w:sz w:val="24"/>
          <w:szCs w:val="24"/>
          <w:shd w:val="clear" w:color="auto" w:fill="FFFFFF"/>
          <w:lang w:val="en-US"/>
        </w:rPr>
        <w:t>Chumak</w:t>
      </w:r>
      <w:proofErr w:type="spellEnd"/>
      <w:r w:rsidRPr="005D4087">
        <w:rPr>
          <w:rFonts w:cs="Times New Roman"/>
          <w:sz w:val="24"/>
          <w:szCs w:val="24"/>
          <w:shd w:val="clear" w:color="auto" w:fill="FFFFFF"/>
          <w:lang w:val="en-US"/>
        </w:rPr>
        <w:t xml:space="preserve"> E.V., </w:t>
      </w:r>
      <w:proofErr w:type="spellStart"/>
      <w:r w:rsidRPr="005D4087">
        <w:rPr>
          <w:rFonts w:cs="Times New Roman"/>
          <w:sz w:val="24"/>
          <w:szCs w:val="24"/>
          <w:shd w:val="clear" w:color="auto" w:fill="FFFFFF"/>
          <w:lang w:val="en-US"/>
        </w:rPr>
        <w:t>Yadransky</w:t>
      </w:r>
      <w:proofErr w:type="spellEnd"/>
      <w:r w:rsidRPr="005D4087">
        <w:rPr>
          <w:rFonts w:cs="Times New Roman"/>
          <w:sz w:val="24"/>
          <w:szCs w:val="24"/>
          <w:shd w:val="clear" w:color="auto" w:fill="FFFFFF"/>
          <w:lang w:val="en-US"/>
        </w:rPr>
        <w:t xml:space="preserve"> D.N., </w:t>
      </w:r>
      <w:proofErr w:type="spellStart"/>
      <w:r w:rsidRPr="005D4087">
        <w:rPr>
          <w:rFonts w:cs="Times New Roman"/>
          <w:sz w:val="24"/>
          <w:szCs w:val="24"/>
          <w:shd w:val="clear" w:color="auto" w:fill="FFFFFF"/>
          <w:lang w:val="en-US"/>
        </w:rPr>
        <w:t>Kokovikhin</w:t>
      </w:r>
      <w:proofErr w:type="spellEnd"/>
      <w:r w:rsidRPr="005D4087">
        <w:rPr>
          <w:rFonts w:cs="Times New Roman"/>
          <w:sz w:val="24"/>
          <w:szCs w:val="24"/>
          <w:shd w:val="clear" w:color="auto" w:fill="FFFFFF"/>
          <w:lang w:val="en-US"/>
        </w:rPr>
        <w:t xml:space="preserve"> </w:t>
      </w:r>
      <w:proofErr w:type="spellStart"/>
      <w:r w:rsidRPr="005D4087">
        <w:rPr>
          <w:rFonts w:cs="Times New Roman"/>
          <w:sz w:val="24"/>
          <w:szCs w:val="24"/>
          <w:shd w:val="clear" w:color="auto" w:fill="FFFFFF"/>
          <w:lang w:val="en-US"/>
        </w:rPr>
        <w:t>A.Yu</w:t>
      </w:r>
      <w:proofErr w:type="spellEnd"/>
      <w:r w:rsidRPr="005D4087">
        <w:rPr>
          <w:rFonts w:cs="Times New Roman"/>
          <w:sz w:val="24"/>
          <w:szCs w:val="24"/>
          <w:shd w:val="clear" w:color="auto" w:fill="FFFFFF"/>
          <w:lang w:val="en-US"/>
        </w:rPr>
        <w:t xml:space="preserve">., </w:t>
      </w:r>
      <w:proofErr w:type="spellStart"/>
      <w:r w:rsidRPr="005D4087">
        <w:rPr>
          <w:rFonts w:cs="Times New Roman"/>
          <w:sz w:val="24"/>
          <w:szCs w:val="24"/>
          <w:shd w:val="clear" w:color="auto" w:fill="FFFFFF"/>
          <w:lang w:val="en-US"/>
        </w:rPr>
        <w:t>Khokholush</w:t>
      </w:r>
      <w:proofErr w:type="spellEnd"/>
      <w:r w:rsidRPr="005D4087">
        <w:rPr>
          <w:rFonts w:cs="Times New Roman"/>
          <w:sz w:val="24"/>
          <w:szCs w:val="24"/>
          <w:shd w:val="clear" w:color="auto" w:fill="FFFFFF"/>
          <w:lang w:val="en-US"/>
        </w:rPr>
        <w:t xml:space="preserve"> M.S., </w:t>
      </w:r>
      <w:proofErr w:type="spellStart"/>
      <w:r w:rsidRPr="005D4087">
        <w:rPr>
          <w:rFonts w:cs="Times New Roman"/>
          <w:sz w:val="24"/>
          <w:szCs w:val="24"/>
          <w:shd w:val="clear" w:color="auto" w:fill="FFFFFF"/>
          <w:lang w:val="en-US"/>
        </w:rPr>
        <w:t>Ogorodnikova</w:t>
      </w:r>
      <w:proofErr w:type="spellEnd"/>
      <w:r w:rsidRPr="005D4087">
        <w:rPr>
          <w:rFonts w:cs="Times New Roman"/>
          <w:sz w:val="24"/>
          <w:szCs w:val="24"/>
          <w:shd w:val="clear" w:color="auto" w:fill="FFFFFF"/>
          <w:lang w:val="en-US"/>
        </w:rPr>
        <w:t xml:space="preserve"> E.S., </w:t>
      </w:r>
      <w:proofErr w:type="spellStart"/>
      <w:r w:rsidRPr="005D4087">
        <w:rPr>
          <w:rFonts w:cs="Times New Roman"/>
          <w:sz w:val="24"/>
          <w:szCs w:val="24"/>
          <w:shd w:val="clear" w:color="auto" w:fill="FFFFFF"/>
          <w:lang w:val="en-US"/>
        </w:rPr>
        <w:t>Rostovtsev</w:t>
      </w:r>
      <w:proofErr w:type="spellEnd"/>
      <w:r w:rsidRPr="005D4087">
        <w:rPr>
          <w:rFonts w:cs="Times New Roman"/>
          <w:sz w:val="24"/>
          <w:szCs w:val="24"/>
          <w:shd w:val="clear" w:color="auto" w:fill="FFFFFF"/>
          <w:lang w:val="en-US"/>
        </w:rPr>
        <w:t xml:space="preserve"> K.V., </w:t>
      </w:r>
      <w:proofErr w:type="spellStart"/>
      <w:r w:rsidRPr="005D4087">
        <w:rPr>
          <w:rFonts w:cs="Times New Roman"/>
          <w:sz w:val="24"/>
          <w:szCs w:val="24"/>
          <w:shd w:val="clear" w:color="auto" w:fill="FFFFFF"/>
          <w:lang w:val="en-US"/>
        </w:rPr>
        <w:t>Korchagin</w:t>
      </w:r>
      <w:proofErr w:type="spellEnd"/>
      <w:r w:rsidRPr="005D4087">
        <w:rPr>
          <w:rFonts w:cs="Times New Roman"/>
          <w:sz w:val="24"/>
          <w:szCs w:val="24"/>
          <w:shd w:val="clear" w:color="auto" w:fill="FFFFFF"/>
          <w:lang w:val="en-US"/>
        </w:rPr>
        <w:t xml:space="preserve"> R.L., </w:t>
      </w:r>
      <w:proofErr w:type="spellStart"/>
      <w:r w:rsidRPr="005D4087">
        <w:rPr>
          <w:rFonts w:cs="Times New Roman"/>
          <w:sz w:val="24"/>
          <w:szCs w:val="24"/>
          <w:shd w:val="clear" w:color="auto" w:fill="FFFFFF"/>
          <w:lang w:val="en-US"/>
        </w:rPr>
        <w:t>Kochergina</w:t>
      </w:r>
      <w:proofErr w:type="spellEnd"/>
      <w:r w:rsidRPr="005D4087">
        <w:rPr>
          <w:rFonts w:cs="Times New Roman"/>
          <w:sz w:val="24"/>
          <w:szCs w:val="24"/>
          <w:shd w:val="clear" w:color="auto" w:fill="FFFFFF"/>
          <w:lang w:val="en-US"/>
        </w:rPr>
        <w:t xml:space="preserve"> T.V., </w:t>
      </w:r>
      <w:proofErr w:type="spellStart"/>
      <w:r w:rsidRPr="005D4087">
        <w:rPr>
          <w:rFonts w:cs="Times New Roman"/>
          <w:sz w:val="24"/>
          <w:szCs w:val="24"/>
          <w:shd w:val="clear" w:color="auto" w:fill="FFFFFF"/>
          <w:lang w:val="en-US"/>
        </w:rPr>
        <w:t>Yasheva</w:t>
      </w:r>
      <w:proofErr w:type="spellEnd"/>
      <w:r w:rsidRPr="005D4087">
        <w:rPr>
          <w:rFonts w:cs="Times New Roman"/>
          <w:sz w:val="24"/>
          <w:szCs w:val="24"/>
          <w:shd w:val="clear" w:color="auto" w:fill="FFFFFF"/>
          <w:lang w:val="en-US"/>
        </w:rPr>
        <w:t xml:space="preserve"> G.A., </w:t>
      </w:r>
      <w:proofErr w:type="spellStart"/>
      <w:r w:rsidRPr="005D4087">
        <w:rPr>
          <w:rFonts w:cs="Times New Roman"/>
          <w:sz w:val="24"/>
          <w:szCs w:val="24"/>
          <w:shd w:val="clear" w:color="auto" w:fill="FFFFFF"/>
          <w:lang w:val="en-US"/>
        </w:rPr>
        <w:t>Vailunova</w:t>
      </w:r>
      <w:proofErr w:type="spellEnd"/>
      <w:r w:rsidRPr="005D4087">
        <w:rPr>
          <w:rFonts w:cs="Times New Roman"/>
          <w:sz w:val="24"/>
          <w:szCs w:val="24"/>
          <w:shd w:val="clear" w:color="auto" w:fill="FFFFFF"/>
          <w:lang w:val="en-US"/>
        </w:rPr>
        <w:t xml:space="preserve"> </w:t>
      </w:r>
      <w:proofErr w:type="spellStart"/>
      <w:r w:rsidRPr="005D4087">
        <w:rPr>
          <w:rFonts w:cs="Times New Roman"/>
          <w:sz w:val="24"/>
          <w:szCs w:val="24"/>
          <w:shd w:val="clear" w:color="auto" w:fill="FFFFFF"/>
          <w:lang w:val="en-US"/>
        </w:rPr>
        <w:t>Yu.G</w:t>
      </w:r>
      <w:proofErr w:type="spellEnd"/>
      <w:r w:rsidRPr="005D4087">
        <w:rPr>
          <w:rFonts w:cs="Times New Roman"/>
          <w:sz w:val="24"/>
          <w:szCs w:val="24"/>
          <w:shd w:val="clear" w:color="auto" w:fill="FFFFFF"/>
          <w:lang w:val="en-US"/>
        </w:rPr>
        <w:t xml:space="preserve">., </w:t>
      </w:r>
      <w:proofErr w:type="spellStart"/>
      <w:r w:rsidRPr="005D4087">
        <w:rPr>
          <w:rFonts w:cs="Times New Roman"/>
          <w:sz w:val="24"/>
          <w:szCs w:val="24"/>
          <w:shd w:val="clear" w:color="auto" w:fill="FFFFFF"/>
          <w:lang w:val="en-US"/>
        </w:rPr>
        <w:t>Plakhin</w:t>
      </w:r>
      <w:proofErr w:type="spellEnd"/>
      <w:r w:rsidRPr="005D4087">
        <w:rPr>
          <w:rFonts w:cs="Times New Roman"/>
          <w:sz w:val="24"/>
          <w:szCs w:val="24"/>
          <w:shd w:val="clear" w:color="auto" w:fill="FFFFFF"/>
          <w:lang w:val="en-US"/>
        </w:rPr>
        <w:t xml:space="preserve"> A.E. Management models: theory and practice. </w:t>
      </w:r>
      <w:proofErr w:type="gramStart"/>
      <w:r w:rsidRPr="00301188">
        <w:rPr>
          <w:rFonts w:cs="Times New Roman"/>
          <w:sz w:val="24"/>
          <w:szCs w:val="24"/>
          <w:shd w:val="clear" w:color="auto" w:fill="FFFFFF"/>
          <w:lang w:val="en-US"/>
        </w:rPr>
        <w:t>Kazan, 2022.</w:t>
      </w:r>
      <w:proofErr w:type="gramEnd"/>
      <w:r w:rsidRPr="00301188">
        <w:rPr>
          <w:rFonts w:cs="Times New Roman"/>
          <w:sz w:val="24"/>
          <w:szCs w:val="24"/>
          <w:shd w:val="clear" w:color="auto" w:fill="FFFFFF"/>
          <w:lang w:val="en-US"/>
        </w:rPr>
        <w:t xml:space="preserve"> </w:t>
      </w:r>
      <w:proofErr w:type="gramStart"/>
      <w:r w:rsidRPr="00301188">
        <w:rPr>
          <w:rFonts w:cs="Times New Roman"/>
          <w:sz w:val="24"/>
          <w:szCs w:val="24"/>
          <w:shd w:val="clear" w:color="auto" w:fill="FFFFFF"/>
          <w:lang w:val="en-US"/>
        </w:rPr>
        <w:t>p.228.</w:t>
      </w:r>
      <w:proofErr w:type="gramEnd"/>
    </w:p>
    <w:p w:rsidR="005D4087" w:rsidRPr="005D4087" w:rsidRDefault="005D4087" w:rsidP="005D4087">
      <w:pPr>
        <w:spacing w:after="0" w:line="240" w:lineRule="auto"/>
        <w:ind w:firstLine="709"/>
        <w:rPr>
          <w:rFonts w:cs="Times New Roman"/>
          <w:sz w:val="24"/>
          <w:szCs w:val="24"/>
          <w:shd w:val="clear" w:color="auto" w:fill="FFFFFF"/>
        </w:rPr>
      </w:pPr>
      <w:r w:rsidRPr="005D4087">
        <w:rPr>
          <w:rFonts w:cs="Times New Roman"/>
          <w:sz w:val="24"/>
          <w:szCs w:val="24"/>
          <w:shd w:val="clear" w:color="auto" w:fill="FFFFFF"/>
          <w:lang w:val="en-US"/>
        </w:rPr>
        <w:t xml:space="preserve">7. </w:t>
      </w:r>
      <w:proofErr w:type="spellStart"/>
      <w:r w:rsidRPr="005D4087">
        <w:rPr>
          <w:rFonts w:cs="Times New Roman"/>
          <w:sz w:val="24"/>
          <w:szCs w:val="24"/>
          <w:shd w:val="clear" w:color="auto" w:fill="FFFFFF"/>
          <w:lang w:val="en-US"/>
        </w:rPr>
        <w:t>Galter</w:t>
      </w:r>
      <w:proofErr w:type="spellEnd"/>
      <w:r w:rsidRPr="005D4087">
        <w:rPr>
          <w:rFonts w:cs="Times New Roman"/>
          <w:sz w:val="24"/>
          <w:szCs w:val="24"/>
          <w:shd w:val="clear" w:color="auto" w:fill="FFFFFF"/>
          <w:lang w:val="en-US"/>
        </w:rPr>
        <w:t xml:space="preserve"> V.V., </w:t>
      </w:r>
      <w:proofErr w:type="spellStart"/>
      <w:r w:rsidRPr="005D4087">
        <w:rPr>
          <w:rFonts w:cs="Times New Roman"/>
          <w:sz w:val="24"/>
          <w:szCs w:val="24"/>
          <w:shd w:val="clear" w:color="auto" w:fill="FFFFFF"/>
          <w:lang w:val="en-US"/>
        </w:rPr>
        <w:t>Nikonova</w:t>
      </w:r>
      <w:proofErr w:type="spellEnd"/>
      <w:r w:rsidRPr="005D4087">
        <w:rPr>
          <w:rFonts w:cs="Times New Roman"/>
          <w:sz w:val="24"/>
          <w:szCs w:val="24"/>
          <w:shd w:val="clear" w:color="auto" w:fill="FFFFFF"/>
          <w:lang w:val="en-US"/>
        </w:rPr>
        <w:t xml:space="preserve"> </w:t>
      </w:r>
      <w:proofErr w:type="spellStart"/>
      <w:r w:rsidRPr="005D4087">
        <w:rPr>
          <w:rFonts w:cs="Times New Roman"/>
          <w:sz w:val="24"/>
          <w:szCs w:val="24"/>
          <w:shd w:val="clear" w:color="auto" w:fill="FFFFFF"/>
          <w:lang w:val="en-US"/>
        </w:rPr>
        <w:t>Ya.I</w:t>
      </w:r>
      <w:proofErr w:type="spellEnd"/>
      <w:r w:rsidRPr="005D4087">
        <w:rPr>
          <w:rFonts w:cs="Times New Roman"/>
          <w:sz w:val="24"/>
          <w:szCs w:val="24"/>
          <w:shd w:val="clear" w:color="auto" w:fill="FFFFFF"/>
          <w:lang w:val="en-US"/>
        </w:rPr>
        <w:t xml:space="preserve">. Research of trends in the development of the digital economy of Russia and foreign countries // Leasing. </w:t>
      </w:r>
      <w:r w:rsidRPr="005D4087">
        <w:rPr>
          <w:rFonts w:cs="Times New Roman"/>
          <w:sz w:val="24"/>
          <w:szCs w:val="24"/>
          <w:shd w:val="clear" w:color="auto" w:fill="FFFFFF"/>
        </w:rPr>
        <w:t xml:space="preserve">2020. </w:t>
      </w:r>
      <w:proofErr w:type="spellStart"/>
      <w:r w:rsidRPr="005D4087">
        <w:rPr>
          <w:rFonts w:cs="Times New Roman"/>
          <w:sz w:val="24"/>
          <w:szCs w:val="24"/>
          <w:shd w:val="clear" w:color="auto" w:fill="FFFFFF"/>
        </w:rPr>
        <w:t>No</w:t>
      </w:r>
      <w:proofErr w:type="spellEnd"/>
      <w:r w:rsidRPr="005D4087">
        <w:rPr>
          <w:rFonts w:cs="Times New Roman"/>
          <w:sz w:val="24"/>
          <w:szCs w:val="24"/>
          <w:shd w:val="clear" w:color="auto" w:fill="FFFFFF"/>
        </w:rPr>
        <w:t xml:space="preserve">. 3. </w:t>
      </w:r>
      <w:proofErr w:type="spellStart"/>
      <w:r w:rsidRPr="005D4087">
        <w:rPr>
          <w:rFonts w:cs="Times New Roman"/>
          <w:sz w:val="24"/>
          <w:szCs w:val="24"/>
          <w:shd w:val="clear" w:color="auto" w:fill="FFFFFF"/>
        </w:rPr>
        <w:t>pp</w:t>
      </w:r>
      <w:proofErr w:type="spellEnd"/>
      <w:r w:rsidRPr="005D4087">
        <w:rPr>
          <w:rFonts w:cs="Times New Roman"/>
          <w:sz w:val="24"/>
          <w:szCs w:val="24"/>
          <w:shd w:val="clear" w:color="auto" w:fill="FFFFFF"/>
        </w:rPr>
        <w:t>. 73-90.</w:t>
      </w:r>
    </w:p>
    <w:p w:rsidR="009A77C1" w:rsidRPr="000917D9" w:rsidRDefault="00E80A1A" w:rsidP="00E80A1A">
      <w:pPr>
        <w:spacing w:after="0" w:line="240" w:lineRule="auto"/>
        <w:ind w:firstLine="709"/>
        <w:rPr>
          <w:rFonts w:cs="Times New Roman"/>
          <w:sz w:val="24"/>
          <w:szCs w:val="24"/>
          <w:shd w:val="clear" w:color="auto" w:fill="FFFFFF"/>
          <w:lang w:val="en-US"/>
        </w:rPr>
      </w:pPr>
      <w:r w:rsidRPr="00E80A1A">
        <w:rPr>
          <w:rFonts w:cs="Times New Roman"/>
          <w:sz w:val="24"/>
          <w:szCs w:val="24"/>
          <w:shd w:val="clear" w:color="auto" w:fill="FFFFFF"/>
          <w:lang w:val="en-US"/>
        </w:rPr>
        <w:t>8</w:t>
      </w:r>
      <w:r w:rsidR="000917D9" w:rsidRPr="000917D9">
        <w:rPr>
          <w:rFonts w:cs="Times New Roman"/>
          <w:sz w:val="24"/>
          <w:szCs w:val="24"/>
          <w:shd w:val="clear" w:color="auto" w:fill="FFFFFF"/>
          <w:lang w:val="en-US"/>
        </w:rPr>
        <w:t xml:space="preserve">. </w:t>
      </w:r>
      <w:proofErr w:type="spellStart"/>
      <w:r w:rsidR="000917D9" w:rsidRPr="000917D9">
        <w:rPr>
          <w:rFonts w:cs="Times New Roman"/>
          <w:sz w:val="24"/>
          <w:szCs w:val="24"/>
          <w:shd w:val="clear" w:color="auto" w:fill="FFFFFF"/>
          <w:lang w:val="en-US"/>
        </w:rPr>
        <w:t>Khabarova</w:t>
      </w:r>
      <w:proofErr w:type="spellEnd"/>
      <w:r w:rsidR="000917D9" w:rsidRPr="000917D9">
        <w:rPr>
          <w:rFonts w:cs="Times New Roman"/>
          <w:sz w:val="24"/>
          <w:szCs w:val="24"/>
          <w:shd w:val="clear" w:color="auto" w:fill="FFFFFF"/>
          <w:lang w:val="en-US"/>
        </w:rPr>
        <w:t xml:space="preserve"> O.G. Directions of transformation of human resources management as the basis for the formation of conditions for decent work in Russia // </w:t>
      </w:r>
      <w:proofErr w:type="gramStart"/>
      <w:r w:rsidR="000917D9" w:rsidRPr="000917D9">
        <w:rPr>
          <w:rFonts w:cs="Times New Roman"/>
          <w:sz w:val="24"/>
          <w:szCs w:val="24"/>
          <w:shd w:val="clear" w:color="auto" w:fill="FFFFFF"/>
          <w:lang w:val="en-US"/>
        </w:rPr>
        <w:t>In</w:t>
      </w:r>
      <w:proofErr w:type="gramEnd"/>
      <w:r w:rsidR="000917D9" w:rsidRPr="000917D9">
        <w:rPr>
          <w:rFonts w:cs="Times New Roman"/>
          <w:sz w:val="24"/>
          <w:szCs w:val="24"/>
          <w:shd w:val="clear" w:color="auto" w:fill="FFFFFF"/>
          <w:lang w:val="en-US"/>
        </w:rPr>
        <w:t xml:space="preserve"> the collection: Systemic provision of conditions for decent work. </w:t>
      </w:r>
      <w:proofErr w:type="gramStart"/>
      <w:r w:rsidR="000917D9" w:rsidRPr="000917D9">
        <w:rPr>
          <w:rFonts w:cs="Times New Roman"/>
          <w:sz w:val="24"/>
          <w:szCs w:val="24"/>
          <w:shd w:val="clear" w:color="auto" w:fill="FFFFFF"/>
          <w:lang w:val="en-US"/>
        </w:rPr>
        <w:t>Materials of the II All-Russian Scientific and Practical Conference.</w:t>
      </w:r>
      <w:proofErr w:type="gramEnd"/>
      <w:r w:rsidR="000917D9" w:rsidRPr="000917D9">
        <w:rPr>
          <w:rFonts w:cs="Times New Roman"/>
          <w:sz w:val="24"/>
          <w:szCs w:val="24"/>
          <w:shd w:val="clear" w:color="auto" w:fill="FFFFFF"/>
          <w:lang w:val="en-US"/>
        </w:rPr>
        <w:t xml:space="preserve"> </w:t>
      </w:r>
      <w:proofErr w:type="gramStart"/>
      <w:r w:rsidR="000917D9" w:rsidRPr="000917D9">
        <w:rPr>
          <w:rFonts w:cs="Times New Roman"/>
          <w:sz w:val="24"/>
          <w:szCs w:val="24"/>
          <w:shd w:val="clear" w:color="auto" w:fill="FFFFFF"/>
          <w:lang w:val="en-US"/>
        </w:rPr>
        <w:t xml:space="preserve">Siberian State University of Railways; Executive editor V. I. </w:t>
      </w:r>
      <w:proofErr w:type="spellStart"/>
      <w:r w:rsidR="000917D9" w:rsidRPr="000917D9">
        <w:rPr>
          <w:rFonts w:cs="Times New Roman"/>
          <w:sz w:val="24"/>
          <w:szCs w:val="24"/>
          <w:shd w:val="clear" w:color="auto" w:fill="FFFFFF"/>
          <w:lang w:val="en-US"/>
        </w:rPr>
        <w:t>Melnikov</w:t>
      </w:r>
      <w:proofErr w:type="spellEnd"/>
      <w:r w:rsidR="000917D9" w:rsidRPr="000917D9">
        <w:rPr>
          <w:rFonts w:cs="Times New Roman"/>
          <w:sz w:val="24"/>
          <w:szCs w:val="24"/>
          <w:shd w:val="clear" w:color="auto" w:fill="FFFFFF"/>
          <w:lang w:val="en-US"/>
        </w:rPr>
        <w:t>.</w:t>
      </w:r>
      <w:proofErr w:type="gramEnd"/>
      <w:r w:rsidR="000917D9" w:rsidRPr="000917D9">
        <w:rPr>
          <w:rFonts w:cs="Times New Roman"/>
          <w:sz w:val="24"/>
          <w:szCs w:val="24"/>
          <w:shd w:val="clear" w:color="auto" w:fill="FFFFFF"/>
          <w:lang w:val="en-US"/>
        </w:rPr>
        <w:t xml:space="preserve"> - 2020. </w:t>
      </w:r>
      <w:r w:rsidR="000917D9" w:rsidRPr="007422A4">
        <w:rPr>
          <w:rFonts w:cs="Times New Roman"/>
          <w:sz w:val="24"/>
          <w:szCs w:val="24"/>
          <w:shd w:val="clear" w:color="auto" w:fill="FFFFFF"/>
          <w:lang w:val="en-US"/>
        </w:rPr>
        <w:t xml:space="preserve">- </w:t>
      </w:r>
      <w:proofErr w:type="gramStart"/>
      <w:r w:rsidR="000917D9" w:rsidRPr="007422A4">
        <w:rPr>
          <w:rFonts w:cs="Times New Roman"/>
          <w:sz w:val="24"/>
          <w:szCs w:val="24"/>
          <w:shd w:val="clear" w:color="auto" w:fill="FFFFFF"/>
        </w:rPr>
        <w:t>Р</w:t>
      </w:r>
      <w:r w:rsidR="000917D9" w:rsidRPr="007422A4">
        <w:rPr>
          <w:rFonts w:cs="Times New Roman"/>
          <w:sz w:val="24"/>
          <w:szCs w:val="24"/>
          <w:shd w:val="clear" w:color="auto" w:fill="FFFFFF"/>
          <w:lang w:val="en-US"/>
        </w:rPr>
        <w:t>.</w:t>
      </w:r>
      <w:r w:rsidR="000917D9" w:rsidRPr="000917D9">
        <w:rPr>
          <w:rFonts w:cs="Times New Roman"/>
          <w:sz w:val="24"/>
          <w:szCs w:val="24"/>
          <w:shd w:val="clear" w:color="auto" w:fill="FFFFFF"/>
          <w:lang w:val="en-US"/>
        </w:rPr>
        <w:t xml:space="preserve"> 120</w:t>
      </w:r>
      <w:proofErr w:type="gramEnd"/>
      <w:r w:rsidR="000917D9" w:rsidRPr="000917D9">
        <w:rPr>
          <w:rFonts w:cs="Times New Roman"/>
          <w:sz w:val="24"/>
          <w:szCs w:val="24"/>
          <w:shd w:val="clear" w:color="auto" w:fill="FFFFFF"/>
          <w:lang w:val="en-US"/>
        </w:rPr>
        <w:t>-124.</w:t>
      </w:r>
    </w:p>
    <w:p w:rsidR="007422A4" w:rsidRPr="000A50C1" w:rsidRDefault="007422A4" w:rsidP="007422A4">
      <w:pPr>
        <w:spacing w:after="0"/>
        <w:ind w:firstLine="709"/>
        <w:rPr>
          <w:rFonts w:cs="Times New Roman"/>
          <w:sz w:val="24"/>
          <w:szCs w:val="24"/>
          <w:shd w:val="clear" w:color="auto" w:fill="FFFFFF"/>
          <w:lang w:val="en-US"/>
        </w:rPr>
      </w:pPr>
    </w:p>
    <w:p w:rsidR="001736AB" w:rsidRPr="007422A4" w:rsidRDefault="001736AB" w:rsidP="00D8444F">
      <w:pPr>
        <w:spacing w:after="0" w:line="240" w:lineRule="auto"/>
        <w:ind w:firstLine="709"/>
        <w:rPr>
          <w:rFonts w:cs="Times New Roman"/>
          <w:sz w:val="24"/>
          <w:szCs w:val="24"/>
          <w:shd w:val="clear" w:color="auto" w:fill="FFFFFF"/>
          <w:lang w:val="en-US"/>
        </w:rPr>
      </w:pPr>
      <w:proofErr w:type="spellStart"/>
      <w:proofErr w:type="gramStart"/>
      <w:r w:rsidRPr="007422A4">
        <w:rPr>
          <w:rFonts w:cs="Times New Roman"/>
          <w:sz w:val="24"/>
          <w:szCs w:val="24"/>
          <w:shd w:val="clear" w:color="auto" w:fill="FFFFFF"/>
          <w:lang w:val="en-US"/>
        </w:rPr>
        <w:t>Shatunova</w:t>
      </w:r>
      <w:proofErr w:type="spellEnd"/>
      <w:r w:rsidRPr="007422A4">
        <w:rPr>
          <w:rFonts w:cs="Times New Roman"/>
          <w:sz w:val="24"/>
          <w:szCs w:val="24"/>
          <w:shd w:val="clear" w:color="auto" w:fill="FFFFFF"/>
          <w:lang w:val="en-US"/>
        </w:rPr>
        <w:t xml:space="preserve"> Tatyana </w:t>
      </w:r>
      <w:proofErr w:type="spellStart"/>
      <w:r w:rsidRPr="007422A4">
        <w:rPr>
          <w:rFonts w:cs="Times New Roman"/>
          <w:sz w:val="24"/>
          <w:szCs w:val="24"/>
          <w:shd w:val="clear" w:color="auto" w:fill="FFFFFF"/>
          <w:lang w:val="en-US"/>
        </w:rPr>
        <w:t>Evgenievna</w:t>
      </w:r>
      <w:proofErr w:type="spellEnd"/>
      <w:r w:rsidRPr="007422A4">
        <w:rPr>
          <w:rFonts w:cs="Times New Roman"/>
          <w:sz w:val="24"/>
          <w:szCs w:val="24"/>
          <w:shd w:val="clear" w:color="auto" w:fill="FFFFFF"/>
          <w:lang w:val="en-US"/>
        </w:rPr>
        <w:t xml:space="preserve">, Russian Federation, Novosibirsk, Senior Lecturer, "Management in Transport", Siberian State Transport University (630149, Novosibirsk, </w:t>
      </w:r>
      <w:proofErr w:type="spellStart"/>
      <w:r w:rsidRPr="007422A4">
        <w:rPr>
          <w:rFonts w:cs="Times New Roman"/>
          <w:sz w:val="24"/>
          <w:szCs w:val="24"/>
          <w:shd w:val="clear" w:color="auto" w:fill="FFFFFF"/>
          <w:lang w:val="en-US"/>
        </w:rPr>
        <w:t>Kovalchuk</w:t>
      </w:r>
      <w:proofErr w:type="spellEnd"/>
      <w:r w:rsidRPr="007422A4">
        <w:rPr>
          <w:rFonts w:cs="Times New Roman"/>
          <w:sz w:val="24"/>
          <w:szCs w:val="24"/>
          <w:shd w:val="clear" w:color="auto" w:fill="FFFFFF"/>
          <w:lang w:val="en-US"/>
        </w:rPr>
        <w:t xml:space="preserve"> St., 191, shatun678@mail.ru)</w:t>
      </w:r>
      <w:r w:rsidR="007422A4" w:rsidRPr="007422A4">
        <w:rPr>
          <w:rFonts w:cs="Times New Roman"/>
          <w:sz w:val="24"/>
          <w:szCs w:val="24"/>
          <w:shd w:val="clear" w:color="auto" w:fill="FFFFFF"/>
          <w:lang w:val="en-US"/>
        </w:rPr>
        <w:t>.</w:t>
      </w:r>
      <w:proofErr w:type="gramEnd"/>
    </w:p>
    <w:p w:rsidR="001736AB" w:rsidRPr="007422A4" w:rsidRDefault="00E80A1A" w:rsidP="00D8444F">
      <w:pPr>
        <w:spacing w:after="0" w:line="240" w:lineRule="auto"/>
        <w:ind w:firstLine="709"/>
        <w:rPr>
          <w:rFonts w:cs="Times New Roman"/>
          <w:sz w:val="24"/>
          <w:szCs w:val="24"/>
          <w:shd w:val="clear" w:color="auto" w:fill="FFFFFF"/>
          <w:lang w:val="en-US"/>
        </w:rPr>
      </w:pPr>
      <w:proofErr w:type="spellStart"/>
      <w:r w:rsidRPr="00E80A1A">
        <w:rPr>
          <w:rFonts w:cs="Times New Roman"/>
          <w:sz w:val="24"/>
          <w:szCs w:val="24"/>
          <w:shd w:val="clear" w:color="auto" w:fill="FFFFFF"/>
          <w:lang w:val="en-US"/>
        </w:rPr>
        <w:t>Vishnyakova</w:t>
      </w:r>
      <w:proofErr w:type="spellEnd"/>
      <w:r w:rsidRPr="00E80A1A">
        <w:rPr>
          <w:rFonts w:cs="Times New Roman"/>
          <w:sz w:val="24"/>
          <w:szCs w:val="24"/>
          <w:shd w:val="clear" w:color="auto" w:fill="FFFFFF"/>
          <w:lang w:val="en-US"/>
        </w:rPr>
        <w:t xml:space="preserve"> Irina </w:t>
      </w:r>
      <w:proofErr w:type="spellStart"/>
      <w:r w:rsidRPr="00E80A1A">
        <w:rPr>
          <w:rFonts w:cs="Times New Roman"/>
          <w:sz w:val="24"/>
          <w:szCs w:val="24"/>
          <w:shd w:val="clear" w:color="auto" w:fill="FFFFFF"/>
          <w:lang w:val="en-US"/>
        </w:rPr>
        <w:t>Andreevna</w:t>
      </w:r>
      <w:proofErr w:type="spellEnd"/>
      <w:r w:rsidRPr="00E80A1A">
        <w:rPr>
          <w:rFonts w:cs="Times New Roman"/>
          <w:sz w:val="24"/>
          <w:szCs w:val="24"/>
          <w:shd w:val="clear" w:color="auto" w:fill="FFFFFF"/>
          <w:lang w:val="en-US"/>
        </w:rPr>
        <w:t xml:space="preserve">, 3rd year student, direction </w:t>
      </w:r>
      <w:proofErr w:type="spellStart"/>
      <w:r w:rsidRPr="00E80A1A">
        <w:rPr>
          <w:rFonts w:cs="Times New Roman"/>
          <w:sz w:val="24"/>
          <w:szCs w:val="24"/>
          <w:shd w:val="clear" w:color="auto" w:fill="FFFFFF"/>
          <w:lang w:val="en-US"/>
        </w:rPr>
        <w:t>direction</w:t>
      </w:r>
      <w:proofErr w:type="spellEnd"/>
      <w:r w:rsidRPr="00E80A1A">
        <w:rPr>
          <w:rFonts w:cs="Times New Roman"/>
          <w:sz w:val="24"/>
          <w:szCs w:val="24"/>
          <w:shd w:val="clear" w:color="auto" w:fill="FFFFFF"/>
          <w:lang w:val="en-US"/>
        </w:rPr>
        <w:t xml:space="preserve"> 38.03.01 Economics, profile "Economics of enterprises and organizations"</w:t>
      </w:r>
      <w:r w:rsidR="001736AB" w:rsidRPr="007422A4">
        <w:rPr>
          <w:rFonts w:cs="Times New Roman"/>
          <w:sz w:val="24"/>
          <w:szCs w:val="24"/>
          <w:shd w:val="clear" w:color="auto" w:fill="FFFFFF"/>
          <w:lang w:val="en-US"/>
        </w:rPr>
        <w:t xml:space="preserve">, Siberian State Transport University (630149, Novosibirsk, </w:t>
      </w:r>
      <w:proofErr w:type="spellStart"/>
      <w:r w:rsidR="001736AB" w:rsidRPr="007422A4">
        <w:rPr>
          <w:rFonts w:cs="Times New Roman"/>
          <w:sz w:val="24"/>
          <w:szCs w:val="24"/>
          <w:shd w:val="clear" w:color="auto" w:fill="FFFFFF"/>
          <w:lang w:val="en-US"/>
        </w:rPr>
        <w:t>Kovalchuk</w:t>
      </w:r>
      <w:proofErr w:type="spellEnd"/>
      <w:r w:rsidR="001736AB" w:rsidRPr="007422A4">
        <w:rPr>
          <w:rFonts w:cs="Times New Roman"/>
          <w:sz w:val="24"/>
          <w:szCs w:val="24"/>
          <w:shd w:val="clear" w:color="auto" w:fill="FFFFFF"/>
          <w:lang w:val="en-US"/>
        </w:rPr>
        <w:t xml:space="preserve"> St., 191)</w:t>
      </w:r>
      <w:r w:rsidR="007422A4" w:rsidRPr="007422A4">
        <w:rPr>
          <w:rFonts w:cs="Times New Roman"/>
          <w:sz w:val="24"/>
          <w:szCs w:val="24"/>
          <w:shd w:val="clear" w:color="auto" w:fill="FFFFFF"/>
          <w:lang w:val="en-US"/>
        </w:rPr>
        <w:t>.</w:t>
      </w:r>
    </w:p>
    <w:p w:rsidR="00DE2621" w:rsidRPr="007422A4" w:rsidRDefault="00DE2621" w:rsidP="00D8444F">
      <w:pPr>
        <w:spacing w:after="0" w:line="240" w:lineRule="auto"/>
        <w:ind w:firstLine="709"/>
        <w:rPr>
          <w:rFonts w:cs="Times New Roman"/>
          <w:sz w:val="24"/>
          <w:szCs w:val="24"/>
          <w:shd w:val="clear" w:color="auto" w:fill="FFFFFF"/>
          <w:lang w:val="en-US"/>
        </w:rPr>
      </w:pPr>
    </w:p>
    <w:sectPr w:rsidR="00DE2621" w:rsidRPr="007422A4"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Helvetica">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34C91"/>
    <w:rsid w:val="000064F7"/>
    <w:rsid w:val="00064249"/>
    <w:rsid w:val="00064D68"/>
    <w:rsid w:val="00070C9C"/>
    <w:rsid w:val="000718C9"/>
    <w:rsid w:val="000917D9"/>
    <w:rsid w:val="0009434F"/>
    <w:rsid w:val="000A50C1"/>
    <w:rsid w:val="000C3B4C"/>
    <w:rsid w:val="000C6631"/>
    <w:rsid w:val="000D2588"/>
    <w:rsid w:val="000F6667"/>
    <w:rsid w:val="00122902"/>
    <w:rsid w:val="00170CAC"/>
    <w:rsid w:val="001736AB"/>
    <w:rsid w:val="0019287B"/>
    <w:rsid w:val="0019373F"/>
    <w:rsid w:val="00197B2D"/>
    <w:rsid w:val="001A116B"/>
    <w:rsid w:val="001A5ADC"/>
    <w:rsid w:val="001B194A"/>
    <w:rsid w:val="001E6983"/>
    <w:rsid w:val="001F372A"/>
    <w:rsid w:val="002048CA"/>
    <w:rsid w:val="00205048"/>
    <w:rsid w:val="00220D52"/>
    <w:rsid w:val="00237726"/>
    <w:rsid w:val="002526FC"/>
    <w:rsid w:val="00271E70"/>
    <w:rsid w:val="002A3191"/>
    <w:rsid w:val="002D4873"/>
    <w:rsid w:val="002E3FBF"/>
    <w:rsid w:val="002F3973"/>
    <w:rsid w:val="002F4BFE"/>
    <w:rsid w:val="00301188"/>
    <w:rsid w:val="003011B3"/>
    <w:rsid w:val="00310B61"/>
    <w:rsid w:val="003419BD"/>
    <w:rsid w:val="003801D5"/>
    <w:rsid w:val="003B1073"/>
    <w:rsid w:val="003C640F"/>
    <w:rsid w:val="003E2B0C"/>
    <w:rsid w:val="00437D8B"/>
    <w:rsid w:val="004421D3"/>
    <w:rsid w:val="004437FC"/>
    <w:rsid w:val="00477D4A"/>
    <w:rsid w:val="004906AA"/>
    <w:rsid w:val="004907B2"/>
    <w:rsid w:val="004B1720"/>
    <w:rsid w:val="004B7E90"/>
    <w:rsid w:val="004E1DD6"/>
    <w:rsid w:val="004E241D"/>
    <w:rsid w:val="004E6208"/>
    <w:rsid w:val="00512CA6"/>
    <w:rsid w:val="00551EA9"/>
    <w:rsid w:val="005674F0"/>
    <w:rsid w:val="00590B26"/>
    <w:rsid w:val="005D4087"/>
    <w:rsid w:val="005D5997"/>
    <w:rsid w:val="005F0F13"/>
    <w:rsid w:val="006166CC"/>
    <w:rsid w:val="00625011"/>
    <w:rsid w:val="00660697"/>
    <w:rsid w:val="006627AD"/>
    <w:rsid w:val="006645CB"/>
    <w:rsid w:val="00671660"/>
    <w:rsid w:val="0067718E"/>
    <w:rsid w:val="00685D97"/>
    <w:rsid w:val="006A315C"/>
    <w:rsid w:val="006A74C3"/>
    <w:rsid w:val="006D2C49"/>
    <w:rsid w:val="006E1D46"/>
    <w:rsid w:val="00734C91"/>
    <w:rsid w:val="007422A4"/>
    <w:rsid w:val="00752FF4"/>
    <w:rsid w:val="00753858"/>
    <w:rsid w:val="007614A6"/>
    <w:rsid w:val="007706E1"/>
    <w:rsid w:val="007B5646"/>
    <w:rsid w:val="007E0CE1"/>
    <w:rsid w:val="007E6620"/>
    <w:rsid w:val="00805CDD"/>
    <w:rsid w:val="00812E2C"/>
    <w:rsid w:val="00815CE9"/>
    <w:rsid w:val="008164C8"/>
    <w:rsid w:val="0081725E"/>
    <w:rsid w:val="00826D4C"/>
    <w:rsid w:val="00841A03"/>
    <w:rsid w:val="00843535"/>
    <w:rsid w:val="008464C1"/>
    <w:rsid w:val="008851BD"/>
    <w:rsid w:val="008A6DB7"/>
    <w:rsid w:val="008B4CC0"/>
    <w:rsid w:val="008B5C72"/>
    <w:rsid w:val="008C47D4"/>
    <w:rsid w:val="008F2995"/>
    <w:rsid w:val="00905F2F"/>
    <w:rsid w:val="00910412"/>
    <w:rsid w:val="00920207"/>
    <w:rsid w:val="00924174"/>
    <w:rsid w:val="00942C44"/>
    <w:rsid w:val="00943766"/>
    <w:rsid w:val="00982813"/>
    <w:rsid w:val="00991703"/>
    <w:rsid w:val="009A77C1"/>
    <w:rsid w:val="009B0CB4"/>
    <w:rsid w:val="009C03CE"/>
    <w:rsid w:val="009C07B4"/>
    <w:rsid w:val="009F3B6D"/>
    <w:rsid w:val="00A6292F"/>
    <w:rsid w:val="00A91A89"/>
    <w:rsid w:val="00AA0671"/>
    <w:rsid w:val="00AA15D8"/>
    <w:rsid w:val="00AC3D38"/>
    <w:rsid w:val="00AC4FC5"/>
    <w:rsid w:val="00AF3109"/>
    <w:rsid w:val="00B00639"/>
    <w:rsid w:val="00B173A5"/>
    <w:rsid w:val="00B178CC"/>
    <w:rsid w:val="00B25479"/>
    <w:rsid w:val="00B53B88"/>
    <w:rsid w:val="00B7640C"/>
    <w:rsid w:val="00BA5C59"/>
    <w:rsid w:val="00BA7881"/>
    <w:rsid w:val="00BB771D"/>
    <w:rsid w:val="00BC746B"/>
    <w:rsid w:val="00BE123E"/>
    <w:rsid w:val="00C10B12"/>
    <w:rsid w:val="00C53EE6"/>
    <w:rsid w:val="00C715A6"/>
    <w:rsid w:val="00C8498B"/>
    <w:rsid w:val="00CA7165"/>
    <w:rsid w:val="00CB37FB"/>
    <w:rsid w:val="00CB3836"/>
    <w:rsid w:val="00CD0691"/>
    <w:rsid w:val="00CD78CD"/>
    <w:rsid w:val="00CE173A"/>
    <w:rsid w:val="00CE37FF"/>
    <w:rsid w:val="00CE44CE"/>
    <w:rsid w:val="00CF6FD2"/>
    <w:rsid w:val="00D327BC"/>
    <w:rsid w:val="00D35AB5"/>
    <w:rsid w:val="00D35BFA"/>
    <w:rsid w:val="00D466B3"/>
    <w:rsid w:val="00D50C64"/>
    <w:rsid w:val="00D70495"/>
    <w:rsid w:val="00D75510"/>
    <w:rsid w:val="00D8444F"/>
    <w:rsid w:val="00DC05D6"/>
    <w:rsid w:val="00DD12EC"/>
    <w:rsid w:val="00DE2621"/>
    <w:rsid w:val="00DE3900"/>
    <w:rsid w:val="00DE4AE9"/>
    <w:rsid w:val="00E046C3"/>
    <w:rsid w:val="00E26D3E"/>
    <w:rsid w:val="00E77569"/>
    <w:rsid w:val="00E80A1A"/>
    <w:rsid w:val="00E81C2C"/>
    <w:rsid w:val="00E92551"/>
    <w:rsid w:val="00E977FC"/>
    <w:rsid w:val="00EB3AAA"/>
    <w:rsid w:val="00ED3460"/>
    <w:rsid w:val="00ED77E1"/>
    <w:rsid w:val="00F15E76"/>
    <w:rsid w:val="00F37DD5"/>
    <w:rsid w:val="00F57A0B"/>
    <w:rsid w:val="00F83813"/>
    <w:rsid w:val="00F857B1"/>
    <w:rsid w:val="00FE59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512CA6"/>
    <w:pPr>
      <w:keepNext/>
      <w:keepLines/>
      <w:spacing w:before="480" w:after="0"/>
      <w:outlineLvl w:val="0"/>
    </w:pPr>
    <w:rPr>
      <w:rFonts w:asciiTheme="majorHAnsi" w:eastAsiaTheme="majorEastAsia" w:hAnsiTheme="majorHAnsi" w:cstheme="majorBidi"/>
      <w:b/>
      <w:bCs/>
      <w:color w:val="2E74B5" w:themeColor="accent1" w:themeShade="BF"/>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10">
    <w:name w:val="Заголовок 1 Знак"/>
    <w:basedOn w:val="a0"/>
    <w:link w:val="1"/>
    <w:uiPriority w:val="9"/>
    <w:rsid w:val="00512CA6"/>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5159017">
      <w:bodyDiv w:val="1"/>
      <w:marLeft w:val="0"/>
      <w:marRight w:val="0"/>
      <w:marTop w:val="0"/>
      <w:marBottom w:val="0"/>
      <w:divBdr>
        <w:top w:val="none" w:sz="0" w:space="0" w:color="auto"/>
        <w:left w:val="none" w:sz="0" w:space="0" w:color="auto"/>
        <w:bottom w:val="none" w:sz="0" w:space="0" w:color="auto"/>
        <w:right w:val="none" w:sz="0" w:space="0" w:color="auto"/>
      </w:divBdr>
    </w:div>
    <w:div w:id="96565323">
      <w:bodyDiv w:val="1"/>
      <w:marLeft w:val="0"/>
      <w:marRight w:val="0"/>
      <w:marTop w:val="0"/>
      <w:marBottom w:val="0"/>
      <w:divBdr>
        <w:top w:val="none" w:sz="0" w:space="0" w:color="auto"/>
        <w:left w:val="none" w:sz="0" w:space="0" w:color="auto"/>
        <w:bottom w:val="none" w:sz="0" w:space="0" w:color="auto"/>
        <w:right w:val="none" w:sz="0" w:space="0" w:color="auto"/>
      </w:divBdr>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78155378">
      <w:bodyDiv w:val="1"/>
      <w:marLeft w:val="0"/>
      <w:marRight w:val="0"/>
      <w:marTop w:val="0"/>
      <w:marBottom w:val="0"/>
      <w:divBdr>
        <w:top w:val="none" w:sz="0" w:space="0" w:color="auto"/>
        <w:left w:val="none" w:sz="0" w:space="0" w:color="auto"/>
        <w:bottom w:val="none" w:sz="0" w:space="0" w:color="auto"/>
        <w:right w:val="none" w:sz="0" w:space="0" w:color="auto"/>
      </w:divBdr>
    </w:div>
    <w:div w:id="187531057">
      <w:bodyDiv w:val="1"/>
      <w:marLeft w:val="0"/>
      <w:marRight w:val="0"/>
      <w:marTop w:val="0"/>
      <w:marBottom w:val="0"/>
      <w:divBdr>
        <w:top w:val="none" w:sz="0" w:space="0" w:color="auto"/>
        <w:left w:val="none" w:sz="0" w:space="0" w:color="auto"/>
        <w:bottom w:val="none" w:sz="0" w:space="0" w:color="auto"/>
        <w:right w:val="none" w:sz="0" w:space="0" w:color="auto"/>
      </w:divBdr>
    </w:div>
    <w:div w:id="448477488">
      <w:bodyDiv w:val="1"/>
      <w:marLeft w:val="0"/>
      <w:marRight w:val="0"/>
      <w:marTop w:val="0"/>
      <w:marBottom w:val="0"/>
      <w:divBdr>
        <w:top w:val="none" w:sz="0" w:space="0" w:color="auto"/>
        <w:left w:val="none" w:sz="0" w:space="0" w:color="auto"/>
        <w:bottom w:val="none" w:sz="0" w:space="0" w:color="auto"/>
        <w:right w:val="none" w:sz="0" w:space="0" w:color="auto"/>
      </w:divBdr>
      <w:divsChild>
        <w:div w:id="2080707409">
          <w:marLeft w:val="0"/>
          <w:marRight w:val="0"/>
          <w:marTop w:val="0"/>
          <w:marBottom w:val="0"/>
          <w:divBdr>
            <w:top w:val="none" w:sz="0" w:space="0" w:color="auto"/>
            <w:left w:val="none" w:sz="0" w:space="0" w:color="auto"/>
            <w:bottom w:val="none" w:sz="0" w:space="0" w:color="auto"/>
            <w:right w:val="none" w:sz="0" w:space="0" w:color="auto"/>
          </w:divBdr>
        </w:div>
      </w:divsChild>
    </w:div>
    <w:div w:id="468743578">
      <w:bodyDiv w:val="1"/>
      <w:marLeft w:val="0"/>
      <w:marRight w:val="0"/>
      <w:marTop w:val="0"/>
      <w:marBottom w:val="0"/>
      <w:divBdr>
        <w:top w:val="none" w:sz="0" w:space="0" w:color="auto"/>
        <w:left w:val="none" w:sz="0" w:space="0" w:color="auto"/>
        <w:bottom w:val="none" w:sz="0" w:space="0" w:color="auto"/>
        <w:right w:val="none" w:sz="0" w:space="0" w:color="auto"/>
      </w:divBdr>
    </w:div>
    <w:div w:id="637149200">
      <w:bodyDiv w:val="1"/>
      <w:marLeft w:val="0"/>
      <w:marRight w:val="0"/>
      <w:marTop w:val="0"/>
      <w:marBottom w:val="0"/>
      <w:divBdr>
        <w:top w:val="none" w:sz="0" w:space="0" w:color="auto"/>
        <w:left w:val="none" w:sz="0" w:space="0" w:color="auto"/>
        <w:bottom w:val="none" w:sz="0" w:space="0" w:color="auto"/>
        <w:right w:val="none" w:sz="0" w:space="0" w:color="auto"/>
      </w:divBdr>
    </w:div>
    <w:div w:id="663438764">
      <w:bodyDiv w:val="1"/>
      <w:marLeft w:val="0"/>
      <w:marRight w:val="0"/>
      <w:marTop w:val="0"/>
      <w:marBottom w:val="0"/>
      <w:divBdr>
        <w:top w:val="none" w:sz="0" w:space="0" w:color="auto"/>
        <w:left w:val="none" w:sz="0" w:space="0" w:color="auto"/>
        <w:bottom w:val="none" w:sz="0" w:space="0" w:color="auto"/>
        <w:right w:val="none" w:sz="0" w:space="0" w:color="auto"/>
      </w:divBdr>
      <w:divsChild>
        <w:div w:id="616988121">
          <w:marLeft w:val="0"/>
          <w:marRight w:val="0"/>
          <w:marTop w:val="0"/>
          <w:marBottom w:val="0"/>
          <w:divBdr>
            <w:top w:val="none" w:sz="0" w:space="0" w:color="auto"/>
            <w:left w:val="none" w:sz="0" w:space="0" w:color="auto"/>
            <w:bottom w:val="none" w:sz="0" w:space="0" w:color="auto"/>
            <w:right w:val="none" w:sz="0" w:space="0" w:color="auto"/>
          </w:divBdr>
        </w:div>
      </w:divsChild>
    </w:div>
    <w:div w:id="852954677">
      <w:bodyDiv w:val="1"/>
      <w:marLeft w:val="0"/>
      <w:marRight w:val="0"/>
      <w:marTop w:val="0"/>
      <w:marBottom w:val="0"/>
      <w:divBdr>
        <w:top w:val="none" w:sz="0" w:space="0" w:color="auto"/>
        <w:left w:val="none" w:sz="0" w:space="0" w:color="auto"/>
        <w:bottom w:val="none" w:sz="0" w:space="0" w:color="auto"/>
        <w:right w:val="none" w:sz="0" w:space="0" w:color="auto"/>
      </w:divBdr>
      <w:divsChild>
        <w:div w:id="374277168">
          <w:marLeft w:val="0"/>
          <w:marRight w:val="0"/>
          <w:marTop w:val="0"/>
          <w:marBottom w:val="0"/>
          <w:divBdr>
            <w:top w:val="none" w:sz="0" w:space="0" w:color="auto"/>
            <w:left w:val="none" w:sz="0" w:space="0" w:color="auto"/>
            <w:bottom w:val="none" w:sz="0" w:space="0" w:color="auto"/>
            <w:right w:val="none" w:sz="0" w:space="0" w:color="auto"/>
          </w:divBdr>
        </w:div>
      </w:divsChild>
    </w:div>
    <w:div w:id="900553815">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1081752757">
      <w:bodyDiv w:val="1"/>
      <w:marLeft w:val="0"/>
      <w:marRight w:val="0"/>
      <w:marTop w:val="0"/>
      <w:marBottom w:val="0"/>
      <w:divBdr>
        <w:top w:val="none" w:sz="0" w:space="0" w:color="auto"/>
        <w:left w:val="none" w:sz="0" w:space="0" w:color="auto"/>
        <w:bottom w:val="none" w:sz="0" w:space="0" w:color="auto"/>
        <w:right w:val="none" w:sz="0" w:space="0" w:color="auto"/>
      </w:divBdr>
      <w:divsChild>
        <w:div w:id="25102112">
          <w:marLeft w:val="0"/>
          <w:marRight w:val="0"/>
          <w:marTop w:val="0"/>
          <w:marBottom w:val="0"/>
          <w:divBdr>
            <w:top w:val="none" w:sz="0" w:space="0" w:color="auto"/>
            <w:left w:val="none" w:sz="0" w:space="0" w:color="auto"/>
            <w:bottom w:val="none" w:sz="0" w:space="0" w:color="auto"/>
            <w:right w:val="none" w:sz="0" w:space="0" w:color="auto"/>
          </w:divBdr>
          <w:divsChild>
            <w:div w:id="1611429699">
              <w:marLeft w:val="0"/>
              <w:marRight w:val="0"/>
              <w:marTop w:val="0"/>
              <w:marBottom w:val="0"/>
              <w:divBdr>
                <w:top w:val="none" w:sz="0" w:space="0" w:color="auto"/>
                <w:left w:val="none" w:sz="0" w:space="0" w:color="auto"/>
                <w:bottom w:val="none" w:sz="0" w:space="0" w:color="auto"/>
                <w:right w:val="none" w:sz="0" w:space="0" w:color="auto"/>
              </w:divBdr>
              <w:divsChild>
                <w:div w:id="324551811">
                  <w:marLeft w:val="0"/>
                  <w:marRight w:val="0"/>
                  <w:marTop w:val="0"/>
                  <w:marBottom w:val="0"/>
                  <w:divBdr>
                    <w:top w:val="none" w:sz="0" w:space="0" w:color="auto"/>
                    <w:left w:val="none" w:sz="0" w:space="0" w:color="auto"/>
                    <w:bottom w:val="none" w:sz="0" w:space="0" w:color="auto"/>
                    <w:right w:val="none" w:sz="0" w:space="0" w:color="auto"/>
                  </w:divBdr>
                  <w:divsChild>
                    <w:div w:id="1005279275">
                      <w:marLeft w:val="0"/>
                      <w:marRight w:val="0"/>
                      <w:marTop w:val="0"/>
                      <w:marBottom w:val="0"/>
                      <w:divBdr>
                        <w:top w:val="none" w:sz="0" w:space="0" w:color="auto"/>
                        <w:left w:val="none" w:sz="0" w:space="0" w:color="auto"/>
                        <w:bottom w:val="none" w:sz="0" w:space="0" w:color="auto"/>
                        <w:right w:val="none" w:sz="0" w:space="0" w:color="auto"/>
                      </w:divBdr>
                      <w:divsChild>
                        <w:div w:id="523439700">
                          <w:marLeft w:val="0"/>
                          <w:marRight w:val="0"/>
                          <w:marTop w:val="0"/>
                          <w:marBottom w:val="0"/>
                          <w:divBdr>
                            <w:top w:val="none" w:sz="0" w:space="0" w:color="auto"/>
                            <w:left w:val="none" w:sz="0" w:space="0" w:color="auto"/>
                            <w:bottom w:val="none" w:sz="0" w:space="0" w:color="auto"/>
                            <w:right w:val="none" w:sz="0" w:space="0" w:color="auto"/>
                          </w:divBdr>
                          <w:divsChild>
                            <w:div w:id="43649179">
                              <w:marLeft w:val="0"/>
                              <w:marRight w:val="0"/>
                              <w:marTop w:val="0"/>
                              <w:marBottom w:val="0"/>
                              <w:divBdr>
                                <w:top w:val="none" w:sz="0" w:space="0" w:color="auto"/>
                                <w:left w:val="none" w:sz="0" w:space="0" w:color="auto"/>
                                <w:bottom w:val="none" w:sz="0" w:space="0" w:color="auto"/>
                                <w:right w:val="none" w:sz="0" w:space="0" w:color="auto"/>
                              </w:divBdr>
                            </w:div>
                            <w:div w:id="401877623">
                              <w:marLeft w:val="0"/>
                              <w:marRight w:val="0"/>
                              <w:marTop w:val="100"/>
                              <w:marBottom w:val="0"/>
                              <w:divBdr>
                                <w:top w:val="none" w:sz="0" w:space="0" w:color="auto"/>
                                <w:left w:val="none" w:sz="0" w:space="0" w:color="auto"/>
                                <w:bottom w:val="none" w:sz="0" w:space="0" w:color="auto"/>
                                <w:right w:val="none" w:sz="0" w:space="0" w:color="auto"/>
                              </w:divBdr>
                              <w:divsChild>
                                <w:div w:id="608007088">
                                  <w:marLeft w:val="0"/>
                                  <w:marRight w:val="0"/>
                                  <w:marTop w:val="0"/>
                                  <w:marBottom w:val="0"/>
                                  <w:divBdr>
                                    <w:top w:val="none" w:sz="0" w:space="0" w:color="auto"/>
                                    <w:left w:val="none" w:sz="0" w:space="0" w:color="auto"/>
                                    <w:bottom w:val="none" w:sz="0" w:space="0" w:color="auto"/>
                                    <w:right w:val="none" w:sz="0" w:space="0" w:color="auto"/>
                                  </w:divBdr>
                                  <w:divsChild>
                                    <w:div w:id="722993456">
                                      <w:marLeft w:val="0"/>
                                      <w:marRight w:val="0"/>
                                      <w:marTop w:val="0"/>
                                      <w:marBottom w:val="0"/>
                                      <w:divBdr>
                                        <w:top w:val="none" w:sz="0" w:space="0" w:color="auto"/>
                                        <w:left w:val="none" w:sz="0" w:space="0" w:color="auto"/>
                                        <w:bottom w:val="none" w:sz="0" w:space="0" w:color="auto"/>
                                        <w:right w:val="none" w:sz="0" w:space="0" w:color="auto"/>
                                      </w:divBdr>
                                      <w:divsChild>
                                        <w:div w:id="105154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850671">
                                  <w:marLeft w:val="0"/>
                                  <w:marRight w:val="0"/>
                                  <w:marTop w:val="0"/>
                                  <w:marBottom w:val="0"/>
                                  <w:divBdr>
                                    <w:top w:val="none" w:sz="0" w:space="0" w:color="auto"/>
                                    <w:left w:val="none" w:sz="0" w:space="0" w:color="auto"/>
                                    <w:bottom w:val="none" w:sz="0" w:space="0" w:color="auto"/>
                                    <w:right w:val="none" w:sz="0" w:space="0" w:color="auto"/>
                                  </w:divBdr>
                                  <w:divsChild>
                                    <w:div w:id="1438066104">
                                      <w:marLeft w:val="0"/>
                                      <w:marRight w:val="0"/>
                                      <w:marTop w:val="0"/>
                                      <w:marBottom w:val="0"/>
                                      <w:divBdr>
                                        <w:top w:val="none" w:sz="0" w:space="0" w:color="auto"/>
                                        <w:left w:val="none" w:sz="0" w:space="0" w:color="auto"/>
                                        <w:bottom w:val="none" w:sz="0" w:space="0" w:color="auto"/>
                                        <w:right w:val="none" w:sz="0" w:space="0" w:color="auto"/>
                                      </w:divBdr>
                                    </w:div>
                                  </w:divsChild>
                                </w:div>
                                <w:div w:id="454131571">
                                  <w:marLeft w:val="0"/>
                                  <w:marRight w:val="0"/>
                                  <w:marTop w:val="0"/>
                                  <w:marBottom w:val="0"/>
                                  <w:divBdr>
                                    <w:top w:val="none" w:sz="0" w:space="0" w:color="auto"/>
                                    <w:left w:val="none" w:sz="0" w:space="0" w:color="auto"/>
                                    <w:bottom w:val="none" w:sz="0" w:space="0" w:color="auto"/>
                                    <w:right w:val="none" w:sz="0" w:space="0" w:color="auto"/>
                                  </w:divBdr>
                                  <w:divsChild>
                                    <w:div w:id="632709851">
                                      <w:marLeft w:val="0"/>
                                      <w:marRight w:val="0"/>
                                      <w:marTop w:val="0"/>
                                      <w:marBottom w:val="0"/>
                                      <w:divBdr>
                                        <w:top w:val="none" w:sz="0" w:space="0" w:color="auto"/>
                                        <w:left w:val="none" w:sz="0" w:space="0" w:color="auto"/>
                                        <w:bottom w:val="none" w:sz="0" w:space="0" w:color="auto"/>
                                        <w:right w:val="none" w:sz="0" w:space="0" w:color="auto"/>
                                      </w:divBdr>
                                      <w:divsChild>
                                        <w:div w:id="511917038">
                                          <w:marLeft w:val="0"/>
                                          <w:marRight w:val="0"/>
                                          <w:marTop w:val="0"/>
                                          <w:marBottom w:val="0"/>
                                          <w:divBdr>
                                            <w:top w:val="none" w:sz="0" w:space="0" w:color="auto"/>
                                            <w:left w:val="none" w:sz="0" w:space="0" w:color="auto"/>
                                            <w:bottom w:val="none" w:sz="0" w:space="0" w:color="auto"/>
                                            <w:right w:val="none" w:sz="0" w:space="0" w:color="auto"/>
                                          </w:divBdr>
                                          <w:divsChild>
                                            <w:div w:id="154050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7142661">
      <w:bodyDiv w:val="1"/>
      <w:marLeft w:val="0"/>
      <w:marRight w:val="0"/>
      <w:marTop w:val="0"/>
      <w:marBottom w:val="0"/>
      <w:divBdr>
        <w:top w:val="none" w:sz="0" w:space="0" w:color="auto"/>
        <w:left w:val="none" w:sz="0" w:space="0" w:color="auto"/>
        <w:bottom w:val="none" w:sz="0" w:space="0" w:color="auto"/>
        <w:right w:val="none" w:sz="0" w:space="0" w:color="auto"/>
      </w:divBdr>
    </w:div>
    <w:div w:id="1222860994">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elibrary.ru/item.asp?id=42576221"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082AC62-FB20-46C6-B840-BCE9E02DBC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10572</TotalTime>
  <Pages>4</Pages>
  <Words>2176</Words>
  <Characters>12409</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85</cp:revision>
  <dcterms:created xsi:type="dcterms:W3CDTF">2018-03-16T11:22:00Z</dcterms:created>
  <dcterms:modified xsi:type="dcterms:W3CDTF">2023-03-22T15:23:00Z</dcterms:modified>
</cp:coreProperties>
</file>