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635" w:rsidRPr="00C60635" w:rsidRDefault="00C60635" w:rsidP="00C60635">
      <w:pPr>
        <w:spacing w:after="0"/>
        <w:ind w:firstLine="709"/>
        <w:rPr>
          <w:rFonts w:cs="Times New Roman"/>
          <w:b/>
          <w:bCs/>
          <w:sz w:val="24"/>
          <w:szCs w:val="24"/>
          <w:shd w:val="clear" w:color="auto" w:fill="FFFFFF"/>
        </w:rPr>
      </w:pPr>
      <w:r>
        <w:rPr>
          <w:rFonts w:cs="Times New Roman"/>
          <w:b/>
          <w:bCs/>
          <w:sz w:val="24"/>
          <w:szCs w:val="24"/>
          <w:shd w:val="clear" w:color="auto" w:fill="FFFFFF"/>
        </w:rPr>
        <w:t>УДК 65.01/ББК 65.05</w:t>
      </w:r>
    </w:p>
    <w:p w:rsidR="00C267B6" w:rsidRPr="00C60635" w:rsidRDefault="00C267B6" w:rsidP="00C60635">
      <w:pPr>
        <w:spacing w:after="0"/>
        <w:ind w:firstLine="709"/>
        <w:jc w:val="right"/>
        <w:rPr>
          <w:rFonts w:cs="Times New Roman"/>
          <w:b/>
          <w:bCs/>
          <w:sz w:val="24"/>
          <w:szCs w:val="24"/>
          <w:shd w:val="clear" w:color="auto" w:fill="FFFFFF"/>
        </w:rPr>
      </w:pPr>
      <w:r w:rsidRPr="00C60635">
        <w:rPr>
          <w:rFonts w:cs="Times New Roman"/>
          <w:b/>
          <w:bCs/>
          <w:sz w:val="24"/>
          <w:szCs w:val="24"/>
          <w:shd w:val="clear" w:color="auto" w:fill="FFFFFF"/>
        </w:rPr>
        <w:t>Н. В. Мартынов</w:t>
      </w:r>
    </w:p>
    <w:p w:rsidR="00C267B6" w:rsidRDefault="00C60635" w:rsidP="00C60635">
      <w:pPr>
        <w:spacing w:after="0"/>
        <w:ind w:firstLine="709"/>
        <w:jc w:val="right"/>
        <w:rPr>
          <w:rFonts w:cs="Times New Roman"/>
          <w:sz w:val="24"/>
          <w:szCs w:val="24"/>
          <w:shd w:val="clear" w:color="auto" w:fill="FFFFFF"/>
        </w:rPr>
      </w:pPr>
      <w:r>
        <w:rPr>
          <w:rFonts w:cs="Times New Roman"/>
          <w:sz w:val="24"/>
          <w:szCs w:val="24"/>
          <w:shd w:val="clear" w:color="auto" w:fill="FFFFFF"/>
        </w:rPr>
        <w:t>Магистрант</w:t>
      </w:r>
      <w:r w:rsidR="00C267B6"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>
        <w:rPr>
          <w:rFonts w:cs="Times New Roman"/>
          <w:sz w:val="24"/>
          <w:szCs w:val="24"/>
          <w:shd w:val="clear" w:color="auto" w:fill="FFFFFF"/>
        </w:rPr>
        <w:t>экономического</w:t>
      </w:r>
      <w:r w:rsidR="00C267B6" w:rsidRPr="00C60635">
        <w:rPr>
          <w:rFonts w:cs="Times New Roman"/>
          <w:sz w:val="24"/>
          <w:szCs w:val="24"/>
          <w:shd w:val="clear" w:color="auto" w:fill="FFFFFF"/>
        </w:rPr>
        <w:t xml:space="preserve"> факультета СГУ им. Н.Г. Чернышевского</w:t>
      </w:r>
    </w:p>
    <w:p w:rsidR="00C60635" w:rsidRPr="00C60635" w:rsidRDefault="00C60635" w:rsidP="00C60635">
      <w:pPr>
        <w:spacing w:after="0"/>
        <w:ind w:firstLine="709"/>
        <w:jc w:val="right"/>
        <w:rPr>
          <w:rFonts w:cs="Times New Roman"/>
          <w:sz w:val="24"/>
          <w:szCs w:val="24"/>
          <w:shd w:val="clear" w:color="auto" w:fill="FFFFFF"/>
        </w:rPr>
      </w:pPr>
    </w:p>
    <w:p w:rsidR="00602D35" w:rsidRPr="00C60635" w:rsidRDefault="00602D35" w:rsidP="00C60635">
      <w:pPr>
        <w:spacing w:after="0"/>
        <w:ind w:firstLine="709"/>
        <w:jc w:val="right"/>
        <w:rPr>
          <w:rFonts w:cs="Times New Roman"/>
          <w:b/>
          <w:sz w:val="24"/>
          <w:szCs w:val="24"/>
          <w:shd w:val="clear" w:color="auto" w:fill="FFFFFF"/>
        </w:rPr>
      </w:pPr>
      <w:r w:rsidRPr="00C60635">
        <w:rPr>
          <w:rFonts w:cs="Times New Roman"/>
          <w:b/>
          <w:sz w:val="24"/>
          <w:szCs w:val="24"/>
          <w:shd w:val="clear" w:color="auto" w:fill="FFFFFF"/>
        </w:rPr>
        <w:t xml:space="preserve">С.С. </w:t>
      </w:r>
      <w:proofErr w:type="spellStart"/>
      <w:r w:rsidRPr="00C60635">
        <w:rPr>
          <w:rFonts w:cs="Times New Roman"/>
          <w:b/>
          <w:sz w:val="24"/>
          <w:szCs w:val="24"/>
          <w:shd w:val="clear" w:color="auto" w:fill="FFFFFF"/>
        </w:rPr>
        <w:t>Голубева</w:t>
      </w:r>
      <w:proofErr w:type="spellEnd"/>
    </w:p>
    <w:p w:rsidR="00602D35" w:rsidRPr="00C60635" w:rsidRDefault="00602D35" w:rsidP="00C60635">
      <w:pPr>
        <w:spacing w:after="0"/>
        <w:ind w:firstLine="709"/>
        <w:jc w:val="right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>Доцент кафедры финансов и кредита СГУ им. Н.Г. Чернышевского</w:t>
      </w:r>
    </w:p>
    <w:p w:rsidR="00C267B6" w:rsidRPr="00C60635" w:rsidRDefault="00C267B6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</w:p>
    <w:p w:rsidR="00F12C76" w:rsidRPr="00C60635" w:rsidRDefault="00C267B6" w:rsidP="00C60635">
      <w:pPr>
        <w:spacing w:after="0"/>
        <w:ind w:firstLine="709"/>
        <w:jc w:val="center"/>
        <w:rPr>
          <w:rFonts w:cs="Times New Roman"/>
          <w:b/>
          <w:bCs/>
          <w:sz w:val="24"/>
          <w:szCs w:val="24"/>
          <w:shd w:val="clear" w:color="auto" w:fill="FFFFFF"/>
        </w:rPr>
      </w:pPr>
      <w:r w:rsidRPr="00C60635">
        <w:rPr>
          <w:rFonts w:cs="Times New Roman"/>
          <w:b/>
          <w:bCs/>
          <w:sz w:val="24"/>
          <w:szCs w:val="24"/>
          <w:shd w:val="clear" w:color="auto" w:fill="FFFFFF"/>
        </w:rPr>
        <w:t>СОВЕРШЕНСТВОВАНИ</w:t>
      </w:r>
      <w:r w:rsidR="00602D35" w:rsidRPr="00C60635">
        <w:rPr>
          <w:rFonts w:cs="Times New Roman"/>
          <w:b/>
          <w:bCs/>
          <w:sz w:val="24"/>
          <w:szCs w:val="24"/>
          <w:shd w:val="clear" w:color="auto" w:fill="FFFFFF"/>
        </w:rPr>
        <w:t xml:space="preserve">Е </w:t>
      </w:r>
      <w:r w:rsidRPr="00C60635">
        <w:rPr>
          <w:rFonts w:cs="Times New Roman"/>
          <w:b/>
          <w:bCs/>
          <w:sz w:val="24"/>
          <w:szCs w:val="24"/>
          <w:shd w:val="clear" w:color="auto" w:fill="FFFFFF"/>
        </w:rPr>
        <w:t>СИСТЕМЫ ФИНАНСОВОГО ПЛАНИРОВАНИЯ</w:t>
      </w:r>
      <w:r w:rsidR="00602D35" w:rsidRPr="00C60635">
        <w:rPr>
          <w:rFonts w:cs="Times New Roman"/>
          <w:b/>
          <w:bCs/>
          <w:sz w:val="24"/>
          <w:szCs w:val="24"/>
          <w:shd w:val="clear" w:color="auto" w:fill="FFFFFF"/>
        </w:rPr>
        <w:t xml:space="preserve"> НА ОСНОВЕ  ИНФОРМАЦИОННО-КОМПЬЮТЕРНЫХ ТЕХНОЛОГИЙ</w:t>
      </w:r>
    </w:p>
    <w:p w:rsidR="006F2A4C" w:rsidRPr="00C60635" w:rsidRDefault="006F2A4C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</w:p>
    <w:p w:rsidR="00C60635" w:rsidRDefault="00C60635" w:rsidP="00C60635">
      <w:pPr>
        <w:spacing w:after="0"/>
        <w:ind w:firstLine="709"/>
        <w:rPr>
          <w:rFonts w:cs="Times New Roman"/>
          <w:sz w:val="24"/>
          <w:szCs w:val="24"/>
          <w:shd w:val="clear" w:color="auto" w:fill="FFFFFF"/>
        </w:rPr>
      </w:pPr>
      <w:r w:rsidRPr="00B65F31">
        <w:rPr>
          <w:rFonts w:cs="Times New Roman"/>
          <w:sz w:val="24"/>
          <w:szCs w:val="24"/>
          <w:shd w:val="clear" w:color="auto" w:fill="FFFFFF"/>
        </w:rPr>
        <w:t>Аннотация</w:t>
      </w:r>
    </w:p>
    <w:p w:rsidR="00E403EB" w:rsidRPr="00B65F31" w:rsidRDefault="00E403EB" w:rsidP="00C60635">
      <w:pPr>
        <w:spacing w:after="0"/>
        <w:ind w:firstLine="709"/>
        <w:rPr>
          <w:rFonts w:cs="Times New Roman"/>
          <w:sz w:val="24"/>
          <w:szCs w:val="24"/>
          <w:shd w:val="clear" w:color="auto" w:fill="FFFFFF"/>
        </w:rPr>
      </w:pPr>
    </w:p>
    <w:p w:rsidR="00C60635" w:rsidRPr="00B65F31" w:rsidRDefault="00B65F31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>
        <w:rPr>
          <w:rFonts w:cs="Times New Roman"/>
          <w:sz w:val="24"/>
          <w:szCs w:val="24"/>
          <w:shd w:val="clear" w:color="auto" w:fill="FFFFFF"/>
        </w:rPr>
        <w:t>Анализ проблем в сфере информационно-компьютерной поддержки управления финансами и финансового планирования, показал, что на российских предприятиях внедряются системы различного уровня сложности: от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>
        <w:rPr>
          <w:rFonts w:cs="Times New Roman"/>
          <w:sz w:val="24"/>
          <w:szCs w:val="24"/>
          <w:shd w:val="clear" w:color="auto" w:fill="FFFFFF"/>
        </w:rPr>
        <w:t xml:space="preserve">электронных таблиц до 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систем АСБ (автоматизированная система </w:t>
      </w:r>
      <w:proofErr w:type="spellStart"/>
      <w:r w:rsidRPr="00C60635">
        <w:rPr>
          <w:rFonts w:cs="Times New Roman"/>
          <w:sz w:val="24"/>
          <w:szCs w:val="24"/>
          <w:shd w:val="clear" w:color="auto" w:fill="FFFFFF"/>
        </w:rPr>
        <w:t>бюджетирования</w:t>
      </w:r>
      <w:proofErr w:type="spellEnd"/>
      <w:r w:rsidRPr="00C60635">
        <w:rPr>
          <w:rFonts w:cs="Times New Roman"/>
          <w:sz w:val="24"/>
          <w:szCs w:val="24"/>
          <w:shd w:val="clear" w:color="auto" w:fill="FFFFFF"/>
        </w:rPr>
        <w:t xml:space="preserve">) и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ERP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(англ.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Enterprise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Resource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Planning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– планирование ресурсов предприятия)</w:t>
      </w:r>
      <w:r>
        <w:rPr>
          <w:rFonts w:cs="Times New Roman"/>
          <w:sz w:val="24"/>
          <w:szCs w:val="24"/>
          <w:shd w:val="clear" w:color="auto" w:fill="FFFFFF"/>
        </w:rPr>
        <w:t xml:space="preserve">. В работе рассмотрены функциональные требования основные информационные системы, применяемые в сфере финансового планирования, их, а также преимущества и недостатки. </w:t>
      </w:r>
    </w:p>
    <w:p w:rsidR="00E403EB" w:rsidRDefault="00E403EB" w:rsidP="00C60635">
      <w:pPr>
        <w:spacing w:after="0"/>
        <w:ind w:firstLine="709"/>
        <w:rPr>
          <w:rFonts w:cs="Times New Roman"/>
          <w:sz w:val="24"/>
          <w:szCs w:val="24"/>
          <w:shd w:val="clear" w:color="auto" w:fill="FFFFFF"/>
        </w:rPr>
      </w:pPr>
    </w:p>
    <w:p w:rsidR="00C60635" w:rsidRDefault="00E403EB" w:rsidP="00E403EB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>
        <w:rPr>
          <w:rFonts w:cs="Times New Roman"/>
          <w:sz w:val="24"/>
          <w:szCs w:val="24"/>
          <w:shd w:val="clear" w:color="auto" w:fill="FFFFFF"/>
        </w:rPr>
        <w:t>Ключевые слова: финансовое планирование, информационно-компьютерные технологии, система, автоматизация, управление.</w:t>
      </w:r>
    </w:p>
    <w:p w:rsidR="00E403EB" w:rsidRDefault="00E403EB" w:rsidP="00C60635">
      <w:pPr>
        <w:spacing w:after="0"/>
        <w:ind w:firstLine="709"/>
        <w:rPr>
          <w:rFonts w:cs="Times New Roman"/>
          <w:sz w:val="24"/>
          <w:szCs w:val="24"/>
          <w:shd w:val="clear" w:color="auto" w:fill="FFFFFF"/>
        </w:rPr>
      </w:pPr>
    </w:p>
    <w:p w:rsidR="0099052B" w:rsidRPr="00C60635" w:rsidRDefault="006060A1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 xml:space="preserve">В </w:t>
      </w:r>
      <w:proofErr w:type="gramStart"/>
      <w:r w:rsidRPr="00C60635">
        <w:rPr>
          <w:rFonts w:cs="Times New Roman"/>
          <w:sz w:val="24"/>
          <w:szCs w:val="24"/>
          <w:shd w:val="clear" w:color="auto" w:fill="FFFFFF"/>
        </w:rPr>
        <w:t>современном</w:t>
      </w:r>
      <w:proofErr w:type="gramEnd"/>
      <w:r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BB3135" w:rsidRPr="00C60635">
        <w:rPr>
          <w:rFonts w:cs="Times New Roman"/>
          <w:sz w:val="24"/>
          <w:szCs w:val="24"/>
          <w:shd w:val="clear" w:color="auto" w:fill="FFFFFF"/>
        </w:rPr>
        <w:t>бизнес-сообществе</w:t>
      </w:r>
      <w:proofErr w:type="spellEnd"/>
      <w:r w:rsidRPr="00C60635">
        <w:rPr>
          <w:rFonts w:cs="Times New Roman"/>
          <w:sz w:val="24"/>
          <w:szCs w:val="24"/>
          <w:shd w:val="clear" w:color="auto" w:fill="FFFFFF"/>
        </w:rPr>
        <w:t xml:space="preserve"> осуществление стабильной и эффективной хозяйственной деятель</w:t>
      </w:r>
      <w:r w:rsidR="00BB3135" w:rsidRPr="00C60635">
        <w:rPr>
          <w:rFonts w:cs="Times New Roman"/>
          <w:sz w:val="24"/>
          <w:szCs w:val="24"/>
          <w:shd w:val="clear" w:color="auto" w:fill="FFFFFF"/>
        </w:rPr>
        <w:t>ности напрямую взаимосвязано с системой финансового планирования и применения информационно-компьютерных технологий.</w:t>
      </w:r>
    </w:p>
    <w:p w:rsidR="0099052B" w:rsidRPr="00C60635" w:rsidRDefault="0099052B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 xml:space="preserve">Главной целью финансового планирования является 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выявление, совершенствование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и эффективное распределение </w:t>
      </w:r>
      <w:r w:rsidRPr="00C60635">
        <w:rPr>
          <w:rFonts w:cs="Times New Roman"/>
          <w:sz w:val="24"/>
          <w:szCs w:val="24"/>
          <w:shd w:val="clear" w:color="auto" w:fill="FFFFFF"/>
        </w:rPr>
        <w:t>ф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инансовых ресурсов организации </w:t>
      </w:r>
      <w:r w:rsidR="00500C7A" w:rsidRPr="00C60635">
        <w:rPr>
          <w:rFonts w:cs="Times New Roman"/>
          <w:sz w:val="24"/>
          <w:szCs w:val="24"/>
          <w:shd w:val="clear" w:color="auto" w:fill="FFFFFF"/>
        </w:rPr>
        <w:t xml:space="preserve">в 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процессе</w:t>
      </w:r>
      <w:r w:rsidR="00500C7A" w:rsidRPr="00C60635">
        <w:rPr>
          <w:rFonts w:cs="Times New Roman"/>
          <w:sz w:val="24"/>
          <w:szCs w:val="24"/>
          <w:shd w:val="clear" w:color="auto" w:fill="FFFFFF"/>
        </w:rPr>
        <w:t xml:space="preserve"> финансово-хозяйственной деятельности. Также наравне с финансовым планированием стоит выделить понятие бюджетирования как один из этапов финансового планирования, в ходе которого определяются цели и стратегии организации</w:t>
      </w:r>
      <w:r w:rsidR="00C267B6" w:rsidRPr="00C60635">
        <w:rPr>
          <w:rFonts w:cs="Times New Roman"/>
          <w:sz w:val="24"/>
          <w:szCs w:val="24"/>
          <w:shd w:val="clear" w:color="auto" w:fill="FFFFFF"/>
        </w:rPr>
        <w:t xml:space="preserve"> на запланированный период</w:t>
      </w:r>
      <w:r w:rsidR="00500C7A" w:rsidRPr="00C60635">
        <w:rPr>
          <w:rFonts w:cs="Times New Roman"/>
          <w:sz w:val="24"/>
          <w:szCs w:val="24"/>
          <w:shd w:val="clear" w:color="auto" w:fill="FFFFFF"/>
        </w:rPr>
        <w:t xml:space="preserve">. </w:t>
      </w:r>
    </w:p>
    <w:p w:rsidR="00602D35" w:rsidRPr="00C60635" w:rsidRDefault="00BB3135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 xml:space="preserve">Управление финансами </w:t>
      </w:r>
      <w:r w:rsidR="006432BB" w:rsidRPr="00C60635">
        <w:rPr>
          <w:rFonts w:cs="Times New Roman"/>
          <w:sz w:val="24"/>
          <w:szCs w:val="24"/>
          <w:shd w:val="clear" w:color="auto" w:fill="FFFFFF"/>
        </w:rPr>
        <w:t xml:space="preserve">предполагает использование методов финансового планирования и контроля, среди которого выделяют нормативный, расчетно-аналитический, балансовый, ситуационный анализ и др. Помимо финансовых расчетов и составления прогнозов на основании имеющихся данных важную роль в финансовом планировании играет управленческий учет в разрезе отдельных видов хозяйственной деятельности организации и его подразделений.  </w:t>
      </w:r>
    </w:p>
    <w:p w:rsidR="00BB3135" w:rsidRPr="00C60635" w:rsidRDefault="00A6161A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 xml:space="preserve">Анализ оперативной информации в рамках управленческого учёта повышает степень контроля и 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позволяет </w:t>
      </w:r>
      <w:r w:rsidRPr="00C60635">
        <w:rPr>
          <w:rFonts w:cs="Times New Roman"/>
          <w:sz w:val="24"/>
          <w:szCs w:val="24"/>
          <w:shd w:val="clear" w:color="auto" w:fill="FFFFFF"/>
        </w:rPr>
        <w:t>соблюдать ранее поставленные задачи. Тем самым, р</w:t>
      </w:r>
      <w:r w:rsidR="006432BB" w:rsidRPr="00C60635">
        <w:rPr>
          <w:rFonts w:cs="Times New Roman"/>
          <w:sz w:val="24"/>
          <w:szCs w:val="24"/>
          <w:shd w:val="clear" w:color="auto" w:fill="FFFFFF"/>
        </w:rPr>
        <w:t>азнообразие контрольных показателей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и процедур</w:t>
      </w:r>
      <w:r w:rsidR="006432BB" w:rsidRPr="00C60635">
        <w:rPr>
          <w:rFonts w:cs="Times New Roman"/>
          <w:sz w:val="24"/>
          <w:szCs w:val="24"/>
          <w:shd w:val="clear" w:color="auto" w:fill="FFFFFF"/>
        </w:rPr>
        <w:t xml:space="preserve"> диктует необходимость в э</w:t>
      </w:r>
      <w:r w:rsidR="00BB3135" w:rsidRPr="00C60635">
        <w:rPr>
          <w:rFonts w:cs="Times New Roman"/>
          <w:sz w:val="24"/>
          <w:szCs w:val="24"/>
          <w:shd w:val="clear" w:color="auto" w:fill="FFFFFF"/>
        </w:rPr>
        <w:t>ффективно</w:t>
      </w:r>
      <w:r w:rsidR="006432BB" w:rsidRPr="00C60635">
        <w:rPr>
          <w:rFonts w:cs="Times New Roman"/>
          <w:sz w:val="24"/>
          <w:szCs w:val="24"/>
          <w:shd w:val="clear" w:color="auto" w:fill="FFFFFF"/>
        </w:rPr>
        <w:t>м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и оперативном </w:t>
      </w:r>
      <w:r w:rsidR="00BB3135" w:rsidRPr="00C60635">
        <w:rPr>
          <w:rFonts w:cs="Times New Roman"/>
          <w:sz w:val="24"/>
          <w:szCs w:val="24"/>
          <w:shd w:val="clear" w:color="auto" w:fill="FFFFFF"/>
        </w:rPr>
        <w:t>финансово</w:t>
      </w:r>
      <w:r w:rsidR="006432BB" w:rsidRPr="00C60635">
        <w:rPr>
          <w:rFonts w:cs="Times New Roman"/>
          <w:sz w:val="24"/>
          <w:szCs w:val="24"/>
          <w:shd w:val="clear" w:color="auto" w:fill="FFFFFF"/>
        </w:rPr>
        <w:t>м</w:t>
      </w:r>
      <w:r w:rsidR="00BB3135" w:rsidRPr="00C60635">
        <w:rPr>
          <w:rFonts w:cs="Times New Roman"/>
          <w:sz w:val="24"/>
          <w:szCs w:val="24"/>
          <w:shd w:val="clear" w:color="auto" w:fill="FFFFFF"/>
        </w:rPr>
        <w:t xml:space="preserve"> планировани</w:t>
      </w:r>
      <w:r w:rsidR="006432BB" w:rsidRPr="00C60635">
        <w:rPr>
          <w:rFonts w:cs="Times New Roman"/>
          <w:sz w:val="24"/>
          <w:szCs w:val="24"/>
          <w:shd w:val="clear" w:color="auto" w:fill="FFFFFF"/>
        </w:rPr>
        <w:t>и, которое</w:t>
      </w:r>
      <w:r w:rsidR="00BB3135" w:rsidRPr="00C60635">
        <w:rPr>
          <w:rFonts w:cs="Times New Roman"/>
          <w:sz w:val="24"/>
          <w:szCs w:val="24"/>
          <w:shd w:val="clear" w:color="auto" w:fill="FFFFFF"/>
        </w:rPr>
        <w:t xml:space="preserve"> достижимо только посредством использования информационно-компьютерных технологий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83137A" w:rsidRPr="00C60635">
        <w:rPr>
          <w:rFonts w:cs="Times New Roman"/>
          <w:sz w:val="24"/>
          <w:szCs w:val="24"/>
          <w:shd w:val="clear" w:color="auto" w:fill="FFFFFF"/>
        </w:rPr>
        <w:t>[2</w:t>
      </w:r>
      <w:r w:rsidR="00E71280" w:rsidRPr="00C60635">
        <w:rPr>
          <w:rFonts w:cs="Times New Roman"/>
          <w:sz w:val="24"/>
          <w:szCs w:val="24"/>
          <w:shd w:val="clear" w:color="auto" w:fill="FFFFFF"/>
        </w:rPr>
        <w:t>]</w:t>
      </w:r>
      <w:r w:rsidR="00BB3135" w:rsidRPr="00C60635">
        <w:rPr>
          <w:rFonts w:cs="Times New Roman"/>
          <w:sz w:val="24"/>
          <w:szCs w:val="24"/>
          <w:shd w:val="clear" w:color="auto" w:fill="FFFFFF"/>
        </w:rPr>
        <w:t>.</w:t>
      </w:r>
    </w:p>
    <w:p w:rsidR="006F2A4C" w:rsidRPr="00C60635" w:rsidRDefault="006F2A4C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>Система финансового планирования может быть автоматизирована посредством информационно-компьютерных технологий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, в том числе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компьютерных программ. В настоящее время на рынке представлено широкое множество программ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 автоматизации финансовых потоков</w:t>
      </w:r>
      <w:r w:rsidR="00BB3135" w:rsidRPr="00C60635">
        <w:rPr>
          <w:rFonts w:cs="Times New Roman"/>
          <w:sz w:val="24"/>
          <w:szCs w:val="24"/>
          <w:shd w:val="clear" w:color="auto" w:fill="FFFFFF"/>
        </w:rPr>
        <w:t xml:space="preserve"> – </w:t>
      </w:r>
      <w:proofErr w:type="gramStart"/>
      <w:r w:rsidR="00BB3135" w:rsidRPr="00C60635">
        <w:rPr>
          <w:rFonts w:cs="Times New Roman"/>
          <w:sz w:val="24"/>
          <w:szCs w:val="24"/>
          <w:shd w:val="clear" w:color="auto" w:fill="FFFFFF"/>
        </w:rPr>
        <w:t>от</w:t>
      </w:r>
      <w:proofErr w:type="gramEnd"/>
      <w:r w:rsidR="00BB3135" w:rsidRPr="00C60635">
        <w:rPr>
          <w:rFonts w:cs="Times New Roman"/>
          <w:sz w:val="24"/>
          <w:szCs w:val="24"/>
          <w:shd w:val="clear" w:color="auto" w:fill="FFFFFF"/>
        </w:rPr>
        <w:t xml:space="preserve"> отечественных до зарубежных разработок</w:t>
      </w:r>
      <w:r w:rsidRPr="00C60635">
        <w:rPr>
          <w:rFonts w:cs="Times New Roman"/>
          <w:sz w:val="24"/>
          <w:szCs w:val="24"/>
          <w:shd w:val="clear" w:color="auto" w:fill="FFFFFF"/>
        </w:rPr>
        <w:t>.</w:t>
      </w:r>
      <w:r w:rsidR="009F5833" w:rsidRPr="00C60635">
        <w:rPr>
          <w:rFonts w:cs="Times New Roman"/>
          <w:sz w:val="24"/>
          <w:szCs w:val="24"/>
          <w:shd w:val="clear" w:color="auto" w:fill="FFFFFF"/>
        </w:rPr>
        <w:t xml:space="preserve"> Однако, ввиду санкций и ухода с рынка иностранных производителей программного обеспечения, в ходе данного исследования заострим внимание на отечественных разработках в этой сфере. </w:t>
      </w:r>
      <w:r w:rsidR="00A6161A" w:rsidRPr="00C60635">
        <w:rPr>
          <w:rFonts w:cs="Times New Roman"/>
          <w:sz w:val="24"/>
          <w:szCs w:val="24"/>
          <w:shd w:val="clear" w:color="auto" w:fill="FFFFFF"/>
        </w:rPr>
        <w:t xml:space="preserve">Данные программы могут быть представлены как в виде простых настраиваемых электронных таблиц, так и в виде систем АСБ (автоматизированная система бюджетирования) и </w:t>
      </w:r>
      <w:r w:rsidR="00A6161A" w:rsidRPr="00C60635">
        <w:rPr>
          <w:rFonts w:cs="Times New Roman"/>
          <w:sz w:val="24"/>
          <w:szCs w:val="24"/>
          <w:shd w:val="clear" w:color="auto" w:fill="FFFFFF"/>
          <w:lang w:val="en-US"/>
        </w:rPr>
        <w:t>ERP</w:t>
      </w:r>
      <w:r w:rsidR="00A6161A" w:rsidRPr="00C60635">
        <w:rPr>
          <w:rFonts w:cs="Times New Roman"/>
          <w:sz w:val="24"/>
          <w:szCs w:val="24"/>
          <w:shd w:val="clear" w:color="auto" w:fill="FFFFFF"/>
        </w:rPr>
        <w:t xml:space="preserve"> (англ. </w:t>
      </w:r>
      <w:r w:rsidR="00A6161A" w:rsidRPr="00C60635">
        <w:rPr>
          <w:rFonts w:cs="Times New Roman"/>
          <w:sz w:val="24"/>
          <w:szCs w:val="24"/>
          <w:shd w:val="clear" w:color="auto" w:fill="FFFFFF"/>
          <w:lang w:val="en-US"/>
        </w:rPr>
        <w:t>Enterprise</w:t>
      </w:r>
      <w:r w:rsidR="00A6161A"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A6161A" w:rsidRPr="00C60635">
        <w:rPr>
          <w:rFonts w:cs="Times New Roman"/>
          <w:sz w:val="24"/>
          <w:szCs w:val="24"/>
          <w:shd w:val="clear" w:color="auto" w:fill="FFFFFF"/>
          <w:lang w:val="en-US"/>
        </w:rPr>
        <w:t>Resource</w:t>
      </w:r>
      <w:r w:rsidR="00A6161A"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A6161A" w:rsidRPr="00C60635">
        <w:rPr>
          <w:rFonts w:cs="Times New Roman"/>
          <w:sz w:val="24"/>
          <w:szCs w:val="24"/>
          <w:shd w:val="clear" w:color="auto" w:fill="FFFFFF"/>
          <w:lang w:val="en-US"/>
        </w:rPr>
        <w:t>Planning</w:t>
      </w:r>
      <w:r w:rsidR="00A6161A" w:rsidRPr="00C60635">
        <w:rPr>
          <w:rFonts w:cs="Times New Roman"/>
          <w:sz w:val="24"/>
          <w:szCs w:val="24"/>
          <w:shd w:val="clear" w:color="auto" w:fill="FFFFFF"/>
        </w:rPr>
        <w:t xml:space="preserve"> – планирование ресурсов предприятия)</w:t>
      </w:r>
      <w:r w:rsidR="0083137A" w:rsidRPr="00C60635">
        <w:rPr>
          <w:rFonts w:cs="Times New Roman"/>
          <w:sz w:val="24"/>
          <w:szCs w:val="24"/>
          <w:shd w:val="clear" w:color="auto" w:fill="FFFFFF"/>
          <w:lang w:val="en-US"/>
        </w:rPr>
        <w:t xml:space="preserve"> [3]</w:t>
      </w:r>
      <w:r w:rsidR="00A6161A" w:rsidRPr="00C60635">
        <w:rPr>
          <w:rFonts w:cs="Times New Roman"/>
          <w:sz w:val="24"/>
          <w:szCs w:val="24"/>
          <w:shd w:val="clear" w:color="auto" w:fill="FFFFFF"/>
        </w:rPr>
        <w:t>.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</w:p>
    <w:p w:rsidR="005E7917" w:rsidRPr="00C60635" w:rsidRDefault="006F2A4C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lastRenderedPageBreak/>
        <w:t xml:space="preserve">Одним из наиболее доступных продуктов считается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MicrosoftExcel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, который поставляется </w:t>
      </w:r>
      <w:proofErr w:type="gramStart"/>
      <w:r w:rsidRPr="00C60635">
        <w:rPr>
          <w:rFonts w:cs="Times New Roman"/>
          <w:sz w:val="24"/>
          <w:szCs w:val="24"/>
          <w:shd w:val="clear" w:color="auto" w:fill="FFFFFF"/>
        </w:rPr>
        <w:t>в</w:t>
      </w:r>
      <w:proofErr w:type="gramEnd"/>
      <w:r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proofErr w:type="gramStart"/>
      <w:r w:rsidRPr="00C60635">
        <w:rPr>
          <w:rFonts w:cs="Times New Roman"/>
          <w:sz w:val="24"/>
          <w:szCs w:val="24"/>
          <w:shd w:val="clear" w:color="auto" w:fill="FFFFFF"/>
        </w:rPr>
        <w:t>комплекте</w:t>
      </w:r>
      <w:proofErr w:type="gramEnd"/>
      <w:r w:rsidRPr="00C60635">
        <w:rPr>
          <w:rFonts w:cs="Times New Roman"/>
          <w:sz w:val="24"/>
          <w:szCs w:val="24"/>
          <w:shd w:val="clear" w:color="auto" w:fill="FFFFFF"/>
        </w:rPr>
        <w:t xml:space="preserve"> с набором программ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MicrosoftOffice</w:t>
      </w:r>
      <w:r w:rsidRPr="00C60635">
        <w:rPr>
          <w:rFonts w:cs="Times New Roman"/>
          <w:sz w:val="24"/>
          <w:szCs w:val="24"/>
          <w:shd w:val="clear" w:color="auto" w:fill="FFFFFF"/>
        </w:rPr>
        <w:t>. Существенным преимуществом данного программного обеспечения можно выделить его доступность и простот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у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proofErr w:type="gramStart"/>
      <w:r w:rsidR="00B934CE" w:rsidRPr="00C60635">
        <w:rPr>
          <w:rFonts w:cs="Times New Roman"/>
          <w:sz w:val="24"/>
          <w:szCs w:val="24"/>
          <w:shd w:val="clear" w:color="auto" w:fill="FFFFFF"/>
        </w:rPr>
        <w:t>в</w:t>
      </w:r>
      <w:proofErr w:type="gramEnd"/>
      <w:r w:rsidR="00B934CE" w:rsidRPr="00C60635">
        <w:rPr>
          <w:rFonts w:cs="Times New Roman"/>
          <w:sz w:val="24"/>
          <w:szCs w:val="24"/>
          <w:shd w:val="clear" w:color="auto" w:fill="FFFFFF"/>
        </w:rPr>
        <w:t xml:space="preserve"> вводе и выводе прогнозных показателей и импорте данных из других информационных систем, а также проведение анализа данных. Наличие встроенных средств позволяет настроить пользователю тонкую и быструю работу с данными. Среди недостатков 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можно выделить</w:t>
      </w:r>
      <w:r w:rsidR="00B934CE" w:rsidRPr="00C60635">
        <w:rPr>
          <w:rFonts w:cs="Times New Roman"/>
          <w:sz w:val="24"/>
          <w:szCs w:val="24"/>
          <w:shd w:val="clear" w:color="auto" w:fill="FFFFFF"/>
        </w:rPr>
        <w:t xml:space="preserve"> интеграци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ю </w:t>
      </w:r>
      <w:r w:rsidR="00B934CE" w:rsidRPr="00C60635">
        <w:rPr>
          <w:rFonts w:cs="Times New Roman"/>
          <w:sz w:val="24"/>
          <w:szCs w:val="24"/>
          <w:shd w:val="clear" w:color="auto" w:fill="FFFFFF"/>
        </w:rPr>
        <w:t>консолидированных данных, уязв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имость</w:t>
      </w:r>
      <w:r w:rsidR="00B934CE"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F07657" w:rsidRPr="00C60635">
        <w:rPr>
          <w:rFonts w:cs="Times New Roman"/>
          <w:sz w:val="24"/>
          <w:szCs w:val="24"/>
          <w:shd w:val="clear" w:color="auto" w:fill="FFFFFF"/>
        </w:rPr>
        <w:t>открытых данных, недостаток производственных мощностей в обработке огромных массивов данных, а также затруднителен совместный ввод данных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83137A" w:rsidRPr="00C60635">
        <w:rPr>
          <w:rFonts w:cs="Times New Roman"/>
          <w:sz w:val="24"/>
          <w:szCs w:val="24"/>
          <w:shd w:val="clear" w:color="auto" w:fill="FFFFFF"/>
        </w:rPr>
        <w:t>[2</w:t>
      </w:r>
      <w:r w:rsidR="00E71280" w:rsidRPr="00C60635">
        <w:rPr>
          <w:rFonts w:cs="Times New Roman"/>
          <w:sz w:val="24"/>
          <w:szCs w:val="24"/>
          <w:shd w:val="clear" w:color="auto" w:fill="FFFFFF"/>
        </w:rPr>
        <w:t>]</w:t>
      </w:r>
      <w:r w:rsidR="00F07657" w:rsidRPr="00C60635">
        <w:rPr>
          <w:rFonts w:cs="Times New Roman"/>
          <w:sz w:val="24"/>
          <w:szCs w:val="24"/>
          <w:shd w:val="clear" w:color="auto" w:fill="FFFFFF"/>
        </w:rPr>
        <w:t>.</w:t>
      </w:r>
    </w:p>
    <w:p w:rsidR="005E7917" w:rsidRPr="00C60635" w:rsidRDefault="00E71280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 xml:space="preserve">Далее рассмотрим отдельным блоком АСБ и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ERP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-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системы. Данные системы сложны в использовании и требуют некоторой подготовки. Однако </w:t>
      </w:r>
      <w:r w:rsidR="00D72AB8" w:rsidRPr="00C60635">
        <w:rPr>
          <w:rFonts w:cs="Times New Roman"/>
          <w:sz w:val="24"/>
          <w:szCs w:val="24"/>
          <w:shd w:val="clear" w:color="auto" w:fill="FFFFFF"/>
        </w:rPr>
        <w:t>решения,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предлагаемые этими системами</w:t>
      </w:r>
      <w:r w:rsidR="00D72AB8" w:rsidRPr="00C60635">
        <w:rPr>
          <w:rFonts w:cs="Times New Roman"/>
          <w:sz w:val="24"/>
          <w:szCs w:val="24"/>
          <w:shd w:val="clear" w:color="auto" w:fill="FFFFFF"/>
        </w:rPr>
        <w:t>,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способны полностью автоматизировать и систематизировать поступающую информацию. Их использовани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е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предназначено для минимизации финансовых рисков и эффективного финансового и бюджетного планирования</w:t>
      </w:r>
      <w:r w:rsidR="0083137A" w:rsidRPr="00C60635">
        <w:rPr>
          <w:rFonts w:cs="Times New Roman"/>
          <w:sz w:val="24"/>
          <w:szCs w:val="24"/>
          <w:shd w:val="clear" w:color="auto" w:fill="FFFFFF"/>
        </w:rPr>
        <w:t xml:space="preserve"> [3]</w:t>
      </w:r>
      <w:r w:rsidRPr="00C60635">
        <w:rPr>
          <w:rFonts w:cs="Times New Roman"/>
          <w:sz w:val="24"/>
          <w:szCs w:val="24"/>
          <w:shd w:val="clear" w:color="auto" w:fill="FFFFFF"/>
        </w:rPr>
        <w:t>.</w:t>
      </w:r>
    </w:p>
    <w:p w:rsidR="00C943BE" w:rsidRPr="00C60635" w:rsidRDefault="00C943BE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  <w:shd w:val="clear" w:color="auto" w:fill="FFFFFF"/>
        </w:rPr>
        <w:t xml:space="preserve">Многие компании по распространению и поддержке АСБ и </w:t>
      </w:r>
      <w:r w:rsidRPr="00C60635">
        <w:rPr>
          <w:rFonts w:cs="Times New Roman"/>
          <w:sz w:val="24"/>
          <w:szCs w:val="24"/>
          <w:shd w:val="clear" w:color="auto" w:fill="FFFFFF"/>
          <w:lang w:val="en-US"/>
        </w:rPr>
        <w:t>ERP</w:t>
      </w:r>
      <w:r w:rsidR="00602D35" w:rsidRPr="00C60635">
        <w:rPr>
          <w:rFonts w:cs="Times New Roman"/>
          <w:sz w:val="24"/>
          <w:szCs w:val="24"/>
          <w:shd w:val="clear" w:color="auto" w:fill="FFFFFF"/>
        </w:rPr>
        <w:t>-</w:t>
      </w:r>
      <w:r w:rsidR="00E846D1" w:rsidRPr="00C60635">
        <w:rPr>
          <w:rFonts w:cs="Times New Roman"/>
          <w:sz w:val="24"/>
          <w:szCs w:val="24"/>
          <w:shd w:val="clear" w:color="auto" w:fill="FFFFFF"/>
        </w:rPr>
        <w:t>систем</w:t>
      </w:r>
      <w:r w:rsidRPr="00C60635">
        <w:rPr>
          <w:rFonts w:cs="Times New Roman"/>
          <w:sz w:val="24"/>
          <w:szCs w:val="24"/>
          <w:shd w:val="clear" w:color="auto" w:fill="FFFFFF"/>
        </w:rPr>
        <w:t xml:space="preserve"> предлагают готовые решения, однако многие </w:t>
      </w:r>
      <w:r w:rsidR="002F3BFD" w:rsidRPr="00C60635">
        <w:rPr>
          <w:rFonts w:cs="Times New Roman"/>
          <w:sz w:val="24"/>
          <w:szCs w:val="24"/>
          <w:shd w:val="clear" w:color="auto" w:fill="FFFFFF"/>
        </w:rPr>
        <w:t>заказчики-</w:t>
      </w:r>
      <w:r w:rsidRPr="00C60635">
        <w:rPr>
          <w:rFonts w:cs="Times New Roman"/>
          <w:sz w:val="24"/>
          <w:szCs w:val="24"/>
          <w:shd w:val="clear" w:color="auto" w:fill="FFFFFF"/>
        </w:rPr>
        <w:t>ор</w:t>
      </w:r>
      <w:r w:rsidR="002F3BFD" w:rsidRPr="00C60635">
        <w:rPr>
          <w:rFonts w:cs="Times New Roman"/>
          <w:sz w:val="24"/>
          <w:szCs w:val="24"/>
          <w:shd w:val="clear" w:color="auto" w:fill="FFFFFF"/>
        </w:rPr>
        <w:t>ганизации требуют оптимизировать программы под собственные нужды.</w:t>
      </w:r>
    </w:p>
    <w:p w:rsidR="002F3BFD" w:rsidRPr="00C60635" w:rsidRDefault="002F3BFD" w:rsidP="00C60635">
      <w:pPr>
        <w:spacing w:after="0"/>
        <w:ind w:firstLine="709"/>
        <w:jc w:val="both"/>
        <w:rPr>
          <w:rFonts w:cs="Times New Roman"/>
          <w:sz w:val="24"/>
          <w:szCs w:val="24"/>
          <w:shd w:val="clear" w:color="auto" w:fill="FFFFFF"/>
        </w:rPr>
      </w:pPr>
    </w:p>
    <w:p w:rsidR="002F3BFD" w:rsidRPr="00C60635" w:rsidRDefault="002F3BFD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>
            <wp:extent cx="5939790" cy="2982595"/>
            <wp:effectExtent l="0" t="0" r="3810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982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846D1" w:rsidRPr="00C60635" w:rsidRDefault="002F3BFD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>Рисунок 1 – Функциональные требования заказч</w:t>
      </w:r>
      <w:r w:rsidR="00602D35" w:rsidRPr="00C60635">
        <w:rPr>
          <w:rFonts w:cs="Times New Roman"/>
          <w:sz w:val="24"/>
          <w:szCs w:val="24"/>
        </w:rPr>
        <w:t>иков к программному обеспечению</w:t>
      </w:r>
    </w:p>
    <w:p w:rsidR="00D72AB8" w:rsidRPr="00C60635" w:rsidRDefault="00D72AB8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</w:p>
    <w:p w:rsidR="00E846D1" w:rsidRPr="00C60635" w:rsidRDefault="00E846D1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 xml:space="preserve">У АСБ и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 xml:space="preserve"> систем имеется ряд преимуществ и недостатков, которые можно представить в виде таблицы 1</w:t>
      </w:r>
      <w:r w:rsidR="00E71280" w:rsidRPr="00C60635">
        <w:rPr>
          <w:rFonts w:cs="Times New Roman"/>
          <w:sz w:val="24"/>
          <w:szCs w:val="24"/>
          <w:shd w:val="clear" w:color="auto" w:fill="FFFFFF"/>
        </w:rPr>
        <w:t>[</w:t>
      </w:r>
      <w:r w:rsidR="0083137A" w:rsidRPr="00C60635">
        <w:rPr>
          <w:rFonts w:cs="Times New Roman"/>
          <w:sz w:val="24"/>
          <w:szCs w:val="24"/>
          <w:shd w:val="clear" w:color="auto" w:fill="FFFFFF"/>
        </w:rPr>
        <w:t>4</w:t>
      </w:r>
      <w:r w:rsidR="00E71280" w:rsidRPr="00C60635">
        <w:rPr>
          <w:rFonts w:cs="Times New Roman"/>
          <w:sz w:val="24"/>
          <w:szCs w:val="24"/>
          <w:shd w:val="clear" w:color="auto" w:fill="FFFFFF"/>
        </w:rPr>
        <w:t>]</w:t>
      </w:r>
      <w:r w:rsidRPr="00C60635">
        <w:rPr>
          <w:rFonts w:cs="Times New Roman"/>
          <w:sz w:val="24"/>
          <w:szCs w:val="24"/>
        </w:rPr>
        <w:t>.</w:t>
      </w:r>
    </w:p>
    <w:p w:rsidR="00D72AB8" w:rsidRPr="00C60635" w:rsidRDefault="00D72AB8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</w:p>
    <w:p w:rsidR="00E846D1" w:rsidRPr="00C60635" w:rsidRDefault="00E846D1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 xml:space="preserve">Таблица 1 – Преимущества и недостатки АСБ и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 xml:space="preserve"> систем.</w:t>
      </w:r>
    </w:p>
    <w:tbl>
      <w:tblPr>
        <w:tblStyle w:val="a3"/>
        <w:tblW w:w="0" w:type="auto"/>
        <w:tblLook w:val="04A0"/>
      </w:tblPr>
      <w:tblGrid>
        <w:gridCol w:w="4672"/>
        <w:gridCol w:w="4672"/>
      </w:tblGrid>
      <w:tr w:rsidR="00E846D1" w:rsidRPr="00C60635" w:rsidTr="00E846D1">
        <w:tc>
          <w:tcPr>
            <w:tcW w:w="4672" w:type="dxa"/>
          </w:tcPr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b/>
                <w:bCs/>
                <w:sz w:val="24"/>
                <w:szCs w:val="24"/>
              </w:rPr>
            </w:pPr>
            <w:r w:rsidRPr="00C60635">
              <w:rPr>
                <w:rFonts w:cs="Times New Roman"/>
                <w:b/>
                <w:bCs/>
                <w:sz w:val="24"/>
                <w:szCs w:val="24"/>
              </w:rPr>
              <w:t>Преимущества</w:t>
            </w:r>
          </w:p>
        </w:tc>
        <w:tc>
          <w:tcPr>
            <w:tcW w:w="4672" w:type="dxa"/>
          </w:tcPr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b/>
                <w:bCs/>
                <w:sz w:val="24"/>
                <w:szCs w:val="24"/>
              </w:rPr>
            </w:pPr>
            <w:r w:rsidRPr="00C60635">
              <w:rPr>
                <w:rFonts w:cs="Times New Roman"/>
                <w:b/>
                <w:bCs/>
                <w:sz w:val="24"/>
                <w:szCs w:val="24"/>
              </w:rPr>
              <w:t>Недостатки</w:t>
            </w:r>
          </w:p>
        </w:tc>
      </w:tr>
      <w:tr w:rsidR="00E846D1" w:rsidRPr="00C60635" w:rsidTr="00E846D1">
        <w:tc>
          <w:tcPr>
            <w:tcW w:w="4672" w:type="dxa"/>
          </w:tcPr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 xml:space="preserve">- </w:t>
            </w:r>
            <w:proofErr w:type="spellStart"/>
            <w:r w:rsidRPr="00C60635">
              <w:rPr>
                <w:rFonts w:cs="Times New Roman"/>
                <w:sz w:val="24"/>
                <w:szCs w:val="24"/>
              </w:rPr>
              <w:t>консолидированность</w:t>
            </w:r>
            <w:proofErr w:type="spellEnd"/>
            <w:r w:rsidRPr="00C60635">
              <w:rPr>
                <w:rFonts w:cs="Times New Roman"/>
                <w:sz w:val="24"/>
                <w:szCs w:val="24"/>
              </w:rPr>
              <w:t xml:space="preserve"> получаемых данных;</w:t>
            </w:r>
          </w:p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>- унификация информационных систем;</w:t>
            </w:r>
          </w:p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>- гибкая адаптация под нужды бизнеса;</w:t>
            </w:r>
          </w:p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 xml:space="preserve">- точечный контроль на всех этапах </w:t>
            </w:r>
            <w:r w:rsidR="005E7917" w:rsidRPr="00C60635">
              <w:rPr>
                <w:rFonts w:cs="Times New Roman"/>
                <w:sz w:val="24"/>
                <w:szCs w:val="24"/>
              </w:rPr>
              <w:t>планирования.</w:t>
            </w:r>
          </w:p>
        </w:tc>
        <w:tc>
          <w:tcPr>
            <w:tcW w:w="4672" w:type="dxa"/>
          </w:tcPr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>- высокая стоимость внедрения;</w:t>
            </w:r>
          </w:p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>- технологическая сложность внедрения;</w:t>
            </w:r>
          </w:p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>- необходимость в дополнительном обучении сотрудников;</w:t>
            </w:r>
          </w:p>
          <w:p w:rsidR="00E846D1" w:rsidRPr="00C60635" w:rsidRDefault="00E846D1" w:rsidP="00C60635">
            <w:pPr>
              <w:ind w:firstLine="709"/>
              <w:jc w:val="both"/>
              <w:rPr>
                <w:rFonts w:cs="Times New Roman"/>
                <w:sz w:val="24"/>
                <w:szCs w:val="24"/>
              </w:rPr>
            </w:pPr>
            <w:r w:rsidRPr="00C60635">
              <w:rPr>
                <w:rFonts w:cs="Times New Roman"/>
                <w:sz w:val="24"/>
                <w:szCs w:val="24"/>
              </w:rPr>
              <w:t>- зависимость от разработчика программного обеспечения</w:t>
            </w:r>
            <w:r w:rsidR="005E7917" w:rsidRPr="00C60635">
              <w:rPr>
                <w:rFonts w:cs="Times New Roman"/>
                <w:sz w:val="24"/>
                <w:szCs w:val="24"/>
              </w:rPr>
              <w:t>.</w:t>
            </w:r>
          </w:p>
        </w:tc>
      </w:tr>
    </w:tbl>
    <w:p w:rsidR="00E846D1" w:rsidRPr="00C60635" w:rsidRDefault="00E846D1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</w:p>
    <w:p w:rsidR="005E7917" w:rsidRPr="00C60635" w:rsidRDefault="007E6E98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lastRenderedPageBreak/>
        <w:t xml:space="preserve">ERP системы </w:t>
      </w:r>
      <w:r w:rsidR="00AC37D3" w:rsidRPr="00C60635">
        <w:rPr>
          <w:rFonts w:cs="Times New Roman"/>
          <w:sz w:val="24"/>
          <w:szCs w:val="24"/>
        </w:rPr>
        <w:t>о</w:t>
      </w:r>
      <w:r w:rsidRPr="00C60635">
        <w:rPr>
          <w:rFonts w:cs="Times New Roman"/>
          <w:sz w:val="24"/>
          <w:szCs w:val="24"/>
        </w:rPr>
        <w:t xml:space="preserve">беспечивают автоматизацию планирования, учета, контроля и анализа всех </w:t>
      </w:r>
      <w:r w:rsidR="00D72AB8" w:rsidRPr="00C60635">
        <w:rPr>
          <w:rFonts w:cs="Times New Roman"/>
          <w:sz w:val="24"/>
          <w:szCs w:val="24"/>
        </w:rPr>
        <w:t>бизнес-процессов</w:t>
      </w:r>
      <w:r w:rsidRPr="00C60635">
        <w:rPr>
          <w:rFonts w:cs="Times New Roman"/>
          <w:sz w:val="24"/>
          <w:szCs w:val="24"/>
        </w:rPr>
        <w:t>. В основе работы ERP</w:t>
      </w:r>
      <w:r w:rsidR="00602D35" w:rsidRPr="00C60635">
        <w:rPr>
          <w:rFonts w:cs="Times New Roman"/>
          <w:sz w:val="24"/>
          <w:szCs w:val="24"/>
        </w:rPr>
        <w:t>-</w:t>
      </w:r>
      <w:r w:rsidRPr="00C60635">
        <w:rPr>
          <w:rFonts w:cs="Times New Roman"/>
          <w:sz w:val="24"/>
          <w:szCs w:val="24"/>
        </w:rPr>
        <w:t>системы лежит управление единым</w:t>
      </w:r>
      <w:r w:rsidR="00602D35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 xml:space="preserve">хранилищем данных, которое содержит всю необходимую корпоративную информацию: финансовую, производственную, кадровую, информацию по запасам. </w:t>
      </w:r>
      <w:r w:rsidR="005E7917" w:rsidRPr="00C60635">
        <w:rPr>
          <w:rFonts w:cs="Times New Roman"/>
          <w:sz w:val="24"/>
          <w:szCs w:val="24"/>
        </w:rPr>
        <w:t>Участки учета, не ох</w:t>
      </w:r>
      <w:r w:rsidR="00602D35" w:rsidRPr="00C60635">
        <w:rPr>
          <w:rFonts w:cs="Times New Roman"/>
          <w:sz w:val="24"/>
          <w:szCs w:val="24"/>
        </w:rPr>
        <w:t>ваченные функциональностью ERP-</w:t>
      </w:r>
      <w:r w:rsidR="005E7917" w:rsidRPr="00C60635">
        <w:rPr>
          <w:rFonts w:cs="Times New Roman"/>
          <w:sz w:val="24"/>
          <w:szCs w:val="24"/>
        </w:rPr>
        <w:t>системы, могут быть реализованы через регистрацию финансовых операций, вводимых вручную.</w:t>
      </w:r>
    </w:p>
    <w:p w:rsidR="00804BF2" w:rsidRPr="00C60635" w:rsidRDefault="00AC37D3" w:rsidP="00C60635">
      <w:pPr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 xml:space="preserve">Наиболее распространённой в России выделяют 1С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 xml:space="preserve"> в силу того, что данное программное обеспечение является отраслевым стандартом, имеет полную адаптацию к российскому законодательству и не требует дополнительных доработок. Расчет плановых показателей осуществляется в форме редактирования бюджета и допускает использование расчетов по формуле для каждого показателя одновременно от нескольких источников </w:t>
      </w:r>
      <w:r w:rsidR="00D72AB8" w:rsidRPr="00C60635">
        <w:rPr>
          <w:rFonts w:cs="Times New Roman"/>
          <w:sz w:val="24"/>
          <w:szCs w:val="24"/>
        </w:rPr>
        <w:t>данных</w:t>
      </w:r>
      <w:r w:rsidR="00D72AB8" w:rsidRPr="00C60635">
        <w:rPr>
          <w:rFonts w:cs="Times New Roman"/>
          <w:sz w:val="24"/>
          <w:szCs w:val="24"/>
          <w:shd w:val="clear" w:color="auto" w:fill="FFFFFF"/>
        </w:rPr>
        <w:t xml:space="preserve"> [</w:t>
      </w:r>
      <w:r w:rsidR="0083137A" w:rsidRPr="00C60635">
        <w:rPr>
          <w:rFonts w:cs="Times New Roman"/>
          <w:sz w:val="24"/>
          <w:szCs w:val="24"/>
          <w:shd w:val="clear" w:color="auto" w:fill="FFFFFF"/>
        </w:rPr>
        <w:t>5, 6</w:t>
      </w:r>
      <w:r w:rsidR="00A778B9" w:rsidRPr="00C60635">
        <w:rPr>
          <w:rFonts w:cs="Times New Roman"/>
          <w:sz w:val="24"/>
          <w:szCs w:val="24"/>
          <w:shd w:val="clear" w:color="auto" w:fill="FFFFFF"/>
        </w:rPr>
        <w:t>]</w:t>
      </w:r>
      <w:r w:rsidR="00A778B9" w:rsidRPr="00C60635">
        <w:rPr>
          <w:rFonts w:cs="Times New Roman"/>
          <w:sz w:val="24"/>
          <w:szCs w:val="24"/>
        </w:rPr>
        <w:t>.</w:t>
      </w:r>
    </w:p>
    <w:p w:rsidR="00804BF2" w:rsidRPr="00C60635" w:rsidRDefault="00804BF2" w:rsidP="00C6063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 xml:space="preserve">Среди зарубежных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 xml:space="preserve"> систем наиболее популярная в России была </w:t>
      </w:r>
      <w:r w:rsidRPr="00C60635">
        <w:rPr>
          <w:rFonts w:cs="Times New Roman"/>
          <w:sz w:val="24"/>
          <w:szCs w:val="24"/>
          <w:lang w:val="en-US"/>
        </w:rPr>
        <w:t>SAP</w:t>
      </w:r>
      <w:r w:rsidR="009F5833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 xml:space="preserve">. Данное программное обеспечение имело высокий барьер для внедрения в силу высокой стоимости, а также необходимость в наличии </w:t>
      </w:r>
      <w:r w:rsidR="00AC37D3" w:rsidRPr="00C60635">
        <w:rPr>
          <w:rFonts w:cs="Times New Roman"/>
          <w:sz w:val="24"/>
          <w:szCs w:val="24"/>
        </w:rPr>
        <w:t>высококвалифицированных</w:t>
      </w:r>
      <w:r w:rsidRPr="00C60635">
        <w:rPr>
          <w:rFonts w:cs="Times New Roman"/>
          <w:sz w:val="24"/>
          <w:szCs w:val="24"/>
        </w:rPr>
        <w:t xml:space="preserve"> специалистов для стабильного поддержания системы. </w:t>
      </w:r>
      <w:r w:rsidR="007E6E98" w:rsidRPr="00C60635">
        <w:rPr>
          <w:rFonts w:cs="Times New Roman"/>
          <w:sz w:val="24"/>
          <w:szCs w:val="24"/>
        </w:rPr>
        <w:t xml:space="preserve">Данное программное обеспечение позволяет работать в </w:t>
      </w:r>
      <w:r w:rsidR="00AC37D3" w:rsidRPr="00C60635">
        <w:rPr>
          <w:rFonts w:cs="Times New Roman"/>
          <w:sz w:val="24"/>
          <w:szCs w:val="24"/>
        </w:rPr>
        <w:t>соответствии</w:t>
      </w:r>
      <w:r w:rsidR="007E6E98" w:rsidRPr="00C60635">
        <w:rPr>
          <w:rFonts w:cs="Times New Roman"/>
          <w:sz w:val="24"/>
          <w:szCs w:val="24"/>
        </w:rPr>
        <w:t xml:space="preserve"> с международными стандартами, обрабатывать большие массивы данных и включать в себя все показатели из смежных систем предприятия</w:t>
      </w:r>
      <w:r w:rsidR="009F5833" w:rsidRPr="00C60635">
        <w:rPr>
          <w:rFonts w:cs="Times New Roman"/>
          <w:sz w:val="24"/>
          <w:szCs w:val="24"/>
        </w:rPr>
        <w:t>. Однако</w:t>
      </w:r>
      <w:proofErr w:type="gramStart"/>
      <w:r w:rsidR="009F5833" w:rsidRPr="00C60635">
        <w:rPr>
          <w:rFonts w:cs="Times New Roman"/>
          <w:sz w:val="24"/>
          <w:szCs w:val="24"/>
        </w:rPr>
        <w:t>,</w:t>
      </w:r>
      <w:proofErr w:type="gramEnd"/>
      <w:r w:rsidR="009F5833" w:rsidRPr="00C60635">
        <w:rPr>
          <w:rFonts w:cs="Times New Roman"/>
          <w:sz w:val="24"/>
          <w:szCs w:val="24"/>
        </w:rPr>
        <w:t xml:space="preserve"> в апреле 2022 года компания </w:t>
      </w:r>
      <w:r w:rsidR="009F5833" w:rsidRPr="00C60635">
        <w:rPr>
          <w:rFonts w:cs="Times New Roman"/>
          <w:sz w:val="24"/>
          <w:szCs w:val="24"/>
          <w:lang w:val="en-US"/>
        </w:rPr>
        <w:t>SAP</w:t>
      </w:r>
      <w:r w:rsidR="009F5833" w:rsidRPr="00C60635">
        <w:rPr>
          <w:rFonts w:cs="Times New Roman"/>
          <w:sz w:val="24"/>
          <w:szCs w:val="24"/>
        </w:rPr>
        <w:t xml:space="preserve"> объявила о том, что больше не будет работать с заказчиками из России</w:t>
      </w:r>
      <w:r w:rsidR="009F5833" w:rsidRPr="00C60635">
        <w:rPr>
          <w:rFonts w:cs="Times New Roman"/>
          <w:sz w:val="24"/>
          <w:szCs w:val="24"/>
          <w:shd w:val="clear" w:color="auto" w:fill="FFFFFF"/>
        </w:rPr>
        <w:t xml:space="preserve">, поэтому внедрение программных продуктов данного производителя в настоящее время затруднительно </w:t>
      </w:r>
      <w:r w:rsidR="00A778B9" w:rsidRPr="00C60635">
        <w:rPr>
          <w:rFonts w:cs="Times New Roman"/>
          <w:sz w:val="24"/>
          <w:szCs w:val="24"/>
          <w:shd w:val="clear" w:color="auto" w:fill="FFFFFF"/>
        </w:rPr>
        <w:t>[1]</w:t>
      </w:r>
      <w:r w:rsidR="00A778B9" w:rsidRPr="00C60635">
        <w:rPr>
          <w:rFonts w:cs="Times New Roman"/>
          <w:sz w:val="24"/>
          <w:szCs w:val="24"/>
        </w:rPr>
        <w:t>.</w:t>
      </w:r>
      <w:r w:rsidR="009F5833" w:rsidRPr="00C60635">
        <w:rPr>
          <w:rFonts w:cs="Times New Roman"/>
          <w:sz w:val="24"/>
          <w:szCs w:val="24"/>
        </w:rPr>
        <w:t xml:space="preserve"> </w:t>
      </w:r>
    </w:p>
    <w:p w:rsidR="005E7917" w:rsidRPr="00C60635" w:rsidRDefault="005E7917" w:rsidP="00C6063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>АСБ – электронная финансовая</w:t>
      </w:r>
      <w:r w:rsidR="009F5833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>модель компании, которая предполагает взаимосвязанность бюджетов – продаж, производства, закупок, инвестиций, денежных потокови т. д. Посредством ее применения становится</w:t>
      </w:r>
      <w:r w:rsidR="0083137A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>возможным не столько планировать ресурсы и</w:t>
      </w:r>
      <w:r w:rsidR="0083137A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>их сравнивать с фактическими результатами,</w:t>
      </w:r>
      <w:r w:rsidR="009F5833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>сколько анализировать, как текущие и будущие</w:t>
      </w:r>
      <w:r w:rsidR="0083137A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>изменения бюджетных показателей повлияют</w:t>
      </w:r>
      <w:r w:rsidR="0083137A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>на финансовое состояние предприятия.</w:t>
      </w:r>
      <w:r w:rsidR="00C2021F" w:rsidRPr="00C60635">
        <w:rPr>
          <w:rFonts w:cs="Times New Roman"/>
          <w:sz w:val="24"/>
          <w:szCs w:val="24"/>
        </w:rPr>
        <w:t xml:space="preserve"> В России наиболее распространены отечественные АСБ системы такие, как </w:t>
      </w:r>
      <w:proofErr w:type="spellStart"/>
      <w:r w:rsidR="0083137A" w:rsidRPr="00C60635">
        <w:rPr>
          <w:rFonts w:cs="Times New Roman"/>
          <w:sz w:val="24"/>
          <w:szCs w:val="24"/>
        </w:rPr>
        <w:t>BPlan</w:t>
      </w:r>
      <w:proofErr w:type="spellEnd"/>
      <w:r w:rsidR="0083137A" w:rsidRPr="00C60635">
        <w:rPr>
          <w:rFonts w:cs="Times New Roman"/>
          <w:sz w:val="24"/>
          <w:szCs w:val="24"/>
        </w:rPr>
        <w:t>,</w:t>
      </w:r>
      <w:r w:rsidR="00C2021F" w:rsidRPr="00C60635">
        <w:rPr>
          <w:rFonts w:cs="Times New Roman"/>
          <w:sz w:val="24"/>
          <w:szCs w:val="24"/>
        </w:rPr>
        <w:t xml:space="preserve"> </w:t>
      </w:r>
      <w:proofErr w:type="spellStart"/>
      <w:r w:rsidR="00C2021F" w:rsidRPr="00C60635">
        <w:rPr>
          <w:rFonts w:cs="Times New Roman"/>
          <w:sz w:val="24"/>
          <w:szCs w:val="24"/>
        </w:rPr>
        <w:t>BusinessBuilderPlanDesigner</w:t>
      </w:r>
      <w:proofErr w:type="spellEnd"/>
      <w:r w:rsidR="0083137A" w:rsidRPr="00C60635">
        <w:rPr>
          <w:rFonts w:cs="Times New Roman"/>
          <w:sz w:val="24"/>
          <w:szCs w:val="24"/>
        </w:rPr>
        <w:t xml:space="preserve">, </w:t>
      </w:r>
      <w:r w:rsidR="00C2021F" w:rsidRPr="00C60635">
        <w:rPr>
          <w:rFonts w:cs="Times New Roman"/>
          <w:sz w:val="24"/>
          <w:szCs w:val="24"/>
        </w:rPr>
        <w:t>«Контур Корпорация. Бюджет»</w:t>
      </w:r>
      <w:r w:rsidR="0083137A" w:rsidRPr="00C60635">
        <w:rPr>
          <w:rFonts w:cs="Times New Roman"/>
          <w:sz w:val="24"/>
          <w:szCs w:val="24"/>
        </w:rPr>
        <w:t>,</w:t>
      </w:r>
      <w:r w:rsidR="00C2021F" w:rsidRPr="00C60635">
        <w:rPr>
          <w:rFonts w:cs="Times New Roman"/>
          <w:sz w:val="24"/>
          <w:szCs w:val="24"/>
        </w:rPr>
        <w:t xml:space="preserve"> «КИС: </w:t>
      </w:r>
      <w:proofErr w:type="spellStart"/>
      <w:r w:rsidR="00C2021F" w:rsidRPr="00C60635">
        <w:rPr>
          <w:rFonts w:cs="Times New Roman"/>
          <w:sz w:val="24"/>
          <w:szCs w:val="24"/>
        </w:rPr>
        <w:t>Бюджетирование</w:t>
      </w:r>
      <w:proofErr w:type="spellEnd"/>
      <w:r w:rsidR="00C2021F" w:rsidRPr="00C60635">
        <w:rPr>
          <w:rFonts w:cs="Times New Roman"/>
          <w:sz w:val="24"/>
          <w:szCs w:val="24"/>
        </w:rPr>
        <w:t xml:space="preserve">» и др. Они наиболее </w:t>
      </w:r>
      <w:proofErr w:type="gramStart"/>
      <w:r w:rsidR="00C2021F" w:rsidRPr="00C60635">
        <w:rPr>
          <w:rFonts w:cs="Times New Roman"/>
          <w:sz w:val="24"/>
          <w:szCs w:val="24"/>
        </w:rPr>
        <w:t>распространены</w:t>
      </w:r>
      <w:proofErr w:type="gramEnd"/>
      <w:r w:rsidR="00C2021F" w:rsidRPr="00C60635">
        <w:rPr>
          <w:rFonts w:cs="Times New Roman"/>
          <w:sz w:val="24"/>
          <w:szCs w:val="24"/>
        </w:rPr>
        <w:t xml:space="preserve"> так как их просто интегрировать в информационную систему 1С, не требуется адаптировать под Российские требования и нормативно-правовым актам и более доступная цена по сравнению с </w:t>
      </w:r>
      <w:r w:rsidR="007E6E98" w:rsidRPr="00C60635">
        <w:rPr>
          <w:rFonts w:cs="Times New Roman"/>
          <w:sz w:val="24"/>
          <w:szCs w:val="24"/>
        </w:rPr>
        <w:t>зарубежными</w:t>
      </w:r>
      <w:r w:rsidR="00C2021F" w:rsidRPr="00C60635">
        <w:rPr>
          <w:rFonts w:cs="Times New Roman"/>
          <w:sz w:val="24"/>
          <w:szCs w:val="24"/>
        </w:rPr>
        <w:t xml:space="preserve"> разработками. Хотя среди зарубежных в нашей стране были популярны </w:t>
      </w:r>
      <w:proofErr w:type="spellStart"/>
      <w:r w:rsidR="00C2021F" w:rsidRPr="00C60635">
        <w:rPr>
          <w:rFonts w:cs="Times New Roman"/>
          <w:sz w:val="24"/>
          <w:szCs w:val="24"/>
        </w:rPr>
        <w:t>Oracle</w:t>
      </w:r>
      <w:proofErr w:type="spellEnd"/>
      <w:r w:rsidR="00C2021F" w:rsidRPr="00C60635">
        <w:rPr>
          <w:rFonts w:cs="Times New Roman"/>
          <w:sz w:val="24"/>
          <w:szCs w:val="24"/>
        </w:rPr>
        <w:t xml:space="preserve"> </w:t>
      </w:r>
      <w:proofErr w:type="spellStart"/>
      <w:r w:rsidR="00C2021F" w:rsidRPr="00C60635">
        <w:rPr>
          <w:rFonts w:cs="Times New Roman"/>
          <w:sz w:val="24"/>
          <w:szCs w:val="24"/>
        </w:rPr>
        <w:t>FinancialAnalyzer</w:t>
      </w:r>
      <w:proofErr w:type="spellEnd"/>
      <w:r w:rsidR="00C2021F" w:rsidRPr="00C60635">
        <w:rPr>
          <w:rFonts w:cs="Times New Roman"/>
          <w:sz w:val="24"/>
          <w:szCs w:val="24"/>
        </w:rPr>
        <w:t xml:space="preserve"> (OFA)</w:t>
      </w:r>
      <w:r w:rsidR="0083137A" w:rsidRPr="00C60635">
        <w:rPr>
          <w:rFonts w:cs="Times New Roman"/>
          <w:sz w:val="24"/>
          <w:szCs w:val="24"/>
        </w:rPr>
        <w:t>,</w:t>
      </w:r>
      <w:r w:rsidR="00C2021F" w:rsidRPr="00C60635">
        <w:rPr>
          <w:rFonts w:cs="Times New Roman"/>
          <w:sz w:val="24"/>
          <w:szCs w:val="24"/>
        </w:rPr>
        <w:t xml:space="preserve"> </w:t>
      </w:r>
      <w:proofErr w:type="spellStart"/>
      <w:r w:rsidR="00C2021F" w:rsidRPr="00C60635">
        <w:rPr>
          <w:rFonts w:cs="Times New Roman"/>
          <w:sz w:val="24"/>
          <w:szCs w:val="24"/>
        </w:rPr>
        <w:t>Hyperion</w:t>
      </w:r>
      <w:proofErr w:type="spellEnd"/>
      <w:r w:rsidR="00C2021F" w:rsidRPr="00C60635">
        <w:rPr>
          <w:rFonts w:cs="Times New Roman"/>
          <w:sz w:val="24"/>
          <w:szCs w:val="24"/>
        </w:rPr>
        <w:t xml:space="preserve"> </w:t>
      </w:r>
      <w:proofErr w:type="spellStart"/>
      <w:r w:rsidR="00C2021F" w:rsidRPr="00C60635">
        <w:rPr>
          <w:rFonts w:cs="Times New Roman"/>
          <w:sz w:val="24"/>
          <w:szCs w:val="24"/>
        </w:rPr>
        <w:t>Pillar</w:t>
      </w:r>
      <w:proofErr w:type="spellEnd"/>
      <w:r w:rsidR="00C2021F" w:rsidRPr="00C60635">
        <w:rPr>
          <w:rFonts w:cs="Times New Roman"/>
          <w:sz w:val="24"/>
          <w:szCs w:val="24"/>
        </w:rPr>
        <w:t xml:space="preserve"> и др. в силу более широкого функционала модерирования и анализа исполнения </w:t>
      </w:r>
      <w:r w:rsidR="00D72AB8" w:rsidRPr="00C60635">
        <w:rPr>
          <w:rFonts w:cs="Times New Roman"/>
          <w:sz w:val="24"/>
          <w:szCs w:val="24"/>
        </w:rPr>
        <w:t>бюджетов</w:t>
      </w:r>
      <w:r w:rsidR="00D72AB8" w:rsidRPr="00C60635">
        <w:rPr>
          <w:rFonts w:cs="Times New Roman"/>
          <w:sz w:val="24"/>
          <w:szCs w:val="24"/>
          <w:shd w:val="clear" w:color="auto" w:fill="FFFFFF"/>
        </w:rPr>
        <w:t xml:space="preserve"> [</w:t>
      </w:r>
      <w:r w:rsidR="0083137A" w:rsidRPr="00C60635">
        <w:rPr>
          <w:rFonts w:cs="Times New Roman"/>
          <w:sz w:val="24"/>
          <w:szCs w:val="24"/>
          <w:shd w:val="clear" w:color="auto" w:fill="FFFFFF"/>
        </w:rPr>
        <w:t>2</w:t>
      </w:r>
      <w:r w:rsidR="00E71280" w:rsidRPr="00C60635">
        <w:rPr>
          <w:rFonts w:cs="Times New Roman"/>
          <w:sz w:val="24"/>
          <w:szCs w:val="24"/>
          <w:shd w:val="clear" w:color="auto" w:fill="FFFFFF"/>
        </w:rPr>
        <w:t>]</w:t>
      </w:r>
      <w:r w:rsidR="00C2021F" w:rsidRPr="00C60635">
        <w:rPr>
          <w:rFonts w:cs="Times New Roman"/>
          <w:sz w:val="24"/>
          <w:szCs w:val="24"/>
        </w:rPr>
        <w:t>.</w:t>
      </w:r>
    </w:p>
    <w:p w:rsidR="007E6E98" w:rsidRPr="00C60635" w:rsidRDefault="007E6E98" w:rsidP="00C6063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 xml:space="preserve">Стоит отметить, что многие АСБ и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="0083137A" w:rsidRPr="00C60635">
        <w:rPr>
          <w:rFonts w:cs="Times New Roman"/>
          <w:sz w:val="24"/>
          <w:szCs w:val="24"/>
        </w:rPr>
        <w:t>-</w:t>
      </w:r>
      <w:r w:rsidRPr="00C60635">
        <w:rPr>
          <w:rFonts w:cs="Times New Roman"/>
          <w:sz w:val="24"/>
          <w:szCs w:val="24"/>
        </w:rPr>
        <w:t xml:space="preserve">системы предполагают вывод собственных отчётов в формат </w:t>
      </w:r>
      <w:r w:rsidRPr="00C60635">
        <w:rPr>
          <w:rFonts w:cs="Times New Roman"/>
          <w:sz w:val="24"/>
          <w:szCs w:val="24"/>
          <w:lang w:val="en-US"/>
        </w:rPr>
        <w:t>Excel</w:t>
      </w:r>
      <w:r w:rsidRPr="00C60635">
        <w:rPr>
          <w:rFonts w:cs="Times New Roman"/>
          <w:sz w:val="24"/>
          <w:szCs w:val="24"/>
        </w:rPr>
        <w:t xml:space="preserve"> с целью упрощения анализа для конечного пользователя.</w:t>
      </w:r>
    </w:p>
    <w:p w:rsidR="000467B6" w:rsidRPr="00C60635" w:rsidRDefault="000467B6" w:rsidP="00C6063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4"/>
          <w:szCs w:val="24"/>
        </w:rPr>
      </w:pPr>
      <w:r w:rsidRPr="00C60635">
        <w:rPr>
          <w:rFonts w:cs="Times New Roman"/>
          <w:sz w:val="24"/>
          <w:szCs w:val="24"/>
        </w:rPr>
        <w:t xml:space="preserve">Таким образом, современный российский рынок информационно-компьютерных технологий в сфере финансового планирования представлен широким перечнем программного обеспечения. Их многообразие позволяет под нужды каждой организации выбрать необходимый инструмент. </w:t>
      </w:r>
      <w:proofErr w:type="gramStart"/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 xml:space="preserve"> и АСБ системы включают в себя инструменты </w:t>
      </w:r>
      <w:r w:rsidR="00E71280" w:rsidRPr="00C60635">
        <w:rPr>
          <w:rFonts w:cs="Times New Roman"/>
          <w:sz w:val="24"/>
          <w:szCs w:val="24"/>
        </w:rPr>
        <w:t>финансового</w:t>
      </w:r>
      <w:r w:rsidRPr="00C60635">
        <w:rPr>
          <w:rFonts w:cs="Times New Roman"/>
          <w:sz w:val="24"/>
          <w:szCs w:val="24"/>
        </w:rPr>
        <w:t xml:space="preserve"> моделирования и </w:t>
      </w:r>
      <w:proofErr w:type="spellStart"/>
      <w:r w:rsidRPr="00C60635">
        <w:rPr>
          <w:rFonts w:cs="Times New Roman"/>
          <w:sz w:val="24"/>
          <w:szCs w:val="24"/>
        </w:rPr>
        <w:t>бюджетирования</w:t>
      </w:r>
      <w:proofErr w:type="spellEnd"/>
      <w:r w:rsidRPr="00C60635">
        <w:rPr>
          <w:rFonts w:cs="Times New Roman"/>
          <w:sz w:val="24"/>
          <w:szCs w:val="24"/>
        </w:rPr>
        <w:t>, которые позволяют контролировать и достигать поставленные финансовые цели организации</w:t>
      </w:r>
      <w:r w:rsidR="0083137A" w:rsidRPr="00C60635">
        <w:rPr>
          <w:rFonts w:cs="Times New Roman"/>
          <w:sz w:val="24"/>
          <w:szCs w:val="24"/>
        </w:rPr>
        <w:t xml:space="preserve"> [6]</w:t>
      </w:r>
      <w:r w:rsidRPr="00C60635">
        <w:rPr>
          <w:rFonts w:cs="Times New Roman"/>
          <w:sz w:val="24"/>
          <w:szCs w:val="24"/>
        </w:rPr>
        <w:t>.</w:t>
      </w:r>
      <w:proofErr w:type="gramEnd"/>
    </w:p>
    <w:p w:rsidR="00B8428A" w:rsidRPr="00C60635" w:rsidRDefault="00B8428A" w:rsidP="00C6063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4"/>
          <w:szCs w:val="24"/>
        </w:rPr>
      </w:pPr>
    </w:p>
    <w:p w:rsidR="00B8428A" w:rsidRPr="00C60635" w:rsidRDefault="00B8428A" w:rsidP="00C6063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4"/>
          <w:szCs w:val="24"/>
        </w:rPr>
      </w:pPr>
    </w:p>
    <w:p w:rsidR="00145386" w:rsidRPr="00C60635" w:rsidRDefault="00145386" w:rsidP="00C60635">
      <w:pPr>
        <w:autoSpaceDE w:val="0"/>
        <w:autoSpaceDN w:val="0"/>
        <w:adjustRightInd w:val="0"/>
        <w:spacing w:after="0"/>
        <w:ind w:firstLine="709"/>
        <w:jc w:val="center"/>
        <w:rPr>
          <w:rFonts w:cs="Times New Roman"/>
          <w:b/>
          <w:bCs/>
          <w:sz w:val="24"/>
          <w:szCs w:val="24"/>
        </w:rPr>
      </w:pPr>
      <w:r w:rsidRPr="00C60635">
        <w:rPr>
          <w:rFonts w:cs="Times New Roman"/>
          <w:b/>
          <w:bCs/>
          <w:sz w:val="24"/>
          <w:szCs w:val="24"/>
        </w:rPr>
        <w:t>Список литературы</w:t>
      </w:r>
    </w:p>
    <w:p w:rsidR="00951019" w:rsidRPr="00C60635" w:rsidRDefault="00951019" w:rsidP="00C60635">
      <w:pPr>
        <w:pStyle w:val="a4"/>
        <w:widowControl w:val="0"/>
        <w:numPr>
          <w:ilvl w:val="0"/>
          <w:numId w:val="2"/>
        </w:numPr>
        <w:tabs>
          <w:tab w:val="left" w:pos="426"/>
          <w:tab w:val="left" w:pos="851"/>
        </w:tabs>
        <w:spacing w:after="0"/>
        <w:ind w:left="0" w:firstLine="709"/>
        <w:jc w:val="both"/>
        <w:rPr>
          <w:rFonts w:cs="Times New Roman"/>
          <w:snapToGrid w:val="0"/>
          <w:sz w:val="24"/>
          <w:szCs w:val="24"/>
          <w:shd w:val="clear" w:color="auto" w:fill="FFFFFF"/>
        </w:rPr>
      </w:pPr>
      <w:r w:rsidRPr="00C60635">
        <w:rPr>
          <w:rFonts w:cs="Times New Roman"/>
          <w:sz w:val="24"/>
          <w:szCs w:val="24"/>
        </w:rPr>
        <w:t xml:space="preserve">Зонова Н.С. Финансовое моделирование в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>- системах // Знание.2017. №10-2. С. 94-98;</w:t>
      </w:r>
    </w:p>
    <w:p w:rsidR="00951019" w:rsidRPr="00C60635" w:rsidRDefault="00951019" w:rsidP="00C60635">
      <w:pPr>
        <w:pStyle w:val="a4"/>
        <w:widowControl w:val="0"/>
        <w:numPr>
          <w:ilvl w:val="0"/>
          <w:numId w:val="2"/>
        </w:numPr>
        <w:tabs>
          <w:tab w:val="left" w:pos="426"/>
          <w:tab w:val="left" w:pos="851"/>
        </w:tabs>
        <w:spacing w:after="0"/>
        <w:ind w:left="0" w:firstLine="709"/>
        <w:jc w:val="both"/>
        <w:rPr>
          <w:rFonts w:cs="Times New Roman"/>
          <w:snapToGrid w:val="0"/>
          <w:sz w:val="24"/>
          <w:szCs w:val="24"/>
          <w:shd w:val="clear" w:color="auto" w:fill="FFFFFF"/>
        </w:rPr>
      </w:pPr>
      <w:proofErr w:type="spellStart"/>
      <w:r w:rsidRPr="00C60635">
        <w:rPr>
          <w:rFonts w:cs="Times New Roman"/>
          <w:sz w:val="24"/>
          <w:szCs w:val="24"/>
        </w:rPr>
        <w:t>Казанкина</w:t>
      </w:r>
      <w:proofErr w:type="spellEnd"/>
      <w:r w:rsidRPr="00C60635">
        <w:rPr>
          <w:rFonts w:cs="Times New Roman"/>
          <w:sz w:val="24"/>
          <w:szCs w:val="24"/>
        </w:rPr>
        <w:t xml:space="preserve"> О.А. Значение информационных технологий в финансовом планировании предприятия // Экономическая безопасность и качество. 2018. № 2 (31). С. 9</w:t>
      </w:r>
      <w:r w:rsidR="00E71280" w:rsidRPr="00C60635">
        <w:rPr>
          <w:rFonts w:cs="Times New Roman"/>
          <w:sz w:val="24"/>
          <w:szCs w:val="24"/>
        </w:rPr>
        <w:t>9</w:t>
      </w:r>
      <w:r w:rsidRPr="00C60635">
        <w:rPr>
          <w:rFonts w:cs="Times New Roman"/>
          <w:sz w:val="24"/>
          <w:szCs w:val="24"/>
        </w:rPr>
        <w:t>-104;</w:t>
      </w:r>
    </w:p>
    <w:p w:rsidR="0083137A" w:rsidRPr="00C60635" w:rsidRDefault="0083137A" w:rsidP="00C60635">
      <w:pPr>
        <w:pStyle w:val="a4"/>
        <w:widowControl w:val="0"/>
        <w:numPr>
          <w:ilvl w:val="0"/>
          <w:numId w:val="2"/>
        </w:numPr>
        <w:tabs>
          <w:tab w:val="left" w:pos="426"/>
          <w:tab w:val="left" w:pos="851"/>
        </w:tabs>
        <w:autoSpaceDE w:val="0"/>
        <w:autoSpaceDN w:val="0"/>
        <w:adjustRightInd w:val="0"/>
        <w:spacing w:after="0"/>
        <w:ind w:left="0" w:firstLine="709"/>
        <w:jc w:val="both"/>
        <w:rPr>
          <w:rFonts w:cs="Times New Roman"/>
          <w:iCs/>
          <w:sz w:val="24"/>
          <w:szCs w:val="24"/>
        </w:rPr>
      </w:pPr>
      <w:proofErr w:type="spellStart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>Голубева</w:t>
      </w:r>
      <w:proofErr w:type="spellEnd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, С. С. Современные подходы к изучению риска / С. С. </w:t>
      </w:r>
      <w:proofErr w:type="spellStart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>Голубева</w:t>
      </w:r>
      <w:proofErr w:type="spellEnd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, М. В. </w:t>
      </w:r>
      <w:proofErr w:type="spellStart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>Голубниченко</w:t>
      </w:r>
      <w:proofErr w:type="spellEnd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 // Математическое и компьютерное моделирование в экономике, страховании и управлении рисками. – 2020. – № 5. – С. 162-165. </w:t>
      </w:r>
    </w:p>
    <w:p w:rsidR="00951019" w:rsidRPr="00C60635" w:rsidRDefault="00951019" w:rsidP="00C60635">
      <w:pPr>
        <w:pStyle w:val="a4"/>
        <w:widowControl w:val="0"/>
        <w:numPr>
          <w:ilvl w:val="0"/>
          <w:numId w:val="2"/>
        </w:numPr>
        <w:tabs>
          <w:tab w:val="left" w:pos="426"/>
          <w:tab w:val="left" w:pos="851"/>
        </w:tabs>
        <w:spacing w:after="0"/>
        <w:ind w:left="0" w:firstLine="709"/>
        <w:jc w:val="both"/>
        <w:rPr>
          <w:rFonts w:cs="Times New Roman"/>
          <w:snapToGrid w:val="0"/>
          <w:sz w:val="24"/>
          <w:szCs w:val="24"/>
          <w:shd w:val="clear" w:color="auto" w:fill="FFFFFF"/>
        </w:rPr>
      </w:pPr>
      <w:proofErr w:type="spellStart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lastRenderedPageBreak/>
        <w:t>МусалиеваР.Д</w:t>
      </w:r>
      <w:proofErr w:type="spellEnd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>. Совершенствование планирования ресурсов предприятия с применением информационной технологии  «</w:t>
      </w:r>
      <w:r w:rsidRPr="00C60635">
        <w:rPr>
          <w:rFonts w:cs="Times New Roman"/>
          <w:snapToGrid w:val="0"/>
          <w:sz w:val="24"/>
          <w:szCs w:val="24"/>
          <w:shd w:val="clear" w:color="auto" w:fill="FFFFFF"/>
          <w:lang w:val="en-US"/>
        </w:rPr>
        <w:t>ERP</w:t>
      </w:r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 система» // Инновационные технологии на транспорте: образование, наука, практика. 2017. № 1. С. 121-124;</w:t>
      </w:r>
    </w:p>
    <w:p w:rsidR="00145386" w:rsidRPr="00C60635" w:rsidRDefault="00145386" w:rsidP="00C60635">
      <w:pPr>
        <w:pStyle w:val="a4"/>
        <w:widowControl w:val="0"/>
        <w:numPr>
          <w:ilvl w:val="0"/>
          <w:numId w:val="2"/>
        </w:numPr>
        <w:tabs>
          <w:tab w:val="left" w:pos="426"/>
          <w:tab w:val="left" w:pos="851"/>
        </w:tabs>
        <w:spacing w:after="0"/>
        <w:ind w:left="0" w:firstLine="709"/>
        <w:jc w:val="both"/>
        <w:rPr>
          <w:rFonts w:cs="Times New Roman"/>
          <w:snapToGrid w:val="0"/>
          <w:sz w:val="24"/>
          <w:szCs w:val="24"/>
          <w:shd w:val="clear" w:color="auto" w:fill="FFFFFF"/>
        </w:rPr>
      </w:pPr>
      <w:proofErr w:type="spellStart"/>
      <w:r w:rsidRPr="00C60635">
        <w:rPr>
          <w:rFonts w:cs="Times New Roman"/>
          <w:sz w:val="24"/>
          <w:szCs w:val="24"/>
        </w:rPr>
        <w:t>Сажнева</w:t>
      </w:r>
      <w:proofErr w:type="spellEnd"/>
      <w:r w:rsidR="0083137A" w:rsidRPr="00C60635">
        <w:rPr>
          <w:rFonts w:cs="Times New Roman"/>
          <w:sz w:val="24"/>
          <w:szCs w:val="24"/>
        </w:rPr>
        <w:t xml:space="preserve"> </w:t>
      </w:r>
      <w:r w:rsidRPr="00C60635">
        <w:rPr>
          <w:rFonts w:cs="Times New Roman"/>
          <w:sz w:val="24"/>
          <w:szCs w:val="24"/>
        </w:rPr>
        <w:t xml:space="preserve">Л. П. Анализ и обследование бизнес-процессов отдела финансового планирования энергетического комплекса для обоснования необходимости внедрения модуля «1С: управление холдингом» системы «1С: </w:t>
      </w:r>
      <w:r w:rsidRPr="00C60635">
        <w:rPr>
          <w:rFonts w:cs="Times New Roman"/>
          <w:sz w:val="24"/>
          <w:szCs w:val="24"/>
          <w:lang w:val="en-US"/>
        </w:rPr>
        <w:t>ERP</w:t>
      </w:r>
      <w:r w:rsidRPr="00C60635">
        <w:rPr>
          <w:rFonts w:cs="Times New Roman"/>
          <w:sz w:val="24"/>
          <w:szCs w:val="24"/>
        </w:rPr>
        <w:t>» // Экономика и управление: проблемы, решения. 2021. №3, том 1. С. 100-104</w:t>
      </w:r>
      <w:r w:rsidR="0083137A" w:rsidRPr="00C60635">
        <w:rPr>
          <w:rFonts w:cs="Times New Roman"/>
          <w:sz w:val="24"/>
          <w:szCs w:val="24"/>
        </w:rPr>
        <w:t>.</w:t>
      </w:r>
    </w:p>
    <w:p w:rsidR="0083137A" w:rsidRPr="00C60635" w:rsidRDefault="0083137A" w:rsidP="00C60635">
      <w:pPr>
        <w:pStyle w:val="a4"/>
        <w:widowControl w:val="0"/>
        <w:numPr>
          <w:ilvl w:val="0"/>
          <w:numId w:val="2"/>
        </w:numPr>
        <w:tabs>
          <w:tab w:val="left" w:pos="426"/>
          <w:tab w:val="left" w:pos="851"/>
        </w:tabs>
        <w:spacing w:after="0"/>
        <w:ind w:left="0" w:firstLine="709"/>
        <w:jc w:val="both"/>
        <w:rPr>
          <w:rFonts w:cs="Times New Roman"/>
          <w:snapToGrid w:val="0"/>
          <w:sz w:val="24"/>
          <w:szCs w:val="24"/>
          <w:shd w:val="clear" w:color="auto" w:fill="FFFFFF"/>
        </w:rPr>
      </w:pPr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Громов, О. О. Информационная составляющая систем управления проектами / О. О. Громов, С. С. </w:t>
      </w:r>
      <w:proofErr w:type="spellStart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>Голубева</w:t>
      </w:r>
      <w:proofErr w:type="spellEnd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 // Проектный менеджмент: проблемы и перспективы развития</w:t>
      </w:r>
      <w:proofErr w:type="gramStart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 :</w:t>
      </w:r>
      <w:proofErr w:type="gramEnd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 сборник научных трудов по материалам Международной научно-практической конференции, Саратов, 07 декабря 2016 года / Саратовский государственный технический университет. – Саратов: Общество с ограниченной ответственностью Издательство «</w:t>
      </w:r>
      <w:proofErr w:type="spellStart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>КУБиК</w:t>
      </w:r>
      <w:proofErr w:type="spellEnd"/>
      <w:r w:rsidRPr="00C60635">
        <w:rPr>
          <w:rFonts w:cs="Times New Roman"/>
          <w:snapToGrid w:val="0"/>
          <w:sz w:val="24"/>
          <w:szCs w:val="24"/>
          <w:shd w:val="clear" w:color="auto" w:fill="FFFFFF"/>
        </w:rPr>
        <w:t xml:space="preserve">», 2016. – С. 63-72. </w:t>
      </w:r>
    </w:p>
    <w:p w:rsidR="0083137A" w:rsidRDefault="0083137A" w:rsidP="00C60635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</w:rPr>
      </w:pPr>
    </w:p>
    <w:p w:rsidR="00CB0B68" w:rsidRDefault="00CB0B68" w:rsidP="00C60635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</w:rPr>
      </w:pP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right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 xml:space="preserve">N. V.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Martynov</w:t>
      </w:r>
      <w:proofErr w:type="spellEnd"/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right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 xml:space="preserve">Graduate student of the Faculty of Economics, SSU. N.G.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Chernyshevsky</w:t>
      </w:r>
      <w:proofErr w:type="spellEnd"/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right"/>
        <w:rPr>
          <w:rFonts w:cs="Times New Roman"/>
          <w:iCs/>
          <w:sz w:val="24"/>
          <w:szCs w:val="24"/>
          <w:lang/>
        </w:rPr>
      </w:pP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right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 xml:space="preserve">S.S.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Golubeva</w:t>
      </w:r>
      <w:proofErr w:type="spellEnd"/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right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 xml:space="preserve">Associate Professor, Department of Finance and Credit, SSU N.G.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Chernyshevsky</w:t>
      </w:r>
      <w:proofErr w:type="spellEnd"/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center"/>
        <w:rPr>
          <w:rFonts w:cs="Times New Roman"/>
          <w:iCs/>
          <w:sz w:val="24"/>
          <w:szCs w:val="24"/>
          <w:lang w:val="en-US"/>
        </w:rPr>
      </w:pPr>
      <w:r w:rsidRPr="00CB0B68">
        <w:rPr>
          <w:rFonts w:cs="Times New Roman"/>
          <w:iCs/>
          <w:sz w:val="24"/>
          <w:szCs w:val="24"/>
          <w:lang/>
        </w:rPr>
        <w:t>IMPROVEMENT OF THE FINANCIAL PLANNING SYSTEM BASED ON INFORMATION AND COMPUTER TECHNOLOGIES</w:t>
      </w: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  <w:proofErr w:type="gramStart"/>
      <w:r>
        <w:rPr>
          <w:rFonts w:cs="Times New Roman"/>
          <w:iCs/>
          <w:sz w:val="24"/>
          <w:szCs w:val="24"/>
        </w:rPr>
        <w:t>А</w:t>
      </w:r>
      <w:proofErr w:type="spellStart"/>
      <w:proofErr w:type="gramEnd"/>
      <w:r w:rsidRPr="00CB0B68">
        <w:rPr>
          <w:rFonts w:cs="Times New Roman"/>
          <w:iCs/>
          <w:sz w:val="24"/>
          <w:szCs w:val="24"/>
          <w:lang/>
        </w:rPr>
        <w:t>nnotation</w:t>
      </w:r>
      <w:proofErr w:type="spellEnd"/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>An analysis of the problems in the field of information and computer support for financial management and financial planning showed that Russian enterprises are implementing systems of various levels of complexity: from spreadsheets to ASB systems (automated budgeting system) and ERP (Enterprise Resource Planning - enterprise resource planning) . The paper considers the functional requirements of the main information systems used in the field of financial planning, their advantages and disadvantages.</w:t>
      </w: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 w:val="en-US"/>
        </w:rPr>
      </w:pPr>
      <w:r w:rsidRPr="00CB0B68">
        <w:rPr>
          <w:rFonts w:cs="Times New Roman"/>
          <w:iCs/>
          <w:sz w:val="24"/>
          <w:szCs w:val="24"/>
          <w:lang/>
        </w:rPr>
        <w:t>Key words: financial planning, information and computer technologies, system, automation, management.</w:t>
      </w:r>
    </w:p>
    <w:p w:rsidR="00CB0B68" w:rsidRDefault="00CB0B68" w:rsidP="00C60635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</w:rPr>
      </w:pP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>Bibliography</w:t>
      </w: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 xml:space="preserve">1.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Zonova</w:t>
      </w:r>
      <w:proofErr w:type="spellEnd"/>
      <w:r w:rsidRPr="00CB0B68">
        <w:rPr>
          <w:rFonts w:cs="Times New Roman"/>
          <w:iCs/>
          <w:sz w:val="24"/>
          <w:szCs w:val="24"/>
          <w:lang/>
        </w:rPr>
        <w:t xml:space="preserve"> N.S. Financial modeling in ERP systems // Znanie.2017. </w:t>
      </w:r>
      <w:proofErr w:type="gramStart"/>
      <w:r w:rsidRPr="00CB0B68">
        <w:rPr>
          <w:rFonts w:cs="Times New Roman"/>
          <w:iCs/>
          <w:sz w:val="24"/>
          <w:szCs w:val="24"/>
          <w:lang/>
        </w:rPr>
        <w:t>No. 10-2.</w:t>
      </w:r>
      <w:proofErr w:type="gramEnd"/>
      <w:r w:rsidRPr="00CB0B68">
        <w:rPr>
          <w:rFonts w:cs="Times New Roman"/>
          <w:iCs/>
          <w:sz w:val="24"/>
          <w:szCs w:val="24"/>
          <w:lang/>
        </w:rPr>
        <w:t xml:space="preserve"> pp. 94-98;</w:t>
      </w: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 w:val="en-US"/>
        </w:rPr>
      </w:pPr>
      <w:r w:rsidRPr="00CB0B68">
        <w:rPr>
          <w:rFonts w:cs="Times New Roman"/>
          <w:iCs/>
          <w:sz w:val="24"/>
          <w:szCs w:val="24"/>
          <w:lang/>
        </w:rPr>
        <w:t xml:space="preserve">2.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Kazankina</w:t>
      </w:r>
      <w:proofErr w:type="spellEnd"/>
      <w:r w:rsidRPr="00CB0B68">
        <w:rPr>
          <w:rFonts w:cs="Times New Roman"/>
          <w:iCs/>
          <w:sz w:val="24"/>
          <w:szCs w:val="24"/>
          <w:lang/>
        </w:rPr>
        <w:t xml:space="preserve"> O.A. The value of information technology in the financial planning of the enterprise // Economic security and quality. </w:t>
      </w:r>
      <w:proofErr w:type="gramStart"/>
      <w:r w:rsidRPr="00CB0B68">
        <w:rPr>
          <w:rFonts w:cs="Times New Roman"/>
          <w:iCs/>
          <w:sz w:val="24"/>
          <w:szCs w:val="24"/>
          <w:lang/>
        </w:rPr>
        <w:t>2018. No. 2 (31).</w:t>
      </w:r>
      <w:proofErr w:type="gramEnd"/>
      <w:r w:rsidRPr="00CB0B68">
        <w:rPr>
          <w:rFonts w:cs="Times New Roman"/>
          <w:iCs/>
          <w:sz w:val="24"/>
          <w:szCs w:val="24"/>
          <w:lang/>
        </w:rPr>
        <w:t xml:space="preserve"> pp. 99-104;</w:t>
      </w:r>
    </w:p>
    <w:p w:rsidR="00CB0B68" w:rsidRDefault="00CB0B68" w:rsidP="00C60635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</w:rPr>
      </w:pPr>
      <w:r w:rsidRPr="00CB0B68">
        <w:rPr>
          <w:rFonts w:cs="Times New Roman"/>
          <w:iCs/>
          <w:sz w:val="24"/>
          <w:szCs w:val="24"/>
          <w:lang w:val="en-US"/>
        </w:rPr>
        <w:t xml:space="preserve">3. </w:t>
      </w:r>
      <w:proofErr w:type="spellStart"/>
      <w:r w:rsidRPr="00CB0B68">
        <w:rPr>
          <w:rFonts w:cs="Times New Roman"/>
          <w:iCs/>
          <w:sz w:val="24"/>
          <w:szCs w:val="24"/>
          <w:lang w:val="en-US"/>
        </w:rPr>
        <w:t>Golubeva</w:t>
      </w:r>
      <w:proofErr w:type="spellEnd"/>
      <w:r w:rsidRPr="00CB0B68">
        <w:rPr>
          <w:rFonts w:cs="Times New Roman"/>
          <w:iCs/>
          <w:sz w:val="24"/>
          <w:szCs w:val="24"/>
          <w:lang w:val="en-US"/>
        </w:rPr>
        <w:t xml:space="preserve">, S. S. Modern approaches to the study of risk / S. S. </w:t>
      </w:r>
      <w:proofErr w:type="spellStart"/>
      <w:r w:rsidRPr="00CB0B68">
        <w:rPr>
          <w:rFonts w:cs="Times New Roman"/>
          <w:iCs/>
          <w:sz w:val="24"/>
          <w:szCs w:val="24"/>
          <w:lang w:val="en-US"/>
        </w:rPr>
        <w:t>Golubeva</w:t>
      </w:r>
      <w:proofErr w:type="spellEnd"/>
      <w:r w:rsidRPr="00CB0B68">
        <w:rPr>
          <w:rFonts w:cs="Times New Roman"/>
          <w:iCs/>
          <w:sz w:val="24"/>
          <w:szCs w:val="24"/>
          <w:lang w:val="en-US"/>
        </w:rPr>
        <w:t xml:space="preserve">, M. V. </w:t>
      </w:r>
      <w:proofErr w:type="spellStart"/>
      <w:r w:rsidRPr="00CB0B68">
        <w:rPr>
          <w:rFonts w:cs="Times New Roman"/>
          <w:iCs/>
          <w:sz w:val="24"/>
          <w:szCs w:val="24"/>
          <w:lang w:val="en-US"/>
        </w:rPr>
        <w:t>Golubnichenko</w:t>
      </w:r>
      <w:proofErr w:type="spellEnd"/>
      <w:r w:rsidRPr="00CB0B68">
        <w:rPr>
          <w:rFonts w:cs="Times New Roman"/>
          <w:iCs/>
          <w:sz w:val="24"/>
          <w:szCs w:val="24"/>
          <w:lang w:val="en-US"/>
        </w:rPr>
        <w:t xml:space="preserve"> // Mathematical and computer modeling in economics, insurance and risk management. - 2020. </w:t>
      </w:r>
      <w:proofErr w:type="gramStart"/>
      <w:r w:rsidRPr="00CB0B68">
        <w:rPr>
          <w:rFonts w:cs="Times New Roman"/>
          <w:iCs/>
          <w:sz w:val="24"/>
          <w:szCs w:val="24"/>
          <w:lang w:val="en-US"/>
        </w:rPr>
        <w:t>- No. 5.</w:t>
      </w:r>
      <w:proofErr w:type="gramEnd"/>
      <w:r w:rsidRPr="00CB0B68">
        <w:rPr>
          <w:rFonts w:cs="Times New Roman"/>
          <w:iCs/>
          <w:sz w:val="24"/>
          <w:szCs w:val="24"/>
          <w:lang w:val="en-US"/>
        </w:rPr>
        <w:t xml:space="preserve"> - P. 162-165. </w:t>
      </w:r>
    </w:p>
    <w:p w:rsidR="00CB0B68" w:rsidRDefault="00CB0B68" w:rsidP="00C60635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</w:rPr>
      </w:pPr>
      <w:r w:rsidRPr="00CB0B68">
        <w:rPr>
          <w:rFonts w:cs="Times New Roman"/>
          <w:iCs/>
          <w:sz w:val="24"/>
          <w:szCs w:val="24"/>
          <w:lang w:val="en-US"/>
        </w:rPr>
        <w:t xml:space="preserve">4. </w:t>
      </w:r>
      <w:proofErr w:type="spellStart"/>
      <w:r w:rsidRPr="00CB0B68">
        <w:rPr>
          <w:rFonts w:cs="Times New Roman"/>
          <w:iCs/>
          <w:sz w:val="24"/>
          <w:szCs w:val="24"/>
          <w:lang w:val="en-US"/>
        </w:rPr>
        <w:t>Musalieva</w:t>
      </w:r>
      <w:proofErr w:type="spellEnd"/>
      <w:r w:rsidRPr="00CB0B68">
        <w:rPr>
          <w:rFonts w:cs="Times New Roman"/>
          <w:iCs/>
          <w:sz w:val="24"/>
          <w:szCs w:val="24"/>
          <w:lang w:val="en-US"/>
        </w:rPr>
        <w:t xml:space="preserve"> R.D. Improving enterprise resource planning with the use of information technology "ERP system" // Innovative technologies in transport: education, science, practice. </w:t>
      </w:r>
      <w:proofErr w:type="gramStart"/>
      <w:r w:rsidRPr="00CB0B68">
        <w:rPr>
          <w:rFonts w:cs="Times New Roman"/>
          <w:iCs/>
          <w:sz w:val="24"/>
          <w:szCs w:val="24"/>
          <w:lang w:val="en-US"/>
        </w:rPr>
        <w:t>2017. No. 1.</w:t>
      </w:r>
      <w:proofErr w:type="gramEnd"/>
      <w:r w:rsidRPr="00CB0B68">
        <w:rPr>
          <w:rFonts w:cs="Times New Roman"/>
          <w:iCs/>
          <w:sz w:val="24"/>
          <w:szCs w:val="24"/>
          <w:lang w:val="en-US"/>
        </w:rPr>
        <w:t xml:space="preserve"> P. 121-124;</w:t>
      </w: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/>
        </w:rPr>
      </w:pPr>
      <w:r w:rsidRPr="00CB0B68">
        <w:rPr>
          <w:rFonts w:cs="Times New Roman"/>
          <w:iCs/>
          <w:sz w:val="24"/>
          <w:szCs w:val="24"/>
          <w:lang/>
        </w:rPr>
        <w:t xml:space="preserve">5.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Sazhneva</w:t>
      </w:r>
      <w:proofErr w:type="spellEnd"/>
      <w:r w:rsidRPr="00CB0B68">
        <w:rPr>
          <w:rFonts w:cs="Times New Roman"/>
          <w:iCs/>
          <w:sz w:val="24"/>
          <w:szCs w:val="24"/>
          <w:lang/>
        </w:rPr>
        <w:t xml:space="preserve"> L. P. Analysis and examination of business processes of the financial planning department of the energy complex to justify the need to implement the module "1C: holding management" of the "1C: ERP" system // Economics and management: problems, solutions. </w:t>
      </w:r>
      <w:proofErr w:type="gramStart"/>
      <w:r w:rsidRPr="00CB0B68">
        <w:rPr>
          <w:rFonts w:cs="Times New Roman"/>
          <w:iCs/>
          <w:sz w:val="24"/>
          <w:szCs w:val="24"/>
          <w:lang/>
        </w:rPr>
        <w:t>2021. No. 3, volume 1.</w:t>
      </w:r>
      <w:proofErr w:type="gramEnd"/>
      <w:r w:rsidRPr="00CB0B68">
        <w:rPr>
          <w:rFonts w:cs="Times New Roman"/>
          <w:iCs/>
          <w:sz w:val="24"/>
          <w:szCs w:val="24"/>
          <w:lang/>
        </w:rPr>
        <w:t xml:space="preserve"> P. 100-104.</w:t>
      </w:r>
    </w:p>
    <w:p w:rsidR="00CB0B68" w:rsidRPr="00CB0B68" w:rsidRDefault="00CB0B68" w:rsidP="00CB0B68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 w:val="en-US"/>
        </w:rPr>
      </w:pPr>
      <w:r w:rsidRPr="00CB0B68">
        <w:rPr>
          <w:rFonts w:cs="Times New Roman"/>
          <w:iCs/>
          <w:sz w:val="24"/>
          <w:szCs w:val="24"/>
          <w:lang/>
        </w:rPr>
        <w:t xml:space="preserve">6.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Gromov</w:t>
      </w:r>
      <w:proofErr w:type="spellEnd"/>
      <w:r w:rsidRPr="00CB0B68">
        <w:rPr>
          <w:rFonts w:cs="Times New Roman"/>
          <w:iCs/>
          <w:sz w:val="24"/>
          <w:szCs w:val="24"/>
          <w:lang/>
        </w:rPr>
        <w:t xml:space="preserve">, O. O. Information component of project management systems / O. O.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Gromov</w:t>
      </w:r>
      <w:proofErr w:type="spellEnd"/>
      <w:r w:rsidRPr="00CB0B68">
        <w:rPr>
          <w:rFonts w:cs="Times New Roman"/>
          <w:iCs/>
          <w:sz w:val="24"/>
          <w:szCs w:val="24"/>
          <w:lang/>
        </w:rPr>
        <w:t xml:space="preserve">, S. S. 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Golubeva</w:t>
      </w:r>
      <w:proofErr w:type="spellEnd"/>
      <w:r w:rsidRPr="00CB0B68">
        <w:rPr>
          <w:rFonts w:cs="Times New Roman"/>
          <w:iCs/>
          <w:sz w:val="24"/>
          <w:szCs w:val="24"/>
          <w:lang/>
        </w:rPr>
        <w:t xml:space="preserve"> // Project management: problems and development prospects: collection of scientific papers based on materials of the International Scientific and Practical Conference, Saratov, </w:t>
      </w:r>
      <w:r w:rsidRPr="00CB0B68">
        <w:rPr>
          <w:rFonts w:cs="Times New Roman"/>
          <w:iCs/>
          <w:sz w:val="24"/>
          <w:szCs w:val="24"/>
          <w:lang/>
        </w:rPr>
        <w:lastRenderedPageBreak/>
        <w:t>December 07 2016 / Saratov State Technical University. - Saratov: Limited Liability Company Publishing House "</w:t>
      </w:r>
      <w:proofErr w:type="spellStart"/>
      <w:r w:rsidRPr="00CB0B68">
        <w:rPr>
          <w:rFonts w:cs="Times New Roman"/>
          <w:iCs/>
          <w:sz w:val="24"/>
          <w:szCs w:val="24"/>
          <w:lang/>
        </w:rPr>
        <w:t>KUBiK</w:t>
      </w:r>
      <w:proofErr w:type="spellEnd"/>
      <w:r w:rsidRPr="00CB0B68">
        <w:rPr>
          <w:rFonts w:cs="Times New Roman"/>
          <w:iCs/>
          <w:sz w:val="24"/>
          <w:szCs w:val="24"/>
          <w:lang/>
        </w:rPr>
        <w:t>", 2016. - P. 63-72.</w:t>
      </w:r>
    </w:p>
    <w:p w:rsidR="00CB0B68" w:rsidRPr="00CB0B68" w:rsidRDefault="00CB0B68" w:rsidP="00C60635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 w:val="en-US"/>
        </w:rPr>
      </w:pPr>
    </w:p>
    <w:p w:rsidR="00CB0B68" w:rsidRPr="00CB0B68" w:rsidRDefault="00CB0B68" w:rsidP="00C60635">
      <w:pPr>
        <w:widowControl w:val="0"/>
        <w:tabs>
          <w:tab w:val="left" w:pos="426"/>
          <w:tab w:val="left" w:pos="851"/>
        </w:tabs>
        <w:autoSpaceDE w:val="0"/>
        <w:autoSpaceDN w:val="0"/>
        <w:adjustRightInd w:val="0"/>
        <w:spacing w:after="0"/>
        <w:jc w:val="both"/>
        <w:rPr>
          <w:rFonts w:cs="Times New Roman"/>
          <w:iCs/>
          <w:sz w:val="24"/>
          <w:szCs w:val="24"/>
          <w:lang w:val="en-US"/>
        </w:rPr>
      </w:pPr>
    </w:p>
    <w:sectPr w:rsidR="00CB0B68" w:rsidRPr="00CB0B68" w:rsidSect="00C60635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56725A"/>
    <w:multiLevelType w:val="hybridMultilevel"/>
    <w:tmpl w:val="209E8EC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BC4197E"/>
    <w:multiLevelType w:val="hybridMultilevel"/>
    <w:tmpl w:val="C9543F1E"/>
    <w:lvl w:ilvl="0" w:tplc="DD048A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6F2A4C"/>
    <w:rsid w:val="000467B6"/>
    <w:rsid w:val="00145386"/>
    <w:rsid w:val="002F3BFD"/>
    <w:rsid w:val="002F3C60"/>
    <w:rsid w:val="00323484"/>
    <w:rsid w:val="003E2205"/>
    <w:rsid w:val="00491AFF"/>
    <w:rsid w:val="00500C7A"/>
    <w:rsid w:val="005E7917"/>
    <w:rsid w:val="00602D35"/>
    <w:rsid w:val="006060A1"/>
    <w:rsid w:val="006432BB"/>
    <w:rsid w:val="006C0B77"/>
    <w:rsid w:val="006F2A4C"/>
    <w:rsid w:val="007E6E98"/>
    <w:rsid w:val="00804BF2"/>
    <w:rsid w:val="008242FF"/>
    <w:rsid w:val="0083137A"/>
    <w:rsid w:val="00870751"/>
    <w:rsid w:val="00922C48"/>
    <w:rsid w:val="00951019"/>
    <w:rsid w:val="0099052B"/>
    <w:rsid w:val="009F5833"/>
    <w:rsid w:val="00A30161"/>
    <w:rsid w:val="00A6161A"/>
    <w:rsid w:val="00A778B9"/>
    <w:rsid w:val="00AC37D3"/>
    <w:rsid w:val="00AE7018"/>
    <w:rsid w:val="00B65F31"/>
    <w:rsid w:val="00B8428A"/>
    <w:rsid w:val="00B915B7"/>
    <w:rsid w:val="00B934CE"/>
    <w:rsid w:val="00BB3135"/>
    <w:rsid w:val="00C2021F"/>
    <w:rsid w:val="00C21E30"/>
    <w:rsid w:val="00C267B6"/>
    <w:rsid w:val="00C60635"/>
    <w:rsid w:val="00C76F48"/>
    <w:rsid w:val="00C943BE"/>
    <w:rsid w:val="00CB0B68"/>
    <w:rsid w:val="00D72AB8"/>
    <w:rsid w:val="00E156DD"/>
    <w:rsid w:val="00E403EB"/>
    <w:rsid w:val="00E71280"/>
    <w:rsid w:val="00E846D1"/>
    <w:rsid w:val="00EA3A14"/>
    <w:rsid w:val="00EA59DF"/>
    <w:rsid w:val="00EE4070"/>
    <w:rsid w:val="00F07657"/>
    <w:rsid w:val="00F12C76"/>
    <w:rsid w:val="00F363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846D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4538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02D35"/>
    <w:pPr>
      <w:spacing w:after="0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2D3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37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82CCC-4F3D-4FD2-8C50-4C4738393D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5</Pages>
  <Words>1744</Words>
  <Characters>9945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contest</cp:lastModifiedBy>
  <cp:revision>5</cp:revision>
  <cp:lastPrinted>2022-04-27T16:54:00Z</cp:lastPrinted>
  <dcterms:created xsi:type="dcterms:W3CDTF">2022-05-03T05:33:00Z</dcterms:created>
  <dcterms:modified xsi:type="dcterms:W3CDTF">2023-03-24T12:03:00Z</dcterms:modified>
</cp:coreProperties>
</file>