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344B5" w:rsidRPr="00C344B5" w:rsidRDefault="00C344B5" w:rsidP="00C344B5">
      <w:pPr>
        <w:spacing w:line="360" w:lineRule="auto"/>
        <w:jc w:val="right"/>
        <w:rPr>
          <w:rFonts w:ascii="Times New Roman" w:hAnsi="Times New Roman" w:cs="Times New Roman"/>
          <w:b/>
          <w:bCs/>
        </w:rPr>
      </w:pPr>
      <w:r w:rsidRPr="00C344B5">
        <w:rPr>
          <w:rFonts w:ascii="Times New Roman" w:hAnsi="Times New Roman" w:cs="Times New Roman"/>
          <w:b/>
          <w:bCs/>
        </w:rPr>
        <w:t>Верейкина Д.Е.</w:t>
      </w:r>
      <w:r w:rsidR="00D46BDC" w:rsidRPr="00D46BDC">
        <w:rPr>
          <w:caps/>
          <w:vertAlign w:val="superscript"/>
        </w:rPr>
        <w:t xml:space="preserve"> </w:t>
      </w:r>
      <w:r w:rsidR="00D46BDC" w:rsidRPr="001B5953">
        <w:rPr>
          <w:caps/>
          <w:vertAlign w:val="superscript"/>
        </w:rPr>
        <w:footnoteReference w:customMarkFollows="1" w:id="1"/>
        <w:t>1</w:t>
      </w:r>
    </w:p>
    <w:p w:rsidR="003B148F" w:rsidRPr="00CA4AB9" w:rsidRDefault="003B148F" w:rsidP="00C344B5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C344B5">
        <w:rPr>
          <w:rFonts w:ascii="Times New Roman" w:hAnsi="Times New Roman" w:cs="Times New Roman"/>
          <w:b/>
          <w:bCs/>
        </w:rPr>
        <w:t xml:space="preserve"> Федеральные налоги</w:t>
      </w:r>
      <w:r w:rsidR="001421E0" w:rsidRPr="00C344B5">
        <w:rPr>
          <w:rFonts w:ascii="Times New Roman" w:hAnsi="Times New Roman" w:cs="Times New Roman"/>
          <w:b/>
          <w:bCs/>
        </w:rPr>
        <w:t xml:space="preserve"> в РФ (проблема неуплаты налогов некоторыми лицами)</w:t>
      </w:r>
      <w:bookmarkStart w:id="0" w:name="_GoBack"/>
      <w:bookmarkEnd w:id="0"/>
    </w:p>
    <w:p w:rsidR="00D46BDC" w:rsidRDefault="00D46BDC" w:rsidP="00D46BDC">
      <w:pPr>
        <w:jc w:val="both"/>
        <w:rPr>
          <w:rFonts w:ascii="Times New Roman" w:hAnsi="Times New Roman" w:cs="Times New Roman"/>
        </w:rPr>
      </w:pPr>
    </w:p>
    <w:p w:rsidR="00D46BDC" w:rsidRPr="00D46BDC" w:rsidRDefault="00D46BDC" w:rsidP="00D46BDC">
      <w:pPr>
        <w:ind w:firstLine="425"/>
        <w:jc w:val="both"/>
        <w:rPr>
          <w:rFonts w:ascii="Times New Roman" w:hAnsi="Times New Roman" w:cs="Times New Roman"/>
          <w:i/>
          <w:sz w:val="22"/>
          <w:szCs w:val="22"/>
        </w:rPr>
      </w:pPr>
      <w:r w:rsidRPr="00D46BDC">
        <w:rPr>
          <w:rFonts w:ascii="Times New Roman" w:hAnsi="Times New Roman" w:cs="Times New Roman"/>
          <w:b/>
          <w:bCs/>
          <w:iCs/>
          <w:sz w:val="22"/>
          <w:szCs w:val="22"/>
        </w:rPr>
        <w:t>Аннотация:</w:t>
      </w:r>
      <w:r>
        <w:rPr>
          <w:rFonts w:ascii="Times New Roman" w:hAnsi="Times New Roman" w:cs="Times New Roman"/>
          <w:b/>
          <w:bCs/>
          <w:iCs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sz w:val="22"/>
          <w:szCs w:val="22"/>
        </w:rPr>
        <w:t>В данной статье рассматриваются федеральные налоги в Российской Федерации</w:t>
      </w:r>
      <w:r w:rsidRPr="00D46BDC">
        <w:rPr>
          <w:rFonts w:ascii="Times New Roman" w:hAnsi="Times New Roman" w:cs="Times New Roman"/>
          <w:i/>
          <w:sz w:val="22"/>
          <w:szCs w:val="22"/>
        </w:rPr>
        <w:t>,</w:t>
      </w:r>
      <w:r>
        <w:rPr>
          <w:rFonts w:ascii="Times New Roman" w:hAnsi="Times New Roman" w:cs="Times New Roman"/>
          <w:i/>
          <w:sz w:val="22"/>
          <w:szCs w:val="22"/>
        </w:rPr>
        <w:t xml:space="preserve"> их виды</w:t>
      </w:r>
      <w:r w:rsidRPr="00D46BDC">
        <w:rPr>
          <w:rFonts w:ascii="Times New Roman" w:hAnsi="Times New Roman" w:cs="Times New Roman"/>
          <w:i/>
          <w:sz w:val="22"/>
          <w:szCs w:val="22"/>
        </w:rPr>
        <w:t>,</w:t>
      </w:r>
      <w:r>
        <w:rPr>
          <w:rFonts w:ascii="Times New Roman" w:hAnsi="Times New Roman" w:cs="Times New Roman"/>
          <w:i/>
          <w:sz w:val="22"/>
          <w:szCs w:val="22"/>
        </w:rPr>
        <w:t xml:space="preserve"> проблема неуплаты налогов и способы её решения</w:t>
      </w:r>
      <w:r w:rsidRPr="00D46BDC">
        <w:rPr>
          <w:rFonts w:ascii="Times New Roman" w:hAnsi="Times New Roman" w:cs="Times New Roman"/>
          <w:i/>
          <w:sz w:val="22"/>
          <w:szCs w:val="22"/>
        </w:rPr>
        <w:t>.</w:t>
      </w:r>
      <w:r>
        <w:rPr>
          <w:rFonts w:ascii="Times New Roman" w:hAnsi="Times New Roman" w:cs="Times New Roman"/>
          <w:i/>
          <w:sz w:val="22"/>
          <w:szCs w:val="22"/>
        </w:rPr>
        <w:t xml:space="preserve"> Выявлены ключевые причины уклонения от налогов некоторыми лицами</w:t>
      </w:r>
      <w:r w:rsidRPr="00D46BDC">
        <w:rPr>
          <w:rFonts w:ascii="Times New Roman" w:hAnsi="Times New Roman" w:cs="Times New Roman"/>
          <w:i/>
          <w:sz w:val="22"/>
          <w:szCs w:val="22"/>
        </w:rPr>
        <w:t>.</w:t>
      </w:r>
      <w:r>
        <w:rPr>
          <w:rFonts w:ascii="Times New Roman" w:hAnsi="Times New Roman" w:cs="Times New Roman"/>
          <w:i/>
          <w:sz w:val="22"/>
          <w:szCs w:val="22"/>
        </w:rPr>
        <w:t xml:space="preserve"> Предложены пути решения этой проблемы</w:t>
      </w:r>
      <w:r w:rsidRPr="00D46BDC">
        <w:rPr>
          <w:rFonts w:ascii="Times New Roman" w:hAnsi="Times New Roman" w:cs="Times New Roman"/>
          <w:i/>
          <w:sz w:val="22"/>
          <w:szCs w:val="22"/>
        </w:rPr>
        <w:t>.</w:t>
      </w:r>
    </w:p>
    <w:p w:rsidR="00D46BDC" w:rsidRPr="006F47E4" w:rsidRDefault="00D46BDC" w:rsidP="00D46BDC">
      <w:pPr>
        <w:ind w:firstLine="425"/>
        <w:jc w:val="both"/>
        <w:rPr>
          <w:rFonts w:ascii="Times New Roman" w:hAnsi="Times New Roman" w:cs="Times New Roman"/>
          <w:i/>
          <w:sz w:val="22"/>
          <w:szCs w:val="22"/>
        </w:rPr>
      </w:pPr>
      <w:r w:rsidRPr="00D46BDC">
        <w:rPr>
          <w:rFonts w:ascii="Times New Roman" w:hAnsi="Times New Roman" w:cs="Times New Roman"/>
          <w:b/>
          <w:bCs/>
          <w:iCs/>
          <w:sz w:val="22"/>
          <w:szCs w:val="22"/>
        </w:rPr>
        <w:t>Ключевые слова:</w:t>
      </w:r>
      <w:r w:rsidRPr="00D46BDC">
        <w:rPr>
          <w:rFonts w:ascii="Times New Roman" w:hAnsi="Times New Roman" w:cs="Times New Roman"/>
          <w:i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sz w:val="22"/>
          <w:szCs w:val="22"/>
        </w:rPr>
        <w:t>федеральные налоги</w:t>
      </w:r>
      <w:r w:rsidRPr="00D46BDC">
        <w:rPr>
          <w:rFonts w:ascii="Times New Roman" w:hAnsi="Times New Roman" w:cs="Times New Roman"/>
          <w:i/>
          <w:sz w:val="22"/>
          <w:szCs w:val="22"/>
        </w:rPr>
        <w:t>,</w:t>
      </w:r>
      <w:r>
        <w:rPr>
          <w:rFonts w:ascii="Times New Roman" w:hAnsi="Times New Roman" w:cs="Times New Roman"/>
          <w:i/>
          <w:sz w:val="22"/>
          <w:szCs w:val="22"/>
        </w:rPr>
        <w:t xml:space="preserve"> неуплата налогов</w:t>
      </w:r>
      <w:r w:rsidRPr="00D46BDC">
        <w:rPr>
          <w:rFonts w:ascii="Times New Roman" w:hAnsi="Times New Roman" w:cs="Times New Roman"/>
          <w:i/>
          <w:sz w:val="22"/>
          <w:szCs w:val="22"/>
        </w:rPr>
        <w:t>,</w:t>
      </w:r>
      <w:r>
        <w:rPr>
          <w:rFonts w:ascii="Times New Roman" w:hAnsi="Times New Roman" w:cs="Times New Roman"/>
          <w:i/>
          <w:sz w:val="22"/>
          <w:szCs w:val="22"/>
        </w:rPr>
        <w:t xml:space="preserve"> виды налогов</w:t>
      </w:r>
      <w:r w:rsidRPr="00D46BDC">
        <w:rPr>
          <w:rFonts w:ascii="Times New Roman" w:hAnsi="Times New Roman" w:cs="Times New Roman"/>
          <w:i/>
          <w:sz w:val="22"/>
          <w:szCs w:val="22"/>
        </w:rPr>
        <w:t>,</w:t>
      </w:r>
      <w:r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6F47E4">
        <w:rPr>
          <w:rFonts w:ascii="Times New Roman" w:hAnsi="Times New Roman" w:cs="Times New Roman"/>
          <w:i/>
          <w:sz w:val="22"/>
          <w:szCs w:val="22"/>
        </w:rPr>
        <w:t>налоговые обязательства</w:t>
      </w:r>
      <w:r w:rsidR="006F47E4" w:rsidRPr="006F47E4">
        <w:rPr>
          <w:rFonts w:ascii="Times New Roman" w:hAnsi="Times New Roman" w:cs="Times New Roman"/>
          <w:i/>
          <w:sz w:val="22"/>
          <w:szCs w:val="22"/>
        </w:rPr>
        <w:t>,</w:t>
      </w:r>
      <w:r w:rsidR="006F47E4">
        <w:rPr>
          <w:rFonts w:ascii="Times New Roman" w:hAnsi="Times New Roman" w:cs="Times New Roman"/>
          <w:i/>
          <w:sz w:val="22"/>
          <w:szCs w:val="22"/>
        </w:rPr>
        <w:t xml:space="preserve"> налогообложение</w:t>
      </w:r>
      <w:r w:rsidR="006F47E4" w:rsidRPr="006F47E4">
        <w:rPr>
          <w:rFonts w:ascii="Times New Roman" w:hAnsi="Times New Roman" w:cs="Times New Roman"/>
          <w:i/>
          <w:sz w:val="22"/>
          <w:szCs w:val="22"/>
        </w:rPr>
        <w:t>.</w:t>
      </w:r>
    </w:p>
    <w:p w:rsidR="00D46BDC" w:rsidRPr="00D46BDC" w:rsidRDefault="00D46BDC" w:rsidP="00D46BDC">
      <w:pPr>
        <w:jc w:val="both"/>
        <w:rPr>
          <w:rFonts w:ascii="Times New Roman" w:hAnsi="Times New Roman" w:cs="Times New Roman"/>
          <w:i/>
        </w:rPr>
      </w:pPr>
    </w:p>
    <w:p w:rsidR="005131FE" w:rsidRPr="00A82D46" w:rsidRDefault="003B148F" w:rsidP="00D46BDC">
      <w:pPr>
        <w:jc w:val="both"/>
        <w:rPr>
          <w:rFonts w:ascii="Times New Roman" w:hAnsi="Times New Roman" w:cs="Times New Roman"/>
          <w:lang w:val="en-US"/>
        </w:rPr>
      </w:pPr>
      <w:r w:rsidRPr="00C344B5">
        <w:rPr>
          <w:rFonts w:ascii="Times New Roman" w:hAnsi="Times New Roman" w:cs="Times New Roman"/>
        </w:rPr>
        <w:t>Налоги являются неотъемлемой частью экономики любой страны. Федеральные налоги являются важным источником доходов, которые могут быть использованы для финансирования государственных услуг и инфраструктурных проектов. В России федеральные налоги собирает Федеральная налоговая служба, и они составляют значительную часть доходов стран</w:t>
      </w:r>
      <w:r w:rsidR="009247CB" w:rsidRPr="00C344B5">
        <w:rPr>
          <w:rFonts w:ascii="Times New Roman" w:hAnsi="Times New Roman" w:cs="Times New Roman"/>
        </w:rPr>
        <w:t xml:space="preserve">ы, а также играют решающую роль в обеспечении экономического роста и повышении уровня жизни граждан. </w:t>
      </w:r>
      <w:r w:rsidRPr="00C344B5">
        <w:rPr>
          <w:rFonts w:ascii="Times New Roman" w:hAnsi="Times New Roman" w:cs="Times New Roman"/>
        </w:rPr>
        <w:t>Однако уклонение от уплаты налогов по-прежнему остается широко распространенной проблемой в России. В этом эссе мы обсудим различные виды федеральных налогов в РФ, их особенности и проблему уклонения от уплаты налогов в стране.</w:t>
      </w:r>
      <w:r w:rsidR="00A82D46" w:rsidRPr="00A82D46">
        <w:rPr>
          <w:rFonts w:ascii="Times New Roman" w:hAnsi="Times New Roman" w:cs="Times New Roman"/>
        </w:rPr>
        <w:t xml:space="preserve"> </w:t>
      </w:r>
      <w:r w:rsidR="00A82D46">
        <w:rPr>
          <w:rFonts w:ascii="Times New Roman" w:hAnsi="Times New Roman" w:cs="Times New Roman"/>
          <w:lang w:val="en-US"/>
        </w:rPr>
        <w:t>[1,</w:t>
      </w:r>
      <w:r w:rsidR="00A82D46">
        <w:rPr>
          <w:rFonts w:ascii="Times New Roman" w:hAnsi="Times New Roman" w:cs="Times New Roman"/>
        </w:rPr>
        <w:t xml:space="preserve"> с 8</w:t>
      </w:r>
      <w:r w:rsidR="00A82D46">
        <w:rPr>
          <w:rFonts w:ascii="Times New Roman" w:hAnsi="Times New Roman" w:cs="Times New Roman"/>
          <w:lang w:val="en-US"/>
        </w:rPr>
        <w:t>.]</w:t>
      </w:r>
    </w:p>
    <w:p w:rsidR="005131FE" w:rsidRPr="00C344B5" w:rsidRDefault="003B148F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В России существует несколько видов федеральных налогов.</w:t>
      </w:r>
      <w:r w:rsidR="009247CB" w:rsidRPr="00C344B5">
        <w:rPr>
          <w:rFonts w:ascii="Times New Roman" w:hAnsi="Times New Roman" w:cs="Times New Roman"/>
        </w:rPr>
        <w:t xml:space="preserve"> Каждый вид налога обладает уникальными особенностями, которые вносят свой вклад в доходы страны. </w:t>
      </w:r>
      <w:r w:rsidRPr="00C344B5">
        <w:rPr>
          <w:rFonts w:ascii="Times New Roman" w:hAnsi="Times New Roman" w:cs="Times New Roman"/>
        </w:rPr>
        <w:t>Наиболее распространенными из них являются следующие:</w:t>
      </w:r>
    </w:p>
    <w:p w:rsidR="005131FE" w:rsidRPr="00C344B5" w:rsidRDefault="003B148F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1. Налог на добавленную стоимость (НДС) - это налог на добавленную стоимость продукта или услуги на каждом этапе производства или распределения. Текущая ставка НДС в России составляет 20%</w:t>
      </w:r>
      <w:r w:rsidR="009247CB" w:rsidRPr="00C344B5">
        <w:rPr>
          <w:rFonts w:ascii="Times New Roman" w:hAnsi="Times New Roman" w:cs="Times New Roman"/>
        </w:rPr>
        <w:t>, и она применима к большинству товаров и услуг. НДС взимается предприятиями, и они обязаны зарегистрироваться в налоговых органах, чтобы отчитаться и уплатить налог</w:t>
      </w:r>
      <w:r w:rsidR="005131FE" w:rsidRPr="00C344B5">
        <w:rPr>
          <w:rFonts w:ascii="Times New Roman" w:hAnsi="Times New Roman" w:cs="Times New Roman"/>
        </w:rPr>
        <w:t>.</w:t>
      </w:r>
    </w:p>
    <w:p w:rsidR="005131FE" w:rsidRPr="00C344B5" w:rsidRDefault="003B148F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 xml:space="preserve">2. </w:t>
      </w:r>
      <w:r w:rsidR="002A0A2A" w:rsidRPr="00C344B5">
        <w:rPr>
          <w:rFonts w:ascii="Times New Roman" w:hAnsi="Times New Roman" w:cs="Times New Roman"/>
        </w:rPr>
        <w:t>Н</w:t>
      </w:r>
      <w:r w:rsidRPr="00C344B5">
        <w:rPr>
          <w:rFonts w:ascii="Times New Roman" w:hAnsi="Times New Roman" w:cs="Times New Roman"/>
        </w:rPr>
        <w:t>алог на доходы физических лиц</w:t>
      </w:r>
      <w:r w:rsidR="002A0A2A" w:rsidRPr="00C344B5">
        <w:rPr>
          <w:rFonts w:ascii="Times New Roman" w:hAnsi="Times New Roman" w:cs="Times New Roman"/>
        </w:rPr>
        <w:t xml:space="preserve"> - т</w:t>
      </w:r>
      <w:r w:rsidRPr="00C344B5">
        <w:rPr>
          <w:rFonts w:ascii="Times New Roman" w:hAnsi="Times New Roman" w:cs="Times New Roman"/>
        </w:rPr>
        <w:t>екущая ставка составляет 13%</w:t>
      </w:r>
      <w:r w:rsidR="009247CB" w:rsidRPr="00C344B5">
        <w:rPr>
          <w:rFonts w:ascii="Times New Roman" w:hAnsi="Times New Roman" w:cs="Times New Roman"/>
        </w:rPr>
        <w:t xml:space="preserve"> (в случае превышения дохода в размере 5 миллионов рублей – ставка 15%). Налог взимается работодателями, которые обязаны удерживать налог из заработной платы своих сотрудников и перечислять его в налоговые органы.</w:t>
      </w:r>
    </w:p>
    <w:p w:rsidR="005131FE" w:rsidRPr="00C344B5" w:rsidRDefault="009247CB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3.</w:t>
      </w:r>
      <w:r w:rsidR="003B148F" w:rsidRPr="00C344B5">
        <w:rPr>
          <w:rFonts w:ascii="Times New Roman" w:hAnsi="Times New Roman" w:cs="Times New Roman"/>
        </w:rPr>
        <w:t xml:space="preserve"> </w:t>
      </w:r>
      <w:r w:rsidR="002A0A2A" w:rsidRPr="00C344B5">
        <w:rPr>
          <w:rFonts w:ascii="Times New Roman" w:hAnsi="Times New Roman" w:cs="Times New Roman"/>
        </w:rPr>
        <w:t>Н</w:t>
      </w:r>
      <w:r w:rsidR="003B148F" w:rsidRPr="00C344B5">
        <w:rPr>
          <w:rFonts w:ascii="Times New Roman" w:hAnsi="Times New Roman" w:cs="Times New Roman"/>
        </w:rPr>
        <w:t>алог на прибыль компаний</w:t>
      </w:r>
      <w:r w:rsidR="002A0A2A" w:rsidRPr="00C344B5">
        <w:rPr>
          <w:rFonts w:ascii="Times New Roman" w:hAnsi="Times New Roman" w:cs="Times New Roman"/>
        </w:rPr>
        <w:t xml:space="preserve"> - т</w:t>
      </w:r>
      <w:r w:rsidR="003B148F" w:rsidRPr="00C344B5">
        <w:rPr>
          <w:rFonts w:ascii="Times New Roman" w:hAnsi="Times New Roman" w:cs="Times New Roman"/>
        </w:rPr>
        <w:t>екущая ставка</w:t>
      </w:r>
      <w:r w:rsidR="002A0A2A" w:rsidRPr="00C344B5">
        <w:rPr>
          <w:rFonts w:ascii="Times New Roman" w:hAnsi="Times New Roman" w:cs="Times New Roman"/>
        </w:rPr>
        <w:t xml:space="preserve"> </w:t>
      </w:r>
      <w:r w:rsidR="003B148F" w:rsidRPr="00C344B5">
        <w:rPr>
          <w:rFonts w:ascii="Times New Roman" w:hAnsi="Times New Roman" w:cs="Times New Roman"/>
        </w:rPr>
        <w:t>в России также составляет 20%</w:t>
      </w:r>
      <w:r w:rsidRPr="00C344B5">
        <w:rPr>
          <w:rFonts w:ascii="Times New Roman" w:hAnsi="Times New Roman" w:cs="Times New Roman"/>
        </w:rPr>
        <w:t>, и она основана на прибыли компании после вычета расходов и убытков. Налог подлежит уплате ежегодно и определяется компанией самостоятельно.</w:t>
      </w:r>
    </w:p>
    <w:p w:rsidR="005131FE" w:rsidRPr="00C344B5" w:rsidRDefault="003B148F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4</w:t>
      </w:r>
      <w:r w:rsidR="009247CB" w:rsidRPr="00C344B5">
        <w:rPr>
          <w:rFonts w:ascii="Times New Roman" w:hAnsi="Times New Roman" w:cs="Times New Roman"/>
        </w:rPr>
        <w:t>.</w:t>
      </w:r>
      <w:r w:rsidRPr="00C344B5">
        <w:rPr>
          <w:rFonts w:ascii="Times New Roman" w:hAnsi="Times New Roman" w:cs="Times New Roman"/>
        </w:rPr>
        <w:t xml:space="preserve"> Акцизный налог</w:t>
      </w:r>
      <w:r w:rsidR="009247CB" w:rsidRPr="00C344B5">
        <w:rPr>
          <w:rFonts w:ascii="Times New Roman" w:hAnsi="Times New Roman" w:cs="Times New Roman"/>
        </w:rPr>
        <w:t xml:space="preserve"> - э</w:t>
      </w:r>
      <w:r w:rsidRPr="00C344B5">
        <w:rPr>
          <w:rFonts w:ascii="Times New Roman" w:hAnsi="Times New Roman" w:cs="Times New Roman"/>
        </w:rPr>
        <w:t>то налог на определенные товары, такие как табак, алкоголь и бензин.</w:t>
      </w:r>
      <w:r w:rsidR="009247CB" w:rsidRPr="00C344B5">
        <w:rPr>
          <w:rFonts w:ascii="Times New Roman" w:hAnsi="Times New Roman" w:cs="Times New Roman"/>
        </w:rPr>
        <w:t xml:space="preserve"> Ставки налога варьируются в зависимости от продукта, и налог взимается производителями и импортерами.</w:t>
      </w:r>
    </w:p>
    <w:p w:rsidR="005131FE" w:rsidRPr="00C344B5" w:rsidRDefault="003B148F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5</w:t>
      </w:r>
      <w:r w:rsidR="009247CB" w:rsidRPr="00C344B5">
        <w:rPr>
          <w:rFonts w:ascii="Times New Roman" w:hAnsi="Times New Roman" w:cs="Times New Roman"/>
        </w:rPr>
        <w:t>.</w:t>
      </w:r>
      <w:r w:rsidRPr="00C344B5">
        <w:rPr>
          <w:rFonts w:ascii="Times New Roman" w:hAnsi="Times New Roman" w:cs="Times New Roman"/>
        </w:rPr>
        <w:t xml:space="preserve"> Налог на имущество</w:t>
      </w:r>
      <w:r w:rsidR="009247CB" w:rsidRPr="00C344B5">
        <w:rPr>
          <w:rFonts w:ascii="Times New Roman" w:hAnsi="Times New Roman" w:cs="Times New Roman"/>
        </w:rPr>
        <w:t xml:space="preserve"> - э</w:t>
      </w:r>
      <w:r w:rsidRPr="00C344B5">
        <w:rPr>
          <w:rFonts w:ascii="Times New Roman" w:hAnsi="Times New Roman" w:cs="Times New Roman"/>
        </w:rPr>
        <w:t>то налог на стоимость имущества, принадлежащего физическим лицам и компаниям.</w:t>
      </w:r>
    </w:p>
    <w:p w:rsidR="005131FE" w:rsidRPr="00A82D46" w:rsidRDefault="003B148F" w:rsidP="00C344B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C344B5">
        <w:rPr>
          <w:rFonts w:ascii="Times New Roman" w:hAnsi="Times New Roman" w:cs="Times New Roman"/>
        </w:rPr>
        <w:t>6</w:t>
      </w:r>
      <w:r w:rsidR="009247CB" w:rsidRPr="00C344B5">
        <w:rPr>
          <w:rFonts w:ascii="Times New Roman" w:hAnsi="Times New Roman" w:cs="Times New Roman"/>
        </w:rPr>
        <w:t>.</w:t>
      </w:r>
      <w:r w:rsidRPr="00C344B5">
        <w:rPr>
          <w:rFonts w:ascii="Times New Roman" w:hAnsi="Times New Roman" w:cs="Times New Roman"/>
        </w:rPr>
        <w:t xml:space="preserve"> Налог на добычу полезных ископаемы</w:t>
      </w:r>
      <w:r w:rsidR="009247CB" w:rsidRPr="00C344B5">
        <w:rPr>
          <w:rFonts w:ascii="Times New Roman" w:hAnsi="Times New Roman" w:cs="Times New Roman"/>
        </w:rPr>
        <w:t>х - э</w:t>
      </w:r>
      <w:r w:rsidRPr="00C344B5">
        <w:rPr>
          <w:rFonts w:ascii="Times New Roman" w:hAnsi="Times New Roman" w:cs="Times New Roman"/>
        </w:rPr>
        <w:t>то налог на добычу природных ресурсов, таких как нефть и газ.</w:t>
      </w:r>
      <w:r w:rsidR="00A82D46" w:rsidRPr="00A82D46">
        <w:rPr>
          <w:rFonts w:ascii="Times New Roman" w:hAnsi="Times New Roman" w:cs="Times New Roman"/>
        </w:rPr>
        <w:t xml:space="preserve"> </w:t>
      </w:r>
      <w:r w:rsidR="00A82D46">
        <w:rPr>
          <w:rFonts w:ascii="Times New Roman" w:hAnsi="Times New Roman" w:cs="Times New Roman"/>
          <w:lang w:val="en-US"/>
        </w:rPr>
        <w:t>[2,</w:t>
      </w:r>
      <w:r w:rsidR="00A82D46">
        <w:rPr>
          <w:rFonts w:ascii="Times New Roman" w:hAnsi="Times New Roman" w:cs="Times New Roman"/>
        </w:rPr>
        <w:t xml:space="preserve"> ст</w:t>
      </w:r>
      <w:r w:rsidR="00A82D46">
        <w:rPr>
          <w:rFonts w:ascii="Times New Roman" w:hAnsi="Times New Roman" w:cs="Times New Roman"/>
          <w:lang w:val="en-US"/>
        </w:rPr>
        <w:t>.</w:t>
      </w:r>
      <w:r w:rsidR="00A82D46">
        <w:rPr>
          <w:rFonts w:ascii="Times New Roman" w:hAnsi="Times New Roman" w:cs="Times New Roman"/>
        </w:rPr>
        <w:t>13</w:t>
      </w:r>
      <w:r w:rsidR="00A82D46">
        <w:rPr>
          <w:rFonts w:ascii="Times New Roman" w:hAnsi="Times New Roman" w:cs="Times New Roman"/>
          <w:lang w:val="en-US"/>
        </w:rPr>
        <w:t>]</w:t>
      </w:r>
    </w:p>
    <w:p w:rsidR="005131FE" w:rsidRPr="00C344B5" w:rsidRDefault="0003045A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 xml:space="preserve">Несмотря на важность федеральных налогов, проблема неуплаты </w:t>
      </w:r>
      <w:r w:rsidR="009247CB" w:rsidRPr="00C344B5">
        <w:rPr>
          <w:rFonts w:ascii="Times New Roman" w:hAnsi="Times New Roman" w:cs="Times New Roman"/>
        </w:rPr>
        <w:t xml:space="preserve">их </w:t>
      </w:r>
      <w:r w:rsidRPr="00C344B5">
        <w:rPr>
          <w:rFonts w:ascii="Times New Roman" w:hAnsi="Times New Roman" w:cs="Times New Roman"/>
        </w:rPr>
        <w:t xml:space="preserve">сохраняется во многих странах. </w:t>
      </w:r>
      <w:r w:rsidR="00CF367C" w:rsidRPr="00C344B5">
        <w:rPr>
          <w:rStyle w:val="y2iqfc"/>
          <w:rFonts w:ascii="Times New Roman" w:hAnsi="Times New Roman" w:cs="Times New Roman"/>
          <w:color w:val="000000" w:themeColor="text1"/>
        </w:rPr>
        <w:t>Проблема уклонения от уплаты налогов в России является значимым вопросом, оказывающим существенное влияние на экономику страны.</w:t>
      </w:r>
      <w:r w:rsidR="00CF367C" w:rsidRPr="00C344B5">
        <w:rPr>
          <w:rFonts w:ascii="Times New Roman" w:hAnsi="Times New Roman" w:cs="Times New Roman"/>
        </w:rPr>
        <w:t xml:space="preserve"> </w:t>
      </w:r>
    </w:p>
    <w:p w:rsidR="005131FE" w:rsidRPr="00C344B5" w:rsidRDefault="00CF367C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  <w:lang w:eastAsia="ru-RU"/>
        </w:rPr>
        <w:t>Причин, по которым физические и юридические лица в России не платят налоги, несколько. Вот некоторые из основных:</w:t>
      </w:r>
    </w:p>
    <w:p w:rsidR="005131FE" w:rsidRPr="00C344B5" w:rsidRDefault="00CF367C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  <w:lang w:eastAsia="ru-RU"/>
        </w:rPr>
        <w:t>1. Высокое налоговое бремя</w:t>
      </w:r>
      <w:r w:rsidR="002A0A2A" w:rsidRPr="00C344B5">
        <w:rPr>
          <w:rFonts w:ascii="Times New Roman" w:hAnsi="Times New Roman" w:cs="Times New Roman"/>
          <w:lang w:eastAsia="ru-RU"/>
        </w:rPr>
        <w:t>.</w:t>
      </w:r>
      <w:r w:rsidRPr="00C344B5">
        <w:rPr>
          <w:rFonts w:ascii="Times New Roman" w:hAnsi="Times New Roman" w:cs="Times New Roman"/>
          <w:lang w:eastAsia="ru-RU"/>
        </w:rPr>
        <w:t xml:space="preserve"> Налоговое бремя в России высокое, и многим физическим и юридическим лицам трудно платить налоги. Высокие налоговые ставки могут существенно повлиять на прибыльность компаний, и люди могут чувствовать, что они не зарабатывают достаточно, чтобы платить налоги. В результате некоторые люди </w:t>
      </w:r>
      <w:r w:rsidRPr="00C344B5">
        <w:rPr>
          <w:rFonts w:ascii="Times New Roman" w:hAnsi="Times New Roman" w:cs="Times New Roman"/>
          <w:lang w:eastAsia="ru-RU"/>
        </w:rPr>
        <w:lastRenderedPageBreak/>
        <w:t>могут попытаться избежать уплаты налогов, занижая свои доходы или вообще не декларируя их.</w:t>
      </w:r>
    </w:p>
    <w:p w:rsidR="005131FE" w:rsidRDefault="00CF367C" w:rsidP="00C344B5">
      <w:pPr>
        <w:ind w:firstLine="709"/>
        <w:jc w:val="both"/>
        <w:rPr>
          <w:rFonts w:ascii="Times New Roman" w:hAnsi="Times New Roman" w:cs="Times New Roman"/>
          <w:lang w:eastAsia="ru-RU"/>
        </w:rPr>
      </w:pPr>
      <w:r w:rsidRPr="00C344B5">
        <w:rPr>
          <w:rFonts w:ascii="Times New Roman" w:hAnsi="Times New Roman" w:cs="Times New Roman"/>
          <w:lang w:eastAsia="ru-RU"/>
        </w:rPr>
        <w:t>2. Сложная налоговая система</w:t>
      </w:r>
      <w:r w:rsidR="002A0A2A" w:rsidRPr="00C344B5">
        <w:rPr>
          <w:rFonts w:ascii="Times New Roman" w:hAnsi="Times New Roman" w:cs="Times New Roman"/>
          <w:lang w:eastAsia="ru-RU"/>
        </w:rPr>
        <w:t>.</w:t>
      </w:r>
      <w:r w:rsidRPr="00C344B5">
        <w:rPr>
          <w:rFonts w:ascii="Times New Roman" w:hAnsi="Times New Roman" w:cs="Times New Roman"/>
          <w:lang w:eastAsia="ru-RU"/>
        </w:rPr>
        <w:t xml:space="preserve"> Налоговая система в России сложна, и физическим лицам и компаниям может быть сложно ее понять. Существуют различные налоги и разные налоговые ставки для разных видов доходов и товаров. Кроме того, существует несколько налоговых льгот и освобождений, которые еще больше усложняют налоговую систему. Эта сложность позволяет людям совершать ошибки или вообще избегать уплаты налогов.</w:t>
      </w:r>
    </w:p>
    <w:p w:rsidR="005131FE" w:rsidRPr="00C344B5" w:rsidRDefault="00CF367C" w:rsidP="00D46BDC">
      <w:pPr>
        <w:ind w:firstLine="709"/>
        <w:jc w:val="both"/>
        <w:rPr>
          <w:rFonts w:ascii="Times New Roman" w:hAnsi="Times New Roman" w:cs="Times New Roman"/>
          <w:lang w:eastAsia="ru-RU"/>
        </w:rPr>
      </w:pPr>
      <w:r w:rsidRPr="00C344B5">
        <w:rPr>
          <w:rFonts w:ascii="Times New Roman" w:hAnsi="Times New Roman" w:cs="Times New Roman"/>
          <w:lang w:eastAsia="ru-RU"/>
        </w:rPr>
        <w:t>3. Коррупция</w:t>
      </w:r>
      <w:r w:rsidR="002A0A2A" w:rsidRPr="00C344B5">
        <w:rPr>
          <w:rFonts w:ascii="Times New Roman" w:hAnsi="Times New Roman" w:cs="Times New Roman"/>
          <w:lang w:eastAsia="ru-RU"/>
        </w:rPr>
        <w:t>.</w:t>
      </w:r>
      <w:r w:rsidRPr="00C344B5">
        <w:rPr>
          <w:rFonts w:ascii="Times New Roman" w:hAnsi="Times New Roman" w:cs="Times New Roman"/>
          <w:lang w:eastAsia="ru-RU"/>
        </w:rPr>
        <w:t xml:space="preserve"> Коррупция является широко распространенной проблемой в России, и она также влияет на налоговую систему. Некоторые лица и компании могут давать взятки налоговым служащим, чтобы те уклонялись от уплаты налогов или добивались благоприятного обращения. Коррупция подрывает целостность налоговой системы и облегчает людям уклонение от уплаты налогов.</w:t>
      </w:r>
      <w:r w:rsidR="00A82D46" w:rsidRPr="00A82D46">
        <w:rPr>
          <w:rFonts w:ascii="Times New Roman" w:hAnsi="Times New Roman" w:cs="Times New Roman"/>
        </w:rPr>
        <w:t xml:space="preserve"> </w:t>
      </w:r>
      <w:r w:rsidR="00A82D46">
        <w:rPr>
          <w:rFonts w:ascii="Times New Roman" w:hAnsi="Times New Roman" w:cs="Times New Roman"/>
          <w:lang w:val="en-US"/>
        </w:rPr>
        <w:t>[</w:t>
      </w:r>
      <w:r w:rsidR="00A82D46">
        <w:rPr>
          <w:rFonts w:ascii="Times New Roman" w:hAnsi="Times New Roman" w:cs="Times New Roman"/>
        </w:rPr>
        <w:t>3</w:t>
      </w:r>
      <w:r w:rsidR="00A82D46">
        <w:rPr>
          <w:rFonts w:ascii="Times New Roman" w:hAnsi="Times New Roman" w:cs="Times New Roman"/>
          <w:lang w:val="en-US"/>
        </w:rPr>
        <w:t>,</w:t>
      </w:r>
      <w:r w:rsidR="00A82D46">
        <w:rPr>
          <w:rFonts w:ascii="Times New Roman" w:hAnsi="Times New Roman" w:cs="Times New Roman"/>
        </w:rPr>
        <w:t xml:space="preserve"> 189 с</w:t>
      </w:r>
      <w:r w:rsidR="00A82D46">
        <w:rPr>
          <w:rFonts w:ascii="Times New Roman" w:hAnsi="Times New Roman" w:cs="Times New Roman"/>
          <w:lang w:val="en-US"/>
        </w:rPr>
        <w:t>.]</w:t>
      </w:r>
    </w:p>
    <w:p w:rsidR="005131FE" w:rsidRPr="00C344B5" w:rsidRDefault="00CF367C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  <w:lang w:eastAsia="ru-RU"/>
        </w:rPr>
        <w:t>4. Недоверие к налоговой системе. Многие жители России не доверяют налоговой системе. Они считают, что налоги, которые они платят, не используются для государственных услуг и инфраструктурных проектов, а вместо этого идут в карман коррумпированным чиновникам. Это отсутствие доверия может отбить у людей охоту платить налоги и облегчить их уклонение от уплаты.</w:t>
      </w:r>
    </w:p>
    <w:p w:rsidR="005131FE" w:rsidRPr="00C344B5" w:rsidRDefault="00CF367C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  <w:lang w:eastAsia="ru-RU"/>
        </w:rPr>
        <w:t>5.</w:t>
      </w:r>
      <w:r w:rsidR="000E51AD" w:rsidRPr="00C344B5">
        <w:rPr>
          <w:rFonts w:ascii="Times New Roman" w:hAnsi="Times New Roman" w:cs="Times New Roman"/>
          <w:lang w:eastAsia="ru-RU"/>
        </w:rPr>
        <w:t xml:space="preserve"> </w:t>
      </w:r>
      <w:r w:rsidRPr="00C344B5">
        <w:rPr>
          <w:rFonts w:ascii="Times New Roman" w:hAnsi="Times New Roman" w:cs="Times New Roman"/>
          <w:lang w:eastAsia="ru-RU"/>
        </w:rPr>
        <w:t>Ограниченное правоприменение</w:t>
      </w:r>
      <w:r w:rsidR="002A0A2A" w:rsidRPr="00C344B5">
        <w:rPr>
          <w:rFonts w:ascii="Times New Roman" w:hAnsi="Times New Roman" w:cs="Times New Roman"/>
          <w:lang w:eastAsia="ru-RU"/>
        </w:rPr>
        <w:t>.</w:t>
      </w:r>
      <w:r w:rsidRPr="00C344B5">
        <w:rPr>
          <w:rFonts w:ascii="Times New Roman" w:hAnsi="Times New Roman" w:cs="Times New Roman"/>
          <w:lang w:eastAsia="ru-RU"/>
        </w:rPr>
        <w:t xml:space="preserve"> </w:t>
      </w:r>
      <w:r w:rsidR="002A0A2A" w:rsidRPr="00C344B5">
        <w:rPr>
          <w:rFonts w:ascii="Times New Roman" w:hAnsi="Times New Roman" w:cs="Times New Roman"/>
          <w:lang w:eastAsia="ru-RU"/>
        </w:rPr>
        <w:t>Х</w:t>
      </w:r>
      <w:r w:rsidRPr="00C344B5">
        <w:rPr>
          <w:rFonts w:ascii="Times New Roman" w:hAnsi="Times New Roman" w:cs="Times New Roman"/>
          <w:lang w:eastAsia="ru-RU"/>
        </w:rPr>
        <w:t>отя Федеральная налоговая служба в России активизировала свои усилия по выявлению и предотвращению уклонения от уплаты налогов, правоприменение налогового законодательства по-прежнему ограничено. Недостаточно ресурсов, предназначенных для обеспечения соблюдения налогового законодательства, а сотрудники налоговых органов могут быть коррумпированы или некомпетентны. Это ограниченное правоприменение позволяет людям уклоняться от уплаты налогов, не опасаясь быть пойманными.</w:t>
      </w:r>
    </w:p>
    <w:p w:rsidR="00CF367C" w:rsidRPr="00C344B5" w:rsidRDefault="00CF367C" w:rsidP="00A82D46">
      <w:pPr>
        <w:ind w:firstLine="709"/>
        <w:jc w:val="both"/>
        <w:rPr>
          <w:rStyle w:val="y2iqfc"/>
          <w:rFonts w:ascii="Times New Roman" w:hAnsi="Times New Roman" w:cs="Times New Roman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Согласно статистике Федеральной налоговой службы, сумма неуплаченных федеральных налогов в России в последние годы стабильно высока.</w:t>
      </w:r>
      <w:r w:rsidR="005131FE" w:rsidRPr="00C344B5">
        <w:rPr>
          <w:rStyle w:val="y2iqfc"/>
          <w:rFonts w:ascii="Times New Roman" w:hAnsi="Times New Roman" w:cs="Times New Roman"/>
        </w:rPr>
        <w:t xml:space="preserve"> </w:t>
      </w:r>
      <w:r w:rsidRPr="00C344B5">
        <w:rPr>
          <w:rStyle w:val="y2iqfc"/>
          <w:rFonts w:ascii="Times New Roman" w:hAnsi="Times New Roman" w:cs="Times New Roman"/>
          <w:color w:val="000000" w:themeColor="text1"/>
        </w:rPr>
        <w:t>В 2020 году Федеральная налоговая служба сообщила, что общая сумма неуплаченных федеральных налогов в России составила примерно 2,9 трлн рублей (39 млрд долларов), что на 7% больше, чем в предыдущем году. Большая часть этой суммы, около 2,5 трлн рублей (33 млрд долларов), приходится на неуплаченный налог на добавленную стоимость (НДС).</w:t>
      </w:r>
      <w:r w:rsidR="00A82D46" w:rsidRPr="00A82D46">
        <w:rPr>
          <w:rFonts w:ascii="Times New Roman" w:hAnsi="Times New Roman" w:cs="Times New Roman"/>
        </w:rPr>
        <w:t xml:space="preserve"> </w:t>
      </w:r>
      <w:r w:rsidR="00A82D46">
        <w:rPr>
          <w:rFonts w:ascii="Times New Roman" w:hAnsi="Times New Roman" w:cs="Times New Roman"/>
          <w:lang w:val="en-US"/>
        </w:rPr>
        <w:t>[</w:t>
      </w:r>
      <w:r w:rsidR="00A82D46">
        <w:rPr>
          <w:rFonts w:ascii="Times New Roman" w:hAnsi="Times New Roman" w:cs="Times New Roman"/>
        </w:rPr>
        <w:t>4</w:t>
      </w:r>
      <w:r w:rsidR="00A82D46">
        <w:rPr>
          <w:rFonts w:ascii="Times New Roman" w:hAnsi="Times New Roman" w:cs="Times New Roman"/>
          <w:lang w:val="en-US"/>
        </w:rPr>
        <w:t>]</w:t>
      </w:r>
    </w:p>
    <w:p w:rsidR="005131FE" w:rsidRPr="00C344B5" w:rsidRDefault="00CF367C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Кроме того, ФНС сообщила, что в 2020 году увеличилось количество лиц и организаций, уклоняющихся от уплаты налогов. Служба выявила более 190 тысяч случаев уклонения от уплаты налогов, что на 6% больше, чем в предыдущем году. Большинство этих дел касались малого бизнеса и индивидуальных предпринимателей</w:t>
      </w:r>
      <w:r w:rsidR="005131FE" w:rsidRPr="00C344B5">
        <w:rPr>
          <w:rStyle w:val="y2iqfc"/>
          <w:rFonts w:ascii="Times New Roman" w:hAnsi="Times New Roman" w:cs="Times New Roman"/>
          <w:color w:val="000000" w:themeColor="text1"/>
        </w:rPr>
        <w:t xml:space="preserve">. </w:t>
      </w:r>
      <w:r w:rsidR="00A82D46">
        <w:rPr>
          <w:rFonts w:ascii="Times New Roman" w:hAnsi="Times New Roman" w:cs="Times New Roman"/>
          <w:lang w:val="en-US"/>
        </w:rPr>
        <w:t>[</w:t>
      </w:r>
      <w:r w:rsidR="00A82D46">
        <w:rPr>
          <w:rFonts w:ascii="Times New Roman" w:hAnsi="Times New Roman" w:cs="Times New Roman"/>
        </w:rPr>
        <w:t>4</w:t>
      </w:r>
      <w:r w:rsidR="00A82D46">
        <w:rPr>
          <w:rFonts w:ascii="Times New Roman" w:hAnsi="Times New Roman" w:cs="Times New Roman"/>
          <w:lang w:val="en-US"/>
        </w:rPr>
        <w:t>]</w:t>
      </w:r>
    </w:p>
    <w:p w:rsidR="005131FE" w:rsidRPr="00C344B5" w:rsidRDefault="00CF367C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Стоит отметить, что уклонение от уплаты налогов не ограничивается малым бизнесом и индивидуальными предпринимателями. В последние годы сообщалось о нескольких громких случаях уклонения от уплаты налогов с участием крупных корпораций. Например, в 2019 году российский суд обязал производителя алюминия «Русал» выплатить 14 миллиардов рублей (200 миллионов долларов) в виде недоимок по налогам, штрафам и пеням. Компанию обвинили в уклонении от уплаты налогов путем перевода прибыли в офшоры.</w:t>
      </w:r>
    </w:p>
    <w:p w:rsidR="005131FE" w:rsidRPr="00C344B5" w:rsidRDefault="00CF367C" w:rsidP="00C344B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Высокий уровень уклонения от уплаты налогов в России вызывает серьезную заинтересованность у правительства, поскольку влияет на бюджет страны и экономический рост. Для решения этой проблемы правительство приняло различные меры, в том числе усилило налоговое принуждение и ввело новые правила. Например, в 2021 году были введены правила, согласно которым интернет-магазины должны платить налог на добавленную стоимость со всех покупок, совершенных в России, в том числе у иностранных поставщиков. Ожидается, что эти правила помогут сократить уклонение от уплаты налогов в секторе электронной коммерции.</w:t>
      </w:r>
      <w:r w:rsidR="00A82D46" w:rsidRPr="00A82D46">
        <w:rPr>
          <w:rFonts w:ascii="Times New Roman" w:hAnsi="Times New Roman" w:cs="Times New Roman"/>
        </w:rPr>
        <w:t xml:space="preserve"> </w:t>
      </w:r>
      <w:r w:rsidR="00A82D46">
        <w:rPr>
          <w:rFonts w:ascii="Times New Roman" w:hAnsi="Times New Roman" w:cs="Times New Roman"/>
          <w:lang w:val="en-US"/>
        </w:rPr>
        <w:t>[</w:t>
      </w:r>
      <w:r w:rsidR="00A82D46">
        <w:rPr>
          <w:rFonts w:ascii="Times New Roman" w:hAnsi="Times New Roman" w:cs="Times New Roman"/>
        </w:rPr>
        <w:t>5</w:t>
      </w:r>
      <w:r w:rsidR="00A82D46">
        <w:rPr>
          <w:rFonts w:ascii="Times New Roman" w:hAnsi="Times New Roman" w:cs="Times New Roman"/>
          <w:lang w:val="en-US"/>
        </w:rPr>
        <w:t>,</w:t>
      </w:r>
      <w:r w:rsidR="00A82D46">
        <w:rPr>
          <w:rFonts w:ascii="Times New Roman" w:hAnsi="Times New Roman" w:cs="Times New Roman"/>
        </w:rPr>
        <w:t xml:space="preserve"> 322 с</w:t>
      </w:r>
      <w:r w:rsidR="00A82D46">
        <w:rPr>
          <w:rFonts w:ascii="Times New Roman" w:hAnsi="Times New Roman" w:cs="Times New Roman"/>
          <w:lang w:val="en-US"/>
        </w:rPr>
        <w:t>.]</w:t>
      </w:r>
    </w:p>
    <w:p w:rsidR="0003045A" w:rsidRPr="00C344B5" w:rsidRDefault="0003045A" w:rsidP="00C344B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344B5">
        <w:rPr>
          <w:rFonts w:ascii="Times New Roman" w:hAnsi="Times New Roman" w:cs="Times New Roman"/>
        </w:rPr>
        <w:t xml:space="preserve">Чтобы решить проблему неуплаты федеральных налогов, необходимо проводить эффективную налоговую политику и правоприменительные меры. </w:t>
      </w:r>
    </w:p>
    <w:p w:rsidR="005131FE" w:rsidRPr="00C344B5" w:rsidRDefault="000E51AD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lastRenderedPageBreak/>
        <w:t>Одной из ключевых мер, которые необходимо принять для улучшения соблюдения налогового законодательства в России, является упрощение налоговой системы. Сложность налоговой системы является одной из основных причин, по которым физические лица и компании уклоняются от уплаты налогов. Упрощение налоговой системы облегчит понимание налогоплательщиками своих обязательств и снизит вероятность ошибок или несоблюдения требований.</w:t>
      </w:r>
    </w:p>
    <w:p w:rsidR="005131FE" w:rsidRPr="00C344B5" w:rsidRDefault="000E51AD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Еще одна мера, которая может быть введена, — это повышение налоговой прозрачности. Отсутствие доверия к налоговой системе является существенным фактором, способствующим уклонению от уплаты налогов. Правительство может повысить прозрачность, предоставляя налогоплательщикам четкую и понятную информацию о том, как используются их налоги и какие общественные услуги и инфраструктурные проекты финансируются за счет налоговых поступлений.</w:t>
      </w:r>
    </w:p>
    <w:p w:rsidR="005131FE" w:rsidRPr="00C344B5" w:rsidRDefault="000E51AD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Кроме того, правительство может увеличить ресурсы, выделяемые на обеспечение соблюдения налогового законодательства. Федеральная налоговая служба должна располагать достаточными ресурсами и персоналом для эффективного обеспечения соблюдения налогового законодательства и привлечения к ответственности лиц, уклоняющихся от уплаты налогов. Правительство также может ввести более суровые наказания за уклонение от уплаты налогов, включая штрафы, тюремное заключение и конфискацию активов.</w:t>
      </w:r>
    </w:p>
    <w:p w:rsidR="005131FE" w:rsidRPr="00C344B5" w:rsidRDefault="000E51AD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Для борьбы с коррупцией правительство должно продвигать этичную и прозрачную деловую культуру. Правительство должно поощрять предприятия к принятию политик, которые отдают приоритет соблюдению налоговых требований и препятствуют взяточничеству и коррупции.</w:t>
      </w:r>
    </w:p>
    <w:p w:rsidR="005131FE" w:rsidRPr="00C344B5" w:rsidRDefault="000E51AD" w:rsidP="00C344B5">
      <w:pPr>
        <w:ind w:firstLine="709"/>
        <w:jc w:val="both"/>
        <w:rPr>
          <w:rStyle w:val="y2iqfc"/>
          <w:rFonts w:ascii="Times New Roman" w:hAnsi="Times New Roman" w:cs="Times New Roman"/>
          <w:color w:val="000000" w:themeColor="text1"/>
        </w:rPr>
      </w:pPr>
      <w:r w:rsidRPr="00C344B5">
        <w:rPr>
          <w:rStyle w:val="y2iqfc"/>
          <w:rFonts w:ascii="Times New Roman" w:hAnsi="Times New Roman" w:cs="Times New Roman"/>
          <w:color w:val="000000" w:themeColor="text1"/>
        </w:rPr>
        <w:t>И, наконец, правительство может способствовать соблюдению налогового законодательства, повышая осведомленность общественности о важности уплаты налогов. Правительство может информировать общественность о роли налогов в финансировании государственных услуг и инфраструктурных проектов, а также о последствиях уклонения от уплаты налогов. Эта образовательная кампания может проводиться по различным каналам, включая СМИ, школьные программы и публичные лекции.</w:t>
      </w:r>
    </w:p>
    <w:p w:rsidR="00A87FE1" w:rsidRPr="00C344B5" w:rsidRDefault="000E51AD" w:rsidP="00C344B5">
      <w:pPr>
        <w:ind w:firstLine="709"/>
        <w:jc w:val="both"/>
        <w:rPr>
          <w:rFonts w:ascii="Times New Roman" w:hAnsi="Times New Roman" w:cs="Times New Roman"/>
        </w:rPr>
      </w:pPr>
      <w:r w:rsidRPr="00C344B5">
        <w:rPr>
          <w:rFonts w:ascii="Times New Roman" w:hAnsi="Times New Roman" w:cs="Times New Roman"/>
        </w:rPr>
        <w:t>В заключение следует отметить, что федеральные налоги являются важным источником доходов правительства России. Однако уклонение от уплаты налогов остается серьезной проблемой, причем сумма налоговой задолженности увеличивается с каждым годом. Высокое налоговое бремя, коррупция и отсутствие доверия к налоговой системе - вот некоторые из причин, по которым уклонение от уплаты налогов так широко распространено в России. Чтобы решить эту проблему, правительству необходимо принять меры по снижению налогового бремени, повышению прозрачности и повышению эффективности системы сбора налогов. Только тогда мы можем надеяться увидеть сокращение случаев уклонения от уплаты налогов и увеличение доходов страны.</w:t>
      </w: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C344B5" w:rsidRDefault="00C344B5" w:rsidP="00C344B5">
      <w:pPr>
        <w:jc w:val="both"/>
        <w:rPr>
          <w:rFonts w:ascii="Times New Roman" w:hAnsi="Times New Roman" w:cs="Times New Roman"/>
        </w:rPr>
      </w:pPr>
    </w:p>
    <w:p w:rsidR="00AB6225" w:rsidRDefault="00AB6225" w:rsidP="00C344B5">
      <w:pPr>
        <w:jc w:val="both"/>
        <w:rPr>
          <w:rFonts w:ascii="Times New Roman" w:hAnsi="Times New Roman" w:cs="Times New Roman"/>
        </w:rPr>
      </w:pPr>
    </w:p>
    <w:p w:rsidR="00C344B5" w:rsidRPr="00C344B5" w:rsidRDefault="00C344B5" w:rsidP="00C344B5">
      <w:pPr>
        <w:jc w:val="both"/>
        <w:rPr>
          <w:rFonts w:ascii="Times New Roman" w:hAnsi="Times New Roman" w:cs="Times New Roman"/>
        </w:rPr>
      </w:pPr>
    </w:p>
    <w:p w:rsidR="002A0A2A" w:rsidRPr="00C344B5" w:rsidRDefault="002A0A2A" w:rsidP="00C344B5">
      <w:pPr>
        <w:ind w:firstLine="709"/>
        <w:jc w:val="both"/>
        <w:rPr>
          <w:rFonts w:ascii="Times New Roman" w:hAnsi="Times New Roman" w:cs="Times New Roman"/>
        </w:rPr>
      </w:pPr>
    </w:p>
    <w:p w:rsidR="00CA4AB9" w:rsidRDefault="00CA4AB9" w:rsidP="00CA4AB9">
      <w:pPr>
        <w:spacing w:line="360" w:lineRule="auto"/>
        <w:ind w:firstLine="709"/>
        <w:jc w:val="center"/>
        <w:rPr>
          <w:rFonts w:ascii="Times New Roman" w:hAnsi="Times New Roman" w:cs="Times New Roman"/>
          <w:b/>
        </w:rPr>
      </w:pPr>
      <w:r w:rsidRPr="001B5953">
        <w:rPr>
          <w:rFonts w:ascii="Times New Roman" w:hAnsi="Times New Roman" w:cs="Times New Roman"/>
          <w:b/>
        </w:rPr>
        <w:t>ЛИТЕРАТУРА</w:t>
      </w:r>
    </w:p>
    <w:p w:rsidR="004E44C7" w:rsidRDefault="004E44C7" w:rsidP="004E44C7">
      <w:pPr>
        <w:numPr>
          <w:ilvl w:val="0"/>
          <w:numId w:val="1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Налоговая политика и практика : журнал </w:t>
      </w:r>
      <w:r w:rsidRPr="00796723">
        <w:rPr>
          <w:rFonts w:ascii="Times New Roman" w:eastAsia="Calibri" w:hAnsi="Times New Roman" w:cs="Times New Roman"/>
        </w:rPr>
        <w:t>,</w:t>
      </w:r>
      <w:r>
        <w:rPr>
          <w:rFonts w:ascii="Times New Roman" w:eastAsia="Calibri" w:hAnsi="Times New Roman" w:cs="Times New Roman"/>
        </w:rPr>
        <w:t xml:space="preserve"> Издание – ФНС (электронный ресурс : </w:t>
      </w:r>
      <w:hyperlink r:id="rId7" w:history="1">
        <w:r w:rsidRPr="006B309C">
          <w:rPr>
            <w:rStyle w:val="a5"/>
            <w:rFonts w:ascii="Times New Roman" w:eastAsia="Calibri" w:hAnsi="Times New Roman" w:cs="Times New Roman"/>
          </w:rPr>
          <w:t>http://nalogkodeks.ru/</w:t>
        </w:r>
      </w:hyperlink>
      <w:r>
        <w:rPr>
          <w:rFonts w:ascii="Times New Roman" w:eastAsia="Calibri" w:hAnsi="Times New Roman" w:cs="Times New Roman"/>
        </w:rPr>
        <w:t>)</w:t>
      </w:r>
    </w:p>
    <w:p w:rsidR="004E44C7" w:rsidRPr="004E44C7" w:rsidRDefault="00381AE3" w:rsidP="004E44C7">
      <w:pPr>
        <w:numPr>
          <w:ilvl w:val="0"/>
          <w:numId w:val="1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hyperlink r:id="rId8" w:history="1">
        <w:r w:rsidR="004E44C7" w:rsidRPr="00AB6225">
          <w:rPr>
            <w:rFonts w:ascii="Times New Roman" w:hAnsi="Times New Roman" w:cs="Times New Roman"/>
            <w:shd w:val="clear" w:color="auto" w:fill="FFFFFF"/>
            <w:lang w:eastAsia="ru-RU"/>
          </w:rPr>
          <w:t>Налоговый кодекс Российской Федерации (часть первая) от 31.07.1998 N 146-ФЗ (ред. от 18.03.2023)</w:t>
        </w:r>
      </w:hyperlink>
      <w:r w:rsidR="004E44C7" w:rsidRPr="00AB6225">
        <w:rPr>
          <w:rFonts w:ascii="Times New Roman" w:hAnsi="Times New Roman" w:cs="Times New Roman"/>
          <w:lang w:eastAsia="ru-RU"/>
        </w:rPr>
        <w:t>,</w:t>
      </w:r>
      <w:r w:rsidR="004E44C7">
        <w:rPr>
          <w:rFonts w:ascii="Times New Roman" w:hAnsi="Times New Roman" w:cs="Times New Roman"/>
          <w:lang w:eastAsia="ru-RU"/>
        </w:rPr>
        <w:t xml:space="preserve"> статья 13</w:t>
      </w:r>
      <w:r w:rsidR="004E44C7" w:rsidRPr="00AB6225">
        <w:rPr>
          <w:rFonts w:ascii="Times New Roman" w:hAnsi="Times New Roman" w:cs="Times New Roman"/>
          <w:lang w:eastAsia="ru-RU"/>
        </w:rPr>
        <w:t>.</w:t>
      </w:r>
      <w:r w:rsidR="004E44C7">
        <w:rPr>
          <w:rFonts w:ascii="Times New Roman" w:hAnsi="Times New Roman" w:cs="Times New Roman"/>
          <w:lang w:eastAsia="ru-RU"/>
        </w:rPr>
        <w:t xml:space="preserve"> Федеральные налоги и сборы</w:t>
      </w:r>
      <w:r w:rsidR="004E44C7" w:rsidRPr="00AB6225">
        <w:rPr>
          <w:rFonts w:ascii="Times New Roman" w:hAnsi="Times New Roman" w:cs="Times New Roman"/>
          <w:lang w:eastAsia="ru-RU"/>
        </w:rPr>
        <w:t>.</w:t>
      </w:r>
    </w:p>
    <w:p w:rsidR="004E44C7" w:rsidRPr="004E44C7" w:rsidRDefault="004E44C7" w:rsidP="004E44C7">
      <w:pPr>
        <w:pStyle w:val="a6"/>
        <w:numPr>
          <w:ilvl w:val="0"/>
          <w:numId w:val="1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  <w:color w:val="000000" w:themeColor="text1"/>
          <w:lang w:eastAsia="ru-RU"/>
        </w:rPr>
      </w:pP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Налоговая система Российской Федерации : учебник : М. М. Шадурская, Е. А. Смородина, И. В. Торопова, М. И. Львова, А. Г. Лачихина ; под общей редакцией М. М. Шадурской ; Министерство науки и высшего образования Российской Федерации, Издательство Уральского университета, 2020. – 254 с.</w:t>
      </w:r>
    </w:p>
    <w:p w:rsidR="00AB6225" w:rsidRDefault="00AB6225" w:rsidP="00CA4AB9">
      <w:pPr>
        <w:numPr>
          <w:ilvl w:val="0"/>
          <w:numId w:val="1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Официальный сайт Федеральной налоговой службы (электронный ресурс : </w:t>
      </w:r>
      <w:hyperlink r:id="rId9" w:history="1">
        <w:r w:rsidRPr="006B309C">
          <w:rPr>
            <w:rStyle w:val="a5"/>
            <w:rFonts w:ascii="Times New Roman" w:eastAsia="Calibri" w:hAnsi="Times New Roman" w:cs="Times New Roman"/>
          </w:rPr>
          <w:t>https://www.nalog.gov.ru</w:t>
        </w:r>
      </w:hyperlink>
      <w:r>
        <w:rPr>
          <w:rFonts w:ascii="Times New Roman" w:eastAsia="Calibri" w:hAnsi="Times New Roman" w:cs="Times New Roman"/>
        </w:rPr>
        <w:t>)</w:t>
      </w:r>
    </w:p>
    <w:p w:rsidR="00AB6225" w:rsidRPr="00AB6225" w:rsidRDefault="00AB6225" w:rsidP="00AB6225">
      <w:pPr>
        <w:pStyle w:val="a6"/>
        <w:numPr>
          <w:ilvl w:val="0"/>
          <w:numId w:val="1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  <w:color w:val="000000" w:themeColor="text1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Федеральные налоги и сборы</w:t>
      </w: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 xml:space="preserve">: учебник :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Г</w:t>
      </w: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Н</w:t>
      </w: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 xml:space="preserve"> Семёнова </w:t>
      </w: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 xml:space="preserve">; Издательство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Кнорус 2022</w:t>
      </w:r>
      <w:r w:rsidRPr="00AB6225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eastAsia="ru-RU"/>
        </w:rPr>
        <w:t>. – 500 с.</w:t>
      </w:r>
    </w:p>
    <w:p w:rsidR="00CA4AB9" w:rsidRPr="00796723" w:rsidRDefault="00CA4AB9" w:rsidP="00CA4AB9">
      <w:pPr>
        <w:rPr>
          <w:rFonts w:ascii="Times New Roman" w:hAnsi="Times New Roman" w:cs="Times New Roman"/>
          <w:b/>
        </w:rPr>
      </w:pPr>
    </w:p>
    <w:sectPr w:rsidR="00CA4AB9" w:rsidRPr="00796723" w:rsidSect="00A6231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81AE3" w:rsidRDefault="00381AE3" w:rsidP="00D46BDC">
      <w:r>
        <w:separator/>
      </w:r>
    </w:p>
  </w:endnote>
  <w:endnote w:type="continuationSeparator" w:id="0">
    <w:p w:rsidR="00381AE3" w:rsidRDefault="00381AE3" w:rsidP="00D46B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81AE3" w:rsidRDefault="00381AE3" w:rsidP="00D46BDC">
      <w:r>
        <w:separator/>
      </w:r>
    </w:p>
  </w:footnote>
  <w:footnote w:type="continuationSeparator" w:id="0">
    <w:p w:rsidR="00381AE3" w:rsidRDefault="00381AE3" w:rsidP="00D46BDC">
      <w:r>
        <w:continuationSeparator/>
      </w:r>
    </w:p>
  </w:footnote>
  <w:footnote w:id="1">
    <w:p w:rsidR="00D46BDC" w:rsidRPr="006F47E4" w:rsidRDefault="00D46BDC" w:rsidP="006F47E4">
      <w:pPr>
        <w:pStyle w:val="a3"/>
        <w:rPr>
          <w:rFonts w:ascii="Times New Roman" w:hAnsi="Times New Roman" w:cs="Times New Roman"/>
          <w:lang w:eastAsia="ru-RU"/>
        </w:rPr>
      </w:pPr>
      <w:r w:rsidRPr="00CA7DF7">
        <w:rPr>
          <w:rStyle w:val="a4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6F47E4">
        <w:rPr>
          <w:rFonts w:ascii="Times New Roman" w:hAnsi="Times New Roman" w:cs="Times New Roman"/>
          <w:sz w:val="20"/>
          <w:szCs w:val="20"/>
        </w:rPr>
        <w:t>Верейкина Дарина Евгеньевна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F47E4">
        <w:rPr>
          <w:rFonts w:ascii="Times New Roman" w:hAnsi="Times New Roman" w:cs="Times New Roman"/>
          <w:sz w:val="20"/>
          <w:szCs w:val="20"/>
        </w:rPr>
        <w:t>студент РАНХиГС</w:t>
      </w:r>
      <w:r w:rsidR="006F47E4" w:rsidRPr="006F47E4">
        <w:rPr>
          <w:rFonts w:ascii="Times New Roman" w:hAnsi="Times New Roman" w:cs="Times New Roman"/>
          <w:sz w:val="20"/>
          <w:szCs w:val="20"/>
        </w:rPr>
        <w:t>,</w:t>
      </w:r>
      <w:r w:rsidR="006F47E4">
        <w:rPr>
          <w:rFonts w:ascii="Times New Roman" w:hAnsi="Times New Roman" w:cs="Times New Roman"/>
          <w:sz w:val="20"/>
          <w:szCs w:val="20"/>
        </w:rPr>
        <w:t xml:space="preserve"> Вологодский филиал 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6F47E4" w:rsidRPr="006F47E4">
        <w:rPr>
          <w:rFonts w:ascii="Times New Roman" w:hAnsi="Times New Roman" w:cs="Times New Roman"/>
          <w:sz w:val="20"/>
          <w:szCs w:val="20"/>
        </w:rPr>
        <w:t>160002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F47E4"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6F47E4">
        <w:rPr>
          <w:rFonts w:ascii="Times New Roman" w:hAnsi="Times New Roman" w:cs="Times New Roman"/>
          <w:sz w:val="20"/>
          <w:szCs w:val="20"/>
        </w:rPr>
        <w:t>Вологда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6F47E4">
        <w:rPr>
          <w:rFonts w:ascii="Times New Roman" w:hAnsi="Times New Roman" w:cs="Times New Roman"/>
          <w:sz w:val="20"/>
          <w:szCs w:val="20"/>
        </w:rPr>
        <w:t>Ленинградская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6F47E4">
        <w:rPr>
          <w:rFonts w:ascii="Times New Roman" w:hAnsi="Times New Roman" w:cs="Times New Roman"/>
          <w:sz w:val="20"/>
          <w:szCs w:val="20"/>
        </w:rPr>
        <w:t>71</w:t>
      </w:r>
      <w:r w:rsidR="006F47E4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CA7DF7">
        <w:rPr>
          <w:rFonts w:ascii="Times New Roman" w:hAnsi="Times New Roman" w:cs="Times New Roman"/>
          <w:sz w:val="20"/>
          <w:szCs w:val="20"/>
        </w:rPr>
        <w:t xml:space="preserve"> E-mail:</w:t>
      </w:r>
      <w:r w:rsidR="006F47E4">
        <w:rPr>
          <w:rFonts w:ascii="Times New Roman" w:hAnsi="Times New Roman" w:cs="Times New Roman"/>
          <w:sz w:val="20"/>
          <w:szCs w:val="20"/>
          <w:lang w:val="en-US"/>
        </w:rPr>
        <w:t>vereykina</w:t>
      </w:r>
      <w:r w:rsidR="006F47E4" w:rsidRPr="006F47E4">
        <w:rPr>
          <w:rFonts w:ascii="Times New Roman" w:hAnsi="Times New Roman" w:cs="Times New Roman"/>
          <w:sz w:val="20"/>
          <w:szCs w:val="20"/>
        </w:rPr>
        <w:t>03@</w:t>
      </w:r>
      <w:r w:rsidR="006F47E4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="006F47E4" w:rsidRPr="006F47E4">
        <w:rPr>
          <w:rFonts w:ascii="Times New Roman" w:hAnsi="Times New Roman" w:cs="Times New Roman"/>
          <w:sz w:val="20"/>
          <w:szCs w:val="20"/>
        </w:rPr>
        <w:t>.</w:t>
      </w:r>
      <w:r w:rsidR="006F47E4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8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45A"/>
    <w:rsid w:val="0003045A"/>
    <w:rsid w:val="000E51AD"/>
    <w:rsid w:val="001421E0"/>
    <w:rsid w:val="002A0A2A"/>
    <w:rsid w:val="00381AE3"/>
    <w:rsid w:val="003B148F"/>
    <w:rsid w:val="004E44C7"/>
    <w:rsid w:val="005131FE"/>
    <w:rsid w:val="006F47E4"/>
    <w:rsid w:val="00796723"/>
    <w:rsid w:val="007D4DD3"/>
    <w:rsid w:val="009247CB"/>
    <w:rsid w:val="009A3E26"/>
    <w:rsid w:val="00A62311"/>
    <w:rsid w:val="00A82D46"/>
    <w:rsid w:val="00A87FE1"/>
    <w:rsid w:val="00AB6225"/>
    <w:rsid w:val="00B850D4"/>
    <w:rsid w:val="00C2194D"/>
    <w:rsid w:val="00C344B5"/>
    <w:rsid w:val="00CA4AB9"/>
    <w:rsid w:val="00CF367C"/>
    <w:rsid w:val="00D32A36"/>
    <w:rsid w:val="00D46BDC"/>
    <w:rsid w:val="00E2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20D31B7"/>
  <w15:chartTrackingRefBased/>
  <w15:docId w15:val="{FAA5855E-8060-C04C-8205-9FDCD1702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F47E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87F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87FE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87FE1"/>
  </w:style>
  <w:style w:type="paragraph" w:styleId="a3">
    <w:name w:val="No Spacing"/>
    <w:uiPriority w:val="1"/>
    <w:qFormat/>
    <w:rsid w:val="00A87FE1"/>
  </w:style>
  <w:style w:type="character" w:styleId="a4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D46BDC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6F47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Hyperlink"/>
    <w:basedOn w:val="a0"/>
    <w:uiPriority w:val="99"/>
    <w:unhideWhenUsed/>
    <w:rsid w:val="00AB6225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AB6225"/>
    <w:pPr>
      <w:ind w:left="720"/>
      <w:contextualSpacing/>
    </w:pPr>
  </w:style>
  <w:style w:type="character" w:styleId="a7">
    <w:name w:val="Unresolved Mention"/>
    <w:basedOn w:val="a0"/>
    <w:uiPriority w:val="99"/>
    <w:semiHidden/>
    <w:unhideWhenUsed/>
    <w:rsid w:val="00AB62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5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6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08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42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70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42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19671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logkodeks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nalog.gov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4</Pages>
  <Words>1590</Words>
  <Characters>9069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14</cp:revision>
  <dcterms:created xsi:type="dcterms:W3CDTF">2023-04-02T21:04:00Z</dcterms:created>
  <dcterms:modified xsi:type="dcterms:W3CDTF">2023-05-12T12:12:00Z</dcterms:modified>
</cp:coreProperties>
</file>