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B5FB6" w:rsidRPr="004B5FB6" w:rsidRDefault="007C3534" w:rsidP="004B5FB6">
      <w:pPr>
        <w:ind w:firstLine="709"/>
        <w:jc w:val="right"/>
        <w:rPr>
          <w:rFonts w:ascii="Times New Roman" w:hAnsi="Times New Roman" w:cs="Times New Roman"/>
          <w:b/>
          <w:bCs/>
        </w:rPr>
      </w:pPr>
      <w:r w:rsidRPr="004B5FB6">
        <w:rPr>
          <w:rFonts w:ascii="Times New Roman" w:hAnsi="Times New Roman" w:cs="Times New Roman"/>
          <w:b/>
          <w:bCs/>
        </w:rPr>
        <w:t>Желтова А.А.</w:t>
      </w:r>
      <w:r w:rsidR="004B5FB6" w:rsidRPr="004B5FB6">
        <w:rPr>
          <w:rFonts w:ascii="Times New Roman" w:hAnsi="Times New Roman" w:cs="Times New Roman"/>
          <w:b/>
          <w:bCs/>
          <w:vertAlign w:val="superscript"/>
        </w:rPr>
        <w:t>1</w:t>
      </w:r>
    </w:p>
    <w:p w:rsidR="00986F20" w:rsidRPr="004B5FB6" w:rsidRDefault="00986F20" w:rsidP="004B5FB6">
      <w:pPr>
        <w:ind w:firstLine="709"/>
        <w:jc w:val="center"/>
        <w:rPr>
          <w:rFonts w:ascii="Times New Roman" w:hAnsi="Times New Roman" w:cs="Times New Roman"/>
          <w:b/>
          <w:bCs/>
        </w:rPr>
      </w:pPr>
      <w:r w:rsidRPr="004B5FB6">
        <w:rPr>
          <w:rFonts w:ascii="Times New Roman" w:hAnsi="Times New Roman" w:cs="Times New Roman"/>
          <w:b/>
          <w:bCs/>
        </w:rPr>
        <w:t>Проблема низкого роста налоговых поступлений в бюджет государства</w:t>
      </w:r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</w:p>
    <w:p w:rsidR="004B5FB6" w:rsidRPr="004B5FB6" w:rsidRDefault="004B5FB6" w:rsidP="00D76D06">
      <w:pPr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4B5FB6">
        <w:rPr>
          <w:rFonts w:ascii="Times New Roman" w:hAnsi="Times New Roman" w:cs="Times New Roman"/>
          <w:b/>
          <w:bCs/>
        </w:rPr>
        <w:t>Аннотация</w:t>
      </w:r>
      <w:r w:rsidRPr="004B5FB6">
        <w:rPr>
          <w:rFonts w:ascii="Times New Roman" w:hAnsi="Times New Roman" w:cs="Times New Roman"/>
          <w:b/>
          <w:bCs/>
          <w:i/>
          <w:iCs/>
          <w:sz w:val="22"/>
          <w:szCs w:val="22"/>
        </w:rPr>
        <w:t>:</w:t>
      </w:r>
      <w:r w:rsidRPr="004B5FB6">
        <w:rPr>
          <w:rFonts w:ascii="Times New Roman" w:hAnsi="Times New Roman" w:cs="Times New Roman"/>
          <w:i/>
          <w:iCs/>
          <w:sz w:val="22"/>
          <w:szCs w:val="22"/>
        </w:rPr>
        <w:t xml:space="preserve"> В статье изучаются причины низкого роста налоговых поступлений в бюджет Российской Федерации; выявлены пути увеличения налоговых поступлений в бюджет страны.</w:t>
      </w:r>
      <w:r w:rsidR="00D76D06">
        <w:rPr>
          <w:rFonts w:ascii="Times New Roman" w:hAnsi="Times New Roman" w:cs="Times New Roman"/>
          <w:i/>
          <w:iCs/>
          <w:sz w:val="22"/>
          <w:szCs w:val="22"/>
        </w:rPr>
        <w:t xml:space="preserve"> Представленные проблемы и пути их решения могут быть полезными в плановой работе государственных органов.</w:t>
      </w:r>
    </w:p>
    <w:p w:rsidR="004B5FB6" w:rsidRDefault="004B5FB6" w:rsidP="00D76D06">
      <w:pPr>
        <w:ind w:firstLine="425"/>
        <w:jc w:val="both"/>
        <w:rPr>
          <w:rFonts w:ascii="Times New Roman" w:hAnsi="Times New Roman" w:cs="Times New Roman"/>
          <w:i/>
          <w:iCs/>
          <w:sz w:val="22"/>
          <w:szCs w:val="22"/>
        </w:rPr>
      </w:pPr>
      <w:r w:rsidRPr="004B5FB6">
        <w:rPr>
          <w:rFonts w:ascii="Times New Roman" w:hAnsi="Times New Roman" w:cs="Times New Roman"/>
          <w:b/>
          <w:bCs/>
        </w:rPr>
        <w:t>Ключевые слова:</w:t>
      </w:r>
      <w:r w:rsidRPr="004B5FB6">
        <w:rPr>
          <w:rFonts w:ascii="Times New Roman" w:hAnsi="Times New Roman" w:cs="Times New Roman"/>
        </w:rPr>
        <w:t xml:space="preserve"> </w:t>
      </w:r>
      <w:r w:rsidR="00D76D06" w:rsidRPr="00D76D06">
        <w:rPr>
          <w:rFonts w:ascii="Times New Roman" w:hAnsi="Times New Roman" w:cs="Times New Roman"/>
          <w:i/>
          <w:iCs/>
          <w:sz w:val="22"/>
          <w:szCs w:val="22"/>
        </w:rPr>
        <w:t>Н</w:t>
      </w:r>
      <w:r w:rsidRPr="00D76D06">
        <w:rPr>
          <w:rFonts w:ascii="Times New Roman" w:hAnsi="Times New Roman" w:cs="Times New Roman"/>
          <w:i/>
          <w:iCs/>
          <w:sz w:val="22"/>
          <w:szCs w:val="22"/>
        </w:rPr>
        <w:t>алоговые поступления; государственное управление; социальная политика.</w:t>
      </w:r>
    </w:p>
    <w:p w:rsidR="00D76D06" w:rsidRPr="004B5FB6" w:rsidRDefault="00D76D06" w:rsidP="00D76D06">
      <w:pPr>
        <w:ind w:firstLine="425"/>
        <w:jc w:val="both"/>
        <w:rPr>
          <w:rFonts w:ascii="Times New Roman" w:hAnsi="Times New Roman" w:cs="Times New Roman"/>
        </w:rPr>
      </w:pPr>
    </w:p>
    <w:p w:rsidR="003F618D" w:rsidRPr="004B5FB6" w:rsidRDefault="003F618D" w:rsidP="00D76D0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 xml:space="preserve">Проблема низкого роста налоговых поступлений в бюджет государства является серьезной и актуальной проблемой для многих стран в мире. Она непосредственно влияет на возможности государства финансировать свои программы и проекты, и обеспечивать социальную защиту своих граждан. В </w:t>
      </w:r>
      <w:r w:rsidR="007C3534" w:rsidRPr="004B5FB6">
        <w:rPr>
          <w:rFonts w:ascii="Times New Roman" w:hAnsi="Times New Roman" w:cs="Times New Roman"/>
        </w:rPr>
        <w:t xml:space="preserve">данном докладе будут рассмотрены </w:t>
      </w:r>
      <w:r w:rsidRPr="004B5FB6">
        <w:rPr>
          <w:rFonts w:ascii="Times New Roman" w:hAnsi="Times New Roman" w:cs="Times New Roman"/>
        </w:rPr>
        <w:t>причины низкого роста налоговых поступлений и возможные пути решения этой проблемы.</w:t>
      </w:r>
    </w:p>
    <w:p w:rsidR="003F618D" w:rsidRPr="004B5FB6" w:rsidRDefault="003F618D" w:rsidP="00F21DB2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Одной из главных причин низкого роста налоговых поступлений является неэффективность налоговой системы. Налоговые ставки могут быть слишком высокими, что приво</w:t>
      </w:r>
      <w:r w:rsidR="007C3534" w:rsidRPr="004B5FB6">
        <w:rPr>
          <w:rFonts w:ascii="Times New Roman" w:hAnsi="Times New Roman" w:cs="Times New Roman"/>
        </w:rPr>
        <w:t>дит</w:t>
      </w:r>
      <w:r w:rsidRPr="004B5FB6">
        <w:rPr>
          <w:rFonts w:ascii="Times New Roman" w:hAnsi="Times New Roman" w:cs="Times New Roman"/>
        </w:rPr>
        <w:t xml:space="preserve"> к тому, что люди и компании стараются избегать налогов, используя различные легальные или нелегальные способы. Кроме того, налоговые законы могут быть сложными и непонятными, что также стимулирует избегание налогов. Наконец, некоторые государства могут иметь проблемы с эффективностью своей налоговой службы, которая не может своевременно и эффективно собирать налоги</w:t>
      </w:r>
      <w:r w:rsidR="00F21DB2">
        <w:rPr>
          <w:rFonts w:ascii="Times New Roman" w:hAnsi="Times New Roman" w:cs="Times New Roman"/>
        </w:rPr>
        <w:t xml:space="preserve"> </w:t>
      </w:r>
      <w:r w:rsidR="00F21DB2" w:rsidRPr="00F21DB2">
        <w:rPr>
          <w:rFonts w:ascii="Times New Roman" w:hAnsi="Times New Roman" w:cs="Times New Roman"/>
        </w:rPr>
        <w:t>[1</w:t>
      </w:r>
      <w:r w:rsidR="00F21DB2">
        <w:rPr>
          <w:rFonts w:ascii="Times New Roman" w:hAnsi="Times New Roman" w:cs="Times New Roman"/>
        </w:rPr>
        <w:t>, с. 43</w:t>
      </w:r>
      <w:r w:rsidR="00F21DB2" w:rsidRPr="00F21DB2">
        <w:rPr>
          <w:rFonts w:ascii="Times New Roman" w:hAnsi="Times New Roman" w:cs="Times New Roman"/>
        </w:rPr>
        <w:t>]</w:t>
      </w:r>
      <w:r w:rsidRPr="004B5FB6">
        <w:rPr>
          <w:rFonts w:ascii="Times New Roman" w:hAnsi="Times New Roman" w:cs="Times New Roman"/>
        </w:rPr>
        <w:t>.</w:t>
      </w:r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Второй причиной низкого роста налоговых поступлений является неэффективность государственного управления. Некоторые государства могут иметь проблемы с коррупцией, что может привести к тому, что налоговые доходы не будут собираться правильно или будут использоваться неправильно. Кроме того, некоторые государства могут не иметь достаточно квалифицированных специалистов, которые могут эффективно управлять налоговой системой.</w:t>
      </w:r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Чтобы решить проблему низкого роста налоговых поступлений, государств</w:t>
      </w:r>
      <w:r w:rsidR="00DC5AEC" w:rsidRPr="004B5FB6">
        <w:rPr>
          <w:rFonts w:ascii="Times New Roman" w:hAnsi="Times New Roman" w:cs="Times New Roman"/>
        </w:rPr>
        <w:t>о</w:t>
      </w:r>
      <w:r w:rsidRPr="004B5FB6">
        <w:rPr>
          <w:rFonts w:ascii="Times New Roman" w:hAnsi="Times New Roman" w:cs="Times New Roman"/>
        </w:rPr>
        <w:t xml:space="preserve"> мо</w:t>
      </w:r>
      <w:r w:rsidR="00DC5AEC" w:rsidRPr="004B5FB6">
        <w:rPr>
          <w:rFonts w:ascii="Times New Roman" w:hAnsi="Times New Roman" w:cs="Times New Roman"/>
        </w:rPr>
        <w:t>жет</w:t>
      </w:r>
      <w:r w:rsidRPr="004B5FB6">
        <w:rPr>
          <w:rFonts w:ascii="Times New Roman" w:hAnsi="Times New Roman" w:cs="Times New Roman"/>
        </w:rPr>
        <w:t xml:space="preserve"> предприн</w:t>
      </w:r>
      <w:r w:rsidR="007C3534" w:rsidRPr="004B5FB6">
        <w:rPr>
          <w:rFonts w:ascii="Times New Roman" w:hAnsi="Times New Roman" w:cs="Times New Roman"/>
        </w:rPr>
        <w:t>ят</w:t>
      </w:r>
      <w:r w:rsidRPr="004B5FB6">
        <w:rPr>
          <w:rFonts w:ascii="Times New Roman" w:hAnsi="Times New Roman" w:cs="Times New Roman"/>
        </w:rPr>
        <w:t xml:space="preserve">ь следующие шаги. Во-первых, </w:t>
      </w:r>
      <w:r w:rsidR="007C3534" w:rsidRPr="004B5FB6">
        <w:rPr>
          <w:rFonts w:ascii="Times New Roman" w:hAnsi="Times New Roman" w:cs="Times New Roman"/>
        </w:rPr>
        <w:t xml:space="preserve">в </w:t>
      </w:r>
      <w:r w:rsidR="00DC5AEC" w:rsidRPr="004B5FB6">
        <w:rPr>
          <w:rFonts w:ascii="Times New Roman" w:hAnsi="Times New Roman" w:cs="Times New Roman"/>
        </w:rPr>
        <w:t>РФ</w:t>
      </w:r>
      <w:r w:rsidR="007C3534" w:rsidRPr="004B5FB6">
        <w:rPr>
          <w:rFonts w:ascii="Times New Roman" w:hAnsi="Times New Roman" w:cs="Times New Roman"/>
        </w:rPr>
        <w:t xml:space="preserve"> необходимо</w:t>
      </w:r>
      <w:r w:rsidRPr="004B5FB6">
        <w:rPr>
          <w:rFonts w:ascii="Times New Roman" w:hAnsi="Times New Roman" w:cs="Times New Roman"/>
        </w:rPr>
        <w:t xml:space="preserve"> улучшить налоговую систему. Налоговые ставки должны быть установлены на оптимальном уровне, который будет стимулировать компании и людей платить налоги, а не избегать их. Кроме того, налоговые законы должны быть простыми и понятными, чтобы их могли соблюдать все граждане. Также необходимо улучшить работу налоговых органов, чтобы они могли эффективно и своевременно собирать налоги и бороться с нарушителями налогового законодательства.</w:t>
      </w:r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 xml:space="preserve">Во-вторых, </w:t>
      </w:r>
      <w:r w:rsidR="00DC5AEC" w:rsidRPr="004B5FB6">
        <w:rPr>
          <w:rFonts w:ascii="Times New Roman" w:hAnsi="Times New Roman" w:cs="Times New Roman"/>
        </w:rPr>
        <w:t>государство должно</w:t>
      </w:r>
      <w:r w:rsidRPr="004B5FB6">
        <w:rPr>
          <w:rFonts w:ascii="Times New Roman" w:hAnsi="Times New Roman" w:cs="Times New Roman"/>
        </w:rPr>
        <w:t xml:space="preserve"> бороться с коррупцией и улучшать качество госуправления. Это может быть достигнуто путем улучшения законодательства и создания независимых институтов, которые могут контролировать и бороться с коррупцией. Кроме того, государства должны инвестировать в подготовку квалифицированных специалистов, которые могут эффективно управлять налоговой системой и бороться с нарушителями налогового законодательства</w:t>
      </w:r>
      <w:r w:rsidR="00F21DB2" w:rsidRPr="00F21DB2">
        <w:rPr>
          <w:rFonts w:ascii="Times New Roman" w:hAnsi="Times New Roman" w:cs="Times New Roman"/>
        </w:rPr>
        <w:t xml:space="preserve"> [5, </w:t>
      </w:r>
      <w:r w:rsidR="00F21DB2">
        <w:rPr>
          <w:rFonts w:ascii="Times New Roman" w:hAnsi="Times New Roman" w:cs="Times New Roman"/>
          <w:lang w:val="en-US"/>
        </w:rPr>
        <w:t>c</w:t>
      </w:r>
      <w:r w:rsidR="00F21DB2" w:rsidRPr="00F21DB2">
        <w:rPr>
          <w:rFonts w:ascii="Times New Roman" w:hAnsi="Times New Roman" w:cs="Times New Roman"/>
        </w:rPr>
        <w:t>.593]</w:t>
      </w:r>
      <w:r w:rsidRPr="004B5FB6">
        <w:rPr>
          <w:rFonts w:ascii="Times New Roman" w:hAnsi="Times New Roman" w:cs="Times New Roman"/>
        </w:rPr>
        <w:t>.</w:t>
      </w:r>
    </w:p>
    <w:p w:rsidR="00D635B4" w:rsidRDefault="007C3534" w:rsidP="00D635B4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 xml:space="preserve">Также </w:t>
      </w:r>
      <w:r w:rsidR="003F618D" w:rsidRPr="004B5FB6">
        <w:rPr>
          <w:rFonts w:ascii="Times New Roman" w:hAnsi="Times New Roman" w:cs="Times New Roman"/>
        </w:rPr>
        <w:t>важным фактором, влияющим на уровень налоговых поступлений, является уровень налоговых ставок. Несмотря на то, что повышение налоговых ставок может привести к увеличению налоговых поступлений, это также может отрицательно повлиять на экономический рост и инвестиции. Поэтому необходимо тщательно балансировать уровень налоговых ставок и создавать налоговую политику, которая будет способствовать экономическому росту и повышению налоговых поступлений.</w:t>
      </w:r>
      <w:r w:rsidR="00D635B4">
        <w:rPr>
          <w:rFonts w:ascii="Times New Roman" w:hAnsi="Times New Roman" w:cs="Times New Roman"/>
        </w:rPr>
        <w:br/>
      </w:r>
    </w:p>
    <w:p w:rsidR="00D635B4" w:rsidRDefault="00D635B4" w:rsidP="00D635B4">
      <w:pPr>
        <w:ind w:firstLine="709"/>
        <w:jc w:val="both"/>
        <w:rPr>
          <w:rFonts w:ascii="Times New Roman" w:hAnsi="Times New Roman" w:cs="Times New Roman"/>
        </w:rPr>
      </w:pPr>
    </w:p>
    <w:p w:rsidR="00D635B4" w:rsidRDefault="00D635B4" w:rsidP="00D635B4">
      <w:pPr>
        <w:ind w:firstLine="709"/>
        <w:jc w:val="both"/>
        <w:rPr>
          <w:rFonts w:ascii="Times New Roman" w:hAnsi="Times New Roman" w:cs="Times New Roman"/>
        </w:rPr>
      </w:pPr>
    </w:p>
    <w:p w:rsidR="00D635B4" w:rsidRPr="004B5FB6" w:rsidRDefault="00D635B4" w:rsidP="00D635B4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</w:r>
      <w:r w:rsidRPr="00D635B4">
        <w:rPr>
          <w:rFonts w:ascii="Times New Roman" w:hAnsi="Times New Roman" w:cs="Times New Roman"/>
        </w:rPr>
        <w:t>___________________________</w:t>
      </w:r>
      <w:r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br/>
      </w:r>
      <w:r w:rsidRPr="00CA7DF7">
        <w:rPr>
          <w:rStyle w:val="aa"/>
          <w:rFonts w:ascii="Times New Roman" w:hAnsi="Times New Roman" w:cs="Times New Roman"/>
          <w:sz w:val="20"/>
          <w:szCs w:val="20"/>
        </w:rPr>
        <w:t>1</w:t>
      </w:r>
      <w:r w:rsidRPr="00D635B4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Желтова Алеся Александровна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студент, Вологодский филиал РАНХиГС при Президенте РФ</w:t>
      </w:r>
      <w:r w:rsidRPr="00CA7DF7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br/>
      </w:r>
      <w:r w:rsidRPr="00CA7DF7">
        <w:rPr>
          <w:rFonts w:ascii="Times New Roman" w:hAnsi="Times New Roman" w:cs="Times New Roman"/>
          <w:sz w:val="20"/>
          <w:szCs w:val="20"/>
        </w:rPr>
        <w:t>E-mail: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hyperlink r:id="rId7" w:history="1">
        <w:r w:rsidRPr="0080432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jeltova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</w:rPr>
          <w:t>.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alesya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</w:rPr>
          <w:t>@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yandex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</w:rPr>
          <w:t>.</w:t>
        </w:r>
        <w:r w:rsidRPr="00804322">
          <w:rPr>
            <w:rStyle w:val="a3"/>
            <w:rFonts w:ascii="Times New Roman" w:hAnsi="Times New Roman" w:cs="Times New Roman"/>
            <w:sz w:val="20"/>
            <w:szCs w:val="20"/>
            <w:lang w:val="en-US"/>
          </w:rPr>
          <w:t>ru</w:t>
        </w:r>
      </w:hyperlink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lastRenderedPageBreak/>
        <w:t>Еще одним аспектом, который необходимо учитывать при решении проблемы низкого роста налоговых поступлений, является борьба с теневой экономикой. Теневая экономика ведет к уходу значительной части доходов государства, так как эти доходы не облагаются налогами. Поэтому необходимо бороться с теневой экономикой, введя меры, направленные на уменьшение объемов неофициальных операций, таких как повышение прозрачности финансовых операций, упрощение налоговой системы и уменьшение бюрократических процедур</w:t>
      </w:r>
      <w:r w:rsidR="00F21DB2">
        <w:rPr>
          <w:rFonts w:ascii="Times New Roman" w:hAnsi="Times New Roman" w:cs="Times New Roman"/>
        </w:rPr>
        <w:t xml:space="preserve"> </w:t>
      </w:r>
      <w:r w:rsidR="00F21DB2" w:rsidRPr="00F21DB2">
        <w:rPr>
          <w:rFonts w:ascii="Times New Roman" w:hAnsi="Times New Roman" w:cs="Times New Roman"/>
        </w:rPr>
        <w:t xml:space="preserve">[2, </w:t>
      </w:r>
      <w:r w:rsidR="00F21DB2">
        <w:rPr>
          <w:rFonts w:ascii="Times New Roman" w:hAnsi="Times New Roman" w:cs="Times New Roman"/>
          <w:lang w:val="en-US"/>
        </w:rPr>
        <w:t>c</w:t>
      </w:r>
      <w:r w:rsidR="00F21DB2" w:rsidRPr="00F21DB2">
        <w:rPr>
          <w:rFonts w:ascii="Times New Roman" w:hAnsi="Times New Roman" w:cs="Times New Roman"/>
        </w:rPr>
        <w:t>. 34]</w:t>
      </w:r>
      <w:r w:rsidRPr="004B5FB6">
        <w:rPr>
          <w:rFonts w:ascii="Times New Roman" w:hAnsi="Times New Roman" w:cs="Times New Roman"/>
        </w:rPr>
        <w:t>.</w:t>
      </w:r>
    </w:p>
    <w:p w:rsidR="00A031C2" w:rsidRPr="004B5FB6" w:rsidRDefault="007C3534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 xml:space="preserve">А также необходимо учесть ещё </w:t>
      </w:r>
      <w:r w:rsidR="00DC5AEC" w:rsidRPr="004B5FB6">
        <w:rPr>
          <w:rFonts w:ascii="Times New Roman" w:hAnsi="Times New Roman" w:cs="Times New Roman"/>
        </w:rPr>
        <w:t>од</w:t>
      </w:r>
      <w:r w:rsidRPr="004B5FB6">
        <w:rPr>
          <w:rFonts w:ascii="Times New Roman" w:hAnsi="Times New Roman" w:cs="Times New Roman"/>
        </w:rPr>
        <w:t>ин</w:t>
      </w:r>
      <w:r w:rsidR="00DC5AEC" w:rsidRPr="004B5FB6">
        <w:rPr>
          <w:rFonts w:ascii="Times New Roman" w:hAnsi="Times New Roman" w:cs="Times New Roman"/>
        </w:rPr>
        <w:t xml:space="preserve"> важны</w:t>
      </w:r>
      <w:r w:rsidRPr="004B5FB6">
        <w:rPr>
          <w:rFonts w:ascii="Times New Roman" w:hAnsi="Times New Roman" w:cs="Times New Roman"/>
        </w:rPr>
        <w:t>й</w:t>
      </w:r>
      <w:r w:rsidR="00DC5AEC" w:rsidRPr="004B5FB6">
        <w:rPr>
          <w:rFonts w:ascii="Times New Roman" w:hAnsi="Times New Roman" w:cs="Times New Roman"/>
        </w:rPr>
        <w:t xml:space="preserve"> механизм, который может помочь увеличить налоговые поступления</w:t>
      </w:r>
      <w:r w:rsidRPr="004B5FB6">
        <w:rPr>
          <w:rFonts w:ascii="Times New Roman" w:hAnsi="Times New Roman" w:cs="Times New Roman"/>
        </w:rPr>
        <w:t>:</w:t>
      </w:r>
      <w:r w:rsidR="00DC5AEC" w:rsidRPr="004B5FB6">
        <w:rPr>
          <w:rFonts w:ascii="Times New Roman" w:hAnsi="Times New Roman" w:cs="Times New Roman"/>
        </w:rPr>
        <w:t xml:space="preserve"> стимулирование инвестиций и развития предпринимательства. Привлечение инвестиций в экономику способствует росту производительности и созданию новых рабочих мест, что, в свою очередь, увеличивает доходы населения и повышает налоговые поступления. Для этого необходимо создавать благоприятные условия для бизнеса, такие как упрощение процедур регистрации бизнеса, уменьшение бюрократических процедур и снижение налоговой нагрузки на предприятия</w:t>
      </w:r>
      <w:r w:rsidR="00F21DB2" w:rsidRPr="00F21DB2">
        <w:rPr>
          <w:rFonts w:ascii="Times New Roman" w:hAnsi="Times New Roman" w:cs="Times New Roman"/>
        </w:rPr>
        <w:t xml:space="preserve"> </w:t>
      </w:r>
      <w:r w:rsidR="00F21DB2">
        <w:rPr>
          <w:rFonts w:ascii="Times New Roman" w:hAnsi="Times New Roman" w:cs="Times New Roman"/>
        </w:rPr>
        <w:br/>
      </w:r>
      <w:r w:rsidR="00F21DB2" w:rsidRPr="00F21DB2">
        <w:rPr>
          <w:rFonts w:ascii="Times New Roman" w:hAnsi="Times New Roman" w:cs="Times New Roman"/>
        </w:rPr>
        <w:t xml:space="preserve">[3, </w:t>
      </w:r>
      <w:r w:rsidR="00F21DB2">
        <w:rPr>
          <w:rFonts w:ascii="Times New Roman" w:hAnsi="Times New Roman" w:cs="Times New Roman"/>
          <w:lang w:val="en-US"/>
        </w:rPr>
        <w:t>c</w:t>
      </w:r>
      <w:r w:rsidR="00F21DB2" w:rsidRPr="00F21DB2">
        <w:rPr>
          <w:rFonts w:ascii="Times New Roman" w:hAnsi="Times New Roman" w:cs="Times New Roman"/>
        </w:rPr>
        <w:t>. 1693]</w:t>
      </w:r>
      <w:r w:rsidR="00DC5AEC" w:rsidRPr="004B5FB6">
        <w:rPr>
          <w:rFonts w:ascii="Times New Roman" w:hAnsi="Times New Roman" w:cs="Times New Roman"/>
        </w:rPr>
        <w:t>.</w:t>
      </w:r>
    </w:p>
    <w:p w:rsidR="00A031C2" w:rsidRPr="003E1526" w:rsidRDefault="00A031C2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Один из примеров низкого роста налоговых поступлений в бюджет государства РФ может быть связан с падением цен на нефть на мировых рынках, так как значительная часть доходов России приходится на экспорт нефти и газа. Например, в 2020 году в связи с пандемией COVID-19 спрос на нефть и газ в мире снизился, что привело к падению цен на нефт</w:t>
      </w:r>
      <w:r w:rsidR="00F21DB2">
        <w:rPr>
          <w:rFonts w:ascii="Times New Roman" w:hAnsi="Times New Roman" w:cs="Times New Roman"/>
        </w:rPr>
        <w:t xml:space="preserve">ь </w:t>
      </w:r>
      <w:r w:rsidR="00F21DB2" w:rsidRPr="003E1526">
        <w:rPr>
          <w:rFonts w:ascii="Times New Roman" w:hAnsi="Times New Roman" w:cs="Times New Roman"/>
        </w:rPr>
        <w:t>(</w:t>
      </w:r>
      <w:r w:rsidR="00F21DB2">
        <w:rPr>
          <w:rFonts w:ascii="Times New Roman" w:hAnsi="Times New Roman" w:cs="Times New Roman"/>
        </w:rPr>
        <w:t>рис.1</w:t>
      </w:r>
      <w:r w:rsidR="00F21DB2" w:rsidRPr="003E1526">
        <w:rPr>
          <w:rFonts w:ascii="Times New Roman" w:hAnsi="Times New Roman" w:cs="Times New Roman"/>
        </w:rPr>
        <w:t>)</w:t>
      </w:r>
      <w:r w:rsidRPr="004B5FB6">
        <w:rPr>
          <w:rFonts w:ascii="Times New Roman" w:hAnsi="Times New Roman" w:cs="Times New Roman"/>
        </w:rPr>
        <w:t>. Это, в свою очередь, сказалось на налоговых поступлениях в бюджет России, поскольку значительная часть доходов бюджета образуется за счет налогов на добычу нефти и газа</w:t>
      </w:r>
      <w:r w:rsidR="00F21DB2">
        <w:rPr>
          <w:rFonts w:ascii="Times New Roman" w:hAnsi="Times New Roman" w:cs="Times New Roman"/>
        </w:rPr>
        <w:t>.</w:t>
      </w:r>
    </w:p>
    <w:p w:rsidR="00D76D06" w:rsidRDefault="00D76D06" w:rsidP="004B5FB6">
      <w:pPr>
        <w:ind w:firstLine="709"/>
        <w:jc w:val="both"/>
        <w:rPr>
          <w:rFonts w:ascii="Times New Roman" w:hAnsi="Times New Roman" w:cs="Times New Roman"/>
        </w:rPr>
      </w:pPr>
    </w:p>
    <w:p w:rsidR="00D635B4" w:rsidRDefault="00D76D06" w:rsidP="00D635B4">
      <w:pPr>
        <w:ind w:firstLine="70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715000" cy="1993900"/>
            <wp:effectExtent l="0" t="0" r="0" b="0"/>
            <wp:docPr id="30575444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5754446" name="Рисунок 30575444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993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6D06" w:rsidRPr="003E1526" w:rsidRDefault="00D76D06" w:rsidP="003E1526">
      <w:pPr>
        <w:ind w:firstLine="709"/>
        <w:jc w:val="center"/>
        <w:rPr>
          <w:rFonts w:ascii="Times New Roman" w:hAnsi="Times New Roman" w:cs="Times New Roman"/>
        </w:rPr>
      </w:pPr>
      <w:r w:rsidRPr="00D635B4">
        <w:rPr>
          <w:rFonts w:ascii="Times New Roman" w:hAnsi="Times New Roman" w:cs="Times New Roman"/>
        </w:rPr>
        <w:t xml:space="preserve">Рис.1. </w:t>
      </w:r>
      <w:r w:rsidR="00D635B4" w:rsidRPr="00D635B4">
        <w:rPr>
          <w:rStyle w:val="a9"/>
          <w:rFonts w:ascii="Times New Roman" w:hAnsi="Times New Roman" w:cs="Times New Roman"/>
          <w:color w:val="202023"/>
        </w:rPr>
        <w:t>Доходы, расходы и баланс федерального бюджета за январь-сентябрь 2011–2021 гг., в % к ВВП</w:t>
      </w:r>
      <w:r w:rsidR="003E1526">
        <w:rPr>
          <w:rStyle w:val="a9"/>
          <w:rFonts w:ascii="Times New Roman" w:hAnsi="Times New Roman" w:cs="Times New Roman"/>
          <w:color w:val="202023"/>
        </w:rPr>
        <w:t xml:space="preserve"> </w:t>
      </w:r>
      <w:r w:rsidR="003E1526" w:rsidRPr="003E1526">
        <w:rPr>
          <w:rStyle w:val="a9"/>
          <w:rFonts w:ascii="Times New Roman" w:hAnsi="Times New Roman" w:cs="Times New Roman"/>
          <w:color w:val="202023"/>
        </w:rPr>
        <w:t>[4]</w:t>
      </w:r>
    </w:p>
    <w:p w:rsidR="003E1526" w:rsidRPr="004B5FB6" w:rsidRDefault="003E1526" w:rsidP="003E1526">
      <w:pPr>
        <w:ind w:firstLine="709"/>
        <w:jc w:val="center"/>
        <w:rPr>
          <w:rFonts w:ascii="Times New Roman" w:hAnsi="Times New Roman" w:cs="Times New Roman"/>
        </w:rPr>
      </w:pPr>
    </w:p>
    <w:p w:rsidR="00A031C2" w:rsidRPr="004B5FB6" w:rsidRDefault="00A031C2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Кроме того, другие факторы, такие как экономические санкции, изменения в мировой экономике и изменения в законодательстве, также могут повлиять на налоговые поступления в бюджет России.</w:t>
      </w:r>
    </w:p>
    <w:p w:rsidR="003F618D" w:rsidRPr="004B5FB6" w:rsidRDefault="003F618D" w:rsidP="004B5FB6">
      <w:pPr>
        <w:ind w:firstLine="709"/>
        <w:jc w:val="both"/>
        <w:rPr>
          <w:rFonts w:ascii="Times New Roman" w:hAnsi="Times New Roman" w:cs="Times New Roman"/>
        </w:rPr>
      </w:pPr>
      <w:r w:rsidRPr="004B5FB6">
        <w:rPr>
          <w:rFonts w:ascii="Times New Roman" w:hAnsi="Times New Roman" w:cs="Times New Roman"/>
        </w:rPr>
        <w:t>В целом, проблема низкого роста налоговых поступлений в бюджет государства является сложной и многогранной. Решение этой проблемы требует комплексного подхода и включения в него различных аспектов, таких как улучшение налоговой системы, борьба с коррупцией, стимулирование экономического роста и борьба с теневой экономикой. Если правительств</w:t>
      </w:r>
      <w:r w:rsidR="00DC5AEC" w:rsidRPr="004B5FB6">
        <w:rPr>
          <w:rFonts w:ascii="Times New Roman" w:hAnsi="Times New Roman" w:cs="Times New Roman"/>
        </w:rPr>
        <w:t xml:space="preserve">о </w:t>
      </w:r>
      <w:r w:rsidRPr="004B5FB6">
        <w:rPr>
          <w:rFonts w:ascii="Times New Roman" w:hAnsi="Times New Roman" w:cs="Times New Roman"/>
        </w:rPr>
        <w:t>буд</w:t>
      </w:r>
      <w:r w:rsidR="00DC5AEC" w:rsidRPr="004B5FB6">
        <w:rPr>
          <w:rFonts w:ascii="Times New Roman" w:hAnsi="Times New Roman" w:cs="Times New Roman"/>
        </w:rPr>
        <w:t>е</w:t>
      </w:r>
      <w:r w:rsidRPr="004B5FB6">
        <w:rPr>
          <w:rFonts w:ascii="Times New Roman" w:hAnsi="Times New Roman" w:cs="Times New Roman"/>
        </w:rPr>
        <w:t>т предпринимать необходимые меры для решения этой проблемы, он</w:t>
      </w:r>
      <w:r w:rsidR="00DC5AEC" w:rsidRPr="004B5FB6">
        <w:rPr>
          <w:rFonts w:ascii="Times New Roman" w:hAnsi="Times New Roman" w:cs="Times New Roman"/>
        </w:rPr>
        <w:t xml:space="preserve">о </w:t>
      </w:r>
      <w:r w:rsidRPr="004B5FB6">
        <w:rPr>
          <w:rFonts w:ascii="Times New Roman" w:hAnsi="Times New Roman" w:cs="Times New Roman"/>
        </w:rPr>
        <w:t>смо</w:t>
      </w:r>
      <w:r w:rsidR="00DC5AEC" w:rsidRPr="004B5FB6">
        <w:rPr>
          <w:rFonts w:ascii="Times New Roman" w:hAnsi="Times New Roman" w:cs="Times New Roman"/>
        </w:rPr>
        <w:t>жет</w:t>
      </w:r>
      <w:r w:rsidRPr="004B5FB6">
        <w:rPr>
          <w:rFonts w:ascii="Times New Roman" w:hAnsi="Times New Roman" w:cs="Times New Roman"/>
        </w:rPr>
        <w:t xml:space="preserve"> обеспечить устойчивый уровень налоговых поступлений в бюджет государства и обеспечить социальную защиту своих граждан.</w:t>
      </w:r>
    </w:p>
    <w:p w:rsidR="00B265D2" w:rsidRDefault="00B265D2" w:rsidP="00A031C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E1526" w:rsidRDefault="003E1526" w:rsidP="00D635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3E1526" w:rsidRDefault="003E1526" w:rsidP="00D635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635B4" w:rsidRDefault="003E1526" w:rsidP="00D635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br/>
      </w:r>
      <w:r w:rsidR="00D635B4" w:rsidRPr="00D635B4">
        <w:rPr>
          <w:rFonts w:ascii="Times New Roman" w:hAnsi="Times New Roman" w:cs="Times New Roman"/>
          <w:b/>
          <w:bCs/>
          <w:sz w:val="28"/>
          <w:szCs w:val="28"/>
        </w:rPr>
        <w:t>ЛИТЕРАТУРА</w:t>
      </w:r>
    </w:p>
    <w:p w:rsidR="003E1526" w:rsidRPr="003E1526" w:rsidRDefault="003E1526" w:rsidP="003E1526">
      <w:pPr>
        <w:pStyle w:val="ab"/>
        <w:numPr>
          <w:ilvl w:val="0"/>
          <w:numId w:val="2"/>
        </w:numPr>
        <w:rPr>
          <w:rFonts w:ascii="Times New Roman" w:hAnsi="Times New Roman" w:cs="Times New Roman"/>
          <w:color w:val="000000"/>
        </w:rPr>
      </w:pPr>
      <w:proofErr w:type="spellStart"/>
      <w:r w:rsidRPr="003E1526">
        <w:rPr>
          <w:rFonts w:ascii="Times New Roman" w:hAnsi="Times New Roman" w:cs="Times New Roman"/>
          <w:color w:val="000000"/>
        </w:rPr>
        <w:t>Ахмадеев</w:t>
      </w:r>
      <w:proofErr w:type="spellEnd"/>
      <w:r w:rsidRPr="003E1526">
        <w:rPr>
          <w:rFonts w:ascii="Times New Roman" w:hAnsi="Times New Roman" w:cs="Times New Roman"/>
          <w:color w:val="000000"/>
        </w:rPr>
        <w:t xml:space="preserve"> Р.Г., </w:t>
      </w:r>
      <w:proofErr w:type="spellStart"/>
      <w:r w:rsidRPr="003E1526">
        <w:rPr>
          <w:rFonts w:ascii="Times New Roman" w:hAnsi="Times New Roman" w:cs="Times New Roman"/>
          <w:color w:val="000000"/>
        </w:rPr>
        <w:t>Быканова</w:t>
      </w:r>
      <w:proofErr w:type="spellEnd"/>
      <w:r w:rsidRPr="003E1526">
        <w:rPr>
          <w:rFonts w:ascii="Times New Roman" w:hAnsi="Times New Roman" w:cs="Times New Roman"/>
          <w:color w:val="000000"/>
        </w:rPr>
        <w:t xml:space="preserve"> О.А., Косов М.Е. Налоговые поступления в бюджет: перспективы роста // Успехи современной науки и образования, 2016. - № 12. - С. 42-44.</w:t>
      </w:r>
    </w:p>
    <w:p w:rsidR="003E1526" w:rsidRPr="003E1526" w:rsidRDefault="003E1526" w:rsidP="003E1526">
      <w:pPr>
        <w:pStyle w:val="ab"/>
        <w:numPr>
          <w:ilvl w:val="0"/>
          <w:numId w:val="2"/>
        </w:numPr>
        <w:rPr>
          <w:rFonts w:ascii="Times New Roman" w:hAnsi="Times New Roman" w:cs="Times New Roman"/>
          <w:color w:val="000000"/>
        </w:rPr>
      </w:pPr>
      <w:proofErr w:type="spellStart"/>
      <w:r w:rsidRPr="003E1526">
        <w:rPr>
          <w:rFonts w:ascii="Times New Roman" w:hAnsi="Times New Roman" w:cs="Times New Roman"/>
          <w:color w:val="000000"/>
        </w:rPr>
        <w:t>Пансков</w:t>
      </w:r>
      <w:proofErr w:type="spellEnd"/>
      <w:r w:rsidRPr="003E1526">
        <w:rPr>
          <w:rFonts w:ascii="Times New Roman" w:hAnsi="Times New Roman" w:cs="Times New Roman"/>
          <w:color w:val="000000"/>
        </w:rPr>
        <w:t xml:space="preserve"> В.Г. Налоговая система РФ: проблемы становления и развития: монография / В.Г. </w:t>
      </w:r>
      <w:proofErr w:type="spellStart"/>
      <w:r w:rsidRPr="003E1526">
        <w:rPr>
          <w:rFonts w:ascii="Times New Roman" w:hAnsi="Times New Roman" w:cs="Times New Roman"/>
          <w:color w:val="000000"/>
        </w:rPr>
        <w:t>Пансков</w:t>
      </w:r>
      <w:proofErr w:type="spellEnd"/>
      <w:r w:rsidRPr="003E1526">
        <w:rPr>
          <w:rFonts w:ascii="Times New Roman" w:hAnsi="Times New Roman" w:cs="Times New Roman"/>
          <w:color w:val="000000"/>
        </w:rPr>
        <w:t>. - М.: Вузовский учебник: ИНФРА-М, 2017. - 246 С.</w:t>
      </w:r>
    </w:p>
    <w:p w:rsidR="003E1526" w:rsidRPr="003E1526" w:rsidRDefault="003E1526" w:rsidP="003E1526">
      <w:pPr>
        <w:pStyle w:val="ab"/>
        <w:numPr>
          <w:ilvl w:val="0"/>
          <w:numId w:val="2"/>
        </w:numPr>
        <w:rPr>
          <w:rFonts w:ascii="Times New Roman" w:hAnsi="Times New Roman" w:cs="Times New Roman"/>
          <w:color w:val="000000"/>
        </w:rPr>
      </w:pPr>
      <w:r w:rsidRPr="003E1526">
        <w:rPr>
          <w:rFonts w:ascii="Times New Roman" w:hAnsi="Times New Roman" w:cs="Times New Roman"/>
          <w:color w:val="000000"/>
        </w:rPr>
        <w:t>Пинская М.Р., Тихонова А.В. Налогово-бюджетная политика Российской Федерации: ответы на главные вопросы // Региональная экономика: теория и практика. 2017. Т. 15. № 9 (444). С. 1689-1709.</w:t>
      </w:r>
    </w:p>
    <w:p w:rsidR="003E1526" w:rsidRPr="003E1526" w:rsidRDefault="003E1526" w:rsidP="003E1526">
      <w:pPr>
        <w:pStyle w:val="ab"/>
        <w:numPr>
          <w:ilvl w:val="0"/>
          <w:numId w:val="2"/>
        </w:numPr>
        <w:rPr>
          <w:rFonts w:ascii="Times New Roman" w:hAnsi="Times New Roman" w:cs="Times New Roman"/>
          <w:color w:val="000000"/>
        </w:rPr>
      </w:pPr>
      <w:r w:rsidRPr="003E1526">
        <w:rPr>
          <w:rFonts w:ascii="Times New Roman" w:hAnsi="Times New Roman" w:cs="Times New Roman"/>
          <w:color w:val="000000"/>
        </w:rPr>
        <w:t xml:space="preserve">Сайт Министерства финансов Российской Федерации [Электронный ресурс]. - Режим доступа: </w:t>
      </w:r>
      <w:hyperlink r:id="rId9" w:history="1">
        <w:r w:rsidRPr="003E1526">
          <w:rPr>
            <w:rStyle w:val="a3"/>
            <w:rFonts w:ascii="Times New Roman" w:hAnsi="Times New Roman" w:cs="Times New Roman"/>
          </w:rPr>
          <w:t>http://www.minfin.ru/ru/</w:t>
        </w:r>
      </w:hyperlink>
      <w:r w:rsidRPr="003E1526">
        <w:rPr>
          <w:rFonts w:ascii="Times New Roman" w:hAnsi="Times New Roman" w:cs="Times New Roman"/>
          <w:color w:val="000000"/>
        </w:rPr>
        <w:t>.</w:t>
      </w:r>
    </w:p>
    <w:p w:rsidR="003E1526" w:rsidRPr="003E1526" w:rsidRDefault="003E1526" w:rsidP="003E1526">
      <w:pPr>
        <w:pStyle w:val="ab"/>
        <w:numPr>
          <w:ilvl w:val="0"/>
          <w:numId w:val="2"/>
        </w:numPr>
        <w:rPr>
          <w:rFonts w:ascii="Times New Roman" w:hAnsi="Times New Roman" w:cs="Times New Roman"/>
          <w:color w:val="000000"/>
        </w:rPr>
      </w:pPr>
      <w:r w:rsidRPr="003E1526">
        <w:rPr>
          <w:rFonts w:ascii="Times New Roman" w:hAnsi="Times New Roman" w:cs="Times New Roman"/>
          <w:color w:val="000000"/>
        </w:rPr>
        <w:t xml:space="preserve">Экономическая статистика: учеб. / под ред. проф. Ю.Н. Иванова. - 4-е изд., </w:t>
      </w:r>
      <w:proofErr w:type="spellStart"/>
      <w:r w:rsidRPr="003E1526">
        <w:rPr>
          <w:rFonts w:ascii="Times New Roman" w:hAnsi="Times New Roman" w:cs="Times New Roman"/>
          <w:color w:val="000000"/>
        </w:rPr>
        <w:t>перераб</w:t>
      </w:r>
      <w:proofErr w:type="spellEnd"/>
      <w:r w:rsidRPr="003E1526">
        <w:rPr>
          <w:rFonts w:ascii="Times New Roman" w:hAnsi="Times New Roman" w:cs="Times New Roman"/>
          <w:color w:val="000000"/>
        </w:rPr>
        <w:t>. и доп. - М.: ИНФРА-М, 2011. - 668 с. - (Высшее образование).</w:t>
      </w:r>
    </w:p>
    <w:p w:rsidR="003E1526" w:rsidRPr="003E1526" w:rsidRDefault="003E1526" w:rsidP="003E1526">
      <w:pPr>
        <w:pStyle w:val="ab"/>
        <w:spacing w:line="360" w:lineRule="auto"/>
        <w:rPr>
          <w:rFonts w:ascii="Arial" w:hAnsi="Arial" w:cs="Arial"/>
          <w:color w:val="000000"/>
          <w:sz w:val="23"/>
          <w:szCs w:val="23"/>
        </w:rPr>
      </w:pPr>
    </w:p>
    <w:p w:rsidR="003E1526" w:rsidRDefault="003E1526" w:rsidP="00D635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635B4" w:rsidRPr="00D635B4" w:rsidRDefault="00D635B4" w:rsidP="00D635B4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D635B4" w:rsidRPr="00D635B4" w:rsidSect="004B5FB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66959" w:rsidRDefault="00E66959" w:rsidP="00D635B4">
      <w:r>
        <w:separator/>
      </w:r>
    </w:p>
  </w:endnote>
  <w:endnote w:type="continuationSeparator" w:id="0">
    <w:p w:rsidR="00E66959" w:rsidRDefault="00E66959" w:rsidP="00D635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66959" w:rsidRDefault="00E66959" w:rsidP="00D635B4">
      <w:r>
        <w:separator/>
      </w:r>
    </w:p>
  </w:footnote>
  <w:footnote w:type="continuationSeparator" w:id="0">
    <w:p w:rsidR="00E66959" w:rsidRDefault="00E66959" w:rsidP="00D635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8F4190"/>
    <w:multiLevelType w:val="hybridMultilevel"/>
    <w:tmpl w:val="FC1438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F0132A"/>
    <w:multiLevelType w:val="hybridMultilevel"/>
    <w:tmpl w:val="3A24FF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3836282">
    <w:abstractNumId w:val="0"/>
  </w:num>
  <w:num w:numId="2" w16cid:durableId="1042362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9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6F20"/>
    <w:rsid w:val="003E1526"/>
    <w:rsid w:val="003F618D"/>
    <w:rsid w:val="00495383"/>
    <w:rsid w:val="004B5FB6"/>
    <w:rsid w:val="007C3534"/>
    <w:rsid w:val="00986F20"/>
    <w:rsid w:val="00A031C2"/>
    <w:rsid w:val="00B265D2"/>
    <w:rsid w:val="00BD16E1"/>
    <w:rsid w:val="00CE752D"/>
    <w:rsid w:val="00D635B4"/>
    <w:rsid w:val="00D76D06"/>
    <w:rsid w:val="00DC5AEC"/>
    <w:rsid w:val="00E66959"/>
    <w:rsid w:val="00F21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E643A7F5-BF7C-824D-B3DE-9F3CBB5F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6F20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986F20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D635B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635B4"/>
  </w:style>
  <w:style w:type="paragraph" w:styleId="a7">
    <w:name w:val="footer"/>
    <w:basedOn w:val="a"/>
    <w:link w:val="a8"/>
    <w:uiPriority w:val="99"/>
    <w:unhideWhenUsed/>
    <w:rsid w:val="00D635B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635B4"/>
  </w:style>
  <w:style w:type="character" w:customStyle="1" w:styleId="apple-converted-space">
    <w:name w:val="apple-converted-space"/>
    <w:basedOn w:val="a0"/>
    <w:rsid w:val="00D635B4"/>
  </w:style>
  <w:style w:type="character" w:styleId="a9">
    <w:name w:val="Strong"/>
    <w:basedOn w:val="a0"/>
    <w:uiPriority w:val="22"/>
    <w:qFormat/>
    <w:rsid w:val="00D635B4"/>
    <w:rPr>
      <w:b/>
      <w:bCs/>
    </w:rPr>
  </w:style>
  <w:style w:type="character" w:styleId="aa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D635B4"/>
    <w:rPr>
      <w:vertAlign w:val="superscript"/>
    </w:rPr>
  </w:style>
  <w:style w:type="paragraph" w:styleId="ab">
    <w:name w:val="List Paragraph"/>
    <w:basedOn w:val="a"/>
    <w:uiPriority w:val="34"/>
    <w:qFormat/>
    <w:rsid w:val="003E15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ettings" Target="settings.xml"/><Relationship Id="rId7" Type="http://schemas.openxmlformats.org/officeDocument/2006/relationships/hyperlink" Target="mailto:jeltova.alesya@yandex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minfin.ru/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Алеся Желтова</dc:creator>
  <cp:keywords/>
  <dc:description/>
  <cp:lastModifiedBy>Алеся Желтова</cp:lastModifiedBy>
  <cp:revision>2</cp:revision>
  <dcterms:created xsi:type="dcterms:W3CDTF">2023-05-12T20:51:00Z</dcterms:created>
  <dcterms:modified xsi:type="dcterms:W3CDTF">2023-05-12T20:51:00Z</dcterms:modified>
</cp:coreProperties>
</file>