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9EB9CE" w14:textId="044ADFBE" w:rsidR="00822BB4" w:rsidRPr="00822BB4" w:rsidRDefault="00822BB4" w:rsidP="00EF00FA">
      <w:pPr>
        <w:spacing w:after="0" w:line="240" w:lineRule="auto"/>
        <w:jc w:val="right"/>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Процан Я.Р.</w:t>
      </w:r>
    </w:p>
    <w:p w14:paraId="4868B713" w14:textId="5B08E3C4" w:rsidR="00427CF8" w:rsidRPr="00822BB4" w:rsidRDefault="00427CF8" w:rsidP="00EF00FA">
      <w:pPr>
        <w:spacing w:after="0" w:line="240" w:lineRule="auto"/>
        <w:jc w:val="center"/>
        <w:rPr>
          <w:rFonts w:ascii="Times New Roman" w:eastAsia="Times New Roman" w:hAnsi="Times New Roman" w:cs="Times New Roman"/>
          <w:b/>
          <w:sz w:val="24"/>
          <w:szCs w:val="24"/>
          <w:lang w:eastAsia="ru-RU"/>
        </w:rPr>
      </w:pPr>
      <w:r w:rsidRPr="009505DF">
        <w:rPr>
          <w:rFonts w:ascii="Times New Roman" w:eastAsia="Times New Roman" w:hAnsi="Times New Roman" w:cs="Times New Roman"/>
          <w:b/>
          <w:sz w:val="24"/>
          <w:szCs w:val="24"/>
          <w:lang w:val="en-US" w:eastAsia="ru-RU"/>
        </w:rPr>
        <w:t>IT</w:t>
      </w:r>
      <w:r w:rsidRPr="00822BB4">
        <w:rPr>
          <w:rFonts w:ascii="Times New Roman" w:eastAsia="Times New Roman" w:hAnsi="Times New Roman" w:cs="Times New Roman"/>
          <w:b/>
          <w:sz w:val="24"/>
          <w:szCs w:val="24"/>
          <w:lang w:eastAsia="ru-RU"/>
        </w:rPr>
        <w:t xml:space="preserve"> </w:t>
      </w:r>
      <w:r w:rsidR="00822BB4">
        <w:rPr>
          <w:rFonts w:ascii="Times New Roman" w:eastAsia="Times New Roman" w:hAnsi="Times New Roman" w:cs="Times New Roman"/>
          <w:b/>
          <w:sz w:val="24"/>
          <w:szCs w:val="24"/>
          <w:lang w:eastAsia="ru-RU"/>
        </w:rPr>
        <w:t>ТЕХНОЛОГИИ</w:t>
      </w:r>
      <w:r w:rsidRPr="00822BB4">
        <w:rPr>
          <w:rFonts w:ascii="Times New Roman" w:eastAsia="Times New Roman" w:hAnsi="Times New Roman" w:cs="Times New Roman"/>
          <w:b/>
          <w:sz w:val="24"/>
          <w:szCs w:val="24"/>
          <w:lang w:eastAsia="ru-RU"/>
        </w:rPr>
        <w:t xml:space="preserve"> </w:t>
      </w:r>
      <w:r w:rsidR="00822BB4">
        <w:rPr>
          <w:rFonts w:ascii="Times New Roman" w:eastAsia="Times New Roman" w:hAnsi="Times New Roman" w:cs="Times New Roman"/>
          <w:b/>
          <w:sz w:val="24"/>
          <w:szCs w:val="24"/>
          <w:lang w:eastAsia="ru-RU"/>
        </w:rPr>
        <w:t>В РАМКАХ ПРОТЕЗИРОВАНИЯ</w:t>
      </w:r>
    </w:p>
    <w:p w14:paraId="0D5BEE83" w14:textId="77777777" w:rsidR="007A5F29" w:rsidRPr="00822BB4" w:rsidRDefault="007A5F29" w:rsidP="00EF00FA">
      <w:pPr>
        <w:widowControl w:val="0"/>
        <w:spacing w:line="240" w:lineRule="auto"/>
        <w:jc w:val="center"/>
        <w:rPr>
          <w:rFonts w:ascii="Times New Roman" w:hAnsi="Times New Roman" w:cs="Times New Roman"/>
          <w:sz w:val="24"/>
          <w:szCs w:val="24"/>
          <w:lang w:eastAsia="ru-RU"/>
        </w:rPr>
      </w:pPr>
    </w:p>
    <w:p w14:paraId="1AD9C06E" w14:textId="451F3114" w:rsidR="00603BD9" w:rsidRPr="009505DF" w:rsidRDefault="00F93744" w:rsidP="009870ED">
      <w:pPr>
        <w:widowControl w:val="0"/>
        <w:spacing w:after="0" w:line="240" w:lineRule="auto"/>
        <w:ind w:firstLine="709"/>
        <w:jc w:val="both"/>
        <w:rPr>
          <w:rFonts w:ascii="Times New Roman" w:hAnsi="Times New Roman" w:cs="Times New Roman"/>
          <w:sz w:val="24"/>
          <w:szCs w:val="24"/>
          <w:lang w:eastAsia="ru-RU"/>
        </w:rPr>
      </w:pPr>
      <w:r w:rsidRPr="009870ED">
        <w:rPr>
          <w:rFonts w:ascii="Times New Roman" w:hAnsi="Times New Roman" w:cs="Times New Roman"/>
          <w:b/>
          <w:bCs/>
          <w:i/>
          <w:sz w:val="24"/>
          <w:szCs w:val="24"/>
          <w:lang w:eastAsia="ru-RU"/>
        </w:rPr>
        <w:t>Аннотация</w:t>
      </w:r>
      <w:r w:rsidR="009505DF" w:rsidRPr="009870ED">
        <w:rPr>
          <w:rFonts w:ascii="Times New Roman" w:hAnsi="Times New Roman" w:cs="Times New Roman"/>
          <w:b/>
          <w:i/>
          <w:sz w:val="24"/>
          <w:szCs w:val="24"/>
          <w:lang w:eastAsia="ru-RU"/>
        </w:rPr>
        <w:t>.</w:t>
      </w:r>
      <w:r w:rsidR="009870ED">
        <w:rPr>
          <w:rFonts w:ascii="Times New Roman" w:hAnsi="Times New Roman" w:cs="Times New Roman"/>
          <w:i/>
          <w:sz w:val="24"/>
          <w:szCs w:val="24"/>
          <w:lang w:eastAsia="ru-RU"/>
        </w:rPr>
        <w:t xml:space="preserve"> </w:t>
      </w:r>
      <w:bookmarkStart w:id="0" w:name="_GoBack"/>
      <w:r w:rsidR="00A822EA" w:rsidRPr="009870ED">
        <w:rPr>
          <w:rFonts w:ascii="Times New Roman" w:hAnsi="Times New Roman" w:cs="Times New Roman"/>
          <w:i/>
          <w:sz w:val="24"/>
          <w:szCs w:val="24"/>
          <w:lang w:eastAsia="ru-RU"/>
        </w:rPr>
        <w:t>Протезирование является важной областью медицинской науки и технологии, которая сталкивается с вызовами восстановления потерянных функций у людей с ампутациями или другими физическими ограничениями. В последние годы с развитием информационных технологий (ИТ) и компьютерных систем появились новые возможности для создания более эффективных и инновационных протезов. Эта аннотация рассматривает влияние ИТ технологий в рамках протезирования и исследует их преимущества и вызовы.</w:t>
      </w:r>
      <w:bookmarkEnd w:id="0"/>
    </w:p>
    <w:p w14:paraId="2EB7EF37" w14:textId="2A6E7401" w:rsidR="00A91ED4" w:rsidRPr="009870ED" w:rsidRDefault="001311C8" w:rsidP="009870ED">
      <w:pPr>
        <w:widowControl w:val="0"/>
        <w:spacing w:after="0" w:line="240" w:lineRule="auto"/>
        <w:ind w:firstLine="709"/>
        <w:jc w:val="both"/>
        <w:rPr>
          <w:rFonts w:ascii="Times New Roman" w:hAnsi="Times New Roman" w:cs="Times New Roman"/>
          <w:sz w:val="24"/>
          <w:szCs w:val="24"/>
          <w:lang w:eastAsia="ru-RU"/>
        </w:rPr>
      </w:pPr>
      <w:r w:rsidRPr="009870ED">
        <w:rPr>
          <w:rFonts w:ascii="Times New Roman" w:hAnsi="Times New Roman" w:cs="Times New Roman"/>
          <w:b/>
          <w:bCs/>
          <w:i/>
          <w:sz w:val="28"/>
          <w:szCs w:val="28"/>
          <w:lang w:eastAsia="ru-RU"/>
        </w:rPr>
        <w:t>К</w:t>
      </w:r>
      <w:r w:rsidRPr="009870ED">
        <w:rPr>
          <w:rFonts w:ascii="Times New Roman" w:hAnsi="Times New Roman" w:cs="Times New Roman"/>
          <w:b/>
          <w:bCs/>
          <w:i/>
          <w:sz w:val="24"/>
          <w:szCs w:val="24"/>
          <w:lang w:eastAsia="ru-RU"/>
        </w:rPr>
        <w:t>лючевые слова</w:t>
      </w:r>
      <w:r w:rsidRPr="009870ED">
        <w:rPr>
          <w:rFonts w:ascii="Times New Roman" w:hAnsi="Times New Roman" w:cs="Times New Roman"/>
          <w:b/>
          <w:i/>
          <w:sz w:val="24"/>
          <w:szCs w:val="24"/>
          <w:lang w:eastAsia="ru-RU"/>
        </w:rPr>
        <w:t>:</w:t>
      </w:r>
      <w:r w:rsidR="009870ED">
        <w:rPr>
          <w:rFonts w:ascii="Times New Roman" w:hAnsi="Times New Roman" w:cs="Times New Roman"/>
          <w:sz w:val="24"/>
          <w:szCs w:val="24"/>
          <w:lang w:eastAsia="ru-RU"/>
        </w:rPr>
        <w:t xml:space="preserve"> </w:t>
      </w:r>
      <w:r w:rsidR="00A822EA" w:rsidRPr="009870ED">
        <w:rPr>
          <w:rFonts w:ascii="Times New Roman" w:hAnsi="Times New Roman" w:cs="Times New Roman"/>
          <w:i/>
          <w:sz w:val="24"/>
          <w:szCs w:val="24"/>
          <w:lang w:eastAsia="ru-RU"/>
        </w:rPr>
        <w:t>протезирование, искусственные</w:t>
      </w:r>
      <w:r w:rsidR="009870ED">
        <w:rPr>
          <w:rFonts w:ascii="Times New Roman" w:hAnsi="Times New Roman" w:cs="Times New Roman"/>
          <w:i/>
          <w:sz w:val="24"/>
          <w:szCs w:val="24"/>
          <w:lang w:eastAsia="ru-RU"/>
        </w:rPr>
        <w:t xml:space="preserve"> замены, функциональность, цели </w:t>
      </w:r>
      <w:r w:rsidR="00A822EA" w:rsidRPr="009870ED">
        <w:rPr>
          <w:rFonts w:ascii="Times New Roman" w:hAnsi="Times New Roman" w:cs="Times New Roman"/>
          <w:i/>
          <w:sz w:val="24"/>
          <w:szCs w:val="24"/>
          <w:lang w:eastAsia="ru-RU"/>
        </w:rPr>
        <w:t>протезирования, конечностные протезы,</w:t>
      </w:r>
      <w:r w:rsidR="009870ED">
        <w:t xml:space="preserve"> </w:t>
      </w:r>
      <w:r w:rsidR="009870ED">
        <w:rPr>
          <w:rFonts w:ascii="Times New Roman" w:hAnsi="Times New Roman" w:cs="Times New Roman"/>
          <w:i/>
          <w:sz w:val="24"/>
          <w:szCs w:val="24"/>
          <w:lang w:eastAsia="ru-RU"/>
        </w:rPr>
        <w:t xml:space="preserve">вызовы протезирования, </w:t>
      </w:r>
      <w:r w:rsidR="00A822EA" w:rsidRPr="009870ED">
        <w:rPr>
          <w:rFonts w:ascii="Times New Roman" w:hAnsi="Times New Roman" w:cs="Times New Roman"/>
          <w:i/>
          <w:sz w:val="24"/>
          <w:szCs w:val="24"/>
          <w:lang w:eastAsia="ru-RU"/>
        </w:rPr>
        <w:t>о</w:t>
      </w:r>
      <w:r w:rsidR="009870ED">
        <w:rPr>
          <w:rFonts w:ascii="Times New Roman" w:hAnsi="Times New Roman" w:cs="Times New Roman"/>
          <w:i/>
          <w:sz w:val="24"/>
          <w:szCs w:val="24"/>
          <w:lang w:eastAsia="ru-RU"/>
        </w:rPr>
        <w:t xml:space="preserve">граничения </w:t>
      </w:r>
      <w:r w:rsidR="00A822EA" w:rsidRPr="009870ED">
        <w:rPr>
          <w:rFonts w:ascii="Times New Roman" w:hAnsi="Times New Roman" w:cs="Times New Roman"/>
          <w:i/>
          <w:sz w:val="24"/>
          <w:szCs w:val="24"/>
          <w:lang w:eastAsia="ru-RU"/>
        </w:rPr>
        <w:t>протезирования</w:t>
      </w:r>
      <w:r w:rsidR="00A822EA" w:rsidRPr="009870ED">
        <w:rPr>
          <w:rFonts w:ascii="Times New Roman" w:hAnsi="Times New Roman" w:cs="Times New Roman"/>
          <w:sz w:val="24"/>
          <w:szCs w:val="24"/>
          <w:lang w:eastAsia="ru-RU"/>
        </w:rPr>
        <w:t>.</w:t>
      </w:r>
    </w:p>
    <w:p w14:paraId="58AAB623" w14:textId="77777777" w:rsidR="009870ED" w:rsidRDefault="009870ED" w:rsidP="00822BB4">
      <w:pPr>
        <w:spacing w:after="0" w:line="360" w:lineRule="auto"/>
        <w:ind w:firstLine="708"/>
        <w:jc w:val="both"/>
        <w:rPr>
          <w:rFonts w:ascii="Times New Roman" w:hAnsi="Times New Roman" w:cs="Times New Roman"/>
          <w:b/>
          <w:bCs/>
          <w:sz w:val="28"/>
          <w:szCs w:val="28"/>
        </w:rPr>
      </w:pPr>
    </w:p>
    <w:p w14:paraId="44D29D16" w14:textId="1C88735C"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Протезирование является важной областью медицины, которая помогает людям с ограничениями физической функциональности восстановить потерянные или поврежденные конечности, или органы. Эта область имеет огромное значение для миллионов людей по всему миру, которые нуждаются в поддержке и помощи для ведения активной и независимой жизни. Протезирование способно повысить качество жизни людей, предоставляя им возможность вернуться к нормальным ежедневным деятельностям, работе и социальным взаимодействиям.</w:t>
      </w:r>
      <w:r w:rsidR="00C77C6A" w:rsidRPr="009870ED">
        <w:rPr>
          <w:rFonts w:ascii="Times New Roman" w:hAnsi="Times New Roman" w:cs="Times New Roman"/>
          <w:sz w:val="24"/>
          <w:szCs w:val="24"/>
        </w:rPr>
        <w:t xml:space="preserve"> [1]</w:t>
      </w:r>
    </w:p>
    <w:p w14:paraId="4A8BB99B" w14:textId="75291405"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IT технологии играют ключевую роль в развитии протезирования, привнося инновации и усовершенствования в эту область. Современные IT решения и компьютерные технологии позволяют создавать более эффективные, функциональные и интеллектуальные протезы. IT технологии вносят значительный вклад в области виртуального моделирования и симуляции, биомехатроники и электроники, а также машинного обучения и искусственного интеллекта. Они позволяют разработчикам и специалистам в области протезирования создавать более точные и индивидуально настроенные протезы, а также обеспечивать лучшую интеграцию с естественными системами человека.</w:t>
      </w:r>
    </w:p>
    <w:p w14:paraId="43F20691" w14:textId="53AD42D1"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Цель данной статьи - рассмотреть роль IT технологий в развитии протезирования и исследовать инновационные решения, которые они предоставляют. В статье будет представлен обзор основных IT технологий, применяемых в протезировании, а также приведены примеры их применения. Также будет освещены текущие вызовы и перспективы развития данной области.</w:t>
      </w:r>
    </w:p>
    <w:p w14:paraId="38E9258A" w14:textId="73354073"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Протезирование - это область медицины, которая занимается разработкой и созданием искусственных замен (протезов) для поврежденных, утраченных или нефункциональных частей тела человека. Целью протезирования является восстановление или улучшение функциональности конечностей, органов или систем организма, чтобы обеспечить пациентам возможность вести активный и независимый образ жизни.</w:t>
      </w:r>
    </w:p>
    <w:p w14:paraId="32AAFEB6" w14:textId="1B00C85F"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Протезы могут быть различных типов и применяться для разных частей тела в зависимости от конкретных потребностей пациента. Некоторые распространенные типы протезов включают:</w:t>
      </w:r>
    </w:p>
    <w:p w14:paraId="0D9523C4" w14:textId="1527795D" w:rsidR="004A4521" w:rsidRPr="009870ED" w:rsidRDefault="004A4521" w:rsidP="009870ED">
      <w:pPr>
        <w:pStyle w:val="a3"/>
        <w:numPr>
          <w:ilvl w:val="0"/>
          <w:numId w:val="10"/>
        </w:numPr>
        <w:spacing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Конечностные протезы – это протезы, заменяющие утраченные или поврежденные конечности, такие как ноги, руки или пальцы. Конечностные протезы могут быть производными или усовершенствованными версиями натуральных конечностей и могут восстанавливать основные движения и функциональность.</w:t>
      </w:r>
    </w:p>
    <w:p w14:paraId="26AA29CF" w14:textId="4CBCBA37" w:rsidR="004A4521" w:rsidRPr="009870ED" w:rsidRDefault="004A4521" w:rsidP="009870ED">
      <w:pPr>
        <w:pStyle w:val="a3"/>
        <w:numPr>
          <w:ilvl w:val="0"/>
          <w:numId w:val="10"/>
        </w:numPr>
        <w:spacing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Органные протезы – это протезы, заменяющие поврежденные или недостаточно функционирующие органы, такие как сердце, почки или глаза. Органные протезы могут быть использованы для поддержки или полной замены функций органов, обеспечивая пациентам возможность вести нормальную жизнь.</w:t>
      </w:r>
    </w:p>
    <w:p w14:paraId="5CF67CE1" w14:textId="1332B2C4" w:rsidR="004A4521" w:rsidRPr="009870ED" w:rsidRDefault="004A4521" w:rsidP="00822BB4">
      <w:pPr>
        <w:pStyle w:val="a3"/>
        <w:numPr>
          <w:ilvl w:val="0"/>
          <w:numId w:val="10"/>
        </w:numPr>
        <w:spacing w:after="0"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 xml:space="preserve">Зубные протезы – это протезы, используемые для замены отсутствующих зубов или частей зубного ряда. Зубные протезы могут быть съемными или постоянными и </w:t>
      </w:r>
      <w:r w:rsidRPr="009870ED">
        <w:rPr>
          <w:rFonts w:ascii="Times New Roman" w:hAnsi="Times New Roman" w:cs="Times New Roman"/>
          <w:sz w:val="24"/>
          <w:szCs w:val="24"/>
        </w:rPr>
        <w:lastRenderedPageBreak/>
        <w:t>помогают восстановить жевательную функцию, улучшить речь и эстетический вид зубов.</w:t>
      </w:r>
    </w:p>
    <w:p w14:paraId="07237003" w14:textId="6D94CCEA"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Протезирование имеет свои вызовы и ограничения, которые необходимо учитывать при разработке и применении протезов:</w:t>
      </w:r>
    </w:p>
    <w:p w14:paraId="1D04E477" w14:textId="48FEF713" w:rsidR="004A4521" w:rsidRPr="009870ED" w:rsidRDefault="004A4521" w:rsidP="009870ED">
      <w:pPr>
        <w:pStyle w:val="a3"/>
        <w:numPr>
          <w:ilvl w:val="0"/>
          <w:numId w:val="11"/>
        </w:numPr>
        <w:spacing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Биологическая совместимость: Протезы должны быть биологически совместимыми с тканями и системами организма пациента, чтобы избежать отторжения или нежелательных побочных эффектов.</w:t>
      </w:r>
    </w:p>
    <w:p w14:paraId="428DC6BB" w14:textId="5D5532AE" w:rsidR="004A4521" w:rsidRPr="009870ED" w:rsidRDefault="004A4521" w:rsidP="009870ED">
      <w:pPr>
        <w:pStyle w:val="a3"/>
        <w:numPr>
          <w:ilvl w:val="0"/>
          <w:numId w:val="11"/>
        </w:numPr>
        <w:spacing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Функциональность и эргономика: Протезы должны быть способными предоставлять необходимую функциональность и быть удобными для использования пациентом. Это включает правильное соответствие движениям, силе и контролю.</w:t>
      </w:r>
    </w:p>
    <w:p w14:paraId="79A688F3" w14:textId="58E0CD0C" w:rsidR="004A4521" w:rsidRPr="009870ED" w:rsidRDefault="004A4521" w:rsidP="009870ED">
      <w:pPr>
        <w:pStyle w:val="a3"/>
        <w:numPr>
          <w:ilvl w:val="0"/>
          <w:numId w:val="11"/>
        </w:numPr>
        <w:spacing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Технологические ограничения: Разработка и производство протезов требуют передовых технологий и инженерных решений. Ограничения в технологических возможностях могут повлиять на доступность и эффективность протезирования.</w:t>
      </w:r>
    </w:p>
    <w:p w14:paraId="2CDC3019" w14:textId="6DCF133D" w:rsidR="004A4521" w:rsidRPr="009870ED" w:rsidRDefault="004A4521" w:rsidP="00822BB4">
      <w:pPr>
        <w:pStyle w:val="a3"/>
        <w:numPr>
          <w:ilvl w:val="0"/>
          <w:numId w:val="11"/>
        </w:numPr>
        <w:spacing w:after="0" w:line="240" w:lineRule="auto"/>
        <w:ind w:left="993" w:hanging="284"/>
        <w:jc w:val="both"/>
        <w:rPr>
          <w:rFonts w:ascii="Times New Roman" w:hAnsi="Times New Roman" w:cs="Times New Roman"/>
          <w:sz w:val="24"/>
          <w:szCs w:val="24"/>
        </w:rPr>
      </w:pPr>
      <w:r w:rsidRPr="009870ED">
        <w:rPr>
          <w:rFonts w:ascii="Times New Roman" w:hAnsi="Times New Roman" w:cs="Times New Roman"/>
          <w:sz w:val="24"/>
          <w:szCs w:val="24"/>
        </w:rPr>
        <w:t>Социальная адаптация: Пациенты, получающие протезы, могут столкнуться с социальными и психологическими проблемами, связанными с приспособлением к новой ситуации и принятием своего нового телесного образа.</w:t>
      </w:r>
    </w:p>
    <w:p w14:paraId="1949A997" w14:textId="5C0D9AEA" w:rsidR="004A4521" w:rsidRPr="009870ED" w:rsidRDefault="004A4521"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Понимание текущих вызовов и ограничений протезирования поможет нам обратить внимание на роль IT технологий и их потенциал в улучшении результатов протезирования и повышении качества жизни пациентов.</w:t>
      </w:r>
    </w:p>
    <w:p w14:paraId="3A876741" w14:textId="1150FC4B" w:rsidR="00C134EC" w:rsidRPr="009870ED" w:rsidRDefault="00C134EC" w:rsidP="00822BB4">
      <w:pPr>
        <w:spacing w:after="0" w:line="240" w:lineRule="auto"/>
        <w:ind w:firstLine="708"/>
        <w:jc w:val="both"/>
        <w:rPr>
          <w:rFonts w:ascii="Times New Roman" w:hAnsi="Times New Roman" w:cs="Times New Roman"/>
          <w:b/>
          <w:sz w:val="24"/>
          <w:szCs w:val="24"/>
        </w:rPr>
      </w:pPr>
      <w:r w:rsidRPr="009870ED">
        <w:rPr>
          <w:rFonts w:ascii="Times New Roman" w:hAnsi="Times New Roman" w:cs="Times New Roman"/>
          <w:b/>
          <w:sz w:val="24"/>
          <w:szCs w:val="24"/>
        </w:rPr>
        <w:t>Роль IT технологий в протезировании</w:t>
      </w:r>
    </w:p>
    <w:p w14:paraId="6AEB8FD4" w14:textId="27B8F6CB" w:rsidR="00C134EC" w:rsidRPr="009870ED" w:rsidRDefault="00C134EC" w:rsidP="00822BB4">
      <w:pPr>
        <w:spacing w:after="0" w:line="240" w:lineRule="auto"/>
        <w:ind w:firstLine="708"/>
        <w:jc w:val="both"/>
        <w:rPr>
          <w:rFonts w:ascii="Times New Roman" w:hAnsi="Times New Roman" w:cs="Times New Roman"/>
          <w:i/>
          <w:sz w:val="24"/>
          <w:szCs w:val="24"/>
        </w:rPr>
      </w:pPr>
      <w:r w:rsidRPr="009870ED">
        <w:rPr>
          <w:rFonts w:ascii="Times New Roman" w:hAnsi="Times New Roman" w:cs="Times New Roman"/>
          <w:i/>
          <w:sz w:val="24"/>
          <w:szCs w:val="24"/>
        </w:rPr>
        <w:t>Виртуальное моделирование и симуляция</w:t>
      </w:r>
    </w:p>
    <w:p w14:paraId="04F6EAE6" w14:textId="27E85AA9"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IT технологии играют важную роль в проектировании протезов, позволяя инженерам и медицинским специалистам создавать виртуальные модели протезов. Компьютерное моделирование позволяет более точно представить анатомические особенности пациента и определить оптимальную форму, размеры и функциональность протеза. С помощью специализированного программного обеспечения, инженеры могут создавать трехмерные модели протезов и проводить виртуальные испытания и оптимизацию до их физической реализации.</w:t>
      </w:r>
    </w:p>
    <w:p w14:paraId="17EAC5E9" w14:textId="31FFB9CB"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Симуляционные технологии предоставляют возможность тестировать и оценивать функциональность и производительность протезов в виртуальной среде. С использованием физических моделей и математических алгоритмов, можно проводить различные сценарии и симуляции, чтобы определить, как протез будет вести себя в разных условиях и при различных нагрузках. Такие симуляции позволяют выявлять возможные проблемы и улучшать конструкцию протезов еще на стадии разработки.</w:t>
      </w:r>
    </w:p>
    <w:p w14:paraId="7DE081B7" w14:textId="6468F537" w:rsidR="00C134EC" w:rsidRPr="009870ED" w:rsidRDefault="00C134EC" w:rsidP="00822BB4">
      <w:pPr>
        <w:spacing w:after="0" w:line="240" w:lineRule="auto"/>
        <w:ind w:firstLine="708"/>
        <w:jc w:val="both"/>
        <w:rPr>
          <w:rFonts w:ascii="Times New Roman" w:hAnsi="Times New Roman" w:cs="Times New Roman"/>
          <w:i/>
          <w:sz w:val="24"/>
          <w:szCs w:val="24"/>
        </w:rPr>
      </w:pPr>
      <w:r w:rsidRPr="009870ED">
        <w:rPr>
          <w:rFonts w:ascii="Times New Roman" w:hAnsi="Times New Roman" w:cs="Times New Roman"/>
          <w:i/>
          <w:sz w:val="24"/>
          <w:szCs w:val="24"/>
        </w:rPr>
        <w:t>Биомехатроника и электроника</w:t>
      </w:r>
    </w:p>
    <w:p w14:paraId="3CDFDDC2" w14:textId="77777777"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Внедрение электронных компонентов в протезы:</w:t>
      </w:r>
    </w:p>
    <w:p w14:paraId="24B133F9" w14:textId="58811C69" w:rsidR="00C134EC" w:rsidRPr="009870ED" w:rsidRDefault="00C134EC" w:rsidP="009870ED">
      <w:pPr>
        <w:pStyle w:val="a3"/>
        <w:numPr>
          <w:ilvl w:val="0"/>
          <w:numId w:val="12"/>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Интеграция сенсоров и электроники для обеспечения возможности управления протезами и получения обратной связи.</w:t>
      </w:r>
    </w:p>
    <w:p w14:paraId="1C360F37" w14:textId="6A2A3F43" w:rsidR="00C134EC" w:rsidRPr="009870ED" w:rsidRDefault="00C134EC" w:rsidP="00822BB4">
      <w:pPr>
        <w:pStyle w:val="a3"/>
        <w:numPr>
          <w:ilvl w:val="0"/>
          <w:numId w:val="12"/>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Разработка электронных систем, которые могут обрабатывать сигналы и передавать команды протезам.</w:t>
      </w:r>
    </w:p>
    <w:p w14:paraId="60F2807A" w14:textId="77777777"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Использование биомехатроники для улучшения функциональности протезов:</w:t>
      </w:r>
    </w:p>
    <w:p w14:paraId="3F7980D8" w14:textId="2C5782F0" w:rsidR="00C134EC" w:rsidRPr="009870ED" w:rsidRDefault="00C134EC" w:rsidP="009870ED">
      <w:pPr>
        <w:pStyle w:val="a3"/>
        <w:numPr>
          <w:ilvl w:val="0"/>
          <w:numId w:val="13"/>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Имитация естественных движений и функций конечностей с помощью электроники и мехатронных компонентов.</w:t>
      </w:r>
    </w:p>
    <w:p w14:paraId="3CDBC728" w14:textId="52822924" w:rsidR="00C134EC" w:rsidRPr="009870ED" w:rsidRDefault="00C134EC" w:rsidP="00822BB4">
      <w:pPr>
        <w:pStyle w:val="a3"/>
        <w:numPr>
          <w:ilvl w:val="0"/>
          <w:numId w:val="13"/>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Разработка протезов, способных адаптироваться к движениям пользователя и обеспечивать более естественное и эффективное использование.</w:t>
      </w:r>
      <w:r w:rsidR="00C77C6A" w:rsidRPr="009870ED">
        <w:rPr>
          <w:rFonts w:ascii="Times New Roman" w:hAnsi="Times New Roman" w:cs="Times New Roman"/>
          <w:sz w:val="24"/>
          <w:szCs w:val="24"/>
        </w:rPr>
        <w:t xml:space="preserve"> [</w:t>
      </w:r>
      <w:r w:rsidR="00C77C6A" w:rsidRPr="009870ED">
        <w:rPr>
          <w:rFonts w:ascii="Times New Roman" w:hAnsi="Times New Roman" w:cs="Times New Roman"/>
          <w:sz w:val="24"/>
          <w:szCs w:val="24"/>
          <w:lang w:val="en-US"/>
        </w:rPr>
        <w:t>3]</w:t>
      </w:r>
    </w:p>
    <w:p w14:paraId="5CEF6BD6" w14:textId="2B965A27" w:rsidR="00C134EC" w:rsidRPr="009870ED" w:rsidRDefault="00C134EC" w:rsidP="00822BB4">
      <w:pPr>
        <w:spacing w:after="0" w:line="240" w:lineRule="auto"/>
        <w:ind w:firstLine="708"/>
        <w:jc w:val="both"/>
        <w:rPr>
          <w:rFonts w:ascii="Times New Roman" w:hAnsi="Times New Roman" w:cs="Times New Roman"/>
          <w:i/>
          <w:sz w:val="24"/>
          <w:szCs w:val="24"/>
        </w:rPr>
      </w:pPr>
      <w:r w:rsidRPr="009870ED">
        <w:rPr>
          <w:rFonts w:ascii="Times New Roman" w:hAnsi="Times New Roman" w:cs="Times New Roman"/>
          <w:i/>
          <w:sz w:val="24"/>
          <w:szCs w:val="24"/>
        </w:rPr>
        <w:t>Машинное обучение и искусственный интеллект</w:t>
      </w:r>
    </w:p>
    <w:p w14:paraId="231BF387" w14:textId="77777777"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Применение алгоритмов машинного обучения для управления протезами:</w:t>
      </w:r>
    </w:p>
    <w:p w14:paraId="2B19CB56" w14:textId="638C62D9" w:rsidR="00C134EC" w:rsidRPr="009870ED" w:rsidRDefault="00C134EC" w:rsidP="009870ED">
      <w:pPr>
        <w:pStyle w:val="a3"/>
        <w:numPr>
          <w:ilvl w:val="0"/>
          <w:numId w:val="14"/>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Обучение протезов распознавать и интерпретировать желания и намерения пользователя на основе электрических сигналов или других входных данных.</w:t>
      </w:r>
    </w:p>
    <w:p w14:paraId="179A72DE" w14:textId="77777777" w:rsidR="00C134EC" w:rsidRPr="009870ED" w:rsidRDefault="00C134EC" w:rsidP="00822BB4">
      <w:pPr>
        <w:pStyle w:val="a3"/>
        <w:numPr>
          <w:ilvl w:val="0"/>
          <w:numId w:val="14"/>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Предоставление более точного и интуитивного управления протезами.</w:t>
      </w:r>
    </w:p>
    <w:p w14:paraId="6C9199CF" w14:textId="23ACBEB3" w:rsidR="00C134EC" w:rsidRPr="009870ED" w:rsidRDefault="00C134EC" w:rsidP="00822BB4">
      <w:pPr>
        <w:spacing w:after="0" w:line="240" w:lineRule="auto"/>
        <w:ind w:firstLine="708"/>
        <w:jc w:val="both"/>
        <w:rPr>
          <w:rFonts w:ascii="Times New Roman" w:hAnsi="Times New Roman" w:cs="Times New Roman"/>
          <w:sz w:val="24"/>
          <w:szCs w:val="24"/>
        </w:rPr>
      </w:pPr>
      <w:r w:rsidRPr="009870ED">
        <w:rPr>
          <w:rFonts w:ascii="Times New Roman" w:hAnsi="Times New Roman" w:cs="Times New Roman"/>
          <w:sz w:val="24"/>
          <w:szCs w:val="24"/>
        </w:rPr>
        <w:t>Использование искусственного интеллекта для адаптации протезов к индивидуальным потребностям пользователей:</w:t>
      </w:r>
    </w:p>
    <w:p w14:paraId="63389487" w14:textId="01BEB28A" w:rsidR="00C134EC" w:rsidRPr="009870ED" w:rsidRDefault="00C134EC" w:rsidP="009870ED">
      <w:pPr>
        <w:pStyle w:val="a3"/>
        <w:numPr>
          <w:ilvl w:val="0"/>
          <w:numId w:val="15"/>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lastRenderedPageBreak/>
        <w:t>Автоматическое настройка протезов под конкретного пользователя, учитывая его физиологические и функциональные особенности.</w:t>
      </w:r>
    </w:p>
    <w:p w14:paraId="2FF75294" w14:textId="07471F95" w:rsidR="00C134EC" w:rsidRPr="009870ED" w:rsidRDefault="00C134EC" w:rsidP="00822BB4">
      <w:pPr>
        <w:pStyle w:val="a3"/>
        <w:numPr>
          <w:ilvl w:val="0"/>
          <w:numId w:val="15"/>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 xml:space="preserve">Анализ </w:t>
      </w:r>
      <w:proofErr w:type="gramStart"/>
      <w:r w:rsidRPr="009870ED">
        <w:rPr>
          <w:rFonts w:ascii="Times New Roman" w:hAnsi="Times New Roman" w:cs="Times New Roman"/>
          <w:sz w:val="24"/>
          <w:szCs w:val="24"/>
        </w:rPr>
        <w:t>данных</w:t>
      </w:r>
      <w:proofErr w:type="gramEnd"/>
      <w:r w:rsidRPr="009870ED">
        <w:rPr>
          <w:rFonts w:ascii="Times New Roman" w:hAnsi="Times New Roman" w:cs="Times New Roman"/>
          <w:sz w:val="24"/>
          <w:szCs w:val="24"/>
        </w:rPr>
        <w:t xml:space="preserve"> и обратная связь для улучшения производительности и комфорта протезов.</w:t>
      </w:r>
      <w:r w:rsidR="00C77C6A" w:rsidRPr="009870ED">
        <w:rPr>
          <w:rFonts w:ascii="Times New Roman" w:hAnsi="Times New Roman" w:cs="Times New Roman"/>
          <w:sz w:val="24"/>
          <w:szCs w:val="24"/>
        </w:rPr>
        <w:t xml:space="preserve"> [</w:t>
      </w:r>
      <w:r w:rsidR="00C77C6A" w:rsidRPr="009870ED">
        <w:rPr>
          <w:rFonts w:ascii="Times New Roman" w:hAnsi="Times New Roman" w:cs="Times New Roman"/>
          <w:sz w:val="24"/>
          <w:szCs w:val="24"/>
          <w:lang w:val="en-US"/>
        </w:rPr>
        <w:t>4]</w:t>
      </w:r>
    </w:p>
    <w:p w14:paraId="40821E94" w14:textId="65B0DDB4" w:rsidR="00C134EC" w:rsidRPr="009870ED" w:rsidRDefault="00C134EC" w:rsidP="00822BB4">
      <w:pPr>
        <w:spacing w:after="0" w:line="240" w:lineRule="auto"/>
        <w:ind w:firstLine="708"/>
        <w:jc w:val="both"/>
        <w:rPr>
          <w:rFonts w:ascii="Times New Roman" w:hAnsi="Times New Roman" w:cs="Times New Roman"/>
          <w:b/>
          <w:sz w:val="24"/>
          <w:szCs w:val="24"/>
        </w:rPr>
      </w:pPr>
      <w:r w:rsidRPr="009870ED">
        <w:rPr>
          <w:rFonts w:ascii="Times New Roman" w:hAnsi="Times New Roman" w:cs="Times New Roman"/>
          <w:b/>
          <w:sz w:val="24"/>
          <w:szCs w:val="24"/>
        </w:rPr>
        <w:t>Примеры инновационных IT технологий в протезировании</w:t>
      </w:r>
    </w:p>
    <w:p w14:paraId="4497ED21" w14:textId="28E750A5" w:rsidR="00C134EC" w:rsidRPr="009870ED" w:rsidRDefault="00C134EC" w:rsidP="00822BB4">
      <w:pPr>
        <w:pStyle w:val="a3"/>
        <w:numPr>
          <w:ilvl w:val="0"/>
          <w:numId w:val="17"/>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Мозговые компьютерные интерфейсы (BCI):</w:t>
      </w:r>
    </w:p>
    <w:p w14:paraId="6B4F9E79" w14:textId="53EDF445" w:rsidR="00C134EC" w:rsidRPr="009870ED" w:rsidRDefault="00C134EC" w:rsidP="009870ED">
      <w:pPr>
        <w:pStyle w:val="a3"/>
        <w:numPr>
          <w:ilvl w:val="0"/>
          <w:numId w:val="16"/>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Использование электроэнцефалограммы (Э</w:t>
      </w:r>
      <w:r w:rsidR="000F6BF8" w:rsidRPr="009870ED">
        <w:rPr>
          <w:rFonts w:ascii="Times New Roman" w:hAnsi="Times New Roman" w:cs="Times New Roman"/>
          <w:sz w:val="24"/>
          <w:szCs w:val="24"/>
        </w:rPr>
        <w:t xml:space="preserve">ЭГ) для управления протезами с </w:t>
      </w:r>
      <w:r w:rsidRPr="009870ED">
        <w:rPr>
          <w:rFonts w:ascii="Times New Roman" w:hAnsi="Times New Roman" w:cs="Times New Roman"/>
          <w:sz w:val="24"/>
          <w:szCs w:val="24"/>
        </w:rPr>
        <w:t>помощью мыслей и намерений пользователя.</w:t>
      </w:r>
    </w:p>
    <w:p w14:paraId="7C4764B7" w14:textId="019DC680" w:rsidR="00C134EC" w:rsidRPr="009870ED" w:rsidRDefault="00C134EC" w:rsidP="009870ED">
      <w:pPr>
        <w:pStyle w:val="a3"/>
        <w:numPr>
          <w:ilvl w:val="0"/>
          <w:numId w:val="16"/>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Развитие технологий, позволяющих декодировать с</w:t>
      </w:r>
      <w:r w:rsidR="000F6BF8" w:rsidRPr="009870ED">
        <w:rPr>
          <w:rFonts w:ascii="Times New Roman" w:hAnsi="Times New Roman" w:cs="Times New Roman"/>
          <w:sz w:val="24"/>
          <w:szCs w:val="24"/>
        </w:rPr>
        <w:t xml:space="preserve">игналы мозга и переводить их в </w:t>
      </w:r>
      <w:r w:rsidRPr="009870ED">
        <w:rPr>
          <w:rFonts w:ascii="Times New Roman" w:hAnsi="Times New Roman" w:cs="Times New Roman"/>
          <w:sz w:val="24"/>
          <w:szCs w:val="24"/>
        </w:rPr>
        <w:t>команды для протезов.</w:t>
      </w:r>
    </w:p>
    <w:p w14:paraId="59EFB452" w14:textId="44A489C5" w:rsidR="00C134EC" w:rsidRPr="009870ED" w:rsidRDefault="00C134EC" w:rsidP="009870ED">
      <w:pPr>
        <w:pStyle w:val="a3"/>
        <w:numPr>
          <w:ilvl w:val="0"/>
          <w:numId w:val="17"/>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Протезы с искусственными нервными сетями:</w:t>
      </w:r>
    </w:p>
    <w:p w14:paraId="0E888910" w14:textId="6A053780" w:rsidR="00C134EC" w:rsidRPr="009870ED" w:rsidRDefault="00C134EC" w:rsidP="009870ED">
      <w:pPr>
        <w:pStyle w:val="a3"/>
        <w:numPr>
          <w:ilvl w:val="0"/>
          <w:numId w:val="18"/>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Имплантация электродов в нервную систему для в</w:t>
      </w:r>
      <w:r w:rsidR="000F6BF8" w:rsidRPr="009870ED">
        <w:rPr>
          <w:rFonts w:ascii="Times New Roman" w:hAnsi="Times New Roman" w:cs="Times New Roman"/>
          <w:sz w:val="24"/>
          <w:szCs w:val="24"/>
        </w:rPr>
        <w:t xml:space="preserve">оссоздания связи между нервами </w:t>
      </w:r>
      <w:r w:rsidRPr="009870ED">
        <w:rPr>
          <w:rFonts w:ascii="Times New Roman" w:hAnsi="Times New Roman" w:cs="Times New Roman"/>
          <w:sz w:val="24"/>
          <w:szCs w:val="24"/>
        </w:rPr>
        <w:t>и протезом.</w:t>
      </w:r>
    </w:p>
    <w:p w14:paraId="19E4D718" w14:textId="59F8B73F" w:rsidR="00C134EC" w:rsidRPr="009870ED" w:rsidRDefault="00C134EC" w:rsidP="009870ED">
      <w:pPr>
        <w:pStyle w:val="a3"/>
        <w:numPr>
          <w:ilvl w:val="0"/>
          <w:numId w:val="18"/>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Передача электрических сигналов от протеза к</w:t>
      </w:r>
      <w:r w:rsidR="000F6BF8" w:rsidRPr="009870ED">
        <w:rPr>
          <w:rFonts w:ascii="Times New Roman" w:hAnsi="Times New Roman" w:cs="Times New Roman"/>
          <w:sz w:val="24"/>
          <w:szCs w:val="24"/>
        </w:rPr>
        <w:t xml:space="preserve"> нервным волокнам, позволяющая </w:t>
      </w:r>
      <w:r w:rsidRPr="009870ED">
        <w:rPr>
          <w:rFonts w:ascii="Times New Roman" w:hAnsi="Times New Roman" w:cs="Times New Roman"/>
          <w:sz w:val="24"/>
          <w:szCs w:val="24"/>
        </w:rPr>
        <w:t>передавать тактильные ощущения и обратную связь пользователю.</w:t>
      </w:r>
    </w:p>
    <w:p w14:paraId="7B1C6A30" w14:textId="5D88825C" w:rsidR="00C134EC" w:rsidRPr="009870ED" w:rsidRDefault="00C134EC" w:rsidP="009870ED">
      <w:pPr>
        <w:pStyle w:val="a3"/>
        <w:numPr>
          <w:ilvl w:val="0"/>
          <w:numId w:val="17"/>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Роботизированные протезы с датчиками и актуаторами:</w:t>
      </w:r>
    </w:p>
    <w:p w14:paraId="2AA008E9" w14:textId="07EC778C" w:rsidR="00C134EC" w:rsidRPr="009870ED" w:rsidRDefault="00C134EC" w:rsidP="009870ED">
      <w:pPr>
        <w:pStyle w:val="a3"/>
        <w:numPr>
          <w:ilvl w:val="0"/>
          <w:numId w:val="19"/>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Использование современных датчиков для пол</w:t>
      </w:r>
      <w:r w:rsidR="000F6BF8" w:rsidRPr="009870ED">
        <w:rPr>
          <w:rFonts w:ascii="Times New Roman" w:hAnsi="Times New Roman" w:cs="Times New Roman"/>
          <w:sz w:val="24"/>
          <w:szCs w:val="24"/>
        </w:rPr>
        <w:t xml:space="preserve">учения информации о положении, </w:t>
      </w:r>
      <w:r w:rsidRPr="009870ED">
        <w:rPr>
          <w:rFonts w:ascii="Times New Roman" w:hAnsi="Times New Roman" w:cs="Times New Roman"/>
          <w:sz w:val="24"/>
          <w:szCs w:val="24"/>
        </w:rPr>
        <w:t>силе и окружающей среде.</w:t>
      </w:r>
    </w:p>
    <w:p w14:paraId="4D363D46" w14:textId="3297CC19" w:rsidR="00C134EC" w:rsidRPr="009870ED" w:rsidRDefault="00C134EC" w:rsidP="00822BB4">
      <w:pPr>
        <w:pStyle w:val="a3"/>
        <w:numPr>
          <w:ilvl w:val="0"/>
          <w:numId w:val="19"/>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Активное управление актуаторами для воссозда</w:t>
      </w:r>
      <w:r w:rsidR="000F6BF8" w:rsidRPr="009870ED">
        <w:rPr>
          <w:rFonts w:ascii="Times New Roman" w:hAnsi="Times New Roman" w:cs="Times New Roman"/>
          <w:sz w:val="24"/>
          <w:szCs w:val="24"/>
        </w:rPr>
        <w:t xml:space="preserve">ния сложных движений и функций </w:t>
      </w:r>
      <w:r w:rsidRPr="009870ED">
        <w:rPr>
          <w:rFonts w:ascii="Times New Roman" w:hAnsi="Times New Roman" w:cs="Times New Roman"/>
          <w:sz w:val="24"/>
          <w:szCs w:val="24"/>
        </w:rPr>
        <w:t>конечностей.</w:t>
      </w:r>
      <w:r w:rsidR="00C77C6A" w:rsidRPr="009870ED">
        <w:rPr>
          <w:rFonts w:ascii="Times New Roman" w:hAnsi="Times New Roman" w:cs="Times New Roman"/>
          <w:sz w:val="24"/>
          <w:szCs w:val="24"/>
        </w:rPr>
        <w:t xml:space="preserve"> [</w:t>
      </w:r>
      <w:r w:rsidR="00C77C6A" w:rsidRPr="009870ED">
        <w:rPr>
          <w:rFonts w:ascii="Times New Roman" w:hAnsi="Times New Roman" w:cs="Times New Roman"/>
          <w:sz w:val="24"/>
          <w:szCs w:val="24"/>
          <w:lang w:val="en-US"/>
        </w:rPr>
        <w:t>2]</w:t>
      </w:r>
    </w:p>
    <w:p w14:paraId="3459939F" w14:textId="77777777" w:rsidR="000F6BF8" w:rsidRPr="009870ED" w:rsidRDefault="000F6BF8" w:rsidP="00822BB4">
      <w:pPr>
        <w:spacing w:after="0" w:line="240" w:lineRule="auto"/>
        <w:ind w:firstLine="708"/>
        <w:jc w:val="both"/>
        <w:rPr>
          <w:rFonts w:ascii="Times New Roman" w:hAnsi="Times New Roman" w:cs="Times New Roman"/>
          <w:b/>
          <w:sz w:val="24"/>
          <w:szCs w:val="24"/>
        </w:rPr>
      </w:pPr>
      <w:r w:rsidRPr="009870ED">
        <w:rPr>
          <w:rFonts w:ascii="Times New Roman" w:hAnsi="Times New Roman" w:cs="Times New Roman"/>
          <w:b/>
          <w:sz w:val="24"/>
          <w:szCs w:val="24"/>
        </w:rPr>
        <w:t>Вызовы и перспективы применения IT технологий в протезировании</w:t>
      </w:r>
    </w:p>
    <w:p w14:paraId="6B811174" w14:textId="46437DCE" w:rsidR="000F6BF8" w:rsidRPr="009870ED" w:rsidRDefault="000F6BF8" w:rsidP="009870ED">
      <w:pPr>
        <w:pStyle w:val="a3"/>
        <w:numPr>
          <w:ilvl w:val="0"/>
          <w:numId w:val="20"/>
        </w:numPr>
        <w:spacing w:line="240" w:lineRule="auto"/>
        <w:ind w:left="1134" w:hanging="425"/>
        <w:jc w:val="both"/>
        <w:rPr>
          <w:rFonts w:ascii="Times New Roman" w:hAnsi="Times New Roman" w:cs="Times New Roman"/>
          <w:sz w:val="24"/>
          <w:szCs w:val="24"/>
        </w:rPr>
      </w:pPr>
      <w:r w:rsidRPr="009870ED">
        <w:rPr>
          <w:rFonts w:ascii="Times New Roman" w:hAnsi="Times New Roman" w:cs="Times New Roman"/>
          <w:sz w:val="24"/>
          <w:szCs w:val="24"/>
        </w:rPr>
        <w:t>Этические и социальные вопросы:</w:t>
      </w:r>
    </w:p>
    <w:p w14:paraId="53BC0C61" w14:textId="1BA815A7" w:rsidR="000F6BF8" w:rsidRPr="009870ED" w:rsidRDefault="000F6BF8" w:rsidP="009870ED">
      <w:pPr>
        <w:pStyle w:val="a3"/>
        <w:numPr>
          <w:ilvl w:val="0"/>
          <w:numId w:val="21"/>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Вопросы конфиденциальности и безопасности данных, связанных с протезами и использованием IT технологий.</w:t>
      </w:r>
    </w:p>
    <w:p w14:paraId="7033CA17" w14:textId="77777777" w:rsidR="000F6BF8" w:rsidRPr="009870ED" w:rsidRDefault="000F6BF8" w:rsidP="009870ED">
      <w:pPr>
        <w:pStyle w:val="a3"/>
        <w:numPr>
          <w:ilvl w:val="0"/>
          <w:numId w:val="21"/>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Влияние протезов на общество, включая адаптацию и принятие новых технологий.</w:t>
      </w:r>
    </w:p>
    <w:p w14:paraId="0DDCC0EE" w14:textId="2067B71A" w:rsidR="000F6BF8" w:rsidRPr="009870ED" w:rsidRDefault="000F6BF8" w:rsidP="009870ED">
      <w:pPr>
        <w:pStyle w:val="a3"/>
        <w:numPr>
          <w:ilvl w:val="0"/>
          <w:numId w:val="20"/>
        </w:numPr>
        <w:spacing w:line="240" w:lineRule="auto"/>
        <w:ind w:left="1134" w:hanging="425"/>
        <w:jc w:val="both"/>
        <w:rPr>
          <w:rFonts w:ascii="Times New Roman" w:hAnsi="Times New Roman" w:cs="Times New Roman"/>
          <w:sz w:val="24"/>
          <w:szCs w:val="24"/>
        </w:rPr>
      </w:pPr>
      <w:r w:rsidRPr="009870ED">
        <w:rPr>
          <w:rFonts w:ascii="Times New Roman" w:hAnsi="Times New Roman" w:cs="Times New Roman"/>
          <w:sz w:val="24"/>
          <w:szCs w:val="24"/>
        </w:rPr>
        <w:t>Улучшение доступности и стоимости протезов:</w:t>
      </w:r>
    </w:p>
    <w:p w14:paraId="46C884AB" w14:textId="785BC93D" w:rsidR="000F6BF8" w:rsidRPr="009870ED" w:rsidRDefault="000F6BF8" w:rsidP="009870ED">
      <w:pPr>
        <w:pStyle w:val="a3"/>
        <w:numPr>
          <w:ilvl w:val="0"/>
          <w:numId w:val="22"/>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Разработка более доступных и экономически эффективных протезов для широкой аудитории.</w:t>
      </w:r>
    </w:p>
    <w:p w14:paraId="473345F8" w14:textId="7444338D" w:rsidR="000F6BF8" w:rsidRPr="009870ED" w:rsidRDefault="000F6BF8" w:rsidP="009870ED">
      <w:pPr>
        <w:pStyle w:val="a3"/>
        <w:numPr>
          <w:ilvl w:val="0"/>
          <w:numId w:val="22"/>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Применение IT технологий для оптимизации процесса производства и снижения затрат.</w:t>
      </w:r>
    </w:p>
    <w:p w14:paraId="15101F47" w14:textId="7C89724F" w:rsidR="000F6BF8" w:rsidRPr="009870ED" w:rsidRDefault="000F6BF8" w:rsidP="009870ED">
      <w:pPr>
        <w:pStyle w:val="a3"/>
        <w:numPr>
          <w:ilvl w:val="0"/>
          <w:numId w:val="20"/>
        </w:numPr>
        <w:spacing w:line="240" w:lineRule="auto"/>
        <w:ind w:left="1134" w:hanging="425"/>
        <w:jc w:val="both"/>
        <w:rPr>
          <w:rFonts w:ascii="Times New Roman" w:hAnsi="Times New Roman" w:cs="Times New Roman"/>
          <w:sz w:val="24"/>
          <w:szCs w:val="24"/>
        </w:rPr>
      </w:pPr>
      <w:r w:rsidRPr="009870ED">
        <w:rPr>
          <w:rFonts w:ascii="Times New Roman" w:hAnsi="Times New Roman" w:cs="Times New Roman"/>
          <w:sz w:val="24"/>
          <w:szCs w:val="24"/>
        </w:rPr>
        <w:t>Интеграция протезов с другими медицинскими и IT системами:</w:t>
      </w:r>
    </w:p>
    <w:p w14:paraId="7A2F846F" w14:textId="037D1795" w:rsidR="000F6BF8" w:rsidRPr="009870ED" w:rsidRDefault="000F6BF8" w:rsidP="009870ED">
      <w:pPr>
        <w:pStyle w:val="a3"/>
        <w:numPr>
          <w:ilvl w:val="0"/>
          <w:numId w:val="23"/>
        </w:numPr>
        <w:spacing w:line="240" w:lineRule="auto"/>
        <w:jc w:val="both"/>
        <w:rPr>
          <w:rFonts w:ascii="Times New Roman" w:hAnsi="Times New Roman" w:cs="Times New Roman"/>
          <w:sz w:val="24"/>
          <w:szCs w:val="24"/>
        </w:rPr>
      </w:pPr>
      <w:r w:rsidRPr="009870ED">
        <w:rPr>
          <w:rFonts w:ascii="Times New Roman" w:hAnsi="Times New Roman" w:cs="Times New Roman"/>
          <w:sz w:val="24"/>
          <w:szCs w:val="24"/>
        </w:rPr>
        <w:t>Взаимодействие протезов с медицинскими системами для мониторинга и обратной связи.</w:t>
      </w:r>
    </w:p>
    <w:p w14:paraId="10FCE850" w14:textId="18A95AA3" w:rsidR="004A4521" w:rsidRPr="009870ED" w:rsidRDefault="000F6BF8" w:rsidP="00822BB4">
      <w:pPr>
        <w:pStyle w:val="a3"/>
        <w:numPr>
          <w:ilvl w:val="0"/>
          <w:numId w:val="23"/>
        </w:numPr>
        <w:spacing w:after="0" w:line="240" w:lineRule="auto"/>
        <w:jc w:val="both"/>
        <w:rPr>
          <w:rFonts w:ascii="Times New Roman" w:hAnsi="Times New Roman" w:cs="Times New Roman"/>
          <w:sz w:val="24"/>
          <w:szCs w:val="24"/>
        </w:rPr>
      </w:pPr>
      <w:r w:rsidRPr="009870ED">
        <w:rPr>
          <w:rFonts w:ascii="Times New Roman" w:hAnsi="Times New Roman" w:cs="Times New Roman"/>
          <w:sz w:val="24"/>
          <w:szCs w:val="24"/>
        </w:rPr>
        <w:t>Интеграция протезов с мобильными приложениями и облачными сервисами для удобного управления и настройки.</w:t>
      </w:r>
      <w:r w:rsidR="00C77C6A" w:rsidRPr="009870ED">
        <w:rPr>
          <w:rFonts w:ascii="Times New Roman" w:hAnsi="Times New Roman" w:cs="Times New Roman"/>
          <w:sz w:val="24"/>
          <w:szCs w:val="24"/>
        </w:rPr>
        <w:t xml:space="preserve"> [</w:t>
      </w:r>
      <w:r w:rsidR="00C77C6A" w:rsidRPr="009870ED">
        <w:rPr>
          <w:rFonts w:ascii="Times New Roman" w:hAnsi="Times New Roman" w:cs="Times New Roman"/>
          <w:sz w:val="24"/>
          <w:szCs w:val="24"/>
          <w:lang w:val="en-US"/>
        </w:rPr>
        <w:t>5]</w:t>
      </w:r>
    </w:p>
    <w:p w14:paraId="03991351" w14:textId="53231C06" w:rsidR="00173FA2" w:rsidRDefault="00C134EC" w:rsidP="00822BB4">
      <w:pPr>
        <w:pStyle w:val="aa"/>
        <w:ind w:firstLine="708"/>
        <w:jc w:val="both"/>
        <w:rPr>
          <w:rFonts w:ascii="Times New Roman" w:hAnsi="Times New Roman" w:cs="Times New Roman"/>
          <w:sz w:val="24"/>
          <w:szCs w:val="24"/>
          <w:lang w:eastAsia="ru-RU"/>
        </w:rPr>
      </w:pPr>
      <w:r w:rsidRPr="00822BB4">
        <w:rPr>
          <w:rFonts w:ascii="Times New Roman" w:hAnsi="Times New Roman" w:cs="Times New Roman"/>
          <w:sz w:val="24"/>
          <w:szCs w:val="24"/>
          <w:lang w:eastAsia="ru-RU"/>
        </w:rPr>
        <w:t>В заключении следует отметить, что использование информационных технологий в протезировании принесло невероятный прогресс в данной области медицины. 3D печать, роботизированные протезы, датчики и другие технологии позволяют создавать более точные, функциональные и доступные протезы, которые помогают людям восстановить свои физические возможности. Использование IT технологий в протезировании обещает продолжать развиваться в будущем и становиться еще более эффективным и доступными для людей во всем мире</w:t>
      </w:r>
      <w:r w:rsidR="00173FA2" w:rsidRPr="00822BB4">
        <w:rPr>
          <w:rFonts w:ascii="Times New Roman" w:hAnsi="Times New Roman" w:cs="Times New Roman"/>
          <w:sz w:val="24"/>
          <w:szCs w:val="24"/>
          <w:lang w:eastAsia="ru-RU"/>
        </w:rPr>
        <w:t>.</w:t>
      </w:r>
    </w:p>
    <w:p w14:paraId="79432992" w14:textId="77777777" w:rsidR="00822BB4" w:rsidRPr="00822BB4" w:rsidRDefault="00822BB4" w:rsidP="00822BB4">
      <w:pPr>
        <w:pStyle w:val="aa"/>
        <w:ind w:firstLine="708"/>
        <w:jc w:val="both"/>
        <w:rPr>
          <w:rFonts w:ascii="Times New Roman" w:eastAsiaTheme="majorEastAsia" w:hAnsi="Times New Roman" w:cs="Times New Roman"/>
          <w:b/>
          <w:sz w:val="24"/>
          <w:szCs w:val="24"/>
          <w:lang w:eastAsia="ru-RU"/>
        </w:rPr>
      </w:pPr>
    </w:p>
    <w:p w14:paraId="39D8986D" w14:textId="5A258804" w:rsidR="00056F23" w:rsidRPr="00767CFB" w:rsidRDefault="00822BB4" w:rsidP="005F25AA">
      <w:pPr>
        <w:pStyle w:val="1"/>
        <w:keepNext w:val="0"/>
        <w:keepLines w:val="0"/>
        <w:widowControl w:val="0"/>
        <w:spacing w:before="0" w:line="240" w:lineRule="auto"/>
        <w:jc w:val="center"/>
        <w:rPr>
          <w:rFonts w:ascii="Times New Roman" w:hAnsi="Times New Roman" w:cs="Times New Roman"/>
          <w:b/>
          <w:color w:val="auto"/>
          <w:sz w:val="24"/>
          <w:szCs w:val="24"/>
          <w:lang w:eastAsia="ru-RU"/>
        </w:rPr>
      </w:pPr>
      <w:r w:rsidRPr="00822BB4">
        <w:rPr>
          <w:rFonts w:ascii="Times New Roman" w:hAnsi="Times New Roman" w:cs="Times New Roman"/>
          <w:b/>
          <w:color w:val="auto"/>
          <w:sz w:val="24"/>
          <w:szCs w:val="24"/>
          <w:lang w:eastAsia="ru-RU"/>
        </w:rPr>
        <w:t>Библиографический список</w:t>
      </w:r>
    </w:p>
    <w:p w14:paraId="4F3A1C11" w14:textId="5FC3721A" w:rsidR="000F6BF8" w:rsidRPr="00767CFB" w:rsidRDefault="00767CFB"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 </w:t>
      </w:r>
      <w:r w:rsidR="00C77C6A" w:rsidRPr="00767CFB">
        <w:rPr>
          <w:rFonts w:ascii="Times New Roman" w:eastAsia="Times New Roman" w:hAnsi="Times New Roman" w:cs="Times New Roman"/>
          <w:sz w:val="24"/>
          <w:szCs w:val="24"/>
          <w:lang w:eastAsia="ru-RU"/>
        </w:rPr>
        <w:t xml:space="preserve">"Протезная реабилитация" Фрэнка Э. Гейтана, Дугласа Г. Смита и Джозефа Э. Херрика. </w:t>
      </w:r>
    </w:p>
    <w:p w14:paraId="03539923" w14:textId="7AF10FF7" w:rsidR="000F6BF8" w:rsidRPr="00767CFB" w:rsidRDefault="00767CFB"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r w:rsidR="00C77C6A" w:rsidRPr="00767CFB">
        <w:rPr>
          <w:rFonts w:ascii="Times New Roman" w:eastAsia="Times New Roman" w:hAnsi="Times New Roman" w:cs="Times New Roman"/>
          <w:sz w:val="24"/>
          <w:szCs w:val="24"/>
          <w:lang w:eastAsia="ru-RU"/>
        </w:rPr>
        <w:t>"Достижения в области протезирования и ортопедической техники" Брайана Дж. Уитфилда.</w:t>
      </w:r>
    </w:p>
    <w:p w14:paraId="3010E354" w14:textId="19D4D89C" w:rsidR="000F6BF8" w:rsidRPr="00767CFB" w:rsidRDefault="00767CFB"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Pr>
          <w:rFonts w:ascii="Times New Roman" w:eastAsia="Times New Roman" w:hAnsi="Times New Roman" w:cs="Times New Roman"/>
          <w:sz w:val="24"/>
          <w:szCs w:val="24"/>
          <w:lang w:eastAsia="ru-RU"/>
        </w:rPr>
        <w:t> </w:t>
      </w:r>
      <w:r w:rsidR="00C77C6A" w:rsidRPr="00767CFB">
        <w:rPr>
          <w:rFonts w:ascii="Times New Roman" w:eastAsia="Times New Roman" w:hAnsi="Times New Roman" w:cs="Times New Roman"/>
          <w:sz w:val="24"/>
          <w:szCs w:val="24"/>
          <w:lang w:eastAsia="ru-RU"/>
        </w:rPr>
        <w:t xml:space="preserve">"Биомехатронный дизайн в биотехнологии: методология разработки биотехнологических продуктов" Карла А. Нельсона. </w:t>
      </w:r>
    </w:p>
    <w:p w14:paraId="08DF2895" w14:textId="683C62A2" w:rsidR="000F6BF8" w:rsidRPr="00767CFB" w:rsidRDefault="00767CFB"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4. </w:t>
      </w:r>
      <w:r w:rsidR="00C77C6A" w:rsidRPr="00767CFB">
        <w:rPr>
          <w:rFonts w:ascii="Times New Roman" w:eastAsia="Times New Roman" w:hAnsi="Times New Roman" w:cs="Times New Roman"/>
          <w:sz w:val="24"/>
          <w:szCs w:val="24"/>
          <w:lang w:eastAsia="ru-RU"/>
        </w:rPr>
        <w:t xml:space="preserve">"Машинное обучение для технологий здравоохранения" под редакцией Виктора Чанга, Роберта Дж. Хоулетта и Лахми К. Джейн. </w:t>
      </w:r>
    </w:p>
    <w:p w14:paraId="7424A45B" w14:textId="77777777" w:rsidR="000F6BF8" w:rsidRPr="00767CFB" w:rsidRDefault="000F6BF8"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sidRPr="00767CFB">
        <w:rPr>
          <w:rFonts w:ascii="Times New Roman" w:eastAsia="Times New Roman" w:hAnsi="Times New Roman" w:cs="Times New Roman"/>
          <w:sz w:val="24"/>
          <w:szCs w:val="24"/>
          <w:lang w:eastAsia="ru-RU"/>
        </w:rPr>
        <w:t>интеллекта в медицинских технологиях, включая протезирование.</w:t>
      </w:r>
    </w:p>
    <w:p w14:paraId="271CE53B" w14:textId="0A178590" w:rsidR="0016277D" w:rsidRPr="00767CFB" w:rsidRDefault="00767CFB" w:rsidP="00767CFB">
      <w:pPr>
        <w:widowControl w:val="0"/>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Pr>
          <w:rFonts w:ascii="Times New Roman" w:eastAsia="Times New Roman" w:hAnsi="Times New Roman" w:cs="Times New Roman"/>
          <w:sz w:val="24"/>
          <w:szCs w:val="24"/>
          <w:lang w:eastAsia="ru-RU"/>
        </w:rPr>
        <w:t> </w:t>
      </w:r>
      <w:r w:rsidR="00C77C6A" w:rsidRPr="00767CFB">
        <w:rPr>
          <w:rFonts w:ascii="Times New Roman" w:eastAsia="Times New Roman" w:hAnsi="Times New Roman" w:cs="Times New Roman"/>
          <w:sz w:val="24"/>
          <w:szCs w:val="24"/>
          <w:lang w:eastAsia="ru-RU"/>
        </w:rPr>
        <w:t xml:space="preserve">"Нейронная инженерия: вычисления, представление и динамика в нейробиологических системах" под редакцией Криса Элиасмита и Чарльза Х. Андерсона. </w:t>
      </w:r>
    </w:p>
    <w:p w14:paraId="47762F93" w14:textId="77777777" w:rsidR="00822BB4" w:rsidRDefault="00822BB4" w:rsidP="00822BB4">
      <w:pPr>
        <w:widowControl w:val="0"/>
        <w:shd w:val="clear" w:color="auto" w:fill="FFFFFF"/>
        <w:spacing w:after="0" w:line="288" w:lineRule="auto"/>
        <w:jc w:val="both"/>
        <w:rPr>
          <w:rFonts w:ascii="Times New Roman" w:eastAsia="Times New Roman" w:hAnsi="Times New Roman" w:cs="Times New Roman"/>
          <w:sz w:val="24"/>
          <w:szCs w:val="24"/>
          <w:lang w:eastAsia="ru-RU"/>
        </w:rPr>
      </w:pPr>
    </w:p>
    <w:p w14:paraId="558A6BE6" w14:textId="3A5A3FD4" w:rsidR="00822BB4" w:rsidRDefault="00822BB4" w:rsidP="005F25AA">
      <w:pPr>
        <w:widowControl w:val="0"/>
        <w:shd w:val="clear" w:color="auto" w:fill="FFFFFF"/>
        <w:spacing w:after="0" w:line="240" w:lineRule="auto"/>
        <w:jc w:val="center"/>
        <w:rPr>
          <w:rFonts w:ascii="Times New Roman" w:eastAsia="Times New Roman" w:hAnsi="Times New Roman" w:cs="Times New Roman"/>
          <w:b/>
          <w:sz w:val="24"/>
          <w:szCs w:val="24"/>
          <w:lang w:eastAsia="ru-RU"/>
        </w:rPr>
      </w:pPr>
      <w:r w:rsidRPr="00822BB4">
        <w:rPr>
          <w:rFonts w:ascii="Times New Roman" w:eastAsia="Times New Roman" w:hAnsi="Times New Roman" w:cs="Times New Roman"/>
          <w:b/>
          <w:sz w:val="24"/>
          <w:szCs w:val="24"/>
          <w:lang w:eastAsia="ru-RU"/>
        </w:rPr>
        <w:t>Информация об авторе</w:t>
      </w:r>
    </w:p>
    <w:p w14:paraId="334F89B9" w14:textId="19AFAD66" w:rsidR="00822BB4" w:rsidRPr="00EF00FA" w:rsidRDefault="00822BB4" w:rsidP="005F25AA">
      <w:pPr>
        <w:widowControl w:val="0"/>
        <w:shd w:val="clear" w:color="auto" w:fill="FFFFFF"/>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b/>
          <w:sz w:val="24"/>
          <w:szCs w:val="24"/>
          <w:lang w:eastAsia="ru-RU"/>
        </w:rPr>
        <w:tab/>
      </w:r>
      <w:r>
        <w:rPr>
          <w:rFonts w:ascii="Times New Roman" w:eastAsia="Times New Roman" w:hAnsi="Times New Roman" w:cs="Times New Roman"/>
          <w:sz w:val="24"/>
          <w:szCs w:val="24"/>
          <w:lang w:eastAsia="ru-RU"/>
        </w:rPr>
        <w:t xml:space="preserve">Процан Яна Ростиславовна </w:t>
      </w:r>
      <w:r w:rsidR="00EF00FA">
        <w:rPr>
          <w:rFonts w:ascii="Times New Roman" w:eastAsia="Times New Roman" w:hAnsi="Times New Roman" w:cs="Times New Roman"/>
          <w:sz w:val="24"/>
          <w:szCs w:val="24"/>
          <w:lang w:eastAsia="ru-RU"/>
        </w:rPr>
        <w:t xml:space="preserve">(Россия, Москва) </w:t>
      </w:r>
      <w:r>
        <w:rPr>
          <w:rFonts w:ascii="Times New Roman" w:eastAsia="Times New Roman" w:hAnsi="Times New Roman" w:cs="Times New Roman"/>
          <w:sz w:val="24"/>
          <w:szCs w:val="24"/>
          <w:lang w:eastAsia="ru-RU"/>
        </w:rPr>
        <w:t xml:space="preserve">– студент, </w:t>
      </w:r>
      <w:r w:rsidR="00EF00FA" w:rsidRPr="00EF00FA">
        <w:rPr>
          <w:rFonts w:ascii="Times New Roman" w:eastAsia="Times New Roman" w:hAnsi="Times New Roman" w:cs="Times New Roman"/>
          <w:sz w:val="24"/>
          <w:szCs w:val="24"/>
          <w:lang w:eastAsia="ru-RU"/>
        </w:rPr>
        <w:t>Московский государственный университет технологий и управления им. К</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Г</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Разумовского</w:t>
      </w:r>
      <w:r w:rsidR="00EF00FA" w:rsidRPr="00EF00FA">
        <w:rPr>
          <w:rFonts w:ascii="Times New Roman" w:eastAsia="Times New Roman" w:hAnsi="Times New Roman" w:cs="Times New Roman"/>
          <w:sz w:val="24"/>
          <w:szCs w:val="24"/>
          <w:lang w:val="en-US" w:eastAsia="ru-RU"/>
        </w:rPr>
        <w:t xml:space="preserve"> (</w:t>
      </w:r>
      <w:r w:rsidR="00EF00FA">
        <w:rPr>
          <w:rFonts w:ascii="Times New Roman" w:eastAsia="Times New Roman" w:hAnsi="Times New Roman" w:cs="Times New Roman"/>
          <w:sz w:val="24"/>
          <w:szCs w:val="24"/>
          <w:lang w:eastAsia="ru-RU"/>
        </w:rPr>
        <w:t>Россия</w:t>
      </w:r>
      <w:r w:rsidR="00EF00FA" w:rsidRPr="00EF00FA">
        <w:rPr>
          <w:rFonts w:ascii="Times New Roman" w:eastAsia="Times New Roman" w:hAnsi="Times New Roman" w:cs="Times New Roman"/>
          <w:sz w:val="24"/>
          <w:szCs w:val="24"/>
          <w:lang w:val="en-US" w:eastAsia="ru-RU"/>
        </w:rPr>
        <w:t xml:space="preserve">, 109004, </w:t>
      </w:r>
      <w:r w:rsidR="00EF00FA">
        <w:rPr>
          <w:rFonts w:ascii="Times New Roman" w:eastAsia="Times New Roman" w:hAnsi="Times New Roman" w:cs="Times New Roman"/>
          <w:sz w:val="24"/>
          <w:szCs w:val="24"/>
          <w:lang w:eastAsia="ru-RU"/>
        </w:rPr>
        <w:t>г</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Москва</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ул</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Земляной</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Вал</w:t>
      </w:r>
      <w:r w:rsidR="00EF00FA" w:rsidRPr="00EF00FA">
        <w:rPr>
          <w:rFonts w:ascii="Times New Roman" w:eastAsia="Times New Roman" w:hAnsi="Times New Roman" w:cs="Times New Roman"/>
          <w:sz w:val="24"/>
          <w:szCs w:val="24"/>
          <w:lang w:val="en-US" w:eastAsia="ru-RU"/>
        </w:rPr>
        <w:t xml:space="preserve">, </w:t>
      </w:r>
      <w:r w:rsidR="00EF00FA" w:rsidRPr="00EF00FA">
        <w:rPr>
          <w:rFonts w:ascii="Times New Roman" w:eastAsia="Times New Roman" w:hAnsi="Times New Roman" w:cs="Times New Roman"/>
          <w:sz w:val="24"/>
          <w:szCs w:val="24"/>
          <w:lang w:eastAsia="ru-RU"/>
        </w:rPr>
        <w:t>д</w:t>
      </w:r>
      <w:r w:rsidR="00EF00FA">
        <w:rPr>
          <w:rFonts w:ascii="Times New Roman" w:eastAsia="Times New Roman" w:hAnsi="Times New Roman" w:cs="Times New Roman"/>
          <w:sz w:val="24"/>
          <w:szCs w:val="24"/>
          <w:lang w:val="en-US" w:eastAsia="ru-RU"/>
        </w:rPr>
        <w:t>. 73, y.protsaan@yandex.ru</w:t>
      </w:r>
      <w:r w:rsidR="00EF00FA">
        <w:rPr>
          <w:rFonts w:ascii="Times New Roman" w:eastAsia="Times New Roman" w:hAnsi="Times New Roman" w:cs="Times New Roman"/>
          <w:sz w:val="24"/>
          <w:szCs w:val="24"/>
          <w:lang w:eastAsia="ru-RU"/>
        </w:rPr>
        <w:t>)</w:t>
      </w:r>
    </w:p>
    <w:p w14:paraId="5B72BC22" w14:textId="77777777" w:rsidR="009505DF" w:rsidRPr="00EF00FA" w:rsidRDefault="009505DF"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169CCB10" w14:textId="77777777" w:rsidR="009505DF" w:rsidRDefault="009505DF"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39BED36"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FE7EB37"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4F37521B"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1855A755"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29013355"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2E1B1A59"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60CE9355"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6FF71D43"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762A7711"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5626BE63"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2762B582"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10D9F207"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1426BA0E"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2CBC77D0"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554D4067"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FAC8118"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67E128BE"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43E4F59D"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41AF53CA"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7E2E385B"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4E35024E"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62A63EEE"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1EC90D13"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220758DD"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7C00897D"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6C33A0C" w14:textId="77777777" w:rsidR="005F25AA" w:rsidRDefault="005F25A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A9692BD" w14:textId="77777777" w:rsidR="005F25AA" w:rsidRDefault="005F25A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3BA76ABC" w14:textId="77777777" w:rsidR="00EF00FA" w:rsidRDefault="00EF00FA" w:rsidP="009505DF">
      <w:pPr>
        <w:widowControl w:val="0"/>
        <w:shd w:val="clear" w:color="auto" w:fill="FFFFFF"/>
        <w:spacing w:after="0" w:line="288" w:lineRule="auto"/>
        <w:jc w:val="both"/>
        <w:rPr>
          <w:rFonts w:ascii="Times New Roman" w:eastAsia="Times New Roman" w:hAnsi="Times New Roman" w:cs="Times New Roman"/>
          <w:sz w:val="28"/>
          <w:szCs w:val="28"/>
          <w:lang w:val="en-US" w:eastAsia="ru-RU"/>
        </w:rPr>
      </w:pPr>
    </w:p>
    <w:p w14:paraId="0EE8CA4A" w14:textId="05D45F7C" w:rsidR="00EF00FA" w:rsidRPr="00EF00FA" w:rsidRDefault="00EF00FA" w:rsidP="00EF00FA">
      <w:pPr>
        <w:widowControl w:val="0"/>
        <w:shd w:val="clear" w:color="auto" w:fill="FFFFFF"/>
        <w:spacing w:after="0" w:line="288" w:lineRule="auto"/>
        <w:jc w:val="right"/>
        <w:rPr>
          <w:rFonts w:ascii="Times New Roman" w:eastAsia="Times New Roman" w:hAnsi="Times New Roman" w:cs="Times New Roman"/>
          <w:b/>
          <w:sz w:val="24"/>
          <w:szCs w:val="24"/>
          <w:lang w:val="en-US" w:eastAsia="ru-RU"/>
        </w:rPr>
      </w:pPr>
      <w:r w:rsidRPr="00EF00FA">
        <w:rPr>
          <w:rFonts w:ascii="Times New Roman" w:eastAsia="Times New Roman" w:hAnsi="Times New Roman" w:cs="Times New Roman"/>
          <w:b/>
          <w:sz w:val="24"/>
          <w:szCs w:val="24"/>
          <w:lang w:val="en-US" w:eastAsia="ru-RU"/>
        </w:rPr>
        <w:lastRenderedPageBreak/>
        <w:t>Protsan Y.R.</w:t>
      </w:r>
    </w:p>
    <w:p w14:paraId="25867D95" w14:textId="22A14FAB" w:rsidR="009505DF" w:rsidRDefault="009505DF" w:rsidP="00EF00FA">
      <w:pPr>
        <w:widowControl w:val="0"/>
        <w:spacing w:after="0" w:line="276" w:lineRule="auto"/>
        <w:jc w:val="center"/>
        <w:rPr>
          <w:rFonts w:ascii="Times New Roman" w:hAnsi="Times New Roman" w:cs="Times New Roman"/>
          <w:b/>
          <w:bCs/>
          <w:sz w:val="24"/>
          <w:szCs w:val="24"/>
          <w:lang w:val="en-US" w:eastAsia="ru-RU"/>
        </w:rPr>
      </w:pPr>
      <w:proofErr w:type="gramStart"/>
      <w:r w:rsidRPr="00822BB4">
        <w:rPr>
          <w:rFonts w:ascii="Times New Roman" w:hAnsi="Times New Roman" w:cs="Times New Roman"/>
          <w:b/>
          <w:bCs/>
          <w:sz w:val="24"/>
          <w:szCs w:val="24"/>
          <w:lang w:val="en-US" w:eastAsia="ru-RU"/>
        </w:rPr>
        <w:t>IT</w:t>
      </w:r>
      <w:proofErr w:type="gramEnd"/>
      <w:r w:rsidR="00822BB4" w:rsidRPr="00822BB4">
        <w:rPr>
          <w:rFonts w:ascii="Times New Roman" w:hAnsi="Times New Roman" w:cs="Times New Roman"/>
          <w:b/>
          <w:bCs/>
          <w:sz w:val="24"/>
          <w:szCs w:val="24"/>
          <w:lang w:val="en-US" w:eastAsia="ru-RU"/>
        </w:rPr>
        <w:t xml:space="preserve"> </w:t>
      </w:r>
      <w:r w:rsidR="00822BB4">
        <w:rPr>
          <w:rFonts w:ascii="Times New Roman" w:hAnsi="Times New Roman" w:cs="Times New Roman"/>
          <w:b/>
          <w:bCs/>
          <w:sz w:val="24"/>
          <w:szCs w:val="24"/>
          <w:lang w:val="en-US" w:eastAsia="ru-RU"/>
        </w:rPr>
        <w:t>TECHNOLOGIES IN THE FRAMEWORK OF PROSTHETICS</w:t>
      </w:r>
    </w:p>
    <w:p w14:paraId="264663A5" w14:textId="36B2627C" w:rsidR="00822BB4" w:rsidRPr="00822BB4" w:rsidRDefault="00904DE2" w:rsidP="00904DE2">
      <w:pPr>
        <w:widowControl w:val="0"/>
        <w:tabs>
          <w:tab w:val="left" w:pos="6465"/>
        </w:tabs>
        <w:spacing w:after="0" w:line="240" w:lineRule="auto"/>
        <w:rPr>
          <w:rFonts w:ascii="Times New Roman" w:hAnsi="Times New Roman" w:cs="Times New Roman"/>
          <w:b/>
          <w:bCs/>
          <w:sz w:val="24"/>
          <w:szCs w:val="24"/>
          <w:lang w:val="en-US" w:eastAsia="ru-RU"/>
        </w:rPr>
      </w:pPr>
      <w:r>
        <w:rPr>
          <w:rFonts w:ascii="Times New Roman" w:hAnsi="Times New Roman" w:cs="Times New Roman"/>
          <w:b/>
          <w:bCs/>
          <w:sz w:val="24"/>
          <w:szCs w:val="24"/>
          <w:lang w:val="en-US" w:eastAsia="ru-RU"/>
        </w:rPr>
        <w:tab/>
      </w:r>
    </w:p>
    <w:p w14:paraId="69B3A838" w14:textId="0195AF20" w:rsidR="009505DF" w:rsidRPr="00767CFB" w:rsidRDefault="00EF00FA" w:rsidP="005F25AA">
      <w:pPr>
        <w:widowControl w:val="0"/>
        <w:shd w:val="clear" w:color="auto" w:fill="FFFFFF"/>
        <w:spacing w:after="0" w:line="240" w:lineRule="auto"/>
        <w:ind w:firstLine="709"/>
        <w:jc w:val="both"/>
        <w:rPr>
          <w:rFonts w:ascii="Times New Roman" w:eastAsia="Times New Roman" w:hAnsi="Times New Roman" w:cs="Times New Roman"/>
          <w:i/>
          <w:sz w:val="24"/>
          <w:szCs w:val="24"/>
          <w:lang w:val="en-US" w:eastAsia="ru-RU"/>
        </w:rPr>
      </w:pPr>
      <w:r w:rsidRPr="00767CFB">
        <w:rPr>
          <w:rFonts w:ascii="Times New Roman" w:eastAsia="Times New Roman" w:hAnsi="Times New Roman" w:cs="Times New Roman"/>
          <w:b/>
          <w:bCs/>
          <w:i/>
          <w:sz w:val="24"/>
          <w:szCs w:val="24"/>
          <w:lang w:val="en-US" w:eastAsia="ru-RU"/>
        </w:rPr>
        <w:t>Abstract</w:t>
      </w:r>
      <w:r w:rsidR="00822BB4" w:rsidRPr="00767CFB">
        <w:rPr>
          <w:rFonts w:ascii="Times New Roman" w:eastAsia="Times New Roman" w:hAnsi="Times New Roman" w:cs="Times New Roman"/>
          <w:b/>
          <w:bCs/>
          <w:i/>
          <w:sz w:val="24"/>
          <w:szCs w:val="24"/>
          <w:lang w:val="en-US" w:eastAsia="ru-RU"/>
        </w:rPr>
        <w:t>.</w:t>
      </w:r>
      <w:r w:rsidR="009505DF" w:rsidRPr="00767CFB">
        <w:rPr>
          <w:rFonts w:ascii="Times New Roman" w:eastAsia="Times New Roman" w:hAnsi="Times New Roman" w:cs="Times New Roman"/>
          <w:i/>
          <w:sz w:val="24"/>
          <w:szCs w:val="24"/>
          <w:lang w:val="en-US" w:eastAsia="ru-RU"/>
        </w:rPr>
        <w:t xml:space="preserve"> Prosthetics is an important area of medical science and technology that faces the challenges of restoring lost functions in people with amputations or other physical limitations. In recent years, with the development of information technology (IT) and computer systems, new opportunities have emerged to create more effective and innovative prostheses. This abstract examines the impact of IT technologies in prosthetics and explores their advantages and challenges.</w:t>
      </w:r>
    </w:p>
    <w:p w14:paraId="2C49528C" w14:textId="60E31B56" w:rsidR="009505DF" w:rsidRPr="00767CFB" w:rsidRDefault="009505DF" w:rsidP="005F25AA">
      <w:pPr>
        <w:widowControl w:val="0"/>
        <w:shd w:val="clear" w:color="auto" w:fill="FFFFFF"/>
        <w:spacing w:after="0" w:line="240" w:lineRule="auto"/>
        <w:ind w:firstLine="709"/>
        <w:jc w:val="both"/>
        <w:rPr>
          <w:rFonts w:ascii="Times New Roman" w:eastAsia="Times New Roman" w:hAnsi="Times New Roman" w:cs="Times New Roman"/>
          <w:i/>
          <w:sz w:val="24"/>
          <w:szCs w:val="24"/>
          <w:lang w:val="en-US" w:eastAsia="ru-RU"/>
        </w:rPr>
      </w:pPr>
      <w:r w:rsidRPr="00767CFB">
        <w:rPr>
          <w:rFonts w:ascii="Times New Roman" w:eastAsia="Times New Roman" w:hAnsi="Times New Roman" w:cs="Times New Roman"/>
          <w:b/>
          <w:bCs/>
          <w:i/>
          <w:sz w:val="24"/>
          <w:szCs w:val="24"/>
          <w:lang w:val="en-US" w:eastAsia="ru-RU"/>
        </w:rPr>
        <w:t>Keywords</w:t>
      </w:r>
      <w:r w:rsidRPr="00767CFB">
        <w:rPr>
          <w:rFonts w:ascii="Times New Roman" w:eastAsia="Times New Roman" w:hAnsi="Times New Roman" w:cs="Times New Roman"/>
          <w:i/>
          <w:sz w:val="24"/>
          <w:szCs w:val="24"/>
          <w:lang w:val="en-US" w:eastAsia="ru-RU"/>
        </w:rPr>
        <w:t xml:space="preserve">: prosthetics, artificial replacements, functionality, goals of prosthetics, limb prostheses, challenges of prosthetics, </w:t>
      </w:r>
      <w:proofErr w:type="gramStart"/>
      <w:r w:rsidRPr="00767CFB">
        <w:rPr>
          <w:rFonts w:ascii="Times New Roman" w:eastAsia="Times New Roman" w:hAnsi="Times New Roman" w:cs="Times New Roman"/>
          <w:i/>
          <w:sz w:val="24"/>
          <w:szCs w:val="24"/>
          <w:lang w:val="en-US" w:eastAsia="ru-RU"/>
        </w:rPr>
        <w:t>limitations</w:t>
      </w:r>
      <w:proofErr w:type="gramEnd"/>
      <w:r w:rsidRPr="00767CFB">
        <w:rPr>
          <w:rFonts w:ascii="Times New Roman" w:eastAsia="Times New Roman" w:hAnsi="Times New Roman" w:cs="Times New Roman"/>
          <w:i/>
          <w:sz w:val="24"/>
          <w:szCs w:val="24"/>
          <w:lang w:val="en-US" w:eastAsia="ru-RU"/>
        </w:rPr>
        <w:t xml:space="preserve"> of prosthetics.</w:t>
      </w:r>
    </w:p>
    <w:p w14:paraId="5DA3FC25" w14:textId="77777777" w:rsidR="00822BB4" w:rsidRDefault="00822BB4" w:rsidP="009505DF">
      <w:pPr>
        <w:widowControl w:val="0"/>
        <w:shd w:val="clear" w:color="auto" w:fill="FFFFFF"/>
        <w:spacing w:after="0" w:line="288" w:lineRule="auto"/>
        <w:jc w:val="both"/>
        <w:rPr>
          <w:rFonts w:ascii="Times New Roman" w:eastAsia="Times New Roman" w:hAnsi="Times New Roman" w:cs="Times New Roman"/>
          <w:sz w:val="24"/>
          <w:szCs w:val="24"/>
          <w:lang w:val="en-US" w:eastAsia="ru-RU"/>
        </w:rPr>
      </w:pPr>
    </w:p>
    <w:p w14:paraId="666C0450" w14:textId="233D6260" w:rsidR="00EF00FA" w:rsidRDefault="00EF00FA" w:rsidP="005F25AA">
      <w:pPr>
        <w:widowControl w:val="0"/>
        <w:shd w:val="clear" w:color="auto" w:fill="FFFFFF"/>
        <w:spacing w:after="0" w:line="240" w:lineRule="auto"/>
        <w:jc w:val="center"/>
        <w:rPr>
          <w:rFonts w:ascii="Times New Roman" w:hAnsi="Times New Roman" w:cs="Times New Roman"/>
          <w:b/>
          <w:sz w:val="24"/>
          <w:szCs w:val="24"/>
        </w:rPr>
      </w:pPr>
      <w:r w:rsidRPr="00EF00FA">
        <w:rPr>
          <w:rFonts w:ascii="Times New Roman" w:hAnsi="Times New Roman" w:cs="Times New Roman"/>
          <w:b/>
          <w:sz w:val="24"/>
          <w:szCs w:val="24"/>
        </w:rPr>
        <w:t>Information about the author</w:t>
      </w:r>
    </w:p>
    <w:p w14:paraId="27D3D2E4" w14:textId="044E4395" w:rsidR="005F25AA" w:rsidRDefault="00EF00FA"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sidRPr="00EF00FA">
        <w:rPr>
          <w:rFonts w:ascii="Times New Roman" w:eastAsia="Times New Roman" w:hAnsi="Times New Roman" w:cs="Times New Roman"/>
          <w:sz w:val="24"/>
          <w:szCs w:val="24"/>
          <w:lang w:val="en-US" w:eastAsia="ru-RU"/>
        </w:rPr>
        <w:t xml:space="preserve">Protsan Yana Rostislavovna (Russia, Moscow) – student, K. G. Razumovsky Moscow State University of Technology and Management (73 Zemlyanoi Val str., Moscow, 109004, Russia, </w:t>
      </w:r>
      <w:hyperlink r:id="rId8" w:history="1">
        <w:r w:rsidR="005F25AA" w:rsidRPr="005F25AA">
          <w:rPr>
            <w:rStyle w:val="a8"/>
            <w:rFonts w:ascii="Times New Roman" w:eastAsia="Times New Roman" w:hAnsi="Times New Roman" w:cs="Times New Roman"/>
            <w:color w:val="auto"/>
            <w:sz w:val="24"/>
            <w:szCs w:val="24"/>
            <w:u w:val="none"/>
            <w:lang w:val="en-US" w:eastAsia="ru-RU"/>
          </w:rPr>
          <w:t>y.protsaan@yandex.ru</w:t>
        </w:r>
      </w:hyperlink>
      <w:r w:rsidRPr="00EF00FA">
        <w:rPr>
          <w:rFonts w:ascii="Times New Roman" w:eastAsia="Times New Roman" w:hAnsi="Times New Roman" w:cs="Times New Roman"/>
          <w:sz w:val="24"/>
          <w:szCs w:val="24"/>
          <w:lang w:val="en-US" w:eastAsia="ru-RU"/>
        </w:rPr>
        <w:t>)</w:t>
      </w:r>
    </w:p>
    <w:p w14:paraId="169BF555" w14:textId="77777777" w:rsidR="005F25AA" w:rsidRPr="00EF00FA" w:rsidRDefault="005F25AA" w:rsidP="00EF00FA">
      <w:pPr>
        <w:widowControl w:val="0"/>
        <w:shd w:val="clear" w:color="auto" w:fill="FFFFFF"/>
        <w:spacing w:after="0" w:line="288" w:lineRule="auto"/>
        <w:ind w:firstLine="709"/>
        <w:jc w:val="both"/>
        <w:rPr>
          <w:rFonts w:ascii="Times New Roman" w:eastAsia="Times New Roman" w:hAnsi="Times New Roman" w:cs="Times New Roman"/>
          <w:sz w:val="24"/>
          <w:szCs w:val="24"/>
          <w:lang w:val="en-US" w:eastAsia="ru-RU"/>
        </w:rPr>
      </w:pPr>
    </w:p>
    <w:p w14:paraId="1826DA04" w14:textId="1B9FB941" w:rsidR="009505DF" w:rsidRDefault="00822BB4" w:rsidP="005F25AA">
      <w:pPr>
        <w:widowControl w:val="0"/>
        <w:shd w:val="clear" w:color="auto" w:fill="FFFFFF"/>
        <w:spacing w:after="0" w:line="240" w:lineRule="auto"/>
        <w:jc w:val="center"/>
        <w:rPr>
          <w:rFonts w:ascii="Times New Roman" w:eastAsia="Times New Roman" w:hAnsi="Times New Roman" w:cs="Times New Roman"/>
          <w:b/>
          <w:sz w:val="24"/>
          <w:szCs w:val="24"/>
          <w:lang w:eastAsia="ru-RU"/>
        </w:rPr>
      </w:pPr>
      <w:r w:rsidRPr="00822BB4">
        <w:rPr>
          <w:rFonts w:ascii="Times New Roman" w:eastAsia="Times New Roman" w:hAnsi="Times New Roman" w:cs="Times New Roman"/>
          <w:b/>
          <w:sz w:val="24"/>
          <w:szCs w:val="24"/>
          <w:lang w:eastAsia="ru-RU"/>
        </w:rPr>
        <w:t>References</w:t>
      </w:r>
    </w:p>
    <w:p w14:paraId="43EC3660" w14:textId="29BDBD16" w:rsidR="005F25AA" w:rsidRPr="005F25AA" w:rsidRDefault="00767CFB"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r w:rsidRPr="00767CFB">
        <w:rPr>
          <w:rFonts w:ascii="Times New Roman" w:eastAsia="Times New Roman" w:hAnsi="Times New Roman" w:cs="Times New Roman"/>
          <w:sz w:val="24"/>
          <w:szCs w:val="24"/>
          <w:lang w:val="en-US" w:eastAsia="ru-RU"/>
        </w:rPr>
        <w:t xml:space="preserve"> </w:t>
      </w:r>
      <w:r w:rsidR="005F25AA" w:rsidRPr="005F25AA">
        <w:rPr>
          <w:rFonts w:ascii="Times New Roman" w:eastAsia="Times New Roman" w:hAnsi="Times New Roman" w:cs="Times New Roman"/>
          <w:sz w:val="24"/>
          <w:szCs w:val="24"/>
          <w:lang w:val="en-US" w:eastAsia="ru-RU"/>
        </w:rPr>
        <w:t>"Prosthetic Rehabilitation" by Frank E. Gaitan, Douglas G. Smith, and Joseph E. Herrick.</w:t>
      </w:r>
    </w:p>
    <w:p w14:paraId="3D3B9B22" w14:textId="0C08907A" w:rsidR="005F25AA" w:rsidRPr="005F25AA" w:rsidRDefault="00767CFB"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2.</w:t>
      </w:r>
      <w:r w:rsidRPr="00767CFB">
        <w:rPr>
          <w:rFonts w:ascii="Times New Roman" w:eastAsia="Times New Roman" w:hAnsi="Times New Roman" w:cs="Times New Roman"/>
          <w:sz w:val="24"/>
          <w:szCs w:val="24"/>
          <w:lang w:val="en-US" w:eastAsia="ru-RU"/>
        </w:rPr>
        <w:t xml:space="preserve"> </w:t>
      </w:r>
      <w:r w:rsidR="005F25AA" w:rsidRPr="005F25AA">
        <w:rPr>
          <w:rFonts w:ascii="Times New Roman" w:eastAsia="Times New Roman" w:hAnsi="Times New Roman" w:cs="Times New Roman"/>
          <w:sz w:val="24"/>
          <w:szCs w:val="24"/>
          <w:lang w:val="en-US" w:eastAsia="ru-RU"/>
        </w:rPr>
        <w:t>"Advances in Prosthetics and Orthotics" by Bryan J. Whitfield.</w:t>
      </w:r>
    </w:p>
    <w:p w14:paraId="2A1351AB" w14:textId="12C2C432" w:rsidR="005F25AA" w:rsidRPr="005F25AA" w:rsidRDefault="00767CFB"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3.</w:t>
      </w:r>
      <w:r>
        <w:rPr>
          <w:rFonts w:ascii="Times New Roman" w:eastAsia="Times New Roman" w:hAnsi="Times New Roman" w:cs="Times New Roman"/>
          <w:sz w:val="24"/>
          <w:szCs w:val="24"/>
          <w:lang w:val="en-US" w:eastAsia="ru-RU"/>
        </w:rPr>
        <w:t> </w:t>
      </w:r>
      <w:r w:rsidR="005F25AA" w:rsidRPr="005F25AA">
        <w:rPr>
          <w:rFonts w:ascii="Times New Roman" w:eastAsia="Times New Roman" w:hAnsi="Times New Roman" w:cs="Times New Roman"/>
          <w:sz w:val="24"/>
          <w:szCs w:val="24"/>
          <w:lang w:val="en-US" w:eastAsia="ru-RU"/>
        </w:rPr>
        <w:t>"Biomechatronic Design in Biotechnology: A</w:t>
      </w:r>
      <w:r w:rsidR="005F25AA" w:rsidRPr="005F25AA">
        <w:rPr>
          <w:rFonts w:ascii="Times New Roman" w:eastAsia="Times New Roman" w:hAnsi="Times New Roman" w:cs="Times New Roman"/>
          <w:sz w:val="24"/>
          <w:szCs w:val="24"/>
          <w:lang w:val="en-US" w:eastAsia="ru-RU"/>
        </w:rPr>
        <w:t xml:space="preserve"> Methodology for Development of </w:t>
      </w:r>
      <w:r w:rsidR="005F25AA" w:rsidRPr="005F25AA">
        <w:rPr>
          <w:rFonts w:ascii="Times New Roman" w:eastAsia="Times New Roman" w:hAnsi="Times New Roman" w:cs="Times New Roman"/>
          <w:sz w:val="24"/>
          <w:szCs w:val="24"/>
          <w:lang w:val="en-US" w:eastAsia="ru-RU"/>
        </w:rPr>
        <w:t>Biotechnological Products" by Carl A. Nelson.</w:t>
      </w:r>
    </w:p>
    <w:p w14:paraId="77691F77" w14:textId="6F71A166" w:rsidR="005F25AA" w:rsidRPr="005F25AA" w:rsidRDefault="00767CFB"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4.</w:t>
      </w:r>
      <w:r w:rsidRPr="00767CFB">
        <w:rPr>
          <w:rFonts w:ascii="Times New Roman" w:eastAsia="Times New Roman" w:hAnsi="Times New Roman" w:cs="Times New Roman"/>
          <w:sz w:val="24"/>
          <w:szCs w:val="24"/>
          <w:lang w:val="en-US" w:eastAsia="ru-RU"/>
        </w:rPr>
        <w:t xml:space="preserve"> </w:t>
      </w:r>
      <w:r w:rsidR="005F25AA" w:rsidRPr="005F25AA">
        <w:rPr>
          <w:rFonts w:ascii="Times New Roman" w:eastAsia="Times New Roman" w:hAnsi="Times New Roman" w:cs="Times New Roman"/>
          <w:sz w:val="24"/>
          <w:szCs w:val="24"/>
          <w:lang w:val="en-US" w:eastAsia="ru-RU"/>
        </w:rPr>
        <w:t>"Machine Learning for Healthcare Technologies" edited by Victor Chang, Robert J. Howlett, and Lakhmi C. Jain.</w:t>
      </w:r>
    </w:p>
    <w:p w14:paraId="17E7DC82" w14:textId="0D032D23" w:rsidR="005F25AA" w:rsidRPr="005F25AA" w:rsidRDefault="00767CFB" w:rsidP="005F25AA">
      <w:pPr>
        <w:widowControl w:val="0"/>
        <w:shd w:val="clear" w:color="auto" w:fill="FFFFFF"/>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5.</w:t>
      </w:r>
      <w:r w:rsidRPr="00767CFB">
        <w:rPr>
          <w:rFonts w:ascii="Times New Roman" w:eastAsia="Times New Roman" w:hAnsi="Times New Roman" w:cs="Times New Roman"/>
          <w:sz w:val="24"/>
          <w:szCs w:val="24"/>
          <w:lang w:val="en-US" w:eastAsia="ru-RU"/>
        </w:rPr>
        <w:t xml:space="preserve"> </w:t>
      </w:r>
      <w:r w:rsidR="005F25AA" w:rsidRPr="005F25AA">
        <w:rPr>
          <w:rFonts w:ascii="Times New Roman" w:eastAsia="Times New Roman" w:hAnsi="Times New Roman" w:cs="Times New Roman"/>
          <w:sz w:val="24"/>
          <w:szCs w:val="24"/>
          <w:lang w:val="en-US" w:eastAsia="ru-RU"/>
        </w:rPr>
        <w:t xml:space="preserve">"Neural Engineering: Computation, Representation, </w:t>
      </w:r>
      <w:r w:rsidR="005F25AA" w:rsidRPr="005F25AA">
        <w:rPr>
          <w:rFonts w:ascii="Times New Roman" w:eastAsia="Times New Roman" w:hAnsi="Times New Roman" w:cs="Times New Roman"/>
          <w:sz w:val="24"/>
          <w:szCs w:val="24"/>
          <w:lang w:val="en-US" w:eastAsia="ru-RU"/>
        </w:rPr>
        <w:t xml:space="preserve">and Dynamics in Neurobiological </w:t>
      </w:r>
      <w:r w:rsidR="005F25AA" w:rsidRPr="005F25AA">
        <w:rPr>
          <w:rFonts w:ascii="Times New Roman" w:eastAsia="Times New Roman" w:hAnsi="Times New Roman" w:cs="Times New Roman"/>
          <w:sz w:val="24"/>
          <w:szCs w:val="24"/>
          <w:lang w:val="en-US" w:eastAsia="ru-RU"/>
        </w:rPr>
        <w:t>Systems" edited by Chris Eliasmith and Charles H. Anderson.</w:t>
      </w:r>
    </w:p>
    <w:sectPr w:rsidR="005F25AA" w:rsidRPr="005F25AA" w:rsidSect="00B61FEC">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4E98F8" w14:textId="77777777" w:rsidR="00A37A79" w:rsidRDefault="00A37A79" w:rsidP="004256AF">
      <w:pPr>
        <w:spacing w:after="0" w:line="240" w:lineRule="auto"/>
      </w:pPr>
      <w:r>
        <w:separator/>
      </w:r>
    </w:p>
  </w:endnote>
  <w:endnote w:type="continuationSeparator" w:id="0">
    <w:p w14:paraId="4367E0C2" w14:textId="77777777" w:rsidR="00A37A79" w:rsidRDefault="00A37A79" w:rsidP="004256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0235881"/>
      <w:docPartObj>
        <w:docPartGallery w:val="Page Numbers (Bottom of Page)"/>
        <w:docPartUnique/>
      </w:docPartObj>
    </w:sdtPr>
    <w:sdtEndPr>
      <w:rPr>
        <w:rFonts w:ascii="Times New Roman" w:hAnsi="Times New Roman" w:cs="Times New Roman"/>
        <w:sz w:val="20"/>
      </w:rPr>
    </w:sdtEndPr>
    <w:sdtContent>
      <w:p w14:paraId="133013F1" w14:textId="77777777" w:rsidR="007A5F29" w:rsidRPr="00765465" w:rsidRDefault="007A5F29" w:rsidP="00BF32E4">
        <w:pPr>
          <w:pStyle w:val="a6"/>
          <w:jc w:val="center"/>
          <w:rPr>
            <w:rFonts w:ascii="Times New Roman" w:hAnsi="Times New Roman" w:cs="Times New Roman"/>
            <w:sz w:val="20"/>
          </w:rPr>
        </w:pPr>
        <w:r w:rsidRPr="00765465">
          <w:rPr>
            <w:rFonts w:ascii="Times New Roman" w:hAnsi="Times New Roman" w:cs="Times New Roman"/>
            <w:sz w:val="20"/>
          </w:rPr>
          <w:fldChar w:fldCharType="begin"/>
        </w:r>
        <w:r w:rsidRPr="00765465">
          <w:rPr>
            <w:rFonts w:ascii="Times New Roman" w:hAnsi="Times New Roman" w:cs="Times New Roman"/>
            <w:sz w:val="20"/>
          </w:rPr>
          <w:instrText>PAGE   \* MERGEFORMAT</w:instrText>
        </w:r>
        <w:r w:rsidRPr="00765465">
          <w:rPr>
            <w:rFonts w:ascii="Times New Roman" w:hAnsi="Times New Roman" w:cs="Times New Roman"/>
            <w:sz w:val="20"/>
          </w:rPr>
          <w:fldChar w:fldCharType="separate"/>
        </w:r>
        <w:r w:rsidR="00904DE2">
          <w:rPr>
            <w:rFonts w:ascii="Times New Roman" w:hAnsi="Times New Roman" w:cs="Times New Roman"/>
            <w:noProof/>
            <w:sz w:val="20"/>
          </w:rPr>
          <w:t>3</w:t>
        </w:r>
        <w:r w:rsidRPr="00765465">
          <w:rPr>
            <w:rFonts w:ascii="Times New Roman" w:hAnsi="Times New Roman" w:cs="Times New Roman"/>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D8FB55" w14:textId="77777777" w:rsidR="00A37A79" w:rsidRDefault="00A37A79" w:rsidP="004256AF">
      <w:pPr>
        <w:spacing w:after="0" w:line="240" w:lineRule="auto"/>
      </w:pPr>
      <w:r>
        <w:separator/>
      </w:r>
    </w:p>
  </w:footnote>
  <w:footnote w:type="continuationSeparator" w:id="0">
    <w:p w14:paraId="2FA9496F" w14:textId="77777777" w:rsidR="00A37A79" w:rsidRDefault="00A37A79" w:rsidP="004256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A0F9B"/>
    <w:multiLevelType w:val="hybridMultilevel"/>
    <w:tmpl w:val="440E2338"/>
    <w:lvl w:ilvl="0" w:tplc="8264C174">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13736E"/>
    <w:multiLevelType w:val="hybridMultilevel"/>
    <w:tmpl w:val="3D067D3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089B4215"/>
    <w:multiLevelType w:val="hybridMultilevel"/>
    <w:tmpl w:val="B2DC11A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0ED37348"/>
    <w:multiLevelType w:val="hybridMultilevel"/>
    <w:tmpl w:val="C52E0602"/>
    <w:lvl w:ilvl="0" w:tplc="74C6596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152D0132"/>
    <w:multiLevelType w:val="hybridMultilevel"/>
    <w:tmpl w:val="13AE69B2"/>
    <w:lvl w:ilvl="0" w:tplc="C9CE82B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A530BDF"/>
    <w:multiLevelType w:val="hybridMultilevel"/>
    <w:tmpl w:val="13DAFAA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1A880BB4"/>
    <w:multiLevelType w:val="hybridMultilevel"/>
    <w:tmpl w:val="7F7A055C"/>
    <w:lvl w:ilvl="0" w:tplc="00204D48">
      <w:start w:val="1"/>
      <w:numFmt w:val="decimal"/>
      <w:lvlText w:val="%1."/>
      <w:lvlJc w:val="left"/>
      <w:pPr>
        <w:ind w:left="1069" w:hanging="360"/>
      </w:pPr>
      <w:rPr>
        <w:rFonts w:hint="default"/>
        <w:lang w:val="ru-RU"/>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B350087"/>
    <w:multiLevelType w:val="hybridMultilevel"/>
    <w:tmpl w:val="E95AA2C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15:restartNumberingAfterBreak="0">
    <w:nsid w:val="1CD42D93"/>
    <w:multiLevelType w:val="hybridMultilevel"/>
    <w:tmpl w:val="56F2FDC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1F8323DD"/>
    <w:multiLevelType w:val="hybridMultilevel"/>
    <w:tmpl w:val="2CA295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63D3933"/>
    <w:multiLevelType w:val="hybridMultilevel"/>
    <w:tmpl w:val="EACAD5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6B77F8C"/>
    <w:multiLevelType w:val="hybridMultilevel"/>
    <w:tmpl w:val="78607A58"/>
    <w:lvl w:ilvl="0" w:tplc="74C6596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BE52F45"/>
    <w:multiLevelType w:val="hybridMultilevel"/>
    <w:tmpl w:val="ABDE158A"/>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3" w15:restartNumberingAfterBreak="0">
    <w:nsid w:val="2D9C794D"/>
    <w:multiLevelType w:val="hybridMultilevel"/>
    <w:tmpl w:val="6378811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15:restartNumberingAfterBreak="0">
    <w:nsid w:val="2FAB63EC"/>
    <w:multiLevelType w:val="hybridMultilevel"/>
    <w:tmpl w:val="DBF01288"/>
    <w:lvl w:ilvl="0" w:tplc="3A04F886">
      <w:start w:val="1"/>
      <w:numFmt w:val="decimal"/>
      <w:lvlText w:val="%1)"/>
      <w:lvlJc w:val="left"/>
      <w:pPr>
        <w:ind w:left="928" w:hanging="360"/>
      </w:pPr>
      <w:rPr>
        <w:rFonts w:ascii="Times New Roman" w:hAnsi="Times New Roman" w:cs="Times New Roman" w:hint="default"/>
        <w:sz w:val="28"/>
        <w:szCs w:val="28"/>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5" w15:restartNumberingAfterBreak="0">
    <w:nsid w:val="351A5B2A"/>
    <w:multiLevelType w:val="multilevel"/>
    <w:tmpl w:val="F0F80C70"/>
    <w:lvl w:ilvl="0">
      <w:start w:val="1"/>
      <w:numFmt w:val="decimal"/>
      <w:lvlText w:val="%1)"/>
      <w:lvlJc w:val="left"/>
      <w:pPr>
        <w:tabs>
          <w:tab w:val="num" w:pos="720"/>
        </w:tabs>
        <w:ind w:left="720" w:hanging="360"/>
      </w:pPr>
      <w:rPr>
        <w:rFonts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51C2612"/>
    <w:multiLevelType w:val="hybridMultilevel"/>
    <w:tmpl w:val="716A7A1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15:restartNumberingAfterBreak="0">
    <w:nsid w:val="359A10B6"/>
    <w:multiLevelType w:val="hybridMultilevel"/>
    <w:tmpl w:val="9B7A0FE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384D1C8D"/>
    <w:multiLevelType w:val="hybridMultilevel"/>
    <w:tmpl w:val="405C59D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C217C9E"/>
    <w:multiLevelType w:val="hybridMultilevel"/>
    <w:tmpl w:val="352C62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1F21767"/>
    <w:multiLevelType w:val="hybridMultilevel"/>
    <w:tmpl w:val="A936EAC2"/>
    <w:lvl w:ilvl="0" w:tplc="7452E88A">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1" w15:restartNumberingAfterBreak="0">
    <w:nsid w:val="4D0C1BB8"/>
    <w:multiLevelType w:val="hybridMultilevel"/>
    <w:tmpl w:val="C862F400"/>
    <w:lvl w:ilvl="0" w:tplc="B29CA2B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58DE7268"/>
    <w:multiLevelType w:val="multilevel"/>
    <w:tmpl w:val="A50C2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C876203"/>
    <w:multiLevelType w:val="hybridMultilevel"/>
    <w:tmpl w:val="C5E8CBA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33C35EA"/>
    <w:multiLevelType w:val="hybridMultilevel"/>
    <w:tmpl w:val="22B4956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673063C3"/>
    <w:multiLevelType w:val="hybridMultilevel"/>
    <w:tmpl w:val="F778383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71C868BB"/>
    <w:multiLevelType w:val="hybridMultilevel"/>
    <w:tmpl w:val="384ACE0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777934B0"/>
    <w:multiLevelType w:val="hybridMultilevel"/>
    <w:tmpl w:val="FC98038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8" w15:restartNumberingAfterBreak="0">
    <w:nsid w:val="791B59FD"/>
    <w:multiLevelType w:val="hybridMultilevel"/>
    <w:tmpl w:val="5D0AD9DE"/>
    <w:lvl w:ilvl="0" w:tplc="012E7C8A">
      <w:start w:val="1"/>
      <w:numFmt w:val="decimal"/>
      <w:lvlText w:val="%1."/>
      <w:lvlJc w:val="left"/>
      <w:pPr>
        <w:ind w:left="1871" w:firstLine="5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12"/>
  </w:num>
  <w:num w:numId="3">
    <w:abstractNumId w:val="23"/>
  </w:num>
  <w:num w:numId="4">
    <w:abstractNumId w:val="22"/>
  </w:num>
  <w:num w:numId="5">
    <w:abstractNumId w:val="15"/>
  </w:num>
  <w:num w:numId="6">
    <w:abstractNumId w:val="14"/>
  </w:num>
  <w:num w:numId="7">
    <w:abstractNumId w:val="13"/>
  </w:num>
  <w:num w:numId="8">
    <w:abstractNumId w:val="4"/>
  </w:num>
  <w:num w:numId="9">
    <w:abstractNumId w:val="0"/>
  </w:num>
  <w:num w:numId="10">
    <w:abstractNumId w:val="1"/>
  </w:num>
  <w:num w:numId="11">
    <w:abstractNumId w:val="19"/>
  </w:num>
  <w:num w:numId="12">
    <w:abstractNumId w:val="26"/>
  </w:num>
  <w:num w:numId="13">
    <w:abstractNumId w:val="2"/>
  </w:num>
  <w:num w:numId="14">
    <w:abstractNumId w:val="16"/>
  </w:num>
  <w:num w:numId="15">
    <w:abstractNumId w:val="24"/>
  </w:num>
  <w:num w:numId="16">
    <w:abstractNumId w:val="8"/>
  </w:num>
  <w:num w:numId="17">
    <w:abstractNumId w:val="21"/>
  </w:num>
  <w:num w:numId="18">
    <w:abstractNumId w:val="17"/>
  </w:num>
  <w:num w:numId="19">
    <w:abstractNumId w:val="7"/>
  </w:num>
  <w:num w:numId="20">
    <w:abstractNumId w:val="10"/>
  </w:num>
  <w:num w:numId="21">
    <w:abstractNumId w:val="5"/>
  </w:num>
  <w:num w:numId="22">
    <w:abstractNumId w:val="27"/>
  </w:num>
  <w:num w:numId="23">
    <w:abstractNumId w:val="25"/>
  </w:num>
  <w:num w:numId="24">
    <w:abstractNumId w:val="6"/>
  </w:num>
  <w:num w:numId="25">
    <w:abstractNumId w:val="20"/>
  </w:num>
  <w:num w:numId="26">
    <w:abstractNumId w:val="18"/>
  </w:num>
  <w:num w:numId="27">
    <w:abstractNumId w:val="28"/>
  </w:num>
  <w:num w:numId="28">
    <w:abstractNumId w:val="11"/>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791"/>
    <w:rsid w:val="00053ED1"/>
    <w:rsid w:val="00056F23"/>
    <w:rsid w:val="000632DF"/>
    <w:rsid w:val="000676B1"/>
    <w:rsid w:val="00071809"/>
    <w:rsid w:val="000A2F90"/>
    <w:rsid w:val="000D07CA"/>
    <w:rsid w:val="000E43FD"/>
    <w:rsid w:val="000F6BF8"/>
    <w:rsid w:val="0010777B"/>
    <w:rsid w:val="001311C8"/>
    <w:rsid w:val="0016277D"/>
    <w:rsid w:val="00173FA2"/>
    <w:rsid w:val="0018166F"/>
    <w:rsid w:val="00184C85"/>
    <w:rsid w:val="001A62F7"/>
    <w:rsid w:val="001E2198"/>
    <w:rsid w:val="002133EF"/>
    <w:rsid w:val="002367D2"/>
    <w:rsid w:val="00347129"/>
    <w:rsid w:val="00387013"/>
    <w:rsid w:val="00390946"/>
    <w:rsid w:val="003B0A03"/>
    <w:rsid w:val="004256AF"/>
    <w:rsid w:val="00427CF8"/>
    <w:rsid w:val="00434400"/>
    <w:rsid w:val="0045541C"/>
    <w:rsid w:val="004578C2"/>
    <w:rsid w:val="004605CD"/>
    <w:rsid w:val="004A4521"/>
    <w:rsid w:val="004C2855"/>
    <w:rsid w:val="004D1E04"/>
    <w:rsid w:val="00516ABB"/>
    <w:rsid w:val="005171A8"/>
    <w:rsid w:val="0056021A"/>
    <w:rsid w:val="005A129C"/>
    <w:rsid w:val="005B5F7F"/>
    <w:rsid w:val="005B684B"/>
    <w:rsid w:val="005E0DF9"/>
    <w:rsid w:val="005E4510"/>
    <w:rsid w:val="005F25AA"/>
    <w:rsid w:val="00603BD9"/>
    <w:rsid w:val="00623F64"/>
    <w:rsid w:val="00656BBA"/>
    <w:rsid w:val="0066029A"/>
    <w:rsid w:val="00691FD5"/>
    <w:rsid w:val="006B34A0"/>
    <w:rsid w:val="006F0502"/>
    <w:rsid w:val="007127E1"/>
    <w:rsid w:val="00732057"/>
    <w:rsid w:val="00765465"/>
    <w:rsid w:val="00767CFB"/>
    <w:rsid w:val="00775AA5"/>
    <w:rsid w:val="0079084F"/>
    <w:rsid w:val="007A1CFA"/>
    <w:rsid w:val="007A5F29"/>
    <w:rsid w:val="007E75C2"/>
    <w:rsid w:val="00822BB4"/>
    <w:rsid w:val="00837D11"/>
    <w:rsid w:val="008815A1"/>
    <w:rsid w:val="008928FC"/>
    <w:rsid w:val="008B1DC2"/>
    <w:rsid w:val="00904DE2"/>
    <w:rsid w:val="00924109"/>
    <w:rsid w:val="009505DF"/>
    <w:rsid w:val="00960867"/>
    <w:rsid w:val="009870ED"/>
    <w:rsid w:val="00994B8F"/>
    <w:rsid w:val="00A12870"/>
    <w:rsid w:val="00A37A79"/>
    <w:rsid w:val="00A660B4"/>
    <w:rsid w:val="00A7764A"/>
    <w:rsid w:val="00A822EA"/>
    <w:rsid w:val="00A91ED4"/>
    <w:rsid w:val="00AE4137"/>
    <w:rsid w:val="00AF7CC3"/>
    <w:rsid w:val="00B33A68"/>
    <w:rsid w:val="00B61FEC"/>
    <w:rsid w:val="00BC4D50"/>
    <w:rsid w:val="00BF32E4"/>
    <w:rsid w:val="00C02A49"/>
    <w:rsid w:val="00C134EC"/>
    <w:rsid w:val="00C54B28"/>
    <w:rsid w:val="00C650E9"/>
    <w:rsid w:val="00C77C6A"/>
    <w:rsid w:val="00C77D15"/>
    <w:rsid w:val="00C809FD"/>
    <w:rsid w:val="00CC3835"/>
    <w:rsid w:val="00CD6055"/>
    <w:rsid w:val="00D004FB"/>
    <w:rsid w:val="00D26589"/>
    <w:rsid w:val="00D43791"/>
    <w:rsid w:val="00D50EAD"/>
    <w:rsid w:val="00D70D91"/>
    <w:rsid w:val="00D75BF8"/>
    <w:rsid w:val="00D91728"/>
    <w:rsid w:val="00DB5122"/>
    <w:rsid w:val="00DC6190"/>
    <w:rsid w:val="00E04ECB"/>
    <w:rsid w:val="00EF00FA"/>
    <w:rsid w:val="00F144EB"/>
    <w:rsid w:val="00F20888"/>
    <w:rsid w:val="00F20DBD"/>
    <w:rsid w:val="00F26D6A"/>
    <w:rsid w:val="00F55EEF"/>
    <w:rsid w:val="00F84B23"/>
    <w:rsid w:val="00F93744"/>
    <w:rsid w:val="00FB7F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BA1312"/>
  <w15:chartTrackingRefBased/>
  <w15:docId w15:val="{CA4CB18B-27E2-4A79-9994-A92B0D7C57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C383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C383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76546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7129"/>
    <w:pPr>
      <w:ind w:left="720"/>
      <w:contextualSpacing/>
    </w:pPr>
  </w:style>
  <w:style w:type="character" w:customStyle="1" w:styleId="10">
    <w:name w:val="Заголовок 1 Знак"/>
    <w:basedOn w:val="a0"/>
    <w:link w:val="1"/>
    <w:uiPriority w:val="9"/>
    <w:rsid w:val="00CC3835"/>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CC3835"/>
    <w:rPr>
      <w:rFonts w:asciiTheme="majorHAnsi" w:eastAsiaTheme="majorEastAsia" w:hAnsiTheme="majorHAnsi" w:cstheme="majorBidi"/>
      <w:color w:val="2E74B5" w:themeColor="accent1" w:themeShade="BF"/>
      <w:sz w:val="26"/>
      <w:szCs w:val="26"/>
    </w:rPr>
  </w:style>
  <w:style w:type="paragraph" w:styleId="a4">
    <w:name w:val="header"/>
    <w:basedOn w:val="a"/>
    <w:link w:val="a5"/>
    <w:uiPriority w:val="99"/>
    <w:unhideWhenUsed/>
    <w:rsid w:val="004256A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256AF"/>
  </w:style>
  <w:style w:type="paragraph" w:styleId="a6">
    <w:name w:val="footer"/>
    <w:basedOn w:val="a"/>
    <w:link w:val="a7"/>
    <w:uiPriority w:val="99"/>
    <w:unhideWhenUsed/>
    <w:rsid w:val="004256A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256AF"/>
  </w:style>
  <w:style w:type="character" w:customStyle="1" w:styleId="30">
    <w:name w:val="Заголовок 3 Знак"/>
    <w:basedOn w:val="a0"/>
    <w:link w:val="3"/>
    <w:uiPriority w:val="9"/>
    <w:rsid w:val="00765465"/>
    <w:rPr>
      <w:rFonts w:asciiTheme="majorHAnsi" w:eastAsiaTheme="majorEastAsia" w:hAnsiTheme="majorHAnsi" w:cstheme="majorBidi"/>
      <w:color w:val="1F4D78" w:themeColor="accent1" w:themeShade="7F"/>
      <w:sz w:val="24"/>
      <w:szCs w:val="24"/>
    </w:rPr>
  </w:style>
  <w:style w:type="character" w:styleId="a8">
    <w:name w:val="Hyperlink"/>
    <w:basedOn w:val="a0"/>
    <w:uiPriority w:val="99"/>
    <w:unhideWhenUsed/>
    <w:rsid w:val="0016277D"/>
    <w:rPr>
      <w:color w:val="0000FF"/>
      <w:u w:val="single"/>
    </w:rPr>
  </w:style>
  <w:style w:type="character" w:styleId="a9">
    <w:name w:val="line number"/>
    <w:basedOn w:val="a0"/>
    <w:uiPriority w:val="99"/>
    <w:semiHidden/>
    <w:unhideWhenUsed/>
    <w:rsid w:val="005171A8"/>
  </w:style>
  <w:style w:type="character" w:customStyle="1" w:styleId="mntl-sc-block-headingtext">
    <w:name w:val="mntl-sc-block-heading__text"/>
    <w:basedOn w:val="a0"/>
    <w:rsid w:val="0045541C"/>
  </w:style>
  <w:style w:type="paragraph" w:styleId="aa">
    <w:name w:val="No Spacing"/>
    <w:uiPriority w:val="1"/>
    <w:qFormat/>
    <w:rsid w:val="00173FA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204441">
      <w:bodyDiv w:val="1"/>
      <w:marLeft w:val="0"/>
      <w:marRight w:val="0"/>
      <w:marTop w:val="0"/>
      <w:marBottom w:val="0"/>
      <w:divBdr>
        <w:top w:val="none" w:sz="0" w:space="0" w:color="auto"/>
        <w:left w:val="none" w:sz="0" w:space="0" w:color="auto"/>
        <w:bottom w:val="none" w:sz="0" w:space="0" w:color="auto"/>
        <w:right w:val="none" w:sz="0" w:space="0" w:color="auto"/>
      </w:divBdr>
    </w:div>
    <w:div w:id="992639439">
      <w:bodyDiv w:val="1"/>
      <w:marLeft w:val="0"/>
      <w:marRight w:val="0"/>
      <w:marTop w:val="0"/>
      <w:marBottom w:val="0"/>
      <w:divBdr>
        <w:top w:val="none" w:sz="0" w:space="0" w:color="auto"/>
        <w:left w:val="none" w:sz="0" w:space="0" w:color="auto"/>
        <w:bottom w:val="none" w:sz="0" w:space="0" w:color="auto"/>
        <w:right w:val="none" w:sz="0" w:space="0" w:color="auto"/>
      </w:divBdr>
    </w:div>
    <w:div w:id="1134758469">
      <w:bodyDiv w:val="1"/>
      <w:marLeft w:val="0"/>
      <w:marRight w:val="0"/>
      <w:marTop w:val="0"/>
      <w:marBottom w:val="0"/>
      <w:divBdr>
        <w:top w:val="none" w:sz="0" w:space="0" w:color="auto"/>
        <w:left w:val="none" w:sz="0" w:space="0" w:color="auto"/>
        <w:bottom w:val="none" w:sz="0" w:space="0" w:color="auto"/>
        <w:right w:val="none" w:sz="0" w:space="0" w:color="auto"/>
      </w:divBdr>
    </w:div>
    <w:div w:id="1370686221">
      <w:bodyDiv w:val="1"/>
      <w:marLeft w:val="0"/>
      <w:marRight w:val="0"/>
      <w:marTop w:val="0"/>
      <w:marBottom w:val="0"/>
      <w:divBdr>
        <w:top w:val="none" w:sz="0" w:space="0" w:color="auto"/>
        <w:left w:val="none" w:sz="0" w:space="0" w:color="auto"/>
        <w:bottom w:val="none" w:sz="0" w:space="0" w:color="auto"/>
        <w:right w:val="none" w:sz="0" w:space="0" w:color="auto"/>
      </w:divBdr>
    </w:div>
    <w:div w:id="169588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protsaan@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31884B-AE3C-47D5-A2AA-3371D472F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5</Pages>
  <Words>1706</Words>
  <Characters>9726</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protsanyana</dc:creator>
  <cp:keywords/>
  <dc:description/>
  <cp:lastModifiedBy>Yana</cp:lastModifiedBy>
  <cp:revision>6</cp:revision>
  <dcterms:created xsi:type="dcterms:W3CDTF">2023-06-14T16:37:00Z</dcterms:created>
  <dcterms:modified xsi:type="dcterms:W3CDTF">2023-06-15T18:16:00Z</dcterms:modified>
</cp:coreProperties>
</file>