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5AEB79" w14:textId="4A1334C3" w:rsidR="009562E0" w:rsidRPr="00AF1CF8" w:rsidRDefault="009562E0" w:rsidP="009562E0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F1CF8">
        <w:rPr>
          <w:rFonts w:ascii="Times New Roman" w:hAnsi="Times New Roman" w:cs="Times New Roman"/>
          <w:b/>
          <w:bCs/>
          <w:sz w:val="24"/>
          <w:szCs w:val="24"/>
        </w:rPr>
        <w:t>Панаев Е.О.</w:t>
      </w:r>
    </w:p>
    <w:p w14:paraId="5D745A5A" w14:textId="77777777" w:rsidR="00AF1CF8" w:rsidRDefault="00AF1CF8" w:rsidP="009562E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1CF8">
        <w:rPr>
          <w:rFonts w:ascii="Times New Roman" w:hAnsi="Times New Roman" w:cs="Times New Roman"/>
          <w:b/>
          <w:bCs/>
          <w:sz w:val="24"/>
          <w:szCs w:val="24"/>
        </w:rPr>
        <w:t xml:space="preserve">АВТОМАТИЗИРОВАННАЯ ПРОПУСКНАЯ СИСТЕМА ДЛЯ ОБЪЕКТОВ </w:t>
      </w:r>
    </w:p>
    <w:p w14:paraId="21E629E5" w14:textId="175DD054" w:rsidR="00397988" w:rsidRPr="00AF1CF8" w:rsidRDefault="00AF1CF8" w:rsidP="0039798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1CF8">
        <w:rPr>
          <w:rFonts w:ascii="Times New Roman" w:hAnsi="Times New Roman" w:cs="Times New Roman"/>
          <w:b/>
          <w:bCs/>
          <w:sz w:val="24"/>
          <w:szCs w:val="24"/>
        </w:rPr>
        <w:t>С БОЛЬШИМ ТРАФИКОМ</w:t>
      </w:r>
    </w:p>
    <w:p w14:paraId="2D5E059F" w14:textId="30C530C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r w:rsidRPr="009562E0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Аннотация: </w:t>
      </w:r>
      <w:r w:rsidRPr="009562E0">
        <w:rPr>
          <w:rFonts w:ascii="Times New Roman" w:hAnsi="Times New Roman" w:cs="Times New Roman"/>
          <w:i/>
          <w:iCs/>
          <w:sz w:val="24"/>
          <w:szCs w:val="24"/>
        </w:rPr>
        <w:t xml:space="preserve">В статье рассматривается автоматизированный контрольно-пропускной пункт система в целом для объектов с большим трафиком. Проанализировав состояние рынка и ситуацию на подобных объектах в России. В заключении делаются выводы с акцентом на плюсы и минусы перехода на автоматизированные системы. </w:t>
      </w:r>
    </w:p>
    <w:p w14:paraId="547E74A3" w14:textId="15E1ED6B" w:rsidR="009562E0" w:rsidRPr="001C7D3B" w:rsidRDefault="009562E0" w:rsidP="0039798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i/>
          <w:iCs/>
          <w:sz w:val="24"/>
          <w:szCs w:val="24"/>
        </w:rPr>
        <w:t xml:space="preserve">Ключевые слова: автоматизация, умный город, пропускная система, большой трафик, эффективная автоматизация, высокотехнологичный сектор, развитие, регион, баланс, пункт. </w:t>
      </w:r>
    </w:p>
    <w:p w14:paraId="6418B883" w14:textId="683B6569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7D3B">
        <w:rPr>
          <w:rFonts w:ascii="Times New Roman" w:hAnsi="Times New Roman" w:cs="Times New Roman"/>
          <w:sz w:val="24"/>
          <w:szCs w:val="24"/>
        </w:rPr>
        <w:t>Контрольно-пропускной пункт</w:t>
      </w:r>
      <w:r w:rsidR="001C7D3B" w:rsidRPr="001C7D3B">
        <w:rPr>
          <w:rFonts w:ascii="Times New Roman" w:hAnsi="Times New Roman" w:cs="Times New Roman"/>
          <w:sz w:val="24"/>
          <w:szCs w:val="24"/>
        </w:rPr>
        <w:t xml:space="preserve"> </w:t>
      </w:r>
      <w:r w:rsidR="001C7D3B" w:rsidRPr="001C7D3B">
        <w:rPr>
          <w:rFonts w:ascii="Times New Roman" w:hAnsi="Times New Roman" w:cs="Times New Roman"/>
          <w:sz w:val="24"/>
          <w:szCs w:val="24"/>
        </w:rPr>
        <w:t>(далее по тексту КПП)</w:t>
      </w:r>
      <w:r w:rsidR="001C7D3B">
        <w:rPr>
          <w:rFonts w:ascii="Times New Roman" w:hAnsi="Times New Roman" w:cs="Times New Roman"/>
          <w:sz w:val="24"/>
          <w:szCs w:val="24"/>
        </w:rPr>
        <w:t xml:space="preserve"> </w:t>
      </w:r>
      <w:r w:rsidRPr="009562E0">
        <w:rPr>
          <w:rFonts w:ascii="Times New Roman" w:hAnsi="Times New Roman" w:cs="Times New Roman"/>
          <w:sz w:val="24"/>
          <w:szCs w:val="24"/>
        </w:rPr>
        <w:t>является неотъемлемой частью большинства крупных объектов с высокой проходимостью. Это может быть промышленное предприятие, школа, бизнес-центр, складская база или государственная организация. КПП обеспечивает контроль доступа на объект и ограничивает движение нежелательных посетителей.</w:t>
      </w:r>
    </w:p>
    <w:p w14:paraId="236B6530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Автоматизированный КПП позволяет ограничить прохождение на объект только зарегистрированным пользователям. Для этого используются различные технологии, например, турникеты, системы идентификации, проходные пункты и многое другое. Пешие посетители регистрируются в базе данных объекта их документы, идентифицирующие личность сканируются и автоматически заносятся в базу данных по специальной форме и получают уникальный пропуск, который дает полный или ограниченный доступ к объекту. Имеется возможность контролировать время посещения и ограничивать доступ в определенные зоны.</w:t>
      </w:r>
    </w:p>
    <w:p w14:paraId="6A15B5FB" w14:textId="3282A265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 xml:space="preserve"> Автоматизированный КПП для автомобилей работает по аналогии с контрольно-пропускным пунктом для пешеходов. Водители регистрируются и получают электронный ключ на стойке въезда для доступа на объект. Для прохождения КПП автомобилем необходимо вернуть электронный ключ в стойку выезда. Возможна реализация подтверждения заявки на въезд </w:t>
      </w:r>
      <w:r w:rsidR="003C4BDC" w:rsidRPr="009562E0">
        <w:rPr>
          <w:rFonts w:ascii="Times New Roman" w:hAnsi="Times New Roman" w:cs="Times New Roman"/>
          <w:sz w:val="24"/>
          <w:szCs w:val="24"/>
        </w:rPr>
        <w:t>к</w:t>
      </w:r>
      <w:r w:rsidR="003C4BDC">
        <w:rPr>
          <w:rFonts w:ascii="Times New Roman" w:hAnsi="Times New Roman" w:cs="Times New Roman"/>
          <w:sz w:val="24"/>
          <w:szCs w:val="24"/>
        </w:rPr>
        <w:t xml:space="preserve"> </w:t>
      </w:r>
      <w:r w:rsidR="003C4BDC" w:rsidRPr="009562E0">
        <w:rPr>
          <w:rFonts w:ascii="Times New Roman" w:hAnsi="Times New Roman" w:cs="Times New Roman"/>
          <w:sz w:val="24"/>
          <w:szCs w:val="24"/>
        </w:rPr>
        <w:t>компании,</w:t>
      </w:r>
      <w:r w:rsidRPr="009562E0">
        <w:rPr>
          <w:rFonts w:ascii="Times New Roman" w:hAnsi="Times New Roman" w:cs="Times New Roman"/>
          <w:sz w:val="24"/>
          <w:szCs w:val="24"/>
        </w:rPr>
        <w:t xml:space="preserve"> к которой едет авто через специальное приложение.</w:t>
      </w:r>
    </w:p>
    <w:p w14:paraId="5DF34C54" w14:textId="77777777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Автоматизированный КПП для автомобилей также может иметь возможность определения грузовиков, автомобилей с определенной грузоподъемностью и других технических параметров. Это позволяет регулировать движение транспорта на объекте и обеспечивать безопасность работников.</w:t>
      </w:r>
    </w:p>
    <w:p w14:paraId="59C40CCE" w14:textId="77777777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Важным преимуществом использования автоматизированного КПП является улучшение безопасности на объекте, который может стать привлекательной целью для преступников. Контроль допуска ограничивает потенциальных злоумышленников и уменьшает вероятность кражи, вандализма, проникновения и других преступлений.</w:t>
      </w:r>
    </w:p>
    <w:p w14:paraId="512C0FF4" w14:textId="77777777" w:rsid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Кроме того, контрольно-пропускной пункт может улучшить управление трафиком. Он может помочь уменьшить количество автомобилей на объекте и повысить эффективность использования парковок. Благодаря системам идентификации, которые используются в автоматизированном КПП, можно собирать данные о посетителях и оптимизировать управление объектом в целом.</w:t>
      </w:r>
      <w:r w:rsidRPr="009562E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9562E0">
        <w:rPr>
          <w:rFonts w:ascii="Times New Roman" w:hAnsi="Times New Roman" w:cs="Times New Roman"/>
          <w:sz w:val="24"/>
          <w:szCs w:val="24"/>
        </w:rPr>
        <w:t>Ниже предоставлена сравнительная таблица 1 время на обработку данных и скорость пропуска на автоматизированном КПП и обычном КПП (пешеходы и авто) на примере одной из складских баз Москвы.</w:t>
      </w:r>
    </w:p>
    <w:p w14:paraId="0DEB4474" w14:textId="77777777" w:rsid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758E15B" w14:textId="53361331" w:rsid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C8B1B90" w14:textId="25A1245E" w:rsidR="0011684D" w:rsidRDefault="0011684D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1FCE99D" w14:textId="4E9B001B" w:rsidR="001C7D3B" w:rsidRDefault="001C7D3B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B5FDE02" w14:textId="77777777" w:rsidR="001C7D3B" w:rsidRDefault="001C7D3B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2922FF1" w14:textId="77777777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65243D9" w14:textId="01E8D44B" w:rsidR="009562E0" w:rsidRPr="009562E0" w:rsidRDefault="009562E0" w:rsidP="009562E0">
      <w:pPr>
        <w:pStyle w:val="a3"/>
        <w:spacing w:after="0" w:line="240" w:lineRule="auto"/>
        <w:ind w:firstLine="709"/>
        <w:jc w:val="right"/>
        <w:rPr>
          <w:rFonts w:ascii="Times New Roman" w:hAnsi="Times New Roman"/>
          <w:b w:val="0"/>
          <w:i/>
          <w:iCs/>
          <w:sz w:val="24"/>
          <w:szCs w:val="24"/>
        </w:rPr>
      </w:pPr>
      <w:r w:rsidRPr="009562E0">
        <w:rPr>
          <w:rFonts w:ascii="Times New Roman" w:hAnsi="Times New Roman"/>
          <w:b w:val="0"/>
          <w:i/>
          <w:iCs/>
          <w:sz w:val="24"/>
          <w:szCs w:val="24"/>
        </w:rPr>
        <w:lastRenderedPageBreak/>
        <w:t>Таблица 1</w:t>
      </w:r>
    </w:p>
    <w:p w14:paraId="226CEAAB" w14:textId="73015CCE" w:rsidR="009562E0" w:rsidRPr="009562E0" w:rsidRDefault="009562E0" w:rsidP="009562E0">
      <w:pPr>
        <w:pStyle w:val="a3"/>
        <w:spacing w:after="0" w:line="240" w:lineRule="auto"/>
        <w:ind w:firstLine="709"/>
        <w:jc w:val="center"/>
        <w:rPr>
          <w:rFonts w:ascii="Times New Roman" w:hAnsi="Times New Roman"/>
          <w:b w:val="0"/>
          <w:sz w:val="24"/>
          <w:szCs w:val="24"/>
        </w:rPr>
      </w:pPr>
      <w:r w:rsidRPr="009562E0">
        <w:rPr>
          <w:rFonts w:ascii="Times New Roman" w:hAnsi="Times New Roman"/>
          <w:b w:val="0"/>
          <w:sz w:val="24"/>
          <w:szCs w:val="24"/>
        </w:rPr>
        <w:t>Сравнение скорости обработки данных и скорости пропуска на обычном КПП и автоматизированном КПП</w:t>
      </w:r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3397"/>
        <w:gridCol w:w="2832"/>
        <w:gridCol w:w="3115"/>
      </w:tblGrid>
      <w:tr w:rsidR="009562E0" w:rsidRPr="009562E0" w14:paraId="0BC5AE10" w14:textId="77777777" w:rsidTr="00F116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37298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Наименование системы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00E35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Автоматизированный КПП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DCAB1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Обычное КПП</w:t>
            </w:r>
          </w:p>
        </w:tc>
      </w:tr>
      <w:tr w:rsidR="009562E0" w:rsidRPr="009562E0" w14:paraId="1402D333" w14:textId="77777777" w:rsidTr="00F116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35369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Необходимое время на пропуск для автомобиля в секундах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B471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E2FF6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9562E0" w:rsidRPr="009562E0" w14:paraId="0A7BAB40" w14:textId="77777777" w:rsidTr="00F116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D1568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Необходимое время на пропуск для пешехода в секундах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B145E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92EF8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562E0" w:rsidRPr="009562E0" w14:paraId="01615F80" w14:textId="77777777" w:rsidTr="00F116D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0D8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Примерный трафик в обе стороны в сутки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6E9F4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17 000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A2D87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18 700</w:t>
            </w:r>
          </w:p>
        </w:tc>
      </w:tr>
    </w:tbl>
    <w:p w14:paraId="2AF6D596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5A6CA781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Сравнение наглядно показывает эффективность системы. Что благотворительно влияет на трафик и безопасность объекта.</w:t>
      </w:r>
    </w:p>
    <w:p w14:paraId="1562F76A" w14:textId="77777777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Применение автоматизированной пропускной системы позволит ускорить и автоматизировать процесс внесения данных в базу данных, оптимизировать трафик проходящего через КПП, уменьшить штат и снизить траты на персонал. Ниже предоставлена сравнительная таблица 2 расходов на автоматизированный КПП и обычный КПП (пешеходы и авто) за 3 года.</w:t>
      </w:r>
    </w:p>
    <w:p w14:paraId="10BA5CC0" w14:textId="77777777" w:rsidR="009562E0" w:rsidRPr="009562E0" w:rsidRDefault="009562E0" w:rsidP="009562E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8014467" w14:textId="244FA26D" w:rsidR="00F116DC" w:rsidRPr="009562E0" w:rsidRDefault="00F116DC" w:rsidP="00F116DC">
      <w:pPr>
        <w:pStyle w:val="a3"/>
        <w:spacing w:after="0" w:line="240" w:lineRule="auto"/>
        <w:ind w:firstLine="709"/>
        <w:jc w:val="right"/>
        <w:rPr>
          <w:rFonts w:ascii="Times New Roman" w:hAnsi="Times New Roman"/>
          <w:b w:val="0"/>
          <w:i/>
          <w:iCs/>
          <w:sz w:val="24"/>
          <w:szCs w:val="24"/>
        </w:rPr>
      </w:pPr>
      <w:r w:rsidRPr="009562E0">
        <w:rPr>
          <w:rFonts w:ascii="Times New Roman" w:hAnsi="Times New Roman"/>
          <w:b w:val="0"/>
          <w:i/>
          <w:iCs/>
          <w:sz w:val="24"/>
          <w:szCs w:val="24"/>
        </w:rPr>
        <w:t xml:space="preserve">Таблица </w:t>
      </w:r>
      <w:r>
        <w:rPr>
          <w:rFonts w:ascii="Times New Roman" w:hAnsi="Times New Roman"/>
          <w:b w:val="0"/>
          <w:i/>
          <w:iCs/>
          <w:sz w:val="24"/>
          <w:szCs w:val="24"/>
        </w:rPr>
        <w:t>2</w:t>
      </w:r>
    </w:p>
    <w:p w14:paraId="5884F0EA" w14:textId="65D7A12E" w:rsidR="009562E0" w:rsidRPr="00F116DC" w:rsidRDefault="00F116DC" w:rsidP="00F116DC">
      <w:pPr>
        <w:pStyle w:val="a3"/>
        <w:spacing w:after="0" w:line="240" w:lineRule="auto"/>
        <w:ind w:firstLine="709"/>
        <w:jc w:val="center"/>
        <w:rPr>
          <w:rFonts w:ascii="Times New Roman" w:hAnsi="Times New Roman"/>
          <w:b w:val="0"/>
          <w:sz w:val="24"/>
          <w:szCs w:val="24"/>
        </w:rPr>
      </w:pPr>
      <w:r w:rsidRPr="009562E0">
        <w:rPr>
          <w:rFonts w:ascii="Times New Roman" w:hAnsi="Times New Roman"/>
          <w:b w:val="0"/>
          <w:sz w:val="24"/>
          <w:szCs w:val="24"/>
        </w:rPr>
        <w:t>Сравнение расходов обычного КПП и автоматизированного КПП</w:t>
      </w:r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9562E0" w:rsidRPr="009562E0" w14:paraId="1B53E67C" w14:textId="77777777" w:rsidTr="00F116DC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B1F90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Вид расходов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6E05B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Автоматизированный КПП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9E571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Обычное КПП</w:t>
            </w:r>
          </w:p>
        </w:tc>
      </w:tr>
      <w:tr w:rsidR="009562E0" w:rsidRPr="009562E0" w14:paraId="1339E903" w14:textId="77777777" w:rsidTr="00F116DC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DF2FE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Введение в эксплуатацию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FF336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2 500 000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218B0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300 000</w:t>
            </w:r>
          </w:p>
        </w:tc>
      </w:tr>
      <w:tr w:rsidR="009562E0" w:rsidRPr="009562E0" w14:paraId="5FC754FD" w14:textId="77777777" w:rsidTr="00F116DC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CE019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Зарплата сотрудникам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DE7EA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120 000 (2 человека)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6C4C4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280 000(ЧОП 2 смены по 3 человека)</w:t>
            </w:r>
          </w:p>
        </w:tc>
      </w:tr>
      <w:tr w:rsidR="009562E0" w:rsidRPr="009562E0" w14:paraId="6E35B43A" w14:textId="77777777" w:rsidTr="00F116DC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5A2E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Обслуживание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4829C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70 000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363BA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40 000</w:t>
            </w:r>
          </w:p>
        </w:tc>
      </w:tr>
      <w:tr w:rsidR="009562E0" w:rsidRPr="009562E0" w14:paraId="0E14E522" w14:textId="77777777" w:rsidTr="00F116DC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01739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ACD1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6 822 520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D8FDC" w14:textId="77777777" w:rsidR="009562E0" w:rsidRPr="009562E0" w:rsidRDefault="009562E0" w:rsidP="00F116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2E0">
              <w:rPr>
                <w:rFonts w:ascii="Times New Roman" w:hAnsi="Times New Roman" w:cs="Times New Roman"/>
                <w:sz w:val="24"/>
                <w:szCs w:val="24"/>
              </w:rPr>
              <w:t>11 820 000</w:t>
            </w:r>
          </w:p>
        </w:tc>
      </w:tr>
    </w:tbl>
    <w:p w14:paraId="6CB6B1BE" w14:textId="1C4F55C7" w:rsidR="009562E0" w:rsidRPr="009562E0" w:rsidRDefault="009562E0" w:rsidP="00F116DC">
      <w:pPr>
        <w:pStyle w:val="a3"/>
        <w:spacing w:after="0" w:line="240" w:lineRule="auto"/>
        <w:rPr>
          <w:rFonts w:ascii="Times New Roman" w:hAnsi="Times New Roman"/>
          <w:b w:val="0"/>
          <w:sz w:val="24"/>
          <w:szCs w:val="24"/>
        </w:rPr>
      </w:pPr>
    </w:p>
    <w:p w14:paraId="37CDC301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6BBED64D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 xml:space="preserve"> Сравнение наглядно показывает экономическую эффективность системы, несмотря на высокую стоимость введения в эксплуатацию системы и обслуживание, экономия достигается уменьшением штата. Что благотворительно влияет на экономическую составляющую и уменьшает влияние человеческого фактора.</w:t>
      </w:r>
    </w:p>
    <w:p w14:paraId="1330391E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В заключение, делаем вывод, что использование автоматизированных контрольно-пропускных пунктов для объектов с большим трафиком является необходимым для обеспечения эффективности, безопасного движения, экономической эффективности и эффективного управления данных на объекте. автоматизированное КПП обеспечивает контроль доступа высокого уровня, улучшает безопасность на объекте, улучшает управление трафиком и ограничивает возможность совершения преступлений.</w:t>
      </w:r>
    </w:p>
    <w:p w14:paraId="3C0BF22A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560CED" w14:textId="77777777" w:rsid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2436E78" w14:textId="77777777" w:rsidR="00F84563" w:rsidRDefault="00F84563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DFEC79" w14:textId="77777777" w:rsidR="00F84563" w:rsidRDefault="00F84563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39834D2" w14:textId="77777777" w:rsidR="00F84563" w:rsidRDefault="00F84563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5E3211" w14:textId="5FAD3834" w:rsidR="00F84563" w:rsidRDefault="00F84563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3521B61" w14:textId="4FF10EB6" w:rsidR="0011684D" w:rsidRDefault="0011684D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DCE37FA" w14:textId="1B466630" w:rsidR="0011684D" w:rsidRDefault="0011684D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6CAF65B" w14:textId="77777777" w:rsidR="0011684D" w:rsidRPr="009562E0" w:rsidRDefault="0011684D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D3AA781" w14:textId="77777777" w:rsidR="009562E0" w:rsidRPr="009562E0" w:rsidRDefault="009562E0" w:rsidP="009562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E38DDAC" w14:textId="44F311AB" w:rsidR="009562E0" w:rsidRPr="00F84563" w:rsidRDefault="00F84563" w:rsidP="009562E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F84563">
        <w:rPr>
          <w:rFonts w:ascii="Times New Roman" w:hAnsi="Times New Roman" w:cs="Times New Roman"/>
          <w:b/>
          <w:bCs/>
          <w:sz w:val="24"/>
          <w:szCs w:val="24"/>
        </w:rPr>
        <w:lastRenderedPageBreak/>
        <w:t>Библиографический</w:t>
      </w:r>
      <w:r w:rsidRPr="00F84563">
        <w:rPr>
          <w:rFonts w:ascii="Times New Roman" w:hAnsi="Times New Roman" w:cs="Times New Roman"/>
          <w:b/>
          <w:bCs/>
        </w:rPr>
        <w:t xml:space="preserve"> список</w:t>
      </w:r>
    </w:p>
    <w:p w14:paraId="7B9A3EB2" w14:textId="77777777" w:rsidR="00F84563" w:rsidRPr="00AF1CF8" w:rsidRDefault="00F84563" w:rsidP="009562E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9CF935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1. "Автоматизированный контроль доступа: системы, технологии и решения" (А.А. Соколов) - научно-технический журнал "Техническая защита информации", №2, 2018 г.</w:t>
      </w:r>
    </w:p>
    <w:p w14:paraId="0F114B69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 xml:space="preserve">2. "Выбор систем биометрической идентификации для автоматизации контроля доступа" (Д. А. </w:t>
      </w:r>
      <w:proofErr w:type="spellStart"/>
      <w:r w:rsidRPr="009562E0">
        <w:rPr>
          <w:rFonts w:ascii="Times New Roman" w:hAnsi="Times New Roman" w:cs="Times New Roman"/>
          <w:sz w:val="24"/>
          <w:szCs w:val="24"/>
        </w:rPr>
        <w:t>Баяндин</w:t>
      </w:r>
      <w:proofErr w:type="spellEnd"/>
      <w:r w:rsidRPr="009562E0">
        <w:rPr>
          <w:rFonts w:ascii="Times New Roman" w:hAnsi="Times New Roman" w:cs="Times New Roman"/>
          <w:sz w:val="24"/>
          <w:szCs w:val="24"/>
        </w:rPr>
        <w:t xml:space="preserve"> и др.) - материалы студенческой научно-практической конференции "</w:t>
      </w:r>
      <w:proofErr w:type="spellStart"/>
      <w:r w:rsidRPr="009562E0">
        <w:rPr>
          <w:rFonts w:ascii="Times New Roman" w:hAnsi="Times New Roman" w:cs="Times New Roman"/>
          <w:sz w:val="24"/>
          <w:szCs w:val="24"/>
        </w:rPr>
        <w:t>Наукоемкость</w:t>
      </w:r>
      <w:proofErr w:type="spellEnd"/>
      <w:r w:rsidRPr="009562E0">
        <w:rPr>
          <w:rFonts w:ascii="Times New Roman" w:hAnsi="Times New Roman" w:cs="Times New Roman"/>
          <w:sz w:val="24"/>
          <w:szCs w:val="24"/>
        </w:rPr>
        <w:t xml:space="preserve"> будущего", Москва, 2020 г.</w:t>
      </w:r>
    </w:p>
    <w:p w14:paraId="2586B6DD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3. "Технологии контроля доступа на транспорте в условиях мегаполиса" (А. В. Царев) - научно-технический журнал "Автомобильные дороги и городские улицы", №4, 2019 г.</w:t>
      </w:r>
    </w:p>
    <w:p w14:paraId="3C220D35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4. "Применение систем автоматизированного контроля доступа на производстве" (В. В. Никифоров и др.) - материалы научной конференции "Современные проблемы автоматизации производства", Санкт-Петербург, 2017 г.</w:t>
      </w:r>
    </w:p>
    <w:p w14:paraId="01618AB1" w14:textId="77777777" w:rsid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9562E0">
        <w:rPr>
          <w:rFonts w:ascii="Times New Roman" w:hAnsi="Times New Roman" w:cs="Times New Roman"/>
          <w:sz w:val="24"/>
          <w:szCs w:val="24"/>
        </w:rPr>
        <w:t>5. "Программно-аппаратный комплекс для автоматизации контроля доступа на объектах критической инфраструктуры" (А. А. Федоров и др.) - материалы Всероссийской научно-технической конференции "Информатика и информационные технологии", Сочи, 2020 г.</w:t>
      </w:r>
    </w:p>
    <w:p w14:paraId="051732CD" w14:textId="77777777" w:rsidR="00F116DC" w:rsidRDefault="00F116DC" w:rsidP="00F116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2FFA7E" w14:textId="77777777" w:rsidR="00F116DC" w:rsidRDefault="00F116DC" w:rsidP="00F116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5CF533" w14:textId="6365015C" w:rsidR="00F116DC" w:rsidRPr="00AF1CF8" w:rsidRDefault="00F116DC" w:rsidP="00F116D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1CF8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5C4F74FA" w14:textId="77777777" w:rsidR="009562E0" w:rsidRPr="009562E0" w:rsidRDefault="009562E0" w:rsidP="009562E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23B70AA" w14:textId="77777777" w:rsidR="009562E0" w:rsidRPr="009562E0" w:rsidRDefault="009562E0" w:rsidP="009562E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0D9BA266" w14:textId="53E4C65B" w:rsidR="009562E0" w:rsidRPr="00AF1CF8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F116DC" w:rsidRPr="00AF1CF8">
        <w:rPr>
          <w:rFonts w:ascii="Times New Roman" w:hAnsi="Times New Roman" w:cs="Times New Roman"/>
          <w:sz w:val="24"/>
          <w:szCs w:val="24"/>
        </w:rPr>
        <w:t xml:space="preserve">Соколов Алексей Анатольевич (Россия, г. Москва) Ученая степень, должность, название организации: кандидат технических наук, ведущий научный сотрудник, Федеральное государственное бюджетное учреждение науки Институт проблем информационной безопасности – Федеральный исследовательский центр информатики и управления РАН. </w:t>
      </w:r>
    </w:p>
    <w:p w14:paraId="6CB2C41F" w14:textId="5F96C71D" w:rsidR="00F116DC" w:rsidRPr="00AF1CF8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F116DC" w:rsidRPr="00AF1CF8">
        <w:rPr>
          <w:rFonts w:ascii="Times New Roman" w:hAnsi="Times New Roman" w:cs="Times New Roman"/>
          <w:sz w:val="24"/>
          <w:szCs w:val="24"/>
        </w:rPr>
        <w:t>Баяндин Даниил Александрович (Россия, г. Москва) Ученая степень, должность, название организации: студент, Московский государственный технический университет имени Н.Э. Баумана.</w:t>
      </w:r>
    </w:p>
    <w:p w14:paraId="3450C36F" w14:textId="5780819D" w:rsidR="00F116DC" w:rsidRPr="00AF1CF8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116DC" w:rsidRPr="00AF1CF8">
        <w:rPr>
          <w:rFonts w:ascii="Times New Roman" w:hAnsi="Times New Roman" w:cs="Times New Roman"/>
          <w:sz w:val="24"/>
          <w:szCs w:val="24"/>
        </w:rPr>
        <w:t>Царев Александр Владимирович (Россия, г. Москва) Ученая степень, должность, название организации: кандидат технических наук, доцент, Институт градостроительства и территориального развития г. Москвы.</w:t>
      </w:r>
    </w:p>
    <w:p w14:paraId="1D943AE4" w14:textId="7B37FAAB" w:rsidR="00F116DC" w:rsidRPr="00AF1CF8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AF1CF8">
        <w:rPr>
          <w:rFonts w:ascii="Times New Roman" w:hAnsi="Times New Roman" w:cs="Times New Roman"/>
          <w:sz w:val="24"/>
          <w:szCs w:val="24"/>
        </w:rPr>
        <w:t>Никифоров Владимир Викторович (Россия, г. Санкт-Петербург) Ученая степень, должность, название организации: кандидат технических наук, доцент, Санкт-Петербургский государственный университет аэрокосмического приборостроения.</w:t>
      </w:r>
    </w:p>
    <w:p w14:paraId="0CFCB57D" w14:textId="4AD9FDBF" w:rsidR="00F116DC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AF1CF8">
        <w:rPr>
          <w:rFonts w:ascii="Times New Roman" w:hAnsi="Times New Roman" w:cs="Times New Roman"/>
          <w:sz w:val="24"/>
          <w:szCs w:val="24"/>
        </w:rPr>
        <w:t>Федоров Алексей Александрович (Россия, г. Москва) Ученая степень, должность, название организации: кандидат технических наук, ведущий научный сотрудник, Государственный научный центр Российской Федерации - Федеральный научный центр Научно-исследовательский институт системных исследований Российской академии наук.</w:t>
      </w:r>
    </w:p>
    <w:p w14:paraId="05495CF1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2E85E505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2B2D382F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68509E4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8BFDF35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65FC907C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E7BA33C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01D02741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A9B5FFD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66F6917D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6E1F0F2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288240F8" w14:textId="77777777" w:rsidR="00F84563" w:rsidRDefault="00F84563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B8D4D68" w14:textId="415D8B3A" w:rsidR="00F84563" w:rsidRPr="001C7D3B" w:rsidRDefault="00F84563" w:rsidP="00F84563">
      <w:pPr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Panaev</w:t>
      </w:r>
      <w:proofErr w:type="spellEnd"/>
      <w:r w:rsidRPr="001C7D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C7D3B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1C7D3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C13CA7D" w14:textId="5F5DDE63" w:rsidR="00F84563" w:rsidRPr="00F84563" w:rsidRDefault="00F84563" w:rsidP="00F84563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F84563">
        <w:rPr>
          <w:rFonts w:ascii="Times New Roman" w:hAnsi="Times New Roman" w:cs="Times New Roman"/>
          <w:b/>
          <w:bCs/>
          <w:sz w:val="24"/>
          <w:szCs w:val="24"/>
          <w:lang w:val="en-US"/>
        </w:rPr>
        <w:t>AUTOMATED ACCESS SYSTEM FOR HIGH-TRAFFIC FACILITIES</w:t>
      </w:r>
    </w:p>
    <w:p w14:paraId="6FF52E6A" w14:textId="77777777" w:rsidR="00F84563" w:rsidRDefault="00F84563" w:rsidP="00F84563">
      <w:pPr>
        <w:spacing w:after="0" w:line="240" w:lineRule="auto"/>
        <w:ind w:firstLine="1"/>
        <w:rPr>
          <w:lang w:val="en-US"/>
        </w:rPr>
      </w:pPr>
    </w:p>
    <w:p w14:paraId="72C00836" w14:textId="77FB0115" w:rsidR="00F84563" w:rsidRPr="00397988" w:rsidRDefault="00F84563" w:rsidP="00F84563">
      <w:pPr>
        <w:spacing w:after="0" w:line="240" w:lineRule="auto"/>
        <w:ind w:firstLine="1"/>
        <w:rPr>
          <w:rFonts w:ascii="Times New Roman" w:hAnsi="Times New Roman" w:cs="Times New Roman"/>
          <w:sz w:val="24"/>
          <w:szCs w:val="24"/>
          <w:lang w:val="en-US"/>
        </w:rPr>
      </w:pPr>
      <w:r w:rsidRPr="00F84563">
        <w:rPr>
          <w:lang w:val="en-US"/>
        </w:rPr>
        <w:t xml:space="preserve">             </w:t>
      </w:r>
      <w:r>
        <w:rPr>
          <w:lang w:val="en-US"/>
        </w:rPr>
        <w:t xml:space="preserve"> A</w:t>
      </w:r>
      <w:r w:rsidRPr="00F84563">
        <w:rPr>
          <w:rFonts w:ascii="Times New Roman" w:hAnsi="Times New Roman" w:cs="Times New Roman"/>
          <w:sz w:val="24"/>
          <w:szCs w:val="24"/>
          <w:lang w:val="en-US"/>
        </w:rPr>
        <w:t xml:space="preserve">bstract: </w:t>
      </w:r>
      <w:bookmarkStart w:id="0" w:name="_GoBack"/>
      <w:r w:rsidRPr="00F84563">
        <w:rPr>
          <w:rFonts w:ascii="Times New Roman" w:hAnsi="Times New Roman" w:cs="Times New Roman"/>
          <w:sz w:val="24"/>
          <w:szCs w:val="24"/>
          <w:lang w:val="en-US"/>
        </w:rPr>
        <w:t xml:space="preserve">The article discusses an automated access control checkpoint </w:t>
      </w:r>
      <w:proofErr w:type="gramStart"/>
      <w:r w:rsidRPr="00F84563">
        <w:rPr>
          <w:rFonts w:ascii="Times New Roman" w:hAnsi="Times New Roman" w:cs="Times New Roman"/>
          <w:sz w:val="24"/>
          <w:szCs w:val="24"/>
          <w:lang w:val="en-US"/>
        </w:rPr>
        <w:t>system  as</w:t>
      </w:r>
      <w:proofErr w:type="gramEnd"/>
      <w:r w:rsidRPr="00F84563">
        <w:rPr>
          <w:rFonts w:ascii="Times New Roman" w:hAnsi="Times New Roman" w:cs="Times New Roman"/>
          <w:sz w:val="24"/>
          <w:szCs w:val="24"/>
          <w:lang w:val="en-US"/>
        </w:rPr>
        <w:t xml:space="preserve"> a whole for high-traffic facilities. </w:t>
      </w:r>
      <w:r w:rsidRPr="00397988">
        <w:rPr>
          <w:rFonts w:ascii="Times New Roman" w:hAnsi="Times New Roman" w:cs="Times New Roman"/>
          <w:sz w:val="24"/>
          <w:szCs w:val="24"/>
          <w:lang w:val="en-US"/>
        </w:rPr>
        <w:t>Analyzing the market situation and the situation at similar facilities in Russia. The conclusion draws conclusions with an emphasis on the pros and cons of transitioning to automated systems.</w:t>
      </w:r>
      <w:bookmarkEnd w:id="0"/>
    </w:p>
    <w:p w14:paraId="46D5AE3E" w14:textId="463E2C15" w:rsidR="00AF1CF8" w:rsidRPr="00397988" w:rsidRDefault="00F84563" w:rsidP="009B19C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97988">
        <w:rPr>
          <w:rFonts w:ascii="Times New Roman" w:hAnsi="Times New Roman" w:cs="Times New Roman"/>
          <w:sz w:val="24"/>
          <w:szCs w:val="24"/>
          <w:lang w:val="en-US"/>
        </w:rPr>
        <w:t>Key words: automation, smart city, access control system, high-traffic, efficient automation, high-tech industry, development, region, balance, point.</w:t>
      </w:r>
    </w:p>
    <w:p w14:paraId="601CAD29" w14:textId="77777777" w:rsidR="009B19CB" w:rsidRPr="009B19CB" w:rsidRDefault="009B19CB" w:rsidP="009B19C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035C8F4" w14:textId="77777777" w:rsidR="009B19CB" w:rsidRPr="009B19CB" w:rsidRDefault="009B19CB" w:rsidP="009B19C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B19CB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35D16421" w14:textId="77777777" w:rsidR="009B19CB" w:rsidRDefault="009B19CB" w:rsidP="009B19C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2BE6920" w14:textId="78DBF742" w:rsidR="009B19CB" w:rsidRDefault="009B19CB" w:rsidP="009B19CB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B19CB">
        <w:rPr>
          <w:rFonts w:ascii="Times New Roman" w:hAnsi="Times New Roman" w:cs="Times New Roman"/>
          <w:sz w:val="24"/>
          <w:szCs w:val="24"/>
          <w:lang w:val="en-US"/>
        </w:rPr>
        <w:t>Panaev</w:t>
      </w:r>
      <w:proofErr w:type="spellEnd"/>
      <w:r w:rsidRPr="009B19CB">
        <w:rPr>
          <w:rFonts w:ascii="Times New Roman" w:hAnsi="Times New Roman" w:cs="Times New Roman"/>
          <w:sz w:val="24"/>
          <w:szCs w:val="24"/>
          <w:lang w:val="en-US"/>
        </w:rPr>
        <w:t xml:space="preserve"> Evgeniy </w:t>
      </w:r>
      <w:proofErr w:type="spellStart"/>
      <w:r w:rsidRPr="009B19CB">
        <w:rPr>
          <w:rFonts w:ascii="Times New Roman" w:hAnsi="Times New Roman" w:cs="Times New Roman"/>
          <w:sz w:val="24"/>
          <w:szCs w:val="24"/>
          <w:lang w:val="en-US"/>
        </w:rPr>
        <w:t>Olegovich</w:t>
      </w:r>
      <w:proofErr w:type="spellEnd"/>
      <w:r w:rsidRPr="009B19CB">
        <w:rPr>
          <w:rFonts w:ascii="Times New Roman" w:hAnsi="Times New Roman" w:cs="Times New Roman"/>
          <w:sz w:val="24"/>
          <w:szCs w:val="24"/>
          <w:lang w:val="en-US"/>
        </w:rPr>
        <w:t xml:space="preserve"> (Russia, Moscow) – research, K.G. </w:t>
      </w:r>
      <w:proofErr w:type="spellStart"/>
      <w:r w:rsidRPr="009B19CB">
        <w:rPr>
          <w:rFonts w:ascii="Times New Roman" w:hAnsi="Times New Roman" w:cs="Times New Roman"/>
          <w:sz w:val="24"/>
          <w:szCs w:val="24"/>
          <w:lang w:val="en-US"/>
        </w:rPr>
        <w:t>Razumovsky</w:t>
      </w:r>
      <w:proofErr w:type="spellEnd"/>
      <w:r w:rsidRPr="009B19CB">
        <w:rPr>
          <w:rFonts w:ascii="Times New Roman" w:hAnsi="Times New Roman" w:cs="Times New Roman"/>
          <w:sz w:val="24"/>
          <w:szCs w:val="24"/>
          <w:lang w:val="en-US"/>
        </w:rPr>
        <w:t xml:space="preserve"> Moscow State University of Technologies and Management. (73, </w:t>
      </w:r>
      <w:proofErr w:type="spellStart"/>
      <w:r w:rsidRPr="009B19CB">
        <w:rPr>
          <w:rFonts w:ascii="Times New Roman" w:hAnsi="Times New Roman" w:cs="Times New Roman"/>
          <w:sz w:val="24"/>
          <w:szCs w:val="24"/>
          <w:lang w:val="en-US"/>
        </w:rPr>
        <w:t>Zemlyanoi</w:t>
      </w:r>
      <w:proofErr w:type="spellEnd"/>
      <w:r w:rsidRPr="009B19CB">
        <w:rPr>
          <w:rFonts w:ascii="Times New Roman" w:hAnsi="Times New Roman" w:cs="Times New Roman"/>
          <w:sz w:val="24"/>
          <w:szCs w:val="24"/>
          <w:lang w:val="en-US"/>
        </w:rPr>
        <w:t xml:space="preserve"> Val street, Moscow, Russian Federation, 109004, peo20@mail.ru)</w:t>
      </w:r>
    </w:p>
    <w:p w14:paraId="501E5C20" w14:textId="77777777" w:rsidR="009B19CB" w:rsidRDefault="009B19CB" w:rsidP="009B19CB">
      <w:pPr>
        <w:spacing w:after="0" w:line="240" w:lineRule="auto"/>
        <w:ind w:firstLine="708"/>
        <w:rPr>
          <w:lang w:val="en-US"/>
        </w:rPr>
      </w:pPr>
    </w:p>
    <w:p w14:paraId="07435933" w14:textId="3A43A504" w:rsidR="009B19CB" w:rsidRDefault="009B19CB" w:rsidP="009B19CB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B19CB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3FB7959C" w14:textId="77777777" w:rsidR="009B19CB" w:rsidRDefault="009B19CB" w:rsidP="003C4B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C63C93C" w14:textId="02E58128" w:rsidR="003C4BDC" w:rsidRPr="003C4BDC" w:rsidRDefault="003C4BDC" w:rsidP="003C4BDC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C4BDC">
        <w:rPr>
          <w:rFonts w:ascii="Times New Roman" w:hAnsi="Times New Roman" w:cs="Times New Roman"/>
          <w:sz w:val="24"/>
          <w:szCs w:val="24"/>
          <w:lang w:val="en-US"/>
        </w:rPr>
        <w:t>"Automated access control: systems, technologies, and solutions" (A.A. Sokolov) - scientific and technical journal "Technical Information Protection", No. 2, 2018.</w:t>
      </w:r>
    </w:p>
    <w:p w14:paraId="1B2C0AB8" w14:textId="3543E451" w:rsidR="003C4BDC" w:rsidRPr="003C4BDC" w:rsidRDefault="003C4BDC" w:rsidP="003C4BDC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C4BDC">
        <w:rPr>
          <w:rFonts w:ascii="Times New Roman" w:hAnsi="Times New Roman" w:cs="Times New Roman"/>
          <w:sz w:val="24"/>
          <w:szCs w:val="24"/>
          <w:lang w:val="en-US"/>
        </w:rPr>
        <w:t xml:space="preserve">"Selection of biometric identification systems for access control automation" (D.A. </w:t>
      </w:r>
      <w:proofErr w:type="spellStart"/>
      <w:r w:rsidRPr="003C4BDC">
        <w:rPr>
          <w:rFonts w:ascii="Times New Roman" w:hAnsi="Times New Roman" w:cs="Times New Roman"/>
          <w:sz w:val="24"/>
          <w:szCs w:val="24"/>
          <w:lang w:val="en-US"/>
        </w:rPr>
        <w:t>Bayandin</w:t>
      </w:r>
      <w:proofErr w:type="spellEnd"/>
      <w:r w:rsidRPr="003C4BDC">
        <w:rPr>
          <w:rFonts w:ascii="Times New Roman" w:hAnsi="Times New Roman" w:cs="Times New Roman"/>
          <w:sz w:val="24"/>
          <w:szCs w:val="24"/>
          <w:lang w:val="en-US"/>
        </w:rPr>
        <w:t>, et al.) - materials of the student scientific and practical conference "Science Intensity of the Future", Moscow, 2020.</w:t>
      </w:r>
    </w:p>
    <w:p w14:paraId="03A3FB81" w14:textId="2960140E" w:rsidR="003C4BDC" w:rsidRPr="003C4BDC" w:rsidRDefault="003C4BDC" w:rsidP="003C4BDC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C4BDC">
        <w:rPr>
          <w:rFonts w:ascii="Times New Roman" w:hAnsi="Times New Roman" w:cs="Times New Roman"/>
          <w:sz w:val="24"/>
          <w:szCs w:val="24"/>
          <w:lang w:val="en-US"/>
        </w:rPr>
        <w:t xml:space="preserve">"Access control technologies for transport in the conditions of a megacity" (A.V. </w:t>
      </w:r>
      <w:proofErr w:type="spellStart"/>
      <w:r w:rsidRPr="003C4BDC">
        <w:rPr>
          <w:rFonts w:ascii="Times New Roman" w:hAnsi="Times New Roman" w:cs="Times New Roman"/>
          <w:sz w:val="24"/>
          <w:szCs w:val="24"/>
          <w:lang w:val="en-US"/>
        </w:rPr>
        <w:t>Tsarev</w:t>
      </w:r>
      <w:proofErr w:type="spellEnd"/>
      <w:r w:rsidRPr="003C4BDC">
        <w:rPr>
          <w:rFonts w:ascii="Times New Roman" w:hAnsi="Times New Roman" w:cs="Times New Roman"/>
          <w:sz w:val="24"/>
          <w:szCs w:val="24"/>
          <w:lang w:val="en-US"/>
        </w:rPr>
        <w:t>) - scientific and technical magazine "Highways and city streets", No. 4, 2019.</w:t>
      </w:r>
    </w:p>
    <w:p w14:paraId="44F4425A" w14:textId="126B02E5" w:rsidR="003C4BDC" w:rsidRPr="003C4BDC" w:rsidRDefault="003C4BDC" w:rsidP="003C4BDC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C4BDC">
        <w:rPr>
          <w:rFonts w:ascii="Times New Roman" w:hAnsi="Times New Roman" w:cs="Times New Roman"/>
          <w:sz w:val="24"/>
          <w:szCs w:val="24"/>
          <w:lang w:val="en-US"/>
        </w:rPr>
        <w:t>"Application of automated access control systems in production" (V.V. Nikiforov, et al.) - materials of the scientific conference "Modern problems of production automation", St. Petersburg, 2017.</w:t>
      </w:r>
    </w:p>
    <w:p w14:paraId="69A26344" w14:textId="7FB9C9E3" w:rsidR="003C4BDC" w:rsidRPr="003C4BDC" w:rsidRDefault="003C4BDC" w:rsidP="003C4BDC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C4BDC">
        <w:rPr>
          <w:rFonts w:ascii="Times New Roman" w:hAnsi="Times New Roman" w:cs="Times New Roman"/>
          <w:sz w:val="24"/>
          <w:szCs w:val="24"/>
          <w:lang w:val="en-US"/>
        </w:rPr>
        <w:t>"Software and hardware complex for automation of access control at critical infrastructure facilities" (A.A. Fedorov, et al.) - materials of the All-Russian scientific and technical conference "Informatics and Information Technologies", Sochi, 2020.</w:t>
      </w:r>
    </w:p>
    <w:p w14:paraId="13D978F4" w14:textId="77777777" w:rsidR="009B19CB" w:rsidRPr="003C4BDC" w:rsidRDefault="009B19CB" w:rsidP="003C4BDC">
      <w:pPr>
        <w:spacing w:after="0" w:line="240" w:lineRule="auto"/>
        <w:ind w:firstLine="709"/>
        <w:rPr>
          <w:lang w:val="en-US"/>
        </w:rPr>
      </w:pPr>
    </w:p>
    <w:p w14:paraId="6DE745E0" w14:textId="77777777" w:rsidR="00AF1CF8" w:rsidRPr="00F84563" w:rsidRDefault="00AF1CF8" w:rsidP="003C4B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666D8CDB" w14:textId="77777777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4822E10" w14:textId="77777777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275BE5B3" w14:textId="77777777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75630A4F" w14:textId="77777777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62CD5FB3" w14:textId="77777777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A4B98C8" w14:textId="2949A0D8" w:rsidR="00AF1CF8" w:rsidRPr="00F84563" w:rsidRDefault="00AF1CF8" w:rsidP="00AF1C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F1CF8" w:rsidRPr="00F845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1857EE"/>
    <w:multiLevelType w:val="hybridMultilevel"/>
    <w:tmpl w:val="956498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9163D"/>
    <w:multiLevelType w:val="multilevel"/>
    <w:tmpl w:val="CE5A06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286495"/>
    <w:multiLevelType w:val="hybridMultilevel"/>
    <w:tmpl w:val="585E9B0A"/>
    <w:lvl w:ilvl="0" w:tplc="1CEA95FC">
      <w:start w:val="1"/>
      <w:numFmt w:val="decimal"/>
      <w:lvlText w:val="%1)"/>
      <w:lvlJc w:val="left"/>
      <w:pPr>
        <w:ind w:left="3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1" w:hanging="360"/>
      </w:pPr>
    </w:lvl>
    <w:lvl w:ilvl="2" w:tplc="0419001B" w:tentative="1">
      <w:start w:val="1"/>
      <w:numFmt w:val="lowerRoman"/>
      <w:lvlText w:val="%3."/>
      <w:lvlJc w:val="right"/>
      <w:pPr>
        <w:ind w:left="1801" w:hanging="180"/>
      </w:pPr>
    </w:lvl>
    <w:lvl w:ilvl="3" w:tplc="0419000F" w:tentative="1">
      <w:start w:val="1"/>
      <w:numFmt w:val="decimal"/>
      <w:lvlText w:val="%4."/>
      <w:lvlJc w:val="left"/>
      <w:pPr>
        <w:ind w:left="2521" w:hanging="360"/>
      </w:pPr>
    </w:lvl>
    <w:lvl w:ilvl="4" w:tplc="04190019" w:tentative="1">
      <w:start w:val="1"/>
      <w:numFmt w:val="lowerLetter"/>
      <w:lvlText w:val="%5."/>
      <w:lvlJc w:val="left"/>
      <w:pPr>
        <w:ind w:left="3241" w:hanging="360"/>
      </w:pPr>
    </w:lvl>
    <w:lvl w:ilvl="5" w:tplc="0419001B" w:tentative="1">
      <w:start w:val="1"/>
      <w:numFmt w:val="lowerRoman"/>
      <w:lvlText w:val="%6."/>
      <w:lvlJc w:val="right"/>
      <w:pPr>
        <w:ind w:left="3961" w:hanging="180"/>
      </w:pPr>
    </w:lvl>
    <w:lvl w:ilvl="6" w:tplc="0419000F" w:tentative="1">
      <w:start w:val="1"/>
      <w:numFmt w:val="decimal"/>
      <w:lvlText w:val="%7."/>
      <w:lvlJc w:val="left"/>
      <w:pPr>
        <w:ind w:left="4681" w:hanging="360"/>
      </w:pPr>
    </w:lvl>
    <w:lvl w:ilvl="7" w:tplc="04190019" w:tentative="1">
      <w:start w:val="1"/>
      <w:numFmt w:val="lowerLetter"/>
      <w:lvlText w:val="%8."/>
      <w:lvlJc w:val="left"/>
      <w:pPr>
        <w:ind w:left="5401" w:hanging="360"/>
      </w:pPr>
    </w:lvl>
    <w:lvl w:ilvl="8" w:tplc="0419001B" w:tentative="1">
      <w:start w:val="1"/>
      <w:numFmt w:val="lowerRoman"/>
      <w:lvlText w:val="%9."/>
      <w:lvlJc w:val="right"/>
      <w:pPr>
        <w:ind w:left="6121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9F"/>
    <w:rsid w:val="00012F60"/>
    <w:rsid w:val="000D7451"/>
    <w:rsid w:val="0011684D"/>
    <w:rsid w:val="001C7D3B"/>
    <w:rsid w:val="00397988"/>
    <w:rsid w:val="003C4BDC"/>
    <w:rsid w:val="00597CCD"/>
    <w:rsid w:val="0061579F"/>
    <w:rsid w:val="006901CF"/>
    <w:rsid w:val="009562E0"/>
    <w:rsid w:val="009B19CB"/>
    <w:rsid w:val="00A30E28"/>
    <w:rsid w:val="00AB4D72"/>
    <w:rsid w:val="00AF1CF8"/>
    <w:rsid w:val="00C53423"/>
    <w:rsid w:val="00F116DC"/>
    <w:rsid w:val="00F8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56CBA"/>
  <w15:docId w15:val="{B8DCC332-31F3-4DE7-955E-0FBCD17F0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9562E0"/>
    <w:pPr>
      <w:spacing w:after="200" w:line="276" w:lineRule="auto"/>
    </w:pPr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table" w:styleId="a4">
    <w:name w:val="Table Grid"/>
    <w:basedOn w:val="a1"/>
    <w:uiPriority w:val="39"/>
    <w:rsid w:val="009562E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F116DC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F84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9B19C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9B19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99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03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23290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18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58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609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269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58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21006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3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92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032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1329</Words>
  <Characters>7578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Панаев</dc:creator>
  <cp:keywords/>
  <dc:description/>
  <cp:lastModifiedBy>triger</cp:lastModifiedBy>
  <cp:revision>6</cp:revision>
  <dcterms:created xsi:type="dcterms:W3CDTF">2023-06-18T07:12:00Z</dcterms:created>
  <dcterms:modified xsi:type="dcterms:W3CDTF">2023-06-18T08:16:00Z</dcterms:modified>
</cp:coreProperties>
</file>