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C2C56" w14:textId="1F7DDB7A" w:rsidR="006E1D6A" w:rsidRPr="0041576C" w:rsidRDefault="006E1D6A" w:rsidP="0041576C">
      <w:pPr>
        <w:spacing w:line="240" w:lineRule="auto"/>
        <w:ind w:firstLine="709"/>
        <w:jc w:val="right"/>
        <w:rPr>
          <w:b/>
          <w:bCs/>
          <w:szCs w:val="24"/>
        </w:rPr>
      </w:pPr>
      <w:r w:rsidRPr="0041576C">
        <w:rPr>
          <w:b/>
          <w:bCs/>
          <w:szCs w:val="24"/>
        </w:rPr>
        <w:t>Симонов А.Э.</w:t>
      </w:r>
    </w:p>
    <w:p w14:paraId="18F1FCFD" w14:textId="77777777" w:rsidR="006E1D6A" w:rsidRPr="0041576C" w:rsidRDefault="006E1D6A" w:rsidP="0041576C">
      <w:pPr>
        <w:spacing w:line="240" w:lineRule="auto"/>
        <w:jc w:val="right"/>
        <w:rPr>
          <w:b/>
          <w:bCs/>
          <w:szCs w:val="24"/>
        </w:rPr>
      </w:pPr>
    </w:p>
    <w:p w14:paraId="63E9E91A" w14:textId="2ABEC018" w:rsidR="00A6729D" w:rsidRPr="0041576C" w:rsidRDefault="004A0D77" w:rsidP="0041576C">
      <w:pPr>
        <w:spacing w:line="240" w:lineRule="auto"/>
        <w:ind w:firstLine="709"/>
        <w:jc w:val="center"/>
        <w:rPr>
          <w:b/>
          <w:bCs/>
          <w:szCs w:val="24"/>
        </w:rPr>
      </w:pPr>
      <w:r w:rsidRPr="0041576C">
        <w:rPr>
          <w:b/>
          <w:bCs/>
          <w:szCs w:val="24"/>
        </w:rPr>
        <w:t xml:space="preserve">Компьютерное зрение и его применение </w:t>
      </w:r>
    </w:p>
    <w:p w14:paraId="759720EB" w14:textId="77777777" w:rsidR="004A0D77" w:rsidRPr="00513C90" w:rsidRDefault="004A0D77" w:rsidP="00595B9C">
      <w:pPr>
        <w:spacing w:line="240" w:lineRule="auto"/>
        <w:ind w:firstLine="709"/>
        <w:rPr>
          <w:b/>
          <w:bCs/>
          <w:sz w:val="28"/>
          <w:szCs w:val="28"/>
        </w:rPr>
      </w:pPr>
    </w:p>
    <w:p w14:paraId="60FB0AA7" w14:textId="47B1014A" w:rsidR="00A6729D" w:rsidRDefault="004A0D77" w:rsidP="00595B9C">
      <w:pPr>
        <w:spacing w:line="240" w:lineRule="auto"/>
        <w:ind w:firstLine="709"/>
        <w:rPr>
          <w:szCs w:val="24"/>
        </w:rPr>
      </w:pPr>
      <w:r w:rsidRPr="00513C90">
        <w:rPr>
          <w:b/>
          <w:bCs/>
          <w:szCs w:val="24"/>
        </w:rPr>
        <w:t>Аннотация:</w:t>
      </w:r>
      <w:r w:rsidRPr="00513C90">
        <w:rPr>
          <w:szCs w:val="24"/>
        </w:rPr>
        <w:t xml:space="preserve"> </w:t>
      </w:r>
      <w:r w:rsidR="00A6729D" w:rsidRPr="00513C90">
        <w:rPr>
          <w:szCs w:val="24"/>
        </w:rPr>
        <w:t>В этой статье мы рассмотрим основные методы и технологии компьютерного зрения, а также обсудим его применение в различных областях. Компьютерное зрение -</w:t>
      </w:r>
      <w:r w:rsidR="00A83DBF" w:rsidRPr="00A83DBF">
        <w:rPr>
          <w:szCs w:val="24"/>
        </w:rPr>
        <w:t xml:space="preserve"> </w:t>
      </w:r>
      <w:r w:rsidR="00A6729D" w:rsidRPr="00513C90">
        <w:rPr>
          <w:szCs w:val="24"/>
        </w:rPr>
        <w:t>область искусственного интеллекта, которая позволяет компьютерам «видеть» и анализировать изображения. Эта технология нашла широкое применение во многих отраслях, от безопасности и медицины до промышленности и сервисного обслуживания. Мы также рассмотрим перспективы развития компьютерного зрения и новые технологии, которые могут повлиять на его будущее.</w:t>
      </w:r>
    </w:p>
    <w:p w14:paraId="6635B3E6" w14:textId="79F8D7A6" w:rsidR="00FB3EE5" w:rsidRPr="000F1304" w:rsidRDefault="00A6729D" w:rsidP="00595B9C">
      <w:pPr>
        <w:spacing w:line="240" w:lineRule="auto"/>
        <w:ind w:firstLine="709"/>
        <w:rPr>
          <w:szCs w:val="24"/>
        </w:rPr>
      </w:pPr>
      <w:r w:rsidRPr="00513C90">
        <w:rPr>
          <w:b/>
          <w:bCs/>
          <w:szCs w:val="24"/>
        </w:rPr>
        <w:t>Ключевые слова:</w:t>
      </w:r>
      <w:r w:rsidRPr="00513C90">
        <w:rPr>
          <w:szCs w:val="24"/>
        </w:rPr>
        <w:t xml:space="preserve"> компьютерное зрение, искусственный интеллект, обработка изображений, распознавание образов, машинное обучение, нейронные сети, безопасность, медицина, промышленность, сервисное обслуживание</w:t>
      </w:r>
      <w:r w:rsidR="00446ADF" w:rsidRPr="00513C90">
        <w:rPr>
          <w:szCs w:val="24"/>
        </w:rPr>
        <w:t>.</w:t>
      </w:r>
    </w:p>
    <w:p w14:paraId="6FB83431" w14:textId="77777777" w:rsidR="00736B3D" w:rsidRPr="000F1304" w:rsidRDefault="00736B3D" w:rsidP="00595B9C">
      <w:pPr>
        <w:spacing w:line="240" w:lineRule="auto"/>
        <w:ind w:firstLine="709"/>
        <w:rPr>
          <w:szCs w:val="24"/>
        </w:rPr>
      </w:pPr>
    </w:p>
    <w:p w14:paraId="6ADFE34D" w14:textId="05998FE2" w:rsidR="00FB3EE5" w:rsidRPr="007C5CEB" w:rsidRDefault="00A6729D" w:rsidP="00595B9C">
      <w:pPr>
        <w:spacing w:line="240" w:lineRule="auto"/>
        <w:ind w:firstLine="709"/>
        <w:rPr>
          <w:b/>
          <w:bCs/>
          <w:szCs w:val="24"/>
        </w:rPr>
      </w:pPr>
      <w:r w:rsidRPr="007C5CEB">
        <w:rPr>
          <w:szCs w:val="24"/>
        </w:rPr>
        <w:t>Развитие компьютерного зрения было бы невозможно без прогресса в области машинного обучения и нейронных сетей. С помощью этих технологий компьютеры могут обучаться распознаванию образов и классификации объектов на изображениях. В результате компьютерное зрение становится все более точным и надежным, что позволяет расширять области его применения</w:t>
      </w:r>
      <w:r w:rsidR="00C06458" w:rsidRPr="007C5CEB">
        <w:rPr>
          <w:szCs w:val="24"/>
        </w:rPr>
        <w:t xml:space="preserve"> [4]</w:t>
      </w:r>
      <w:r w:rsidRPr="007C5CEB">
        <w:rPr>
          <w:szCs w:val="24"/>
        </w:rPr>
        <w:t>.</w:t>
      </w:r>
    </w:p>
    <w:p w14:paraId="1C79916D" w14:textId="37C6206F" w:rsidR="004C2202" w:rsidRPr="007C5CEB" w:rsidRDefault="004C2202" w:rsidP="00595B9C">
      <w:pPr>
        <w:spacing w:line="240" w:lineRule="auto"/>
        <w:ind w:firstLine="709"/>
        <w:rPr>
          <w:szCs w:val="24"/>
        </w:rPr>
      </w:pPr>
      <w:r w:rsidRPr="007C5CEB">
        <w:rPr>
          <w:szCs w:val="24"/>
        </w:rPr>
        <w:t>Компьютерное зрение включает в себя множество методов и технологий, которые позволяют компьютерам «видеть» и анализировать изображения. Одним из основных методов является обработка изображений, которая включает в себя фильтрацию, сегментацию и выделение признаков</w:t>
      </w:r>
      <w:r w:rsidR="00C06458" w:rsidRPr="007C5CEB">
        <w:rPr>
          <w:szCs w:val="24"/>
        </w:rPr>
        <w:t xml:space="preserve"> [5]</w:t>
      </w:r>
      <w:r w:rsidRPr="007C5CEB">
        <w:rPr>
          <w:szCs w:val="24"/>
        </w:rPr>
        <w:t>. Эти методы позволяют улучшить качество изображения и выделить на нем интересующие объекты.</w:t>
      </w:r>
      <w:r w:rsidR="00FB3EE5" w:rsidRPr="007C5CEB">
        <w:rPr>
          <w:szCs w:val="24"/>
        </w:rPr>
        <w:t xml:space="preserve"> </w:t>
      </w:r>
      <w:r w:rsidRPr="007C5CEB">
        <w:rPr>
          <w:szCs w:val="24"/>
        </w:rPr>
        <w:t>Другим важным методом является распознавание образов. С помощью этого метода компьютеры могут классифицировать объекты на изображении и распознавать их. Для этого используются различные алгоритмы машинного обучения, такие как нейронные сети и метод опорных векторов.</w:t>
      </w:r>
      <w:r w:rsidR="00FB3EE5" w:rsidRPr="007C5CEB">
        <w:rPr>
          <w:szCs w:val="24"/>
        </w:rPr>
        <w:t xml:space="preserve"> </w:t>
      </w:r>
      <w:r w:rsidRPr="007C5CEB">
        <w:rPr>
          <w:szCs w:val="24"/>
        </w:rPr>
        <w:t>Машинное обучение играет ключевую роль в компьютерном зрении. С помощью машинного обучения компьютеры могут обучаться распознаванию образов и классификации объектов на изображениях. Для этого используются большие объемы данных, которые позволяют выделить признаки и комбинации признаков для дальнейшей идентификации похожих объектов</w:t>
      </w:r>
      <w:r w:rsidR="00C06458" w:rsidRPr="007C5CEB">
        <w:rPr>
          <w:szCs w:val="24"/>
        </w:rPr>
        <w:t xml:space="preserve"> [7]</w:t>
      </w:r>
      <w:r w:rsidRPr="007C5CEB">
        <w:rPr>
          <w:szCs w:val="24"/>
        </w:rPr>
        <w:t>.</w:t>
      </w:r>
      <w:r w:rsidR="00FB3EE5" w:rsidRPr="007C5CEB">
        <w:rPr>
          <w:szCs w:val="24"/>
        </w:rPr>
        <w:t xml:space="preserve"> </w:t>
      </w:r>
      <w:r w:rsidRPr="007C5CEB">
        <w:rPr>
          <w:szCs w:val="24"/>
        </w:rPr>
        <w:t>Нейронные сети являются одним из наиболее популярных методов машинного обучения в компьютерном зрении. Они позволяют создавать сложные модели, которые могут распознавать образы с высокой точностью. Нейронные сети обучаются на больших объемах данных и могут автоматически выделять признаки, которые важны для распознавания образов.</w:t>
      </w:r>
      <w:r w:rsidR="00692569" w:rsidRPr="007C5CEB">
        <w:rPr>
          <w:szCs w:val="24"/>
        </w:rPr>
        <w:t xml:space="preserve"> </w:t>
      </w:r>
      <w:r w:rsidRPr="007C5CEB">
        <w:rPr>
          <w:szCs w:val="24"/>
        </w:rPr>
        <w:t>Это лишь некоторые из основных методов и технологий компьютерного зрения. В этой области постоянно появляются новые разработки, которые позволяют улучшать точность и надежность распознавания образов</w:t>
      </w:r>
      <w:r w:rsidR="0095485D" w:rsidRPr="007C5CEB">
        <w:rPr>
          <w:szCs w:val="24"/>
        </w:rPr>
        <w:t xml:space="preserve"> [6]</w:t>
      </w:r>
      <w:r w:rsidRPr="007C5CEB">
        <w:rPr>
          <w:szCs w:val="24"/>
        </w:rPr>
        <w:t>.</w:t>
      </w:r>
    </w:p>
    <w:p w14:paraId="2BE8AA6B" w14:textId="77777777" w:rsidR="00680704" w:rsidRPr="007C5CEB" w:rsidRDefault="00680704" w:rsidP="00595B9C">
      <w:pPr>
        <w:spacing w:line="240" w:lineRule="auto"/>
        <w:ind w:firstLine="709"/>
        <w:rPr>
          <w:b/>
          <w:bCs/>
          <w:szCs w:val="24"/>
        </w:rPr>
      </w:pPr>
    </w:p>
    <w:p w14:paraId="3C329903" w14:textId="46D71D36" w:rsidR="004D24E6" w:rsidRPr="007C5CEB" w:rsidRDefault="00680704" w:rsidP="00595B9C">
      <w:pPr>
        <w:spacing w:line="240" w:lineRule="auto"/>
        <w:ind w:firstLine="709"/>
        <w:rPr>
          <w:szCs w:val="24"/>
        </w:rPr>
      </w:pPr>
      <w:r w:rsidRPr="007C5CEB">
        <w:rPr>
          <w:szCs w:val="24"/>
        </w:rPr>
        <w:t>Компьютерное зрение нашло широкое применение во многих отраслях благодаря своей способности «видеть» и анализировать изображения. Вот несколько примеров</w:t>
      </w:r>
      <w:r w:rsidR="00C06458" w:rsidRPr="007C5CEB">
        <w:rPr>
          <w:szCs w:val="24"/>
        </w:rPr>
        <w:t xml:space="preserve"> </w:t>
      </w:r>
      <w:r w:rsidRPr="007C5CEB">
        <w:rPr>
          <w:szCs w:val="24"/>
        </w:rPr>
        <w:t>применения компьютерного зрения в различных областях:</w:t>
      </w:r>
    </w:p>
    <w:p w14:paraId="0B70C9A2" w14:textId="3BC85BB2" w:rsidR="00390922" w:rsidRPr="007C5CEB" w:rsidRDefault="00390922" w:rsidP="00595B9C">
      <w:pPr>
        <w:spacing w:line="240" w:lineRule="auto"/>
        <w:ind w:firstLine="709"/>
        <w:jc w:val="right"/>
        <w:rPr>
          <w:i/>
          <w:iCs/>
          <w:szCs w:val="24"/>
        </w:rPr>
      </w:pPr>
      <w:r w:rsidRPr="007C5CEB">
        <w:rPr>
          <w:i/>
          <w:iCs/>
          <w:szCs w:val="24"/>
        </w:rPr>
        <w:t>Таблица 1</w:t>
      </w:r>
    </w:p>
    <w:p w14:paraId="5F760014" w14:textId="56BAEA01" w:rsidR="00390922" w:rsidRPr="007C5CEB" w:rsidRDefault="00390922" w:rsidP="00595B9C">
      <w:pPr>
        <w:spacing w:line="240" w:lineRule="auto"/>
        <w:ind w:firstLine="709"/>
        <w:jc w:val="center"/>
        <w:rPr>
          <w:szCs w:val="24"/>
        </w:rPr>
      </w:pPr>
      <w:r w:rsidRPr="007C5CEB">
        <w:rPr>
          <w:szCs w:val="24"/>
        </w:rPr>
        <w:t>Применение компьютерного зрения в различных областях</w:t>
      </w:r>
    </w:p>
    <w:tbl>
      <w:tblPr>
        <w:tblStyle w:val="a9"/>
        <w:tblW w:w="0" w:type="auto"/>
        <w:tblLook w:val="04A0" w:firstRow="1" w:lastRow="0" w:firstColumn="1" w:lastColumn="0" w:noHBand="0" w:noVBand="1"/>
      </w:tblPr>
      <w:tblGrid>
        <w:gridCol w:w="4672"/>
        <w:gridCol w:w="4673"/>
      </w:tblGrid>
      <w:tr w:rsidR="004D24E6" w:rsidRPr="007C5CEB" w14:paraId="525D3E90" w14:textId="77777777" w:rsidTr="004D24E6">
        <w:tc>
          <w:tcPr>
            <w:tcW w:w="4672" w:type="dxa"/>
          </w:tcPr>
          <w:p w14:paraId="799FA5B2" w14:textId="58BAC1E6" w:rsidR="004D24E6" w:rsidRPr="0041576C" w:rsidRDefault="004D24E6" w:rsidP="00595B9C">
            <w:pPr>
              <w:spacing w:line="240" w:lineRule="auto"/>
              <w:ind w:firstLine="709"/>
              <w:rPr>
                <w:b/>
                <w:bCs/>
                <w:szCs w:val="24"/>
              </w:rPr>
            </w:pPr>
            <w:r w:rsidRPr="0041576C">
              <w:rPr>
                <w:b/>
                <w:bCs/>
                <w:szCs w:val="24"/>
              </w:rPr>
              <w:t>Область</w:t>
            </w:r>
            <w:r w:rsidR="0041576C" w:rsidRPr="0041576C">
              <w:rPr>
                <w:b/>
                <w:bCs/>
                <w:szCs w:val="24"/>
                <w:lang w:val="en-US"/>
              </w:rPr>
              <w:t xml:space="preserve"> </w:t>
            </w:r>
            <w:r w:rsidR="0041576C" w:rsidRPr="0041576C">
              <w:rPr>
                <w:b/>
                <w:bCs/>
                <w:szCs w:val="24"/>
              </w:rPr>
              <w:t>применения</w:t>
            </w:r>
          </w:p>
        </w:tc>
        <w:tc>
          <w:tcPr>
            <w:tcW w:w="4673" w:type="dxa"/>
          </w:tcPr>
          <w:p w14:paraId="7CA49E63" w14:textId="29B04C7C" w:rsidR="004D24E6" w:rsidRPr="0041576C" w:rsidRDefault="0041576C" w:rsidP="00595B9C">
            <w:pPr>
              <w:spacing w:line="240" w:lineRule="auto"/>
              <w:ind w:firstLine="709"/>
              <w:rPr>
                <w:b/>
                <w:bCs/>
                <w:szCs w:val="24"/>
              </w:rPr>
            </w:pPr>
            <w:r>
              <w:rPr>
                <w:b/>
                <w:bCs/>
                <w:szCs w:val="24"/>
              </w:rPr>
              <w:t>Описание</w:t>
            </w:r>
          </w:p>
        </w:tc>
      </w:tr>
      <w:tr w:rsidR="004D24E6" w:rsidRPr="007C5CEB" w14:paraId="3C4270D2" w14:textId="77777777" w:rsidTr="004D24E6">
        <w:tc>
          <w:tcPr>
            <w:tcW w:w="4672" w:type="dxa"/>
          </w:tcPr>
          <w:p w14:paraId="5E360B3A" w14:textId="49679372" w:rsidR="004D24E6" w:rsidRPr="007C5CEB" w:rsidRDefault="004D24E6" w:rsidP="00595B9C">
            <w:pPr>
              <w:spacing w:line="240" w:lineRule="auto"/>
              <w:ind w:firstLine="709"/>
              <w:rPr>
                <w:szCs w:val="24"/>
              </w:rPr>
            </w:pPr>
            <w:r w:rsidRPr="007C5CEB">
              <w:rPr>
                <w:szCs w:val="24"/>
              </w:rPr>
              <w:t>Безопасность</w:t>
            </w:r>
          </w:p>
        </w:tc>
        <w:tc>
          <w:tcPr>
            <w:tcW w:w="4673" w:type="dxa"/>
          </w:tcPr>
          <w:p w14:paraId="4FE038AB" w14:textId="2357675C" w:rsidR="004D24E6" w:rsidRPr="007C5CEB" w:rsidRDefault="00C15C61" w:rsidP="00595B9C">
            <w:pPr>
              <w:spacing w:line="240" w:lineRule="auto"/>
              <w:ind w:firstLine="709"/>
              <w:rPr>
                <w:szCs w:val="24"/>
              </w:rPr>
            </w:pPr>
            <w:r w:rsidRPr="007C5CEB">
              <w:rPr>
                <w:szCs w:val="24"/>
              </w:rPr>
              <w:t>С</w:t>
            </w:r>
            <w:r w:rsidR="004D24E6" w:rsidRPr="007C5CEB">
              <w:rPr>
                <w:szCs w:val="24"/>
              </w:rPr>
              <w:t>истемы распознавания лиц позволяют вычислить преступника, находящегося в розыске. Также компьютерное зрение используется для контроля доступа и идентификации людей.</w:t>
            </w:r>
            <w:r w:rsidR="007B032D" w:rsidRPr="007C5CEB">
              <w:rPr>
                <w:szCs w:val="24"/>
              </w:rPr>
              <w:t xml:space="preserve"> Примером такой системы является </w:t>
            </w:r>
            <w:r w:rsidR="007B032D" w:rsidRPr="007C5CEB">
              <w:rPr>
                <w:szCs w:val="24"/>
              </w:rPr>
              <w:lastRenderedPageBreak/>
              <w:t xml:space="preserve">распознавание лиц от </w:t>
            </w:r>
            <w:r w:rsidR="007B032D" w:rsidRPr="007C5CEB">
              <w:rPr>
                <w:szCs w:val="24"/>
                <w:lang w:val="en-US"/>
              </w:rPr>
              <w:t>OpenCV</w:t>
            </w:r>
            <w:r w:rsidR="007B032D" w:rsidRPr="007C5CEB">
              <w:rPr>
                <w:szCs w:val="24"/>
              </w:rPr>
              <w:t>, показанная на рисунке 1.</w:t>
            </w:r>
          </w:p>
          <w:p w14:paraId="5A59A602" w14:textId="77777777" w:rsidR="004D24E6" w:rsidRPr="007C5CEB" w:rsidRDefault="004D24E6" w:rsidP="00595B9C">
            <w:pPr>
              <w:spacing w:line="240" w:lineRule="auto"/>
              <w:ind w:firstLine="709"/>
              <w:rPr>
                <w:szCs w:val="24"/>
              </w:rPr>
            </w:pPr>
          </w:p>
        </w:tc>
      </w:tr>
      <w:tr w:rsidR="004D24E6" w:rsidRPr="007C5CEB" w14:paraId="2926204C" w14:textId="77777777" w:rsidTr="004D24E6">
        <w:tc>
          <w:tcPr>
            <w:tcW w:w="4672" w:type="dxa"/>
          </w:tcPr>
          <w:p w14:paraId="5BEEF6D0" w14:textId="3DEAB7DE" w:rsidR="004D24E6" w:rsidRPr="007C5CEB" w:rsidRDefault="00C15C61" w:rsidP="00595B9C">
            <w:pPr>
              <w:spacing w:line="240" w:lineRule="auto"/>
              <w:ind w:firstLine="709"/>
              <w:rPr>
                <w:szCs w:val="24"/>
              </w:rPr>
            </w:pPr>
            <w:r w:rsidRPr="007C5CEB">
              <w:rPr>
                <w:szCs w:val="24"/>
              </w:rPr>
              <w:lastRenderedPageBreak/>
              <w:t>Медицина</w:t>
            </w:r>
          </w:p>
        </w:tc>
        <w:tc>
          <w:tcPr>
            <w:tcW w:w="4673" w:type="dxa"/>
          </w:tcPr>
          <w:p w14:paraId="797F712F" w14:textId="540C0316" w:rsidR="004D24E6" w:rsidRPr="007C5CEB" w:rsidRDefault="00C15C61" w:rsidP="00595B9C">
            <w:pPr>
              <w:spacing w:line="240" w:lineRule="auto"/>
              <w:ind w:firstLine="709"/>
              <w:rPr>
                <w:szCs w:val="24"/>
              </w:rPr>
            </w:pPr>
            <w:r w:rsidRPr="007C5CEB">
              <w:rPr>
                <w:szCs w:val="24"/>
              </w:rPr>
              <w:t>Компьютерное зрение позволяет анализировать медицинские изображения, такие как рентгеновские снимки и МРТ. Это помогает врачам быстрее и точнее ставить диагнозы и назначать лечение.</w:t>
            </w:r>
          </w:p>
        </w:tc>
      </w:tr>
      <w:tr w:rsidR="004D24E6" w:rsidRPr="007C5CEB" w14:paraId="35470E84" w14:textId="77777777" w:rsidTr="004D24E6">
        <w:tc>
          <w:tcPr>
            <w:tcW w:w="4672" w:type="dxa"/>
          </w:tcPr>
          <w:p w14:paraId="7CA08443" w14:textId="5E818CDA" w:rsidR="004D24E6" w:rsidRPr="007C5CEB" w:rsidRDefault="00C15C61" w:rsidP="00595B9C">
            <w:pPr>
              <w:spacing w:line="240" w:lineRule="auto"/>
              <w:ind w:firstLine="709"/>
              <w:rPr>
                <w:szCs w:val="24"/>
              </w:rPr>
            </w:pPr>
            <w:r w:rsidRPr="007C5CEB">
              <w:rPr>
                <w:szCs w:val="24"/>
              </w:rPr>
              <w:t>Промышленность</w:t>
            </w:r>
          </w:p>
        </w:tc>
        <w:tc>
          <w:tcPr>
            <w:tcW w:w="4673" w:type="dxa"/>
          </w:tcPr>
          <w:p w14:paraId="34FEFD45" w14:textId="2BA4CBC4" w:rsidR="004D24E6" w:rsidRPr="007C5CEB" w:rsidRDefault="00C15C61" w:rsidP="00595B9C">
            <w:pPr>
              <w:spacing w:line="240" w:lineRule="auto"/>
              <w:ind w:firstLine="709"/>
              <w:rPr>
                <w:szCs w:val="24"/>
              </w:rPr>
            </w:pPr>
            <w:r w:rsidRPr="007C5CEB">
              <w:rPr>
                <w:szCs w:val="24"/>
              </w:rPr>
              <w:t>Компьютерное зрение используется для обнаружения брака на производственных линиях. Системы могут автоматически проверять качество продукции и отсеивать бракованные изделия.</w:t>
            </w:r>
            <w:r w:rsidR="00736B3D" w:rsidRPr="007C5CEB">
              <w:rPr>
                <w:szCs w:val="24"/>
              </w:rPr>
              <w:t xml:space="preserve"> Примером такой системы является детектор брака </w:t>
            </w:r>
            <w:r w:rsidR="00736B3D" w:rsidRPr="007C5CEB">
              <w:rPr>
                <w:szCs w:val="24"/>
                <w:lang w:val="en-US"/>
              </w:rPr>
              <w:t>Amazon</w:t>
            </w:r>
            <w:r w:rsidR="00736B3D" w:rsidRPr="007C5CEB">
              <w:rPr>
                <w:szCs w:val="24"/>
              </w:rPr>
              <w:t xml:space="preserve"> </w:t>
            </w:r>
            <w:proofErr w:type="spellStart"/>
            <w:r w:rsidR="00736B3D" w:rsidRPr="007C5CEB">
              <w:rPr>
                <w:szCs w:val="24"/>
                <w:lang w:val="en-US"/>
              </w:rPr>
              <w:t>SageMake</w:t>
            </w:r>
            <w:r w:rsidR="00B02522">
              <w:rPr>
                <w:szCs w:val="24"/>
                <w:lang w:val="en-US"/>
              </w:rPr>
              <w:t>r</w:t>
            </w:r>
            <w:proofErr w:type="spellEnd"/>
            <w:r w:rsidR="00736B3D" w:rsidRPr="007C5CEB">
              <w:rPr>
                <w:szCs w:val="24"/>
              </w:rPr>
              <w:t xml:space="preserve"> </w:t>
            </w:r>
            <w:r w:rsidR="00736B3D" w:rsidRPr="007C5CEB">
              <w:rPr>
                <w:szCs w:val="24"/>
                <w:lang w:val="en-US"/>
              </w:rPr>
              <w:t>Edge</w:t>
            </w:r>
            <w:r w:rsidR="00736B3D" w:rsidRPr="007C5CEB">
              <w:rPr>
                <w:szCs w:val="24"/>
              </w:rPr>
              <w:t>, показанный на рисунке</w:t>
            </w:r>
            <w:r w:rsidR="007B032D" w:rsidRPr="007C5CEB">
              <w:rPr>
                <w:szCs w:val="24"/>
              </w:rPr>
              <w:t xml:space="preserve"> 2.</w:t>
            </w:r>
          </w:p>
        </w:tc>
      </w:tr>
      <w:tr w:rsidR="004D24E6" w:rsidRPr="007C5CEB" w14:paraId="719FB354" w14:textId="77777777" w:rsidTr="004D24E6">
        <w:tc>
          <w:tcPr>
            <w:tcW w:w="4672" w:type="dxa"/>
          </w:tcPr>
          <w:p w14:paraId="31B65E50" w14:textId="28C90CE4" w:rsidR="004D24E6" w:rsidRPr="007C5CEB" w:rsidRDefault="00BE0BED" w:rsidP="00595B9C">
            <w:pPr>
              <w:spacing w:line="240" w:lineRule="auto"/>
              <w:ind w:firstLine="709"/>
              <w:rPr>
                <w:szCs w:val="24"/>
              </w:rPr>
            </w:pPr>
            <w:r w:rsidRPr="007C5CEB">
              <w:rPr>
                <w:szCs w:val="24"/>
              </w:rPr>
              <w:t>Сервисное обслуживание</w:t>
            </w:r>
          </w:p>
        </w:tc>
        <w:tc>
          <w:tcPr>
            <w:tcW w:w="4673" w:type="dxa"/>
          </w:tcPr>
          <w:p w14:paraId="3C4D0403" w14:textId="5FD91288" w:rsidR="004D24E6" w:rsidRPr="007C5CEB" w:rsidRDefault="00BE0BED" w:rsidP="00595B9C">
            <w:pPr>
              <w:spacing w:line="240" w:lineRule="auto"/>
              <w:ind w:firstLine="709"/>
              <w:rPr>
                <w:szCs w:val="24"/>
              </w:rPr>
            </w:pPr>
            <w:r w:rsidRPr="007C5CEB">
              <w:rPr>
                <w:szCs w:val="24"/>
              </w:rPr>
              <w:t>Быстрая идентификация клиента с помощью компьютерного зрения дает возможность сразу предложить ему персональные услуги. Это повышает уровень обслуживания и удовлетворенность клиентов.</w:t>
            </w:r>
          </w:p>
        </w:tc>
      </w:tr>
      <w:tr w:rsidR="00BA3D1F" w:rsidRPr="007C5CEB" w14:paraId="324A11A7" w14:textId="77777777" w:rsidTr="00714C76">
        <w:tc>
          <w:tcPr>
            <w:tcW w:w="9345" w:type="dxa"/>
            <w:gridSpan w:val="2"/>
          </w:tcPr>
          <w:p w14:paraId="78496239" w14:textId="57B275B2" w:rsidR="00BA3D1F" w:rsidRPr="007C5CEB" w:rsidRDefault="00BA3D1F" w:rsidP="00595B9C">
            <w:pPr>
              <w:spacing w:line="240" w:lineRule="auto"/>
              <w:ind w:firstLine="709"/>
              <w:rPr>
                <w:szCs w:val="24"/>
              </w:rPr>
            </w:pPr>
            <w:r w:rsidRPr="007C5CEB">
              <w:rPr>
                <w:szCs w:val="24"/>
              </w:rPr>
              <w:t xml:space="preserve">Источник: Влияние компьютерного зрения. </w:t>
            </w:r>
            <w:r w:rsidRPr="007C5CEB">
              <w:rPr>
                <w:szCs w:val="24"/>
                <w:lang w:val="en-US"/>
              </w:rPr>
              <w:t>URL</w:t>
            </w:r>
            <w:r w:rsidRPr="007C5CEB">
              <w:rPr>
                <w:szCs w:val="24"/>
              </w:rPr>
              <w:t>:</w:t>
            </w:r>
            <w:r w:rsidR="00411CD4" w:rsidRPr="007C5CEB">
              <w:rPr>
                <w:szCs w:val="24"/>
              </w:rPr>
              <w:t xml:space="preserve"> </w:t>
            </w:r>
            <w:r w:rsidR="00F01103" w:rsidRPr="007C5CEB">
              <w:rPr>
                <w:szCs w:val="24"/>
                <w:lang w:val="en-US"/>
              </w:rPr>
              <w:t>http</w:t>
            </w:r>
            <w:r w:rsidR="00F01103" w:rsidRPr="007C5CEB">
              <w:rPr>
                <w:szCs w:val="24"/>
              </w:rPr>
              <w:t>://</w:t>
            </w:r>
            <w:r w:rsidR="00F01103" w:rsidRPr="007C5CEB">
              <w:rPr>
                <w:szCs w:val="24"/>
                <w:lang w:val="en-US"/>
              </w:rPr>
              <w:t>www</w:t>
            </w:r>
            <w:r w:rsidR="00F01103" w:rsidRPr="007C5CEB">
              <w:rPr>
                <w:szCs w:val="24"/>
              </w:rPr>
              <w:t>.</w:t>
            </w:r>
            <w:proofErr w:type="spellStart"/>
            <w:r w:rsidRPr="007C5CEB">
              <w:rPr>
                <w:szCs w:val="24"/>
                <w:lang w:val="en-US"/>
              </w:rPr>
              <w:t>tadviser</w:t>
            </w:r>
            <w:proofErr w:type="spellEnd"/>
            <w:r w:rsidRPr="007C5CEB">
              <w:rPr>
                <w:szCs w:val="24"/>
              </w:rPr>
              <w:t>.</w:t>
            </w:r>
            <w:proofErr w:type="spellStart"/>
            <w:r w:rsidRPr="007C5CEB">
              <w:rPr>
                <w:szCs w:val="24"/>
                <w:lang w:val="en-US"/>
              </w:rPr>
              <w:t>ru</w:t>
            </w:r>
            <w:proofErr w:type="spellEnd"/>
            <w:r w:rsidR="00F01103" w:rsidRPr="007C5CEB">
              <w:rPr>
                <w:szCs w:val="24"/>
              </w:rPr>
              <w:t>/</w:t>
            </w:r>
          </w:p>
        </w:tc>
      </w:tr>
    </w:tbl>
    <w:p w14:paraId="709847CF" w14:textId="69B16D4C" w:rsidR="00680704" w:rsidRPr="007C5CEB" w:rsidRDefault="00680704" w:rsidP="00595B9C">
      <w:pPr>
        <w:spacing w:line="240" w:lineRule="auto"/>
        <w:ind w:firstLine="709"/>
        <w:rPr>
          <w:szCs w:val="24"/>
        </w:rPr>
      </w:pPr>
    </w:p>
    <w:p w14:paraId="65CE276C" w14:textId="4E81C884" w:rsidR="00C15C61" w:rsidRPr="007C5CEB" w:rsidRDefault="00F047B5" w:rsidP="00595B9C">
      <w:pPr>
        <w:spacing w:line="240" w:lineRule="auto"/>
        <w:ind w:firstLine="709"/>
        <w:jc w:val="center"/>
        <w:rPr>
          <w:szCs w:val="24"/>
        </w:rPr>
      </w:pPr>
      <w:r w:rsidRPr="007C5CEB">
        <w:rPr>
          <w:noProof/>
          <w:szCs w:val="24"/>
        </w:rPr>
        <w:drawing>
          <wp:anchor distT="0" distB="0" distL="114300" distR="114300" simplePos="0" relativeHeight="251658240" behindDoc="0" locked="0" layoutInCell="1" allowOverlap="1" wp14:anchorId="3AC2807C" wp14:editId="5FA1D1A5">
            <wp:simplePos x="0" y="0"/>
            <wp:positionH relativeFrom="column">
              <wp:posOffset>801370</wp:posOffset>
            </wp:positionH>
            <wp:positionV relativeFrom="paragraph">
              <wp:posOffset>309880</wp:posOffset>
            </wp:positionV>
            <wp:extent cx="4483735" cy="2874645"/>
            <wp:effectExtent l="0" t="0" r="0" b="1905"/>
            <wp:wrapThrough wrapText="bothSides">
              <wp:wrapPolygon edited="0">
                <wp:start x="0" y="0"/>
                <wp:lineTo x="0" y="21471"/>
                <wp:lineTo x="21475" y="21471"/>
                <wp:lineTo x="21475" y="0"/>
                <wp:lineTo x="0" y="0"/>
              </wp:wrapPolygon>
            </wp:wrapThrough>
            <wp:docPr id="2" name="Рисунок 2" descr="Face Detection by OpenCv and Computer Vision | Facial Recognition using  Pyt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e Detection by OpenCv and Computer Vision | Facial Recognition using  Pytho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83735" cy="2874645"/>
                    </a:xfrm>
                    <a:prstGeom prst="rect">
                      <a:avLst/>
                    </a:prstGeom>
                    <a:noFill/>
                    <a:ln>
                      <a:noFill/>
                    </a:ln>
                  </pic:spPr>
                </pic:pic>
              </a:graphicData>
            </a:graphic>
            <wp14:sizeRelV relativeFrom="margin">
              <wp14:pctHeight>0</wp14:pctHeight>
            </wp14:sizeRelV>
          </wp:anchor>
        </w:drawing>
      </w:r>
    </w:p>
    <w:p w14:paraId="33FC76B0" w14:textId="7D30A6F4" w:rsidR="00893440" w:rsidRPr="007C5CEB" w:rsidRDefault="00893440" w:rsidP="00595B9C">
      <w:pPr>
        <w:pStyle w:val="a4"/>
        <w:spacing w:line="240" w:lineRule="auto"/>
        <w:ind w:firstLine="709"/>
        <w:jc w:val="center"/>
        <w:rPr>
          <w:szCs w:val="24"/>
        </w:rPr>
      </w:pPr>
    </w:p>
    <w:p w14:paraId="19C8CB77" w14:textId="57A818A5" w:rsidR="00D66003" w:rsidRPr="007C5CEB" w:rsidRDefault="00893440" w:rsidP="00595B9C">
      <w:pPr>
        <w:pStyle w:val="a4"/>
        <w:spacing w:line="240" w:lineRule="auto"/>
        <w:ind w:firstLine="709"/>
        <w:jc w:val="center"/>
        <w:rPr>
          <w:szCs w:val="24"/>
        </w:rPr>
      </w:pPr>
      <w:r w:rsidRPr="007C5CEB">
        <w:rPr>
          <w:szCs w:val="24"/>
        </w:rPr>
        <w:t>Рисунок 1</w:t>
      </w:r>
      <w:r w:rsidR="00F9096B" w:rsidRPr="007C5CEB">
        <w:rPr>
          <w:szCs w:val="24"/>
        </w:rPr>
        <w:t>.</w:t>
      </w:r>
      <w:r w:rsidRPr="007C5CEB">
        <w:rPr>
          <w:szCs w:val="24"/>
        </w:rPr>
        <w:t xml:space="preserve"> Распознавани</w:t>
      </w:r>
      <w:r w:rsidR="00D66003" w:rsidRPr="007C5CEB">
        <w:rPr>
          <w:szCs w:val="24"/>
        </w:rPr>
        <w:t xml:space="preserve">е лиц от </w:t>
      </w:r>
      <w:r w:rsidR="00D66003" w:rsidRPr="007C5CEB">
        <w:rPr>
          <w:szCs w:val="24"/>
          <w:lang w:val="en-US"/>
        </w:rPr>
        <w:t>OpenCV</w:t>
      </w:r>
      <w:r w:rsidR="00253A65" w:rsidRPr="007C5CEB">
        <w:rPr>
          <w:szCs w:val="24"/>
        </w:rPr>
        <w:t xml:space="preserve"> [1]</w:t>
      </w:r>
    </w:p>
    <w:p w14:paraId="2422C380" w14:textId="69724E5B" w:rsidR="00CD3476" w:rsidRPr="007C5CEB" w:rsidRDefault="00CD3476" w:rsidP="00595B9C">
      <w:pPr>
        <w:pStyle w:val="a4"/>
        <w:spacing w:line="240" w:lineRule="auto"/>
        <w:ind w:firstLine="709"/>
        <w:jc w:val="center"/>
        <w:rPr>
          <w:szCs w:val="24"/>
        </w:rPr>
      </w:pPr>
    </w:p>
    <w:p w14:paraId="55EF05BF" w14:textId="6134E315" w:rsidR="00D66003" w:rsidRPr="007C5CEB" w:rsidRDefault="00F047B5" w:rsidP="00595B9C">
      <w:pPr>
        <w:spacing w:line="240" w:lineRule="auto"/>
        <w:ind w:firstLine="709"/>
        <w:jc w:val="center"/>
        <w:rPr>
          <w:szCs w:val="24"/>
        </w:rPr>
      </w:pPr>
      <w:r w:rsidRPr="007C5CEB">
        <w:rPr>
          <w:noProof/>
          <w:szCs w:val="24"/>
        </w:rPr>
        <w:lastRenderedPageBreak/>
        <w:drawing>
          <wp:anchor distT="0" distB="0" distL="114300" distR="114300" simplePos="0" relativeHeight="251659264" behindDoc="0" locked="0" layoutInCell="1" allowOverlap="1" wp14:anchorId="7C99B403" wp14:editId="5415747E">
            <wp:simplePos x="0" y="0"/>
            <wp:positionH relativeFrom="column">
              <wp:posOffset>581074</wp:posOffset>
            </wp:positionH>
            <wp:positionV relativeFrom="paragraph">
              <wp:posOffset>28282</wp:posOffset>
            </wp:positionV>
            <wp:extent cx="5106101" cy="3238500"/>
            <wp:effectExtent l="0" t="0" r="0" b="0"/>
            <wp:wrapThrough wrapText="bothSides">
              <wp:wrapPolygon edited="0">
                <wp:start x="0" y="0"/>
                <wp:lineTo x="0" y="21473"/>
                <wp:lineTo x="21517" y="21473"/>
                <wp:lineTo x="21517" y="0"/>
                <wp:lineTo x="0" y="0"/>
              </wp:wrapPolygon>
            </wp:wrapThrough>
            <wp:docPr id="4" name="Рисунок 4" descr="Detect industrial defects at low latency with computer vision at the edge  with Amazon SageMaker Edge | AWS Machine Learning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tect industrial defects at low latency with computer vision at the edge  with Amazon SageMaker Edge | AWS Machine Learning Blo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06101" cy="3238500"/>
                    </a:xfrm>
                    <a:prstGeom prst="rect">
                      <a:avLst/>
                    </a:prstGeom>
                    <a:noFill/>
                    <a:ln>
                      <a:noFill/>
                    </a:ln>
                  </pic:spPr>
                </pic:pic>
              </a:graphicData>
            </a:graphic>
          </wp:anchor>
        </w:drawing>
      </w:r>
    </w:p>
    <w:p w14:paraId="021A29E6" w14:textId="6C567BFA" w:rsidR="00D66003" w:rsidRPr="007C5CEB" w:rsidRDefault="00D66003" w:rsidP="00595B9C">
      <w:pPr>
        <w:pStyle w:val="a4"/>
        <w:spacing w:line="240" w:lineRule="auto"/>
        <w:ind w:firstLine="709"/>
        <w:jc w:val="center"/>
        <w:rPr>
          <w:szCs w:val="24"/>
          <w:lang w:val="en-US"/>
        </w:rPr>
      </w:pPr>
      <w:r w:rsidRPr="007C5CEB">
        <w:rPr>
          <w:szCs w:val="24"/>
        </w:rPr>
        <w:t>Рисунок</w:t>
      </w:r>
      <w:r w:rsidRPr="007C5CEB">
        <w:rPr>
          <w:szCs w:val="24"/>
          <w:lang w:val="en-US"/>
        </w:rPr>
        <w:t xml:space="preserve"> 2</w:t>
      </w:r>
      <w:r w:rsidR="0043527F" w:rsidRPr="007C5CEB">
        <w:rPr>
          <w:szCs w:val="24"/>
          <w:lang w:val="en-US"/>
        </w:rPr>
        <w:t>.</w:t>
      </w:r>
      <w:r w:rsidR="000E6A73" w:rsidRPr="007C5CEB">
        <w:rPr>
          <w:szCs w:val="24"/>
          <w:lang w:val="en-US"/>
        </w:rPr>
        <w:t xml:space="preserve"> </w:t>
      </w:r>
      <w:r w:rsidRPr="007C5CEB">
        <w:rPr>
          <w:szCs w:val="24"/>
        </w:rPr>
        <w:t>Детектор</w:t>
      </w:r>
      <w:r w:rsidRPr="007C5CEB">
        <w:rPr>
          <w:szCs w:val="24"/>
          <w:lang w:val="en-US"/>
        </w:rPr>
        <w:t xml:space="preserve"> </w:t>
      </w:r>
      <w:r w:rsidRPr="007C5CEB">
        <w:rPr>
          <w:szCs w:val="24"/>
        </w:rPr>
        <w:t>брака</w:t>
      </w:r>
      <w:r w:rsidRPr="007C5CEB">
        <w:rPr>
          <w:szCs w:val="24"/>
          <w:lang w:val="en-US"/>
        </w:rPr>
        <w:t xml:space="preserve"> Amazon </w:t>
      </w:r>
      <w:proofErr w:type="spellStart"/>
      <w:r w:rsidRPr="007C5CEB">
        <w:rPr>
          <w:szCs w:val="24"/>
          <w:lang w:val="en-US"/>
        </w:rPr>
        <w:t>SageMaker</w:t>
      </w:r>
      <w:proofErr w:type="spellEnd"/>
      <w:r w:rsidRPr="007C5CEB">
        <w:rPr>
          <w:szCs w:val="24"/>
          <w:lang w:val="en-US"/>
        </w:rPr>
        <w:t xml:space="preserve"> </w:t>
      </w:r>
      <w:proofErr w:type="gramStart"/>
      <w:r w:rsidRPr="007C5CEB">
        <w:rPr>
          <w:szCs w:val="24"/>
          <w:lang w:val="en-US"/>
        </w:rPr>
        <w:t>Edge</w:t>
      </w:r>
      <w:r w:rsidR="009879F0" w:rsidRPr="007C5CEB">
        <w:rPr>
          <w:szCs w:val="24"/>
          <w:lang w:val="en-US"/>
        </w:rPr>
        <w:t>[</w:t>
      </w:r>
      <w:proofErr w:type="gramEnd"/>
      <w:r w:rsidR="00253A65" w:rsidRPr="007C5CEB">
        <w:rPr>
          <w:szCs w:val="24"/>
          <w:lang w:val="en-US"/>
        </w:rPr>
        <w:t>2</w:t>
      </w:r>
      <w:r w:rsidR="009879F0" w:rsidRPr="007C5CEB">
        <w:rPr>
          <w:szCs w:val="24"/>
          <w:lang w:val="en-US"/>
        </w:rPr>
        <w:t>]</w:t>
      </w:r>
    </w:p>
    <w:p w14:paraId="151E8178" w14:textId="73A2A9BA" w:rsidR="006E2C0B" w:rsidRPr="007C5CEB" w:rsidRDefault="006E2C0B" w:rsidP="00595B9C">
      <w:pPr>
        <w:spacing w:line="240" w:lineRule="auto"/>
        <w:ind w:firstLine="709"/>
        <w:rPr>
          <w:szCs w:val="24"/>
          <w:lang w:val="en-US"/>
        </w:rPr>
      </w:pPr>
    </w:p>
    <w:p w14:paraId="06876205" w14:textId="0409294F" w:rsidR="006E2C0B" w:rsidRPr="007C5CEB" w:rsidRDefault="006E2C0B" w:rsidP="00595B9C">
      <w:pPr>
        <w:spacing w:line="240" w:lineRule="auto"/>
        <w:ind w:firstLine="709"/>
        <w:rPr>
          <w:szCs w:val="24"/>
        </w:rPr>
      </w:pPr>
      <w:r w:rsidRPr="007C5CEB">
        <w:rPr>
          <w:szCs w:val="24"/>
        </w:rPr>
        <w:t xml:space="preserve">Компьютерное зрение является динамично развивающейся областью, и в будущем ожидается появление новых технологий и методов, которые позволят улучшить точность и надежность распознавания образов. Одним из направлений развития является улучшение алгоритмов машинного обучения и нейронных сетей, которые используются для распознавания образов. </w:t>
      </w:r>
      <w:r w:rsidR="008B4483" w:rsidRPr="007C5CEB">
        <w:rPr>
          <w:szCs w:val="24"/>
        </w:rPr>
        <w:t>И</w:t>
      </w:r>
      <w:r w:rsidRPr="007C5CEB">
        <w:rPr>
          <w:szCs w:val="24"/>
        </w:rPr>
        <w:t>сследователи работают над созданием более эффективных алгоритмов глубокого обучения, которые могут обрабатывать большие объемы данных и выделять сложные закономерности.</w:t>
      </w:r>
    </w:p>
    <w:p w14:paraId="02B0BE46" w14:textId="51802FB6" w:rsidR="005857CF" w:rsidRPr="007C5CEB" w:rsidRDefault="006E2C0B" w:rsidP="00595B9C">
      <w:pPr>
        <w:spacing w:line="240" w:lineRule="auto"/>
        <w:ind w:firstLine="709"/>
        <w:rPr>
          <w:szCs w:val="24"/>
        </w:rPr>
      </w:pPr>
      <w:r w:rsidRPr="007C5CEB">
        <w:rPr>
          <w:szCs w:val="24"/>
        </w:rPr>
        <w:t>Также важным направлением является расширение областей применения компьютерного зрения. Например, в будущем ожидается появление беспилотных автомобилей, которые будут использовать компьютерное зрение для навигации и обнаружения препятствий. Кроме того, компьютерное зрение может быть использовано для создания роботов, которые могут выполнять различные задачи в быту и на производстве. В медицине компьютерное зрение может помочь врачам в диагностике и лечении заболеваний, а в промышленности - повысить эффективность производства и улучшить качество продукции.</w:t>
      </w:r>
      <w:r w:rsidR="00C72B4F" w:rsidRPr="007C5CEB">
        <w:rPr>
          <w:szCs w:val="24"/>
        </w:rPr>
        <w:t xml:space="preserve"> </w:t>
      </w:r>
      <w:r w:rsidRPr="007C5CEB">
        <w:rPr>
          <w:szCs w:val="24"/>
        </w:rPr>
        <w:t>В целом, перспективы развития компьютерного зрения выглядят очень обещающими</w:t>
      </w:r>
      <w:r w:rsidR="00D861F5" w:rsidRPr="007C5CEB">
        <w:rPr>
          <w:szCs w:val="24"/>
        </w:rPr>
        <w:t xml:space="preserve"> </w:t>
      </w:r>
      <w:r w:rsidR="007B032D" w:rsidRPr="007C5CEB">
        <w:rPr>
          <w:szCs w:val="24"/>
        </w:rPr>
        <w:t>[3]</w:t>
      </w:r>
      <w:r w:rsidRPr="007C5CEB">
        <w:rPr>
          <w:szCs w:val="24"/>
        </w:rPr>
        <w:t>. Новые технологии и методы позволят улучшить точность распознавания образов и расширить области применения этой технологии. В будущем компьютерное зрение может стать еще более важным инструментом для решения сложных задач в различных отраслях.</w:t>
      </w:r>
    </w:p>
    <w:p w14:paraId="5DE87F1A" w14:textId="1B018F48" w:rsidR="00AB533E" w:rsidRPr="007C5CEB" w:rsidRDefault="00AB533E" w:rsidP="00595B9C">
      <w:pPr>
        <w:spacing w:line="240" w:lineRule="auto"/>
        <w:ind w:firstLine="709"/>
        <w:jc w:val="center"/>
        <w:rPr>
          <w:b/>
          <w:bCs/>
          <w:szCs w:val="24"/>
        </w:rPr>
      </w:pPr>
      <w:r w:rsidRPr="007C5CEB">
        <w:rPr>
          <w:b/>
          <w:bCs/>
          <w:szCs w:val="24"/>
        </w:rPr>
        <w:t>Заключение</w:t>
      </w:r>
    </w:p>
    <w:p w14:paraId="48F0255F" w14:textId="20C5C377" w:rsidR="00E50593" w:rsidRPr="007C5CEB" w:rsidRDefault="00680704" w:rsidP="00595B9C">
      <w:pPr>
        <w:spacing w:line="240" w:lineRule="auto"/>
        <w:ind w:firstLine="709"/>
        <w:rPr>
          <w:szCs w:val="24"/>
        </w:rPr>
      </w:pPr>
      <w:r w:rsidRPr="007C5CEB">
        <w:rPr>
          <w:szCs w:val="24"/>
        </w:rPr>
        <w:t>В заключение можно сказать, что компьютерное зрение является важной и перспективной областью искусственного интеллекта</w:t>
      </w:r>
      <w:r w:rsidR="0095485D" w:rsidRPr="007C5CEB">
        <w:rPr>
          <w:szCs w:val="24"/>
        </w:rPr>
        <w:t xml:space="preserve"> [8]</w:t>
      </w:r>
      <w:r w:rsidRPr="007C5CEB">
        <w:rPr>
          <w:szCs w:val="24"/>
        </w:rPr>
        <w:t>. Оно позволяет компьютерам «видеть» и анализировать изображения, что находит широкое применение во многих отраслях. Благодаря развитию технологий машинного обучения и нейронных сетей, компьютерное зрение становится все более точным и надежным. В будущем ожидается появление новых технологий и методов, которые позволят улучшить распознавание образов и расширить области применения компьютерного зрения</w:t>
      </w:r>
      <w:r w:rsidR="008B4483" w:rsidRPr="007C5CEB">
        <w:rPr>
          <w:szCs w:val="24"/>
        </w:rPr>
        <w:t>.</w:t>
      </w:r>
    </w:p>
    <w:p w14:paraId="3E74F5A5" w14:textId="77777777" w:rsidR="00692569" w:rsidRDefault="00692569" w:rsidP="00595B9C">
      <w:pPr>
        <w:spacing w:line="240" w:lineRule="auto"/>
        <w:ind w:firstLine="709"/>
        <w:rPr>
          <w:szCs w:val="24"/>
        </w:rPr>
      </w:pPr>
    </w:p>
    <w:p w14:paraId="58920EC3" w14:textId="77777777" w:rsidR="00154C06" w:rsidRDefault="00154C06" w:rsidP="00595B9C">
      <w:pPr>
        <w:spacing w:line="240" w:lineRule="auto"/>
        <w:ind w:firstLine="709"/>
        <w:rPr>
          <w:szCs w:val="24"/>
        </w:rPr>
      </w:pPr>
    </w:p>
    <w:p w14:paraId="0A57BECA" w14:textId="77777777" w:rsidR="00154C06" w:rsidRDefault="00154C06" w:rsidP="00595B9C">
      <w:pPr>
        <w:spacing w:line="240" w:lineRule="auto"/>
        <w:ind w:firstLine="709"/>
        <w:rPr>
          <w:szCs w:val="24"/>
        </w:rPr>
      </w:pPr>
    </w:p>
    <w:p w14:paraId="0461FCFA" w14:textId="77777777" w:rsidR="00154C06" w:rsidRPr="007C5CEB" w:rsidRDefault="00154C06" w:rsidP="00595B9C">
      <w:pPr>
        <w:spacing w:line="240" w:lineRule="auto"/>
        <w:ind w:firstLine="709"/>
        <w:rPr>
          <w:szCs w:val="24"/>
        </w:rPr>
      </w:pPr>
    </w:p>
    <w:p w14:paraId="011A3F30" w14:textId="31C32802" w:rsidR="00AB211E" w:rsidRPr="007C5CEB" w:rsidRDefault="00DD7F1C" w:rsidP="00595B9C">
      <w:pPr>
        <w:spacing w:line="240" w:lineRule="auto"/>
        <w:ind w:firstLine="709"/>
        <w:jc w:val="center"/>
        <w:rPr>
          <w:b/>
          <w:bCs/>
          <w:szCs w:val="24"/>
        </w:rPr>
      </w:pPr>
      <w:r w:rsidRPr="007C5CEB">
        <w:rPr>
          <w:b/>
          <w:bCs/>
          <w:szCs w:val="24"/>
        </w:rPr>
        <w:lastRenderedPageBreak/>
        <w:t>Интернет-ресурсы</w:t>
      </w:r>
    </w:p>
    <w:p w14:paraId="6FFDCB8C" w14:textId="05853C69" w:rsidR="006E2C0B" w:rsidRPr="007C5CEB" w:rsidRDefault="008B4483" w:rsidP="00595B9C">
      <w:pPr>
        <w:pStyle w:val="a4"/>
        <w:numPr>
          <w:ilvl w:val="0"/>
          <w:numId w:val="4"/>
        </w:numPr>
        <w:spacing w:line="240" w:lineRule="auto"/>
        <w:ind w:firstLine="709"/>
        <w:rPr>
          <w:szCs w:val="24"/>
          <w:lang w:val="en-US"/>
        </w:rPr>
      </w:pPr>
      <w:proofErr w:type="spellStart"/>
      <w:r w:rsidRPr="007C5CEB">
        <w:rPr>
          <w:szCs w:val="24"/>
        </w:rPr>
        <w:t>Лихтенвальтер</w:t>
      </w:r>
      <w:proofErr w:type="spellEnd"/>
      <w:r w:rsidRPr="007C5CEB">
        <w:rPr>
          <w:szCs w:val="24"/>
        </w:rPr>
        <w:t xml:space="preserve">, Д. Определение дефектов в производстве. // </w:t>
      </w:r>
      <w:r w:rsidRPr="007C5CEB">
        <w:rPr>
          <w:szCs w:val="24"/>
          <w:lang w:val="en-US"/>
        </w:rPr>
        <w:t>Amazon</w:t>
      </w:r>
      <w:r w:rsidRPr="007C5CEB">
        <w:rPr>
          <w:szCs w:val="24"/>
        </w:rPr>
        <w:t>.</w:t>
      </w:r>
      <w:r w:rsidRPr="007C5CEB">
        <w:rPr>
          <w:szCs w:val="24"/>
          <w:lang w:val="en-US"/>
        </w:rPr>
        <w:t>com</w:t>
      </w:r>
      <w:r w:rsidRPr="007C5CEB">
        <w:rPr>
          <w:szCs w:val="24"/>
        </w:rPr>
        <w:t xml:space="preserve"> 2021. </w:t>
      </w:r>
      <w:r w:rsidRPr="007C5CEB">
        <w:rPr>
          <w:szCs w:val="24"/>
          <w:lang w:val="en-US"/>
        </w:rPr>
        <w:t xml:space="preserve">URL: </w:t>
      </w:r>
      <w:r w:rsidR="009879F0" w:rsidRPr="007C5CEB">
        <w:rPr>
          <w:color w:val="2E74B5" w:themeColor="accent1" w:themeShade="BF"/>
          <w:szCs w:val="24"/>
          <w:u w:val="single"/>
          <w:lang w:val="en-US"/>
        </w:rPr>
        <w:t xml:space="preserve">https://aws.amazon.com/ru/blogs/machine-learning/detect-industrial-defects-at-low-latency-with-computer-vision-at-the-edge-with-amazon-sagemaker-edge/ </w:t>
      </w:r>
    </w:p>
    <w:p w14:paraId="43AA4B1C" w14:textId="26E54EBB" w:rsidR="006E2C0B" w:rsidRPr="007C5CEB" w:rsidRDefault="008843B7" w:rsidP="00595B9C">
      <w:pPr>
        <w:pStyle w:val="a4"/>
        <w:numPr>
          <w:ilvl w:val="0"/>
          <w:numId w:val="4"/>
        </w:numPr>
        <w:spacing w:line="240" w:lineRule="auto"/>
        <w:ind w:firstLine="709"/>
        <w:rPr>
          <w:szCs w:val="24"/>
        </w:rPr>
      </w:pPr>
      <w:proofErr w:type="spellStart"/>
      <w:r w:rsidRPr="007C5CEB">
        <w:rPr>
          <w:szCs w:val="24"/>
        </w:rPr>
        <w:t>Сзелески</w:t>
      </w:r>
      <w:proofErr w:type="spellEnd"/>
      <w:r w:rsidR="006E2C0B" w:rsidRPr="007C5CEB">
        <w:rPr>
          <w:szCs w:val="24"/>
        </w:rPr>
        <w:t xml:space="preserve">, </w:t>
      </w:r>
      <w:r w:rsidRPr="007C5CEB">
        <w:rPr>
          <w:szCs w:val="24"/>
        </w:rPr>
        <w:t>Р</w:t>
      </w:r>
      <w:r w:rsidR="006E2C0B" w:rsidRPr="007C5CEB">
        <w:rPr>
          <w:szCs w:val="24"/>
        </w:rPr>
        <w:t>.</w:t>
      </w:r>
      <w:r w:rsidRPr="007C5CEB">
        <w:rPr>
          <w:szCs w:val="24"/>
        </w:rPr>
        <w:t xml:space="preserve"> Компьютерное зрение</w:t>
      </w:r>
      <w:r w:rsidR="006E2C0B" w:rsidRPr="007C5CEB">
        <w:rPr>
          <w:szCs w:val="24"/>
        </w:rPr>
        <w:t xml:space="preserve">: </w:t>
      </w:r>
      <w:r w:rsidRPr="007C5CEB">
        <w:rPr>
          <w:szCs w:val="24"/>
        </w:rPr>
        <w:t xml:space="preserve">Алгоритмы и приложения // </w:t>
      </w:r>
      <w:proofErr w:type="spellStart"/>
      <w:r w:rsidRPr="007C5CEB">
        <w:rPr>
          <w:szCs w:val="24"/>
          <w:lang w:val="en-US"/>
        </w:rPr>
        <w:t>Szeleski</w:t>
      </w:r>
      <w:proofErr w:type="spellEnd"/>
      <w:r w:rsidRPr="007C5CEB">
        <w:rPr>
          <w:szCs w:val="24"/>
        </w:rPr>
        <w:t>.</w:t>
      </w:r>
      <w:r w:rsidRPr="007C5CEB">
        <w:rPr>
          <w:szCs w:val="24"/>
          <w:lang w:val="en-US"/>
        </w:rPr>
        <w:t>org</w:t>
      </w:r>
      <w:r w:rsidRPr="007C5CEB">
        <w:rPr>
          <w:szCs w:val="24"/>
        </w:rPr>
        <w:t xml:space="preserve">. 2022. </w:t>
      </w:r>
      <w:r w:rsidRPr="007C5CEB">
        <w:rPr>
          <w:szCs w:val="24"/>
          <w:lang w:val="en-US"/>
        </w:rPr>
        <w:t>URL</w:t>
      </w:r>
      <w:r w:rsidRPr="007C5CEB">
        <w:rPr>
          <w:szCs w:val="24"/>
        </w:rPr>
        <w:t xml:space="preserve">: </w:t>
      </w:r>
      <w:r w:rsidRPr="007C5CEB">
        <w:rPr>
          <w:color w:val="2E74B5" w:themeColor="accent1" w:themeShade="BF"/>
          <w:szCs w:val="24"/>
          <w:u w:val="single"/>
          <w:lang w:val="en-US"/>
        </w:rPr>
        <w:t>https</w:t>
      </w:r>
      <w:r w:rsidRPr="007C5CEB">
        <w:rPr>
          <w:color w:val="2E74B5" w:themeColor="accent1" w:themeShade="BF"/>
          <w:szCs w:val="24"/>
          <w:u w:val="single"/>
        </w:rPr>
        <w:t>://</w:t>
      </w:r>
      <w:proofErr w:type="spellStart"/>
      <w:r w:rsidRPr="007C5CEB">
        <w:rPr>
          <w:color w:val="2E74B5" w:themeColor="accent1" w:themeShade="BF"/>
          <w:szCs w:val="24"/>
          <w:u w:val="single"/>
          <w:lang w:val="en-US"/>
        </w:rPr>
        <w:t>szeliski</w:t>
      </w:r>
      <w:proofErr w:type="spellEnd"/>
      <w:r w:rsidRPr="007C5CEB">
        <w:rPr>
          <w:color w:val="2E74B5" w:themeColor="accent1" w:themeShade="BF"/>
          <w:szCs w:val="24"/>
          <w:u w:val="single"/>
        </w:rPr>
        <w:t>.</w:t>
      </w:r>
      <w:r w:rsidRPr="007C5CEB">
        <w:rPr>
          <w:color w:val="2E74B5" w:themeColor="accent1" w:themeShade="BF"/>
          <w:szCs w:val="24"/>
          <w:u w:val="single"/>
          <w:lang w:val="en-US"/>
        </w:rPr>
        <w:t>org</w:t>
      </w:r>
      <w:r w:rsidRPr="007C5CEB">
        <w:rPr>
          <w:color w:val="2E74B5" w:themeColor="accent1" w:themeShade="BF"/>
          <w:szCs w:val="24"/>
          <w:u w:val="single"/>
        </w:rPr>
        <w:t>/</w:t>
      </w:r>
      <w:r w:rsidRPr="007C5CEB">
        <w:rPr>
          <w:color w:val="2E74B5" w:themeColor="accent1" w:themeShade="BF"/>
          <w:szCs w:val="24"/>
          <w:u w:val="single"/>
          <w:lang w:val="en-US"/>
        </w:rPr>
        <w:t>Book</w:t>
      </w:r>
      <w:r w:rsidRPr="007C5CEB">
        <w:rPr>
          <w:color w:val="2E74B5" w:themeColor="accent1" w:themeShade="BF"/>
          <w:szCs w:val="24"/>
          <w:u w:val="single"/>
        </w:rPr>
        <w:t>/</w:t>
      </w:r>
    </w:p>
    <w:p w14:paraId="24508F71" w14:textId="6BCA5131" w:rsidR="006E2C0B" w:rsidRPr="007C5CEB" w:rsidRDefault="008843B7" w:rsidP="00595B9C">
      <w:pPr>
        <w:pStyle w:val="a4"/>
        <w:numPr>
          <w:ilvl w:val="0"/>
          <w:numId w:val="4"/>
        </w:numPr>
        <w:spacing w:line="240" w:lineRule="auto"/>
        <w:ind w:firstLine="709"/>
        <w:rPr>
          <w:szCs w:val="24"/>
          <w:lang w:val="en-US"/>
        </w:rPr>
      </w:pPr>
      <w:r w:rsidRPr="007C5CEB">
        <w:rPr>
          <w:szCs w:val="24"/>
        </w:rPr>
        <w:t>Келер</w:t>
      </w:r>
      <w:r w:rsidR="006E2C0B" w:rsidRPr="007C5CEB">
        <w:rPr>
          <w:szCs w:val="24"/>
        </w:rPr>
        <w:t xml:space="preserve">, </w:t>
      </w:r>
      <w:r w:rsidR="006E2C0B" w:rsidRPr="007C5CEB">
        <w:rPr>
          <w:szCs w:val="24"/>
          <w:lang w:val="en-US"/>
        </w:rPr>
        <w:t>A</w:t>
      </w:r>
      <w:r w:rsidR="006E2C0B" w:rsidRPr="007C5CEB">
        <w:rPr>
          <w:szCs w:val="24"/>
        </w:rPr>
        <w:t xml:space="preserve">., &amp; </w:t>
      </w:r>
      <w:proofErr w:type="spellStart"/>
      <w:r w:rsidRPr="007C5CEB">
        <w:rPr>
          <w:szCs w:val="24"/>
        </w:rPr>
        <w:t>Брадски</w:t>
      </w:r>
      <w:proofErr w:type="spellEnd"/>
      <w:r w:rsidR="006E2C0B" w:rsidRPr="007C5CEB">
        <w:rPr>
          <w:szCs w:val="24"/>
        </w:rPr>
        <w:t xml:space="preserve">, </w:t>
      </w:r>
      <w:r w:rsidRPr="007C5CEB">
        <w:rPr>
          <w:szCs w:val="24"/>
        </w:rPr>
        <w:t>Г</w:t>
      </w:r>
      <w:r w:rsidR="006E2C0B" w:rsidRPr="007C5CEB">
        <w:rPr>
          <w:szCs w:val="24"/>
        </w:rPr>
        <w:t xml:space="preserve">. </w:t>
      </w:r>
      <w:r w:rsidRPr="007C5CEB">
        <w:rPr>
          <w:szCs w:val="24"/>
        </w:rPr>
        <w:t>Изучение</w:t>
      </w:r>
      <w:r w:rsidR="006E2C0B" w:rsidRPr="007C5CEB">
        <w:rPr>
          <w:szCs w:val="24"/>
        </w:rPr>
        <w:t xml:space="preserve"> </w:t>
      </w:r>
      <w:r w:rsidR="006E2C0B" w:rsidRPr="007C5CEB">
        <w:rPr>
          <w:szCs w:val="24"/>
          <w:lang w:val="en-US"/>
        </w:rPr>
        <w:t>OpenCV</w:t>
      </w:r>
      <w:r w:rsidRPr="007C5CEB">
        <w:rPr>
          <w:szCs w:val="24"/>
        </w:rPr>
        <w:t xml:space="preserve"> // </w:t>
      </w:r>
      <w:r w:rsidR="00BB7820" w:rsidRPr="007C5CEB">
        <w:rPr>
          <w:szCs w:val="24"/>
          <w:lang w:val="en-US"/>
        </w:rPr>
        <w:t>OpenCV</w:t>
      </w:r>
      <w:r w:rsidR="00BB7820" w:rsidRPr="007C5CEB">
        <w:rPr>
          <w:szCs w:val="24"/>
        </w:rPr>
        <w:t xml:space="preserve">. </w:t>
      </w:r>
      <w:r w:rsidR="00BB7820" w:rsidRPr="007C5CEB">
        <w:rPr>
          <w:szCs w:val="24"/>
          <w:lang w:val="en-US"/>
        </w:rPr>
        <w:t xml:space="preserve">2017. URL: </w:t>
      </w:r>
      <w:r w:rsidR="00253A65" w:rsidRPr="007C5CEB">
        <w:rPr>
          <w:color w:val="2E74B5" w:themeColor="accent1" w:themeShade="BF"/>
          <w:szCs w:val="24"/>
          <w:u w:val="single"/>
          <w:lang w:val="en-US"/>
        </w:rPr>
        <w:t>https://books.google.ru/books/about/Learning_OpenCV.html?id=seAgiOfu2EIC&amp;redir_esc=y</w:t>
      </w:r>
      <w:r w:rsidR="00253A65" w:rsidRPr="007C5CEB">
        <w:rPr>
          <w:color w:val="2E74B5" w:themeColor="accent1" w:themeShade="BF"/>
          <w:szCs w:val="24"/>
          <w:lang w:val="en-US"/>
        </w:rPr>
        <w:t xml:space="preserve"> </w:t>
      </w:r>
    </w:p>
    <w:p w14:paraId="258A00D2" w14:textId="36EB9D17" w:rsidR="006E2C0B" w:rsidRPr="007C5CEB" w:rsidRDefault="006E2C0B" w:rsidP="00595B9C">
      <w:pPr>
        <w:pStyle w:val="a4"/>
        <w:numPr>
          <w:ilvl w:val="0"/>
          <w:numId w:val="4"/>
        </w:numPr>
        <w:spacing w:line="240" w:lineRule="auto"/>
        <w:ind w:firstLine="709"/>
        <w:rPr>
          <w:color w:val="2E74B5" w:themeColor="accent1" w:themeShade="BF"/>
          <w:szCs w:val="24"/>
          <w:u w:val="single"/>
        </w:rPr>
      </w:pPr>
      <w:r w:rsidRPr="007C5CEB">
        <w:rPr>
          <w:szCs w:val="24"/>
        </w:rPr>
        <w:t>Николенко, С. И. Глубокое обучение. Погружение в мир нейронных сетей</w:t>
      </w:r>
      <w:r w:rsidR="00AE0FEA" w:rsidRPr="007C5CEB">
        <w:rPr>
          <w:szCs w:val="24"/>
        </w:rPr>
        <w:t xml:space="preserve"> // Нейросети. 2018. </w:t>
      </w:r>
      <w:r w:rsidR="00AE0FEA" w:rsidRPr="007C5CEB">
        <w:rPr>
          <w:szCs w:val="24"/>
          <w:lang w:val="en-US"/>
        </w:rPr>
        <w:t>URL:</w:t>
      </w:r>
      <w:r w:rsidR="004651D9" w:rsidRPr="007C5CEB">
        <w:rPr>
          <w:szCs w:val="24"/>
          <w:lang w:val="en-US"/>
        </w:rPr>
        <w:t xml:space="preserve"> </w:t>
      </w:r>
      <w:r w:rsidR="004651D9" w:rsidRPr="007C5CEB">
        <w:rPr>
          <w:color w:val="2E74B5" w:themeColor="accent1" w:themeShade="BF"/>
          <w:szCs w:val="24"/>
          <w:u w:val="single"/>
          <w:lang w:val="en-US"/>
        </w:rPr>
        <w:t>https://www.piter.com/product/glubokoe-obuchenie</w:t>
      </w:r>
    </w:p>
    <w:p w14:paraId="3A4E3FB2" w14:textId="6545A4DF" w:rsidR="006E2C0B" w:rsidRPr="007C5CEB" w:rsidRDefault="006E2C0B" w:rsidP="00595B9C">
      <w:pPr>
        <w:pStyle w:val="a4"/>
        <w:numPr>
          <w:ilvl w:val="0"/>
          <w:numId w:val="4"/>
        </w:numPr>
        <w:spacing w:line="240" w:lineRule="auto"/>
        <w:ind w:firstLine="709"/>
        <w:rPr>
          <w:szCs w:val="24"/>
        </w:rPr>
      </w:pPr>
      <w:r w:rsidRPr="007C5CEB">
        <w:rPr>
          <w:szCs w:val="24"/>
        </w:rPr>
        <w:t>Солем, Ян Эрик</w:t>
      </w:r>
      <w:r w:rsidR="00BE34B1" w:rsidRPr="007C5CEB">
        <w:rPr>
          <w:szCs w:val="24"/>
        </w:rPr>
        <w:t xml:space="preserve">. </w:t>
      </w:r>
      <w:r w:rsidRPr="007C5CEB">
        <w:rPr>
          <w:szCs w:val="24"/>
        </w:rPr>
        <w:t>Программирование компьютерного зрения на языке Python</w:t>
      </w:r>
      <w:r w:rsidR="00BE34B1" w:rsidRPr="007C5CEB">
        <w:rPr>
          <w:szCs w:val="24"/>
        </w:rPr>
        <w:t xml:space="preserve"> // </w:t>
      </w:r>
      <w:r w:rsidR="00BE34B1" w:rsidRPr="007C5CEB">
        <w:rPr>
          <w:szCs w:val="24"/>
          <w:lang w:val="en-US"/>
        </w:rPr>
        <w:t>Python</w:t>
      </w:r>
      <w:r w:rsidR="00BE34B1" w:rsidRPr="007C5CEB">
        <w:rPr>
          <w:szCs w:val="24"/>
        </w:rPr>
        <w:t>.</w:t>
      </w:r>
      <w:r w:rsidR="00BE34B1" w:rsidRPr="007C5CEB">
        <w:rPr>
          <w:szCs w:val="24"/>
          <w:lang w:val="en-US"/>
        </w:rPr>
        <w:t>org</w:t>
      </w:r>
      <w:r w:rsidR="00BE34B1" w:rsidRPr="007C5CEB">
        <w:rPr>
          <w:szCs w:val="24"/>
        </w:rPr>
        <w:t xml:space="preserve">. 2012. </w:t>
      </w:r>
      <w:r w:rsidR="00BE34B1" w:rsidRPr="007C5CEB">
        <w:rPr>
          <w:szCs w:val="24"/>
          <w:lang w:val="en-US"/>
        </w:rPr>
        <w:t>URL</w:t>
      </w:r>
      <w:r w:rsidR="00BE34B1" w:rsidRPr="007C5CEB">
        <w:rPr>
          <w:szCs w:val="24"/>
        </w:rPr>
        <w:t>:</w:t>
      </w:r>
      <w:r w:rsidR="00BE34B1" w:rsidRPr="007C5CEB">
        <w:rPr>
          <w:szCs w:val="24"/>
          <w:lang w:val="en-US"/>
        </w:rPr>
        <w:t xml:space="preserve"> </w:t>
      </w:r>
      <w:r w:rsidR="00BE34B1" w:rsidRPr="007C5CEB">
        <w:rPr>
          <w:color w:val="2E74B5" w:themeColor="accent1" w:themeShade="BF"/>
          <w:szCs w:val="24"/>
          <w:u w:val="single"/>
          <w:lang w:val="en-US"/>
        </w:rPr>
        <w:t>https://e.lanbook.com/book/93569</w:t>
      </w:r>
    </w:p>
    <w:p w14:paraId="66EE6D79" w14:textId="3643F999" w:rsidR="006E2C0B" w:rsidRPr="007C5CEB" w:rsidRDefault="006E2C0B" w:rsidP="00595B9C">
      <w:pPr>
        <w:pStyle w:val="a4"/>
        <w:numPr>
          <w:ilvl w:val="0"/>
          <w:numId w:val="4"/>
        </w:numPr>
        <w:spacing w:line="240" w:lineRule="auto"/>
        <w:ind w:firstLine="709"/>
        <w:rPr>
          <w:szCs w:val="24"/>
        </w:rPr>
      </w:pPr>
      <w:proofErr w:type="spellStart"/>
      <w:r w:rsidRPr="007C5CEB">
        <w:rPr>
          <w:szCs w:val="24"/>
        </w:rPr>
        <w:t>Шакирьянов</w:t>
      </w:r>
      <w:proofErr w:type="spellEnd"/>
      <w:r w:rsidRPr="007C5CEB">
        <w:rPr>
          <w:szCs w:val="24"/>
        </w:rPr>
        <w:t>, Э</w:t>
      </w:r>
      <w:r w:rsidR="00BB7820" w:rsidRPr="007C5CEB">
        <w:rPr>
          <w:szCs w:val="24"/>
        </w:rPr>
        <w:t>. Д.</w:t>
      </w:r>
      <w:r w:rsidR="00DA54FF" w:rsidRPr="007C5CEB">
        <w:rPr>
          <w:szCs w:val="24"/>
        </w:rPr>
        <w:t xml:space="preserve"> </w:t>
      </w:r>
      <w:r w:rsidRPr="007C5CEB">
        <w:rPr>
          <w:szCs w:val="24"/>
        </w:rPr>
        <w:t>Компьютерное зрение на Python. Первые шаги</w:t>
      </w:r>
      <w:r w:rsidR="009C697C" w:rsidRPr="007C5CEB">
        <w:rPr>
          <w:szCs w:val="24"/>
        </w:rPr>
        <w:t xml:space="preserve"> // </w:t>
      </w:r>
      <w:r w:rsidR="009C697C" w:rsidRPr="007C5CEB">
        <w:rPr>
          <w:szCs w:val="24"/>
          <w:lang w:val="en-US"/>
        </w:rPr>
        <w:t>Python</w:t>
      </w:r>
      <w:r w:rsidR="00DA54FF" w:rsidRPr="007C5CEB">
        <w:rPr>
          <w:szCs w:val="24"/>
        </w:rPr>
        <w:t>.</w:t>
      </w:r>
      <w:r w:rsidR="009C697C" w:rsidRPr="007C5CEB">
        <w:rPr>
          <w:szCs w:val="24"/>
          <w:lang w:val="en-US"/>
        </w:rPr>
        <w:t>org</w:t>
      </w:r>
      <w:r w:rsidR="009C697C" w:rsidRPr="007C5CEB">
        <w:rPr>
          <w:szCs w:val="24"/>
        </w:rPr>
        <w:t xml:space="preserve">. 2018. </w:t>
      </w:r>
      <w:r w:rsidR="009C697C" w:rsidRPr="007C5CEB">
        <w:rPr>
          <w:szCs w:val="24"/>
          <w:lang w:val="en-US"/>
        </w:rPr>
        <w:t>URL</w:t>
      </w:r>
      <w:r w:rsidR="009C697C" w:rsidRPr="007C5CEB">
        <w:rPr>
          <w:szCs w:val="24"/>
        </w:rPr>
        <w:t>:</w:t>
      </w:r>
      <w:r w:rsidR="00DA54FF" w:rsidRPr="007C5CEB">
        <w:rPr>
          <w:szCs w:val="24"/>
        </w:rPr>
        <w:t xml:space="preserve"> </w:t>
      </w:r>
      <w:r w:rsidR="00DA54FF" w:rsidRPr="007C5CEB">
        <w:rPr>
          <w:color w:val="2E74B5" w:themeColor="accent1" w:themeShade="BF"/>
          <w:szCs w:val="24"/>
          <w:u w:val="single"/>
          <w:lang w:val="en-US"/>
        </w:rPr>
        <w:t>https</w:t>
      </w:r>
      <w:r w:rsidR="00DA54FF" w:rsidRPr="007C5CEB">
        <w:rPr>
          <w:color w:val="2E74B5" w:themeColor="accent1" w:themeShade="BF"/>
          <w:szCs w:val="24"/>
          <w:u w:val="single"/>
        </w:rPr>
        <w:t>://</w:t>
      </w:r>
      <w:r w:rsidR="00DA54FF" w:rsidRPr="007C5CEB">
        <w:rPr>
          <w:color w:val="2E74B5" w:themeColor="accent1" w:themeShade="BF"/>
          <w:szCs w:val="24"/>
          <w:u w:val="single"/>
          <w:lang w:val="en-US"/>
        </w:rPr>
        <w:t>www</w:t>
      </w:r>
      <w:r w:rsidR="00DA54FF" w:rsidRPr="007C5CEB">
        <w:rPr>
          <w:color w:val="2E74B5" w:themeColor="accent1" w:themeShade="BF"/>
          <w:szCs w:val="24"/>
          <w:u w:val="single"/>
        </w:rPr>
        <w:t>.</w:t>
      </w:r>
      <w:proofErr w:type="spellStart"/>
      <w:r w:rsidR="00DA54FF" w:rsidRPr="007C5CEB">
        <w:rPr>
          <w:color w:val="2E74B5" w:themeColor="accent1" w:themeShade="BF"/>
          <w:szCs w:val="24"/>
          <w:u w:val="single"/>
          <w:lang w:val="en-US"/>
        </w:rPr>
        <w:t>labirint</w:t>
      </w:r>
      <w:proofErr w:type="spellEnd"/>
      <w:r w:rsidR="00DA54FF" w:rsidRPr="007C5CEB">
        <w:rPr>
          <w:color w:val="2E74B5" w:themeColor="accent1" w:themeShade="BF"/>
          <w:szCs w:val="24"/>
          <w:u w:val="single"/>
        </w:rPr>
        <w:t>.</w:t>
      </w:r>
      <w:proofErr w:type="spellStart"/>
      <w:r w:rsidR="00DA54FF" w:rsidRPr="007C5CEB">
        <w:rPr>
          <w:color w:val="2E74B5" w:themeColor="accent1" w:themeShade="BF"/>
          <w:szCs w:val="24"/>
          <w:u w:val="single"/>
          <w:lang w:val="en-US"/>
        </w:rPr>
        <w:t>ru</w:t>
      </w:r>
      <w:proofErr w:type="spellEnd"/>
      <w:r w:rsidR="00DA54FF" w:rsidRPr="007C5CEB">
        <w:rPr>
          <w:color w:val="2E74B5" w:themeColor="accent1" w:themeShade="BF"/>
          <w:szCs w:val="24"/>
          <w:u w:val="single"/>
        </w:rPr>
        <w:t>/</w:t>
      </w:r>
      <w:r w:rsidR="00DA54FF" w:rsidRPr="007C5CEB">
        <w:rPr>
          <w:color w:val="2E74B5" w:themeColor="accent1" w:themeShade="BF"/>
          <w:szCs w:val="24"/>
          <w:u w:val="single"/>
          <w:lang w:val="en-US"/>
        </w:rPr>
        <w:t>books</w:t>
      </w:r>
      <w:r w:rsidR="00DA54FF" w:rsidRPr="007C5CEB">
        <w:rPr>
          <w:color w:val="2E74B5" w:themeColor="accent1" w:themeShade="BF"/>
          <w:szCs w:val="24"/>
          <w:u w:val="single"/>
        </w:rPr>
        <w:t>/773484/</w:t>
      </w:r>
      <w:r w:rsidR="009C697C" w:rsidRPr="007C5CEB">
        <w:rPr>
          <w:color w:val="2E74B5" w:themeColor="accent1" w:themeShade="BF"/>
          <w:szCs w:val="24"/>
          <w:u w:val="single"/>
        </w:rPr>
        <w:t xml:space="preserve"> </w:t>
      </w:r>
    </w:p>
    <w:p w14:paraId="63EAA4AE" w14:textId="530C7E67" w:rsidR="006E2C0B" w:rsidRPr="007C5CEB" w:rsidRDefault="006E2C0B" w:rsidP="00595B9C">
      <w:pPr>
        <w:pStyle w:val="a4"/>
        <w:numPr>
          <w:ilvl w:val="0"/>
          <w:numId w:val="4"/>
        </w:numPr>
        <w:spacing w:line="240" w:lineRule="auto"/>
        <w:ind w:firstLine="709"/>
        <w:rPr>
          <w:szCs w:val="24"/>
          <w:lang w:val="en-US"/>
        </w:rPr>
      </w:pPr>
      <w:proofErr w:type="spellStart"/>
      <w:r w:rsidRPr="007C5CEB">
        <w:rPr>
          <w:szCs w:val="24"/>
        </w:rPr>
        <w:t>Прохоренок</w:t>
      </w:r>
      <w:proofErr w:type="spellEnd"/>
      <w:r w:rsidRPr="007C5CEB">
        <w:rPr>
          <w:szCs w:val="24"/>
        </w:rPr>
        <w:t>,</w:t>
      </w:r>
      <w:r w:rsidR="00BB7820" w:rsidRPr="007C5CEB">
        <w:rPr>
          <w:szCs w:val="24"/>
        </w:rPr>
        <w:t xml:space="preserve"> Н. </w:t>
      </w:r>
      <w:proofErr w:type="spellStart"/>
      <w:r w:rsidRPr="007C5CEB">
        <w:rPr>
          <w:szCs w:val="24"/>
        </w:rPr>
        <w:t>OpenCV</w:t>
      </w:r>
      <w:proofErr w:type="spellEnd"/>
      <w:r w:rsidRPr="007C5CEB">
        <w:rPr>
          <w:szCs w:val="24"/>
        </w:rPr>
        <w:t xml:space="preserve"> и Java. Обработка изображений и компьютерное зрение</w:t>
      </w:r>
      <w:r w:rsidR="003B5FB7" w:rsidRPr="007C5CEB">
        <w:rPr>
          <w:szCs w:val="24"/>
        </w:rPr>
        <w:t xml:space="preserve"> // </w:t>
      </w:r>
      <w:r w:rsidR="003B5FB7" w:rsidRPr="007C5CEB">
        <w:rPr>
          <w:szCs w:val="24"/>
          <w:lang w:val="en-US"/>
        </w:rPr>
        <w:t>OpenCV</w:t>
      </w:r>
      <w:r w:rsidR="003B5FB7" w:rsidRPr="007C5CEB">
        <w:rPr>
          <w:szCs w:val="24"/>
        </w:rPr>
        <w:t xml:space="preserve">. </w:t>
      </w:r>
      <w:r w:rsidR="003B5FB7" w:rsidRPr="007C5CEB">
        <w:rPr>
          <w:szCs w:val="24"/>
          <w:lang w:val="en-US"/>
        </w:rPr>
        <w:t xml:space="preserve">2018. URL: </w:t>
      </w:r>
      <w:r w:rsidR="003B5FB7" w:rsidRPr="007C5CEB">
        <w:rPr>
          <w:color w:val="2E74B5" w:themeColor="accent1" w:themeShade="BF"/>
          <w:szCs w:val="24"/>
          <w:u w:val="single"/>
          <w:lang w:val="en-US"/>
        </w:rPr>
        <w:t>https://avmim.com/wp-content/uploads/2019/05/OpenCV_i_Java_Obrabotka_izobrazheniy_i_kompyuternoe_zrenie_2018.pdf</w:t>
      </w:r>
    </w:p>
    <w:p w14:paraId="27C3A837" w14:textId="1DB4EAF6" w:rsidR="008843B7" w:rsidRPr="007C5CEB" w:rsidRDefault="006E2C0B" w:rsidP="00595B9C">
      <w:pPr>
        <w:pStyle w:val="a4"/>
        <w:numPr>
          <w:ilvl w:val="0"/>
          <w:numId w:val="4"/>
        </w:numPr>
        <w:spacing w:line="240" w:lineRule="auto"/>
        <w:ind w:firstLine="709"/>
        <w:rPr>
          <w:b/>
          <w:bCs/>
          <w:szCs w:val="24"/>
        </w:rPr>
      </w:pPr>
      <w:proofErr w:type="spellStart"/>
      <w:r w:rsidRPr="007C5CEB">
        <w:rPr>
          <w:szCs w:val="24"/>
        </w:rPr>
        <w:t>Клетте</w:t>
      </w:r>
      <w:proofErr w:type="spellEnd"/>
      <w:r w:rsidRPr="007C5CEB">
        <w:rPr>
          <w:szCs w:val="24"/>
        </w:rPr>
        <w:t>, Р</w:t>
      </w:r>
      <w:r w:rsidR="00BB7820" w:rsidRPr="007C5CEB">
        <w:rPr>
          <w:szCs w:val="24"/>
        </w:rPr>
        <w:t>.</w:t>
      </w:r>
      <w:r w:rsidRPr="007C5CEB">
        <w:rPr>
          <w:szCs w:val="24"/>
        </w:rPr>
        <w:t xml:space="preserve"> Компьютерное зрение. Теория и алгоритмы</w:t>
      </w:r>
      <w:r w:rsidR="00103129" w:rsidRPr="007C5CEB">
        <w:rPr>
          <w:szCs w:val="24"/>
        </w:rPr>
        <w:t xml:space="preserve"> // Компьютерное зрение. 2014. </w:t>
      </w:r>
      <w:r w:rsidR="00103129" w:rsidRPr="007C5CEB">
        <w:rPr>
          <w:szCs w:val="24"/>
          <w:lang w:val="en-US"/>
        </w:rPr>
        <w:t>URL:</w:t>
      </w:r>
      <w:r w:rsidR="00103129" w:rsidRPr="007C5CEB">
        <w:rPr>
          <w:szCs w:val="24"/>
        </w:rPr>
        <w:t xml:space="preserve"> </w:t>
      </w:r>
      <w:r w:rsidR="00103129" w:rsidRPr="007C5CEB">
        <w:rPr>
          <w:color w:val="2E74B5" w:themeColor="accent1" w:themeShade="BF"/>
          <w:szCs w:val="24"/>
          <w:u w:val="single"/>
        </w:rPr>
        <w:t>https://dmkpress.com/catalog/computer/data/978-5-97060-702-2/</w:t>
      </w:r>
    </w:p>
    <w:p w14:paraId="5108DDE4" w14:textId="77777777" w:rsidR="00CE5332" w:rsidRPr="007C5CEB" w:rsidRDefault="00CE5332" w:rsidP="00595B9C">
      <w:pPr>
        <w:pStyle w:val="a4"/>
        <w:spacing w:line="240" w:lineRule="auto"/>
        <w:ind w:left="360" w:firstLine="709"/>
        <w:rPr>
          <w:b/>
          <w:bCs/>
          <w:szCs w:val="24"/>
        </w:rPr>
      </w:pPr>
    </w:p>
    <w:p w14:paraId="40350E1A" w14:textId="741FC16E" w:rsidR="008843B7" w:rsidRPr="007C5CEB" w:rsidRDefault="00552285" w:rsidP="00595B9C">
      <w:pPr>
        <w:spacing w:line="240" w:lineRule="auto"/>
        <w:ind w:firstLine="709"/>
        <w:jc w:val="center"/>
        <w:rPr>
          <w:b/>
          <w:bCs/>
          <w:szCs w:val="24"/>
        </w:rPr>
      </w:pPr>
      <w:r w:rsidRPr="007C5CEB">
        <w:rPr>
          <w:b/>
          <w:bCs/>
          <w:szCs w:val="24"/>
        </w:rPr>
        <w:t>Информация об авторе</w:t>
      </w:r>
    </w:p>
    <w:p w14:paraId="4888EE4A" w14:textId="449006D0" w:rsidR="00D06127" w:rsidRPr="007C5CEB" w:rsidRDefault="00552285" w:rsidP="00595B9C">
      <w:pPr>
        <w:spacing w:line="240" w:lineRule="auto"/>
        <w:ind w:firstLine="709"/>
        <w:rPr>
          <w:szCs w:val="24"/>
        </w:rPr>
      </w:pPr>
      <w:r w:rsidRPr="007C5CEB">
        <w:rPr>
          <w:szCs w:val="24"/>
        </w:rPr>
        <w:t>Симонов Анатолий Эдуардович (Россия, г. Москва) – студент, Московский государственный университет технологий и управления им. К.Г. Разумовского (ПКУ) (Россия, г. Москва, ул. Земляной Вал,</w:t>
      </w:r>
      <w:r w:rsidR="00D06127" w:rsidRPr="007C5CEB">
        <w:rPr>
          <w:szCs w:val="24"/>
        </w:rPr>
        <w:t xml:space="preserve"> </w:t>
      </w:r>
      <w:r w:rsidRPr="007C5CEB">
        <w:rPr>
          <w:szCs w:val="24"/>
        </w:rPr>
        <w:t xml:space="preserve">73, </w:t>
      </w:r>
      <w:proofErr w:type="spellStart"/>
      <w:r w:rsidR="00D06127" w:rsidRPr="007C5CEB">
        <w:rPr>
          <w:szCs w:val="24"/>
          <w:lang w:val="en-US"/>
        </w:rPr>
        <w:t>anatsmv</w:t>
      </w:r>
      <w:proofErr w:type="spellEnd"/>
      <w:r w:rsidR="00D06127" w:rsidRPr="007C5CEB">
        <w:rPr>
          <w:szCs w:val="24"/>
        </w:rPr>
        <w:t>@</w:t>
      </w:r>
      <w:r w:rsidR="00D06127" w:rsidRPr="007C5CEB">
        <w:rPr>
          <w:szCs w:val="24"/>
          <w:lang w:val="en-US"/>
        </w:rPr>
        <w:t>mail</w:t>
      </w:r>
      <w:r w:rsidR="00D06127" w:rsidRPr="007C5CEB">
        <w:rPr>
          <w:szCs w:val="24"/>
        </w:rPr>
        <w:t>.</w:t>
      </w:r>
      <w:proofErr w:type="spellStart"/>
      <w:r w:rsidR="00D06127" w:rsidRPr="007C5CEB">
        <w:rPr>
          <w:szCs w:val="24"/>
          <w:lang w:val="en-US"/>
        </w:rPr>
        <w:t>ru</w:t>
      </w:r>
      <w:proofErr w:type="spellEnd"/>
      <w:r w:rsidRPr="007C5CEB">
        <w:rPr>
          <w:szCs w:val="24"/>
        </w:rPr>
        <w:t>)</w:t>
      </w:r>
    </w:p>
    <w:p w14:paraId="3F945F07" w14:textId="32C40D9B" w:rsidR="000F1304" w:rsidRPr="00B02522" w:rsidRDefault="000F1304" w:rsidP="00595B9C">
      <w:pPr>
        <w:spacing w:after="160" w:line="240" w:lineRule="auto"/>
        <w:ind w:firstLine="709"/>
        <w:jc w:val="left"/>
        <w:rPr>
          <w:szCs w:val="24"/>
        </w:rPr>
      </w:pPr>
      <w:r w:rsidRPr="00B02522">
        <w:rPr>
          <w:szCs w:val="24"/>
        </w:rPr>
        <w:br w:type="page"/>
      </w:r>
    </w:p>
    <w:p w14:paraId="40BEEBAF" w14:textId="7D30E3C0" w:rsidR="000F1304" w:rsidRPr="007C5CEB" w:rsidRDefault="000F1304" w:rsidP="00595B9C">
      <w:pPr>
        <w:spacing w:line="240" w:lineRule="auto"/>
        <w:ind w:firstLine="709"/>
        <w:jc w:val="right"/>
        <w:rPr>
          <w:b/>
          <w:bCs/>
          <w:szCs w:val="24"/>
          <w:lang w:val="en-US"/>
        </w:rPr>
      </w:pPr>
      <w:r w:rsidRPr="007C5CEB">
        <w:rPr>
          <w:b/>
          <w:bCs/>
          <w:szCs w:val="24"/>
          <w:lang w:val="en-US"/>
        </w:rPr>
        <w:lastRenderedPageBreak/>
        <w:t>Simonov A.E.</w:t>
      </w:r>
    </w:p>
    <w:p w14:paraId="57E2F63F" w14:textId="77777777" w:rsidR="0087117F" w:rsidRPr="007C5CEB" w:rsidRDefault="0087117F" w:rsidP="00595B9C">
      <w:pPr>
        <w:spacing w:line="240" w:lineRule="auto"/>
        <w:ind w:firstLine="709"/>
        <w:jc w:val="right"/>
        <w:rPr>
          <w:b/>
          <w:bCs/>
          <w:szCs w:val="24"/>
          <w:lang w:val="en-US"/>
        </w:rPr>
      </w:pPr>
    </w:p>
    <w:p w14:paraId="5D3C8BA9" w14:textId="2E6574A8" w:rsidR="0087117F" w:rsidRPr="007C5CEB" w:rsidRDefault="0087117F" w:rsidP="00595B9C">
      <w:pPr>
        <w:spacing w:line="240" w:lineRule="auto"/>
        <w:ind w:firstLine="709"/>
        <w:jc w:val="center"/>
        <w:rPr>
          <w:b/>
          <w:bCs/>
          <w:szCs w:val="24"/>
          <w:lang w:val="en-US"/>
        </w:rPr>
      </w:pPr>
      <w:r w:rsidRPr="007C5CEB">
        <w:rPr>
          <w:b/>
          <w:bCs/>
          <w:szCs w:val="24"/>
          <w:lang w:val="en-US"/>
        </w:rPr>
        <w:t>Computer vision and its usage</w:t>
      </w:r>
    </w:p>
    <w:p w14:paraId="6CBD8381" w14:textId="77777777" w:rsidR="000F1304" w:rsidRPr="007C5CEB" w:rsidRDefault="000F1304" w:rsidP="00595B9C">
      <w:pPr>
        <w:spacing w:line="240" w:lineRule="auto"/>
        <w:ind w:firstLine="709"/>
        <w:jc w:val="right"/>
        <w:rPr>
          <w:b/>
          <w:bCs/>
          <w:szCs w:val="24"/>
          <w:lang w:val="en-US"/>
        </w:rPr>
      </w:pPr>
    </w:p>
    <w:p w14:paraId="1CCFD1F2" w14:textId="21706DDC" w:rsidR="000F1304" w:rsidRPr="007C5CEB" w:rsidRDefault="000F1304" w:rsidP="00595B9C">
      <w:pPr>
        <w:spacing w:line="240" w:lineRule="auto"/>
        <w:ind w:firstLine="709"/>
        <w:rPr>
          <w:szCs w:val="24"/>
          <w:lang w:val="en-US"/>
        </w:rPr>
      </w:pPr>
      <w:r w:rsidRPr="007C5CEB">
        <w:rPr>
          <w:b/>
          <w:bCs/>
          <w:szCs w:val="24"/>
          <w:lang w:val="en-US"/>
        </w:rPr>
        <w:t>A</w:t>
      </w:r>
      <w:r w:rsidR="001C0D0A" w:rsidRPr="007C5CEB">
        <w:rPr>
          <w:b/>
          <w:bCs/>
          <w:szCs w:val="24"/>
          <w:lang w:val="en-US"/>
        </w:rPr>
        <w:t>bstract</w:t>
      </w:r>
      <w:r w:rsidRPr="007C5CEB">
        <w:rPr>
          <w:b/>
          <w:bCs/>
          <w:szCs w:val="24"/>
          <w:lang w:val="en-US"/>
        </w:rPr>
        <w:t xml:space="preserve">: </w:t>
      </w:r>
      <w:r w:rsidRPr="007C5CEB">
        <w:rPr>
          <w:szCs w:val="24"/>
          <w:lang w:val="en-US"/>
        </w:rPr>
        <w:t>In this article, we will discuss the main methods and technologies of computer vision, as well as its applications in various fields. Computer vision is a field of artificial intelligence that allows computers to "see" and analyze images. This technology has found wide application in many industries, from security and medicine to industry and service maintenance. We will also discuss the prospects for the development of computer vision and new technologies that may affect its future.</w:t>
      </w:r>
    </w:p>
    <w:p w14:paraId="7AEE9AEA" w14:textId="2EBA0C81" w:rsidR="000F1304" w:rsidRPr="007C5CEB" w:rsidRDefault="000F1304" w:rsidP="00595B9C">
      <w:pPr>
        <w:spacing w:line="240" w:lineRule="auto"/>
        <w:ind w:firstLine="709"/>
        <w:rPr>
          <w:b/>
          <w:bCs/>
          <w:szCs w:val="24"/>
          <w:lang w:val="en-US"/>
        </w:rPr>
      </w:pPr>
      <w:r w:rsidRPr="007C5CEB">
        <w:rPr>
          <w:b/>
          <w:bCs/>
          <w:szCs w:val="24"/>
          <w:lang w:val="en-US"/>
        </w:rPr>
        <w:t>Key words:</w:t>
      </w:r>
      <w:r w:rsidRPr="007C5CEB">
        <w:rPr>
          <w:szCs w:val="24"/>
          <w:lang w:val="en-US"/>
        </w:rPr>
        <w:t xml:space="preserve"> computer vision, artificial intelligence, image processing, pattern recognition, machine learning, neural networks, security, medicine, industry, service maintenance</w:t>
      </w:r>
    </w:p>
    <w:p w14:paraId="247CE5A1" w14:textId="77777777" w:rsidR="00CE5332" w:rsidRPr="007C5CEB" w:rsidRDefault="00CE5332" w:rsidP="00595B9C">
      <w:pPr>
        <w:spacing w:line="240" w:lineRule="auto"/>
        <w:ind w:firstLine="709"/>
        <w:rPr>
          <w:szCs w:val="24"/>
          <w:lang w:val="en-US"/>
        </w:rPr>
      </w:pPr>
    </w:p>
    <w:p w14:paraId="70E74907" w14:textId="77777777" w:rsidR="00CE5332" w:rsidRPr="007C5CEB" w:rsidRDefault="00CE5332" w:rsidP="00595B9C">
      <w:pPr>
        <w:pStyle w:val="a4"/>
        <w:spacing w:line="240" w:lineRule="auto"/>
        <w:ind w:left="360" w:firstLine="709"/>
        <w:jc w:val="center"/>
        <w:rPr>
          <w:b/>
          <w:bCs/>
          <w:szCs w:val="24"/>
          <w:lang w:val="en-US"/>
        </w:rPr>
      </w:pPr>
      <w:r w:rsidRPr="007C5CEB">
        <w:rPr>
          <w:b/>
          <w:bCs/>
          <w:szCs w:val="24"/>
          <w:lang w:val="en-US"/>
        </w:rPr>
        <w:t>References</w:t>
      </w:r>
    </w:p>
    <w:p w14:paraId="73E98797" w14:textId="77777777" w:rsidR="00CE5332" w:rsidRPr="007C5CEB" w:rsidRDefault="00CE5332" w:rsidP="00595B9C">
      <w:pPr>
        <w:pStyle w:val="a4"/>
        <w:numPr>
          <w:ilvl w:val="0"/>
          <w:numId w:val="6"/>
        </w:numPr>
        <w:spacing w:line="240" w:lineRule="auto"/>
        <w:ind w:left="0" w:firstLine="709"/>
        <w:rPr>
          <w:b/>
          <w:bCs/>
          <w:color w:val="2E74B5" w:themeColor="accent1" w:themeShade="BF"/>
          <w:szCs w:val="24"/>
          <w:u w:val="single"/>
          <w:lang w:val="en-US"/>
        </w:rPr>
      </w:pPr>
      <w:proofErr w:type="spellStart"/>
      <w:r w:rsidRPr="007C5CEB">
        <w:rPr>
          <w:szCs w:val="24"/>
          <w:lang w:val="en-US"/>
        </w:rPr>
        <w:t>Lichtenwalter</w:t>
      </w:r>
      <w:proofErr w:type="spellEnd"/>
      <w:r w:rsidRPr="007C5CEB">
        <w:rPr>
          <w:szCs w:val="24"/>
          <w:lang w:val="en-US"/>
        </w:rPr>
        <w:t xml:space="preserve">, D. </w:t>
      </w:r>
      <w:proofErr w:type="spellStart"/>
      <w:r w:rsidRPr="007C5CEB">
        <w:rPr>
          <w:szCs w:val="24"/>
          <w:lang w:val="en-US"/>
        </w:rPr>
        <w:t>Opredelenie</w:t>
      </w:r>
      <w:proofErr w:type="spellEnd"/>
      <w:r w:rsidRPr="007C5CEB">
        <w:rPr>
          <w:szCs w:val="24"/>
          <w:lang w:val="en-US"/>
        </w:rPr>
        <w:t xml:space="preserve"> </w:t>
      </w:r>
      <w:proofErr w:type="spellStart"/>
      <w:r w:rsidRPr="007C5CEB">
        <w:rPr>
          <w:szCs w:val="24"/>
          <w:lang w:val="en-US"/>
        </w:rPr>
        <w:t>defektov</w:t>
      </w:r>
      <w:proofErr w:type="spellEnd"/>
      <w:r w:rsidRPr="007C5CEB">
        <w:rPr>
          <w:szCs w:val="24"/>
          <w:lang w:val="en-US"/>
        </w:rPr>
        <w:t xml:space="preserve"> v </w:t>
      </w:r>
      <w:proofErr w:type="spellStart"/>
      <w:r w:rsidRPr="007C5CEB">
        <w:rPr>
          <w:szCs w:val="24"/>
          <w:lang w:val="en-US"/>
        </w:rPr>
        <w:t>proizvodstve</w:t>
      </w:r>
      <w:proofErr w:type="spellEnd"/>
      <w:r w:rsidRPr="007C5CEB">
        <w:rPr>
          <w:szCs w:val="24"/>
          <w:lang w:val="en-US"/>
        </w:rPr>
        <w:t xml:space="preserve">. [Industrial defects detection]. Amazon.com. 2021. URL: </w:t>
      </w:r>
      <w:r w:rsidRPr="007C5CEB">
        <w:rPr>
          <w:color w:val="2E74B5" w:themeColor="accent1" w:themeShade="BF"/>
          <w:szCs w:val="24"/>
          <w:u w:val="single"/>
          <w:lang w:val="en-US"/>
        </w:rPr>
        <w:t xml:space="preserve">https://aws.amazon.com/ru/blogs/machine-learning/detect-industrial-defects-at-low-latency-with-computer-vision-at-the-edge-with-amazon-sagemaker-edge/ </w:t>
      </w:r>
    </w:p>
    <w:p w14:paraId="61039F9E" w14:textId="77777777" w:rsidR="00CE5332" w:rsidRPr="007C5CEB" w:rsidRDefault="00CE5332" w:rsidP="00595B9C">
      <w:pPr>
        <w:pStyle w:val="a4"/>
        <w:numPr>
          <w:ilvl w:val="0"/>
          <w:numId w:val="6"/>
        </w:numPr>
        <w:spacing w:line="240" w:lineRule="auto"/>
        <w:ind w:left="0" w:firstLine="709"/>
        <w:rPr>
          <w:szCs w:val="24"/>
        </w:rPr>
      </w:pPr>
      <w:proofErr w:type="spellStart"/>
      <w:r w:rsidRPr="007C5CEB">
        <w:rPr>
          <w:szCs w:val="24"/>
          <w:lang w:val="en-US"/>
        </w:rPr>
        <w:t>Szeliski</w:t>
      </w:r>
      <w:proofErr w:type="spellEnd"/>
      <w:r w:rsidRPr="007C5CEB">
        <w:rPr>
          <w:szCs w:val="24"/>
          <w:lang w:val="en-US"/>
        </w:rPr>
        <w:t xml:space="preserve">, R. </w:t>
      </w:r>
      <w:proofErr w:type="spellStart"/>
      <w:r w:rsidRPr="007C5CEB">
        <w:rPr>
          <w:szCs w:val="24"/>
          <w:lang w:val="en-US"/>
        </w:rPr>
        <w:t>Kom’uternoe</w:t>
      </w:r>
      <w:proofErr w:type="spellEnd"/>
      <w:r w:rsidRPr="007C5CEB">
        <w:rPr>
          <w:szCs w:val="24"/>
          <w:lang w:val="en-US"/>
        </w:rPr>
        <w:t xml:space="preserve"> </w:t>
      </w:r>
      <w:proofErr w:type="spellStart"/>
      <w:r w:rsidRPr="007C5CEB">
        <w:rPr>
          <w:szCs w:val="24"/>
          <w:lang w:val="en-US"/>
        </w:rPr>
        <w:t>zrenie</w:t>
      </w:r>
      <w:proofErr w:type="spellEnd"/>
      <w:r w:rsidRPr="007C5CEB">
        <w:rPr>
          <w:szCs w:val="24"/>
          <w:lang w:val="en-US"/>
        </w:rPr>
        <w:t xml:space="preserve">: </w:t>
      </w:r>
      <w:proofErr w:type="spellStart"/>
      <w:r w:rsidRPr="007C5CEB">
        <w:rPr>
          <w:szCs w:val="24"/>
          <w:lang w:val="en-US"/>
        </w:rPr>
        <w:t>algoritmi</w:t>
      </w:r>
      <w:proofErr w:type="spellEnd"/>
      <w:r w:rsidRPr="007C5CEB">
        <w:rPr>
          <w:szCs w:val="24"/>
          <w:lang w:val="en-US"/>
        </w:rPr>
        <w:t xml:space="preserve"> </w:t>
      </w:r>
      <w:proofErr w:type="spellStart"/>
      <w:r w:rsidRPr="007C5CEB">
        <w:rPr>
          <w:szCs w:val="24"/>
          <w:lang w:val="en-US"/>
        </w:rPr>
        <w:t>i</w:t>
      </w:r>
      <w:proofErr w:type="spellEnd"/>
      <w:r w:rsidRPr="007C5CEB">
        <w:rPr>
          <w:szCs w:val="24"/>
          <w:lang w:val="en-US"/>
        </w:rPr>
        <w:t xml:space="preserve"> </w:t>
      </w:r>
      <w:proofErr w:type="spellStart"/>
      <w:r w:rsidRPr="007C5CEB">
        <w:rPr>
          <w:szCs w:val="24"/>
          <w:lang w:val="en-US"/>
        </w:rPr>
        <w:t>prilozheniya</w:t>
      </w:r>
      <w:proofErr w:type="spellEnd"/>
      <w:r w:rsidRPr="007C5CEB">
        <w:rPr>
          <w:szCs w:val="24"/>
          <w:lang w:val="en-US"/>
        </w:rPr>
        <w:t>. [Computer vision: Algorithms and applications]. Szeleski.org. 2022. URL</w:t>
      </w:r>
      <w:r w:rsidRPr="007C5CEB">
        <w:rPr>
          <w:szCs w:val="24"/>
        </w:rPr>
        <w:t xml:space="preserve">: </w:t>
      </w:r>
      <w:r w:rsidRPr="007C5CEB">
        <w:rPr>
          <w:color w:val="2E74B5" w:themeColor="accent1" w:themeShade="BF"/>
          <w:szCs w:val="24"/>
          <w:u w:val="single"/>
          <w:lang w:val="en-US"/>
        </w:rPr>
        <w:t>https</w:t>
      </w:r>
      <w:r w:rsidRPr="007C5CEB">
        <w:rPr>
          <w:color w:val="2E74B5" w:themeColor="accent1" w:themeShade="BF"/>
          <w:szCs w:val="24"/>
          <w:u w:val="single"/>
        </w:rPr>
        <w:t>://</w:t>
      </w:r>
      <w:proofErr w:type="spellStart"/>
      <w:r w:rsidRPr="007C5CEB">
        <w:rPr>
          <w:color w:val="2E74B5" w:themeColor="accent1" w:themeShade="BF"/>
          <w:szCs w:val="24"/>
          <w:u w:val="single"/>
          <w:lang w:val="en-US"/>
        </w:rPr>
        <w:t>szeliski</w:t>
      </w:r>
      <w:proofErr w:type="spellEnd"/>
      <w:r w:rsidRPr="007C5CEB">
        <w:rPr>
          <w:color w:val="2E74B5" w:themeColor="accent1" w:themeShade="BF"/>
          <w:szCs w:val="24"/>
          <w:u w:val="single"/>
        </w:rPr>
        <w:t>.</w:t>
      </w:r>
      <w:r w:rsidRPr="007C5CEB">
        <w:rPr>
          <w:color w:val="2E74B5" w:themeColor="accent1" w:themeShade="BF"/>
          <w:szCs w:val="24"/>
          <w:u w:val="single"/>
          <w:lang w:val="en-US"/>
        </w:rPr>
        <w:t>org</w:t>
      </w:r>
      <w:r w:rsidRPr="007C5CEB">
        <w:rPr>
          <w:color w:val="2E74B5" w:themeColor="accent1" w:themeShade="BF"/>
          <w:szCs w:val="24"/>
          <w:u w:val="single"/>
        </w:rPr>
        <w:t>/</w:t>
      </w:r>
      <w:r w:rsidRPr="007C5CEB">
        <w:rPr>
          <w:color w:val="2E74B5" w:themeColor="accent1" w:themeShade="BF"/>
          <w:szCs w:val="24"/>
          <w:u w:val="single"/>
          <w:lang w:val="en-US"/>
        </w:rPr>
        <w:t>Book</w:t>
      </w:r>
      <w:r w:rsidRPr="007C5CEB">
        <w:rPr>
          <w:color w:val="2E74B5" w:themeColor="accent1" w:themeShade="BF"/>
          <w:szCs w:val="24"/>
          <w:u w:val="single"/>
        </w:rPr>
        <w:t>/</w:t>
      </w:r>
      <w:r w:rsidRPr="007C5CEB">
        <w:rPr>
          <w:color w:val="2E74B5" w:themeColor="accent1" w:themeShade="BF"/>
          <w:szCs w:val="24"/>
          <w:u w:val="single"/>
          <w:lang w:val="en-US"/>
        </w:rPr>
        <w:t xml:space="preserve"> </w:t>
      </w:r>
    </w:p>
    <w:p w14:paraId="630F62AA" w14:textId="77777777" w:rsidR="00CE5332" w:rsidRPr="007C5CEB" w:rsidRDefault="00CE5332" w:rsidP="00595B9C">
      <w:pPr>
        <w:pStyle w:val="a4"/>
        <w:numPr>
          <w:ilvl w:val="0"/>
          <w:numId w:val="6"/>
        </w:numPr>
        <w:spacing w:line="240" w:lineRule="auto"/>
        <w:ind w:left="0" w:firstLine="709"/>
        <w:rPr>
          <w:szCs w:val="24"/>
          <w:lang w:val="en-US"/>
        </w:rPr>
      </w:pPr>
      <w:proofErr w:type="spellStart"/>
      <w:r w:rsidRPr="007C5CEB">
        <w:rPr>
          <w:szCs w:val="24"/>
          <w:lang w:val="en-US"/>
        </w:rPr>
        <w:t>Kaehler</w:t>
      </w:r>
      <w:proofErr w:type="spellEnd"/>
      <w:r w:rsidRPr="007C5CEB">
        <w:rPr>
          <w:szCs w:val="24"/>
          <w:lang w:val="en-US"/>
        </w:rPr>
        <w:t xml:space="preserve">, A., &amp; </w:t>
      </w:r>
      <w:proofErr w:type="spellStart"/>
      <w:r w:rsidRPr="007C5CEB">
        <w:rPr>
          <w:szCs w:val="24"/>
          <w:lang w:val="en-US"/>
        </w:rPr>
        <w:t>Bradski</w:t>
      </w:r>
      <w:proofErr w:type="spellEnd"/>
      <w:r w:rsidRPr="007C5CEB">
        <w:rPr>
          <w:szCs w:val="24"/>
          <w:lang w:val="en-US"/>
        </w:rPr>
        <w:t xml:space="preserve">, G. </w:t>
      </w:r>
      <w:proofErr w:type="spellStart"/>
      <w:r w:rsidRPr="007C5CEB">
        <w:rPr>
          <w:szCs w:val="24"/>
          <w:lang w:val="en-US"/>
        </w:rPr>
        <w:t>Izuchenie</w:t>
      </w:r>
      <w:proofErr w:type="spellEnd"/>
      <w:r w:rsidRPr="007C5CEB">
        <w:rPr>
          <w:szCs w:val="24"/>
          <w:lang w:val="en-US"/>
        </w:rPr>
        <w:t xml:space="preserve"> OpenCV. [Learning OpenCV]. OpenCV. 2017. URL: </w:t>
      </w:r>
      <w:r w:rsidRPr="007C5CEB">
        <w:rPr>
          <w:color w:val="2E74B5" w:themeColor="accent1" w:themeShade="BF"/>
          <w:szCs w:val="24"/>
          <w:u w:val="single"/>
          <w:lang w:val="en-US"/>
        </w:rPr>
        <w:t>https://books.google.ru/books/about/Learning_OpenCV.html?id=seAgiOfu2EIC&amp;redir_esc=y</w:t>
      </w:r>
      <w:r w:rsidRPr="007C5CEB">
        <w:rPr>
          <w:color w:val="2E74B5" w:themeColor="accent1" w:themeShade="BF"/>
          <w:szCs w:val="24"/>
          <w:lang w:val="en-US"/>
        </w:rPr>
        <w:t xml:space="preserve"> </w:t>
      </w:r>
    </w:p>
    <w:p w14:paraId="6048EDAC" w14:textId="77777777" w:rsidR="00CE5332" w:rsidRPr="007C5CEB" w:rsidRDefault="00CE5332" w:rsidP="00595B9C">
      <w:pPr>
        <w:pStyle w:val="a4"/>
        <w:numPr>
          <w:ilvl w:val="0"/>
          <w:numId w:val="6"/>
        </w:numPr>
        <w:spacing w:line="240" w:lineRule="auto"/>
        <w:ind w:left="0" w:firstLine="709"/>
        <w:rPr>
          <w:szCs w:val="24"/>
          <w:lang w:val="en-US"/>
        </w:rPr>
      </w:pPr>
      <w:proofErr w:type="spellStart"/>
      <w:r w:rsidRPr="007C5CEB">
        <w:rPr>
          <w:szCs w:val="24"/>
          <w:lang w:val="en-US"/>
        </w:rPr>
        <w:t>Nikolenko</w:t>
      </w:r>
      <w:proofErr w:type="spellEnd"/>
      <w:r w:rsidRPr="007C5CEB">
        <w:rPr>
          <w:szCs w:val="24"/>
          <w:lang w:val="en-US"/>
        </w:rPr>
        <w:t xml:space="preserve"> S.I. </w:t>
      </w:r>
      <w:proofErr w:type="spellStart"/>
      <w:r w:rsidRPr="007C5CEB">
        <w:rPr>
          <w:szCs w:val="24"/>
          <w:lang w:val="en-US"/>
        </w:rPr>
        <w:t>Glubokoe</w:t>
      </w:r>
      <w:proofErr w:type="spellEnd"/>
      <w:r w:rsidRPr="007C5CEB">
        <w:rPr>
          <w:szCs w:val="24"/>
          <w:lang w:val="en-US"/>
        </w:rPr>
        <w:t xml:space="preserve"> </w:t>
      </w:r>
      <w:proofErr w:type="spellStart"/>
      <w:r w:rsidRPr="007C5CEB">
        <w:rPr>
          <w:szCs w:val="24"/>
          <w:lang w:val="en-US"/>
        </w:rPr>
        <w:t>obuchenie</w:t>
      </w:r>
      <w:proofErr w:type="spellEnd"/>
      <w:r w:rsidRPr="007C5CEB">
        <w:rPr>
          <w:szCs w:val="24"/>
          <w:lang w:val="en-US"/>
        </w:rPr>
        <w:t xml:space="preserve">. </w:t>
      </w:r>
      <w:proofErr w:type="spellStart"/>
      <w:r w:rsidRPr="007C5CEB">
        <w:rPr>
          <w:szCs w:val="24"/>
          <w:lang w:val="en-US"/>
        </w:rPr>
        <w:t>Pogruzhenie</w:t>
      </w:r>
      <w:proofErr w:type="spellEnd"/>
      <w:r w:rsidRPr="007C5CEB">
        <w:rPr>
          <w:szCs w:val="24"/>
          <w:lang w:val="en-US"/>
        </w:rPr>
        <w:t xml:space="preserve"> v mir </w:t>
      </w:r>
      <w:proofErr w:type="spellStart"/>
      <w:r w:rsidRPr="007C5CEB">
        <w:rPr>
          <w:szCs w:val="24"/>
          <w:lang w:val="en-US"/>
        </w:rPr>
        <w:t>neironnih</w:t>
      </w:r>
      <w:proofErr w:type="spellEnd"/>
      <w:r w:rsidRPr="007C5CEB">
        <w:rPr>
          <w:szCs w:val="24"/>
          <w:lang w:val="en-US"/>
        </w:rPr>
        <w:t xml:space="preserve"> </w:t>
      </w:r>
      <w:proofErr w:type="spellStart"/>
      <w:r w:rsidRPr="007C5CEB">
        <w:rPr>
          <w:szCs w:val="24"/>
          <w:lang w:val="en-US"/>
        </w:rPr>
        <w:t>setei</w:t>
      </w:r>
      <w:proofErr w:type="spellEnd"/>
      <w:r w:rsidRPr="007C5CEB">
        <w:rPr>
          <w:szCs w:val="24"/>
          <w:lang w:val="en-US"/>
        </w:rPr>
        <w:t xml:space="preserve">. [Deep learning.  Diving into the world of neural networks]. Neural networks. 2018. URL: </w:t>
      </w:r>
      <w:r w:rsidRPr="007C5CEB">
        <w:rPr>
          <w:color w:val="2E74B5" w:themeColor="accent1" w:themeShade="BF"/>
          <w:szCs w:val="24"/>
          <w:u w:val="single"/>
          <w:lang w:val="en-US"/>
        </w:rPr>
        <w:t xml:space="preserve">https://www.piter.com/product/glubokoe-obuchenie </w:t>
      </w:r>
    </w:p>
    <w:p w14:paraId="68D2B81F" w14:textId="77777777" w:rsidR="00CE5332" w:rsidRPr="007C5CEB" w:rsidRDefault="00CE5332" w:rsidP="00595B9C">
      <w:pPr>
        <w:pStyle w:val="a4"/>
        <w:numPr>
          <w:ilvl w:val="0"/>
          <w:numId w:val="6"/>
        </w:numPr>
        <w:spacing w:line="240" w:lineRule="auto"/>
        <w:ind w:left="0" w:firstLine="709"/>
        <w:rPr>
          <w:szCs w:val="24"/>
          <w:lang w:val="en-US"/>
        </w:rPr>
      </w:pPr>
      <w:proofErr w:type="spellStart"/>
      <w:r w:rsidRPr="007C5CEB">
        <w:rPr>
          <w:szCs w:val="24"/>
          <w:lang w:val="en-US"/>
        </w:rPr>
        <w:t>Solem</w:t>
      </w:r>
      <w:proofErr w:type="spellEnd"/>
      <w:r w:rsidRPr="007C5CEB">
        <w:rPr>
          <w:szCs w:val="24"/>
          <w:lang w:val="en-US"/>
        </w:rPr>
        <w:t xml:space="preserve">, Yan Eric. </w:t>
      </w:r>
      <w:proofErr w:type="spellStart"/>
      <w:r w:rsidRPr="007C5CEB">
        <w:rPr>
          <w:szCs w:val="24"/>
          <w:lang w:val="en-US"/>
        </w:rPr>
        <w:t>Programmirovanie</w:t>
      </w:r>
      <w:proofErr w:type="spellEnd"/>
      <w:r w:rsidRPr="007C5CEB">
        <w:rPr>
          <w:szCs w:val="24"/>
          <w:lang w:val="en-US"/>
        </w:rPr>
        <w:t xml:space="preserve"> </w:t>
      </w:r>
      <w:proofErr w:type="spellStart"/>
      <w:r w:rsidRPr="007C5CEB">
        <w:rPr>
          <w:szCs w:val="24"/>
          <w:lang w:val="en-US"/>
        </w:rPr>
        <w:t>komp’uternogo</w:t>
      </w:r>
      <w:proofErr w:type="spellEnd"/>
      <w:r w:rsidRPr="007C5CEB">
        <w:rPr>
          <w:szCs w:val="24"/>
          <w:lang w:val="en-US"/>
        </w:rPr>
        <w:t xml:space="preserve"> </w:t>
      </w:r>
      <w:proofErr w:type="spellStart"/>
      <w:r w:rsidRPr="007C5CEB">
        <w:rPr>
          <w:szCs w:val="24"/>
          <w:lang w:val="en-US"/>
        </w:rPr>
        <w:t>zreniya</w:t>
      </w:r>
      <w:proofErr w:type="spellEnd"/>
      <w:r w:rsidRPr="007C5CEB">
        <w:rPr>
          <w:szCs w:val="24"/>
          <w:lang w:val="en-US"/>
        </w:rPr>
        <w:t xml:space="preserve"> </w:t>
      </w:r>
      <w:proofErr w:type="spellStart"/>
      <w:r w:rsidRPr="007C5CEB">
        <w:rPr>
          <w:szCs w:val="24"/>
          <w:lang w:val="en-US"/>
        </w:rPr>
        <w:t>na</w:t>
      </w:r>
      <w:proofErr w:type="spellEnd"/>
      <w:r w:rsidRPr="007C5CEB">
        <w:rPr>
          <w:szCs w:val="24"/>
          <w:lang w:val="en-US"/>
        </w:rPr>
        <w:t xml:space="preserve"> </w:t>
      </w:r>
      <w:proofErr w:type="spellStart"/>
      <w:r w:rsidRPr="007C5CEB">
        <w:rPr>
          <w:szCs w:val="24"/>
          <w:lang w:val="en-US"/>
        </w:rPr>
        <w:t>yazike</w:t>
      </w:r>
      <w:proofErr w:type="spellEnd"/>
      <w:r w:rsidRPr="007C5CEB">
        <w:rPr>
          <w:szCs w:val="24"/>
          <w:lang w:val="en-US"/>
        </w:rPr>
        <w:t xml:space="preserve"> Python. [Developing computer vision with Python]. Python.org. 2012. URL: </w:t>
      </w:r>
      <w:r w:rsidRPr="007C5CEB">
        <w:rPr>
          <w:color w:val="2E74B5" w:themeColor="accent1" w:themeShade="BF"/>
          <w:szCs w:val="24"/>
          <w:u w:val="single"/>
          <w:lang w:val="en-US"/>
        </w:rPr>
        <w:t>https://e.lanbook.com/book/93569</w:t>
      </w:r>
    </w:p>
    <w:p w14:paraId="76EE78E4" w14:textId="77777777" w:rsidR="00CE5332" w:rsidRPr="007C5CEB" w:rsidRDefault="00CE5332" w:rsidP="00595B9C">
      <w:pPr>
        <w:pStyle w:val="a4"/>
        <w:numPr>
          <w:ilvl w:val="0"/>
          <w:numId w:val="6"/>
        </w:numPr>
        <w:spacing w:line="240" w:lineRule="auto"/>
        <w:ind w:left="0" w:firstLine="709"/>
        <w:rPr>
          <w:szCs w:val="24"/>
          <w:lang w:val="en-US"/>
        </w:rPr>
      </w:pPr>
      <w:proofErr w:type="spellStart"/>
      <w:r w:rsidRPr="007C5CEB">
        <w:rPr>
          <w:szCs w:val="24"/>
          <w:lang w:val="en-US"/>
        </w:rPr>
        <w:t>Shakiryanov</w:t>
      </w:r>
      <w:proofErr w:type="spellEnd"/>
      <w:r w:rsidRPr="007C5CEB">
        <w:rPr>
          <w:szCs w:val="24"/>
          <w:lang w:val="en-US"/>
        </w:rPr>
        <w:t xml:space="preserve">, E.D. </w:t>
      </w:r>
      <w:proofErr w:type="spellStart"/>
      <w:r w:rsidRPr="007C5CEB">
        <w:rPr>
          <w:szCs w:val="24"/>
          <w:lang w:val="en-US"/>
        </w:rPr>
        <w:t>Komp’uternoe</w:t>
      </w:r>
      <w:proofErr w:type="spellEnd"/>
      <w:r w:rsidRPr="007C5CEB">
        <w:rPr>
          <w:szCs w:val="24"/>
          <w:lang w:val="en-US"/>
        </w:rPr>
        <w:t xml:space="preserve"> </w:t>
      </w:r>
      <w:proofErr w:type="spellStart"/>
      <w:r w:rsidRPr="007C5CEB">
        <w:rPr>
          <w:szCs w:val="24"/>
          <w:lang w:val="en-US"/>
        </w:rPr>
        <w:t>zrenie</w:t>
      </w:r>
      <w:proofErr w:type="spellEnd"/>
      <w:r w:rsidRPr="007C5CEB">
        <w:rPr>
          <w:szCs w:val="24"/>
          <w:lang w:val="en-US"/>
        </w:rPr>
        <w:t xml:space="preserve"> </w:t>
      </w:r>
      <w:proofErr w:type="spellStart"/>
      <w:r w:rsidRPr="007C5CEB">
        <w:rPr>
          <w:szCs w:val="24"/>
          <w:lang w:val="en-US"/>
        </w:rPr>
        <w:t>na</w:t>
      </w:r>
      <w:proofErr w:type="spellEnd"/>
      <w:r w:rsidRPr="007C5CEB">
        <w:rPr>
          <w:szCs w:val="24"/>
          <w:lang w:val="en-US"/>
        </w:rPr>
        <w:t xml:space="preserve"> Python. </w:t>
      </w:r>
      <w:proofErr w:type="spellStart"/>
      <w:r w:rsidRPr="007C5CEB">
        <w:rPr>
          <w:szCs w:val="24"/>
          <w:lang w:val="en-US"/>
        </w:rPr>
        <w:t>Pervie</w:t>
      </w:r>
      <w:proofErr w:type="spellEnd"/>
      <w:r w:rsidRPr="007C5CEB">
        <w:rPr>
          <w:szCs w:val="24"/>
          <w:lang w:val="en-US"/>
        </w:rPr>
        <w:t xml:space="preserve"> </w:t>
      </w:r>
      <w:proofErr w:type="spellStart"/>
      <w:r w:rsidRPr="007C5CEB">
        <w:rPr>
          <w:szCs w:val="24"/>
          <w:lang w:val="en-US"/>
        </w:rPr>
        <w:t>shagi</w:t>
      </w:r>
      <w:proofErr w:type="spellEnd"/>
      <w:r w:rsidRPr="007C5CEB">
        <w:rPr>
          <w:szCs w:val="24"/>
          <w:lang w:val="en-US"/>
        </w:rPr>
        <w:t xml:space="preserve">. [Python Computer Vision. First steps]. Python.org. 2018. URL: </w:t>
      </w:r>
      <w:r w:rsidRPr="007C5CEB">
        <w:rPr>
          <w:color w:val="2E74B5" w:themeColor="accent1" w:themeShade="BF"/>
          <w:szCs w:val="24"/>
          <w:u w:val="single"/>
          <w:lang w:val="en-US"/>
        </w:rPr>
        <w:t>https://www.labirint.ru/books/773484/</w:t>
      </w:r>
      <w:r w:rsidRPr="007C5CEB">
        <w:rPr>
          <w:color w:val="2E74B5" w:themeColor="accent1" w:themeShade="BF"/>
          <w:szCs w:val="24"/>
          <w:lang w:val="en-US"/>
        </w:rPr>
        <w:t xml:space="preserve">  </w:t>
      </w:r>
    </w:p>
    <w:p w14:paraId="35A0B7CB" w14:textId="77777777" w:rsidR="00CE5332" w:rsidRPr="007C5CEB" w:rsidRDefault="00CE5332" w:rsidP="00595B9C">
      <w:pPr>
        <w:pStyle w:val="a4"/>
        <w:numPr>
          <w:ilvl w:val="0"/>
          <w:numId w:val="6"/>
        </w:numPr>
        <w:spacing w:line="240" w:lineRule="auto"/>
        <w:ind w:left="0" w:firstLine="709"/>
        <w:rPr>
          <w:szCs w:val="24"/>
          <w:lang w:val="en-US"/>
        </w:rPr>
      </w:pPr>
      <w:proofErr w:type="spellStart"/>
      <w:r w:rsidRPr="007C5CEB">
        <w:rPr>
          <w:szCs w:val="24"/>
          <w:lang w:val="en-US"/>
        </w:rPr>
        <w:t>Prohorenok</w:t>
      </w:r>
      <w:proofErr w:type="spellEnd"/>
      <w:r w:rsidRPr="007C5CEB">
        <w:rPr>
          <w:szCs w:val="24"/>
          <w:lang w:val="en-US"/>
        </w:rPr>
        <w:t xml:space="preserve">, N. OpenCV </w:t>
      </w:r>
      <w:proofErr w:type="spellStart"/>
      <w:r w:rsidRPr="007C5CEB">
        <w:rPr>
          <w:szCs w:val="24"/>
          <w:lang w:val="en-US"/>
        </w:rPr>
        <w:t>i</w:t>
      </w:r>
      <w:proofErr w:type="spellEnd"/>
      <w:r w:rsidRPr="007C5CEB">
        <w:rPr>
          <w:szCs w:val="24"/>
          <w:lang w:val="en-US"/>
        </w:rPr>
        <w:t xml:space="preserve"> Java. </w:t>
      </w:r>
      <w:proofErr w:type="spellStart"/>
      <w:r w:rsidRPr="007C5CEB">
        <w:rPr>
          <w:szCs w:val="24"/>
          <w:lang w:val="en-US"/>
        </w:rPr>
        <w:t>Obrabotka</w:t>
      </w:r>
      <w:proofErr w:type="spellEnd"/>
      <w:r w:rsidRPr="007C5CEB">
        <w:rPr>
          <w:szCs w:val="24"/>
          <w:lang w:val="en-US"/>
        </w:rPr>
        <w:t xml:space="preserve"> </w:t>
      </w:r>
      <w:proofErr w:type="spellStart"/>
      <w:r w:rsidRPr="007C5CEB">
        <w:rPr>
          <w:szCs w:val="24"/>
          <w:lang w:val="en-US"/>
        </w:rPr>
        <w:t>prilozhenii</w:t>
      </w:r>
      <w:proofErr w:type="spellEnd"/>
      <w:r w:rsidRPr="007C5CEB">
        <w:rPr>
          <w:szCs w:val="24"/>
          <w:lang w:val="en-US"/>
        </w:rPr>
        <w:t xml:space="preserve"> I </w:t>
      </w:r>
      <w:proofErr w:type="spellStart"/>
      <w:r w:rsidRPr="007C5CEB">
        <w:rPr>
          <w:szCs w:val="24"/>
          <w:lang w:val="en-US"/>
        </w:rPr>
        <w:t>komp’uternoe</w:t>
      </w:r>
      <w:proofErr w:type="spellEnd"/>
      <w:r w:rsidRPr="007C5CEB">
        <w:rPr>
          <w:szCs w:val="24"/>
          <w:lang w:val="en-US"/>
        </w:rPr>
        <w:t xml:space="preserve"> </w:t>
      </w:r>
      <w:proofErr w:type="spellStart"/>
      <w:r w:rsidRPr="007C5CEB">
        <w:rPr>
          <w:szCs w:val="24"/>
          <w:lang w:val="en-US"/>
        </w:rPr>
        <w:t>zrenie</w:t>
      </w:r>
      <w:proofErr w:type="spellEnd"/>
      <w:r w:rsidRPr="007C5CEB">
        <w:rPr>
          <w:szCs w:val="24"/>
          <w:lang w:val="en-US"/>
        </w:rPr>
        <w:t xml:space="preserve">. [OpenCV and Java. Image Processing and Computer Vision].  OpenCV &amp; Java. 2018. URL: </w:t>
      </w:r>
      <w:r w:rsidRPr="007C5CEB">
        <w:rPr>
          <w:color w:val="2E74B5" w:themeColor="accent1" w:themeShade="BF"/>
          <w:szCs w:val="24"/>
          <w:u w:val="single"/>
          <w:lang w:val="en-US"/>
        </w:rPr>
        <w:t>https://avmim.com/wp-content/uploads/2019/05/OpenCV_i_Java_Obrabotka_izobrazheniy_i_kompyuternoe_zrenie_2018.pdf</w:t>
      </w:r>
    </w:p>
    <w:p w14:paraId="16B919A8" w14:textId="7847D312" w:rsidR="00CE5332" w:rsidRPr="007C5CEB" w:rsidRDefault="00CE5332" w:rsidP="00595B9C">
      <w:pPr>
        <w:pStyle w:val="a4"/>
        <w:numPr>
          <w:ilvl w:val="0"/>
          <w:numId w:val="6"/>
        </w:numPr>
        <w:spacing w:line="240" w:lineRule="auto"/>
        <w:ind w:left="0" w:firstLine="709"/>
        <w:rPr>
          <w:b/>
          <w:bCs/>
          <w:szCs w:val="24"/>
          <w:lang w:val="en-US"/>
        </w:rPr>
      </w:pPr>
      <w:proofErr w:type="spellStart"/>
      <w:r w:rsidRPr="007C5CEB">
        <w:rPr>
          <w:szCs w:val="24"/>
          <w:lang w:val="en-US"/>
        </w:rPr>
        <w:t>Klette</w:t>
      </w:r>
      <w:proofErr w:type="spellEnd"/>
      <w:r w:rsidRPr="007C5CEB">
        <w:rPr>
          <w:szCs w:val="24"/>
          <w:lang w:val="en-US"/>
        </w:rPr>
        <w:t xml:space="preserve">, R. </w:t>
      </w:r>
      <w:proofErr w:type="spellStart"/>
      <w:r w:rsidRPr="007C5CEB">
        <w:rPr>
          <w:szCs w:val="24"/>
          <w:lang w:val="en-US"/>
        </w:rPr>
        <w:t>Komputernoe</w:t>
      </w:r>
      <w:proofErr w:type="spellEnd"/>
      <w:r w:rsidRPr="007C5CEB">
        <w:rPr>
          <w:szCs w:val="24"/>
          <w:lang w:val="en-US"/>
        </w:rPr>
        <w:t xml:space="preserve"> </w:t>
      </w:r>
      <w:proofErr w:type="spellStart"/>
      <w:r w:rsidRPr="007C5CEB">
        <w:rPr>
          <w:szCs w:val="24"/>
          <w:lang w:val="en-US"/>
        </w:rPr>
        <w:t>zrenie</w:t>
      </w:r>
      <w:proofErr w:type="spellEnd"/>
      <w:r w:rsidRPr="007C5CEB">
        <w:rPr>
          <w:szCs w:val="24"/>
          <w:lang w:val="en-US"/>
        </w:rPr>
        <w:t xml:space="preserve">. </w:t>
      </w:r>
      <w:proofErr w:type="spellStart"/>
      <w:r w:rsidRPr="007C5CEB">
        <w:rPr>
          <w:szCs w:val="24"/>
          <w:lang w:val="en-US"/>
        </w:rPr>
        <w:t>Teoriya</w:t>
      </w:r>
      <w:proofErr w:type="spellEnd"/>
      <w:r w:rsidRPr="007C5CEB">
        <w:rPr>
          <w:szCs w:val="24"/>
          <w:lang w:val="en-US"/>
        </w:rPr>
        <w:t xml:space="preserve"> i </w:t>
      </w:r>
      <w:proofErr w:type="spellStart"/>
      <w:r w:rsidRPr="007C5CEB">
        <w:rPr>
          <w:szCs w:val="24"/>
          <w:lang w:val="en-US"/>
        </w:rPr>
        <w:t>algoritmi</w:t>
      </w:r>
      <w:proofErr w:type="spellEnd"/>
      <w:r w:rsidRPr="007C5CEB">
        <w:rPr>
          <w:szCs w:val="24"/>
          <w:lang w:val="en-US"/>
        </w:rPr>
        <w:t xml:space="preserve">. [Computer vision. Theory and algorithms]. Computer Vision. 2014. URL: </w:t>
      </w:r>
      <w:r w:rsidRPr="007C5CEB">
        <w:rPr>
          <w:color w:val="2E74B5" w:themeColor="accent1" w:themeShade="BF"/>
          <w:szCs w:val="24"/>
          <w:u w:val="single"/>
          <w:lang w:val="en-US"/>
        </w:rPr>
        <w:t>https://dmkpress.com/catalog/computer/data/978-5-97060-702-2/</w:t>
      </w:r>
      <w:r w:rsidRPr="007C5CEB">
        <w:rPr>
          <w:color w:val="2E74B5" w:themeColor="accent1" w:themeShade="BF"/>
          <w:szCs w:val="24"/>
          <w:lang w:val="en-US"/>
        </w:rPr>
        <w:t xml:space="preserve"> </w:t>
      </w:r>
    </w:p>
    <w:p w14:paraId="5B7E2ACD" w14:textId="77777777" w:rsidR="00CE5332" w:rsidRPr="007C5CEB" w:rsidRDefault="00CE5332" w:rsidP="00595B9C">
      <w:pPr>
        <w:spacing w:line="240" w:lineRule="auto"/>
        <w:ind w:firstLine="709"/>
        <w:rPr>
          <w:b/>
          <w:bCs/>
          <w:szCs w:val="24"/>
          <w:lang w:val="en-US"/>
        </w:rPr>
      </w:pPr>
    </w:p>
    <w:p w14:paraId="004BA254" w14:textId="77777777" w:rsidR="00CE5332" w:rsidRPr="007C5CEB" w:rsidRDefault="00CE5332" w:rsidP="00595B9C">
      <w:pPr>
        <w:spacing w:line="240" w:lineRule="auto"/>
        <w:ind w:firstLine="709"/>
        <w:jc w:val="center"/>
        <w:rPr>
          <w:b/>
          <w:bCs/>
          <w:szCs w:val="24"/>
          <w:lang w:val="en-US"/>
        </w:rPr>
      </w:pPr>
      <w:r w:rsidRPr="007C5CEB">
        <w:rPr>
          <w:b/>
          <w:bCs/>
          <w:szCs w:val="24"/>
          <w:lang w:val="en-US"/>
        </w:rPr>
        <w:t>Information about the author</w:t>
      </w:r>
    </w:p>
    <w:p w14:paraId="23C75DDD" w14:textId="08CA4B43" w:rsidR="00CE5332" w:rsidRPr="00D06127" w:rsidRDefault="00CE5332" w:rsidP="00595B9C">
      <w:pPr>
        <w:spacing w:line="240" w:lineRule="auto"/>
        <w:ind w:firstLine="709"/>
        <w:rPr>
          <w:sz w:val="28"/>
          <w:szCs w:val="28"/>
          <w:lang w:val="en-US"/>
        </w:rPr>
      </w:pPr>
      <w:r w:rsidRPr="007C5CEB">
        <w:rPr>
          <w:szCs w:val="24"/>
          <w:lang w:val="en-US"/>
        </w:rPr>
        <w:t xml:space="preserve">Simonov Anatoly </w:t>
      </w:r>
      <w:proofErr w:type="spellStart"/>
      <w:r w:rsidRPr="007C5CEB">
        <w:rPr>
          <w:szCs w:val="24"/>
          <w:lang w:val="en-US"/>
        </w:rPr>
        <w:t>Eduardovich</w:t>
      </w:r>
      <w:proofErr w:type="spellEnd"/>
      <w:r w:rsidRPr="007C5CEB">
        <w:rPr>
          <w:szCs w:val="24"/>
          <w:lang w:val="en-US"/>
        </w:rPr>
        <w:t xml:space="preserve">, (Russia, Moscow) – student, Moscow State University of Technology and Management K.G. </w:t>
      </w:r>
      <w:proofErr w:type="spellStart"/>
      <w:r w:rsidRPr="007C5CEB">
        <w:rPr>
          <w:szCs w:val="24"/>
          <w:lang w:val="en-US"/>
        </w:rPr>
        <w:t>Razumovsky</w:t>
      </w:r>
      <w:proofErr w:type="spellEnd"/>
      <w:r w:rsidRPr="007C5CEB">
        <w:rPr>
          <w:szCs w:val="24"/>
          <w:lang w:val="en-US"/>
        </w:rPr>
        <w:t xml:space="preserve"> (PKU) (Russia, Moscow, </w:t>
      </w:r>
      <w:proofErr w:type="spellStart"/>
      <w:r w:rsidRPr="007C5CEB">
        <w:rPr>
          <w:szCs w:val="24"/>
          <w:lang w:val="en-US"/>
        </w:rPr>
        <w:t>Zemlyanoi</w:t>
      </w:r>
      <w:proofErr w:type="spellEnd"/>
      <w:r w:rsidRPr="007C5CEB">
        <w:rPr>
          <w:szCs w:val="24"/>
          <w:lang w:val="en-US"/>
        </w:rPr>
        <w:t xml:space="preserve"> Val St, 73, anatsmv@mail.ru)</w:t>
      </w:r>
    </w:p>
    <w:p w14:paraId="41C6BCF4" w14:textId="77777777" w:rsidR="00CE5332" w:rsidRPr="00CE5332" w:rsidRDefault="00CE5332" w:rsidP="00595B9C">
      <w:pPr>
        <w:spacing w:line="240" w:lineRule="auto"/>
        <w:ind w:firstLine="709"/>
        <w:rPr>
          <w:b/>
          <w:bCs/>
          <w:sz w:val="28"/>
          <w:szCs w:val="28"/>
          <w:lang w:val="en-US"/>
        </w:rPr>
      </w:pPr>
    </w:p>
    <w:p w14:paraId="286C4238" w14:textId="77777777" w:rsidR="00CE5332" w:rsidRPr="00552285" w:rsidRDefault="00CE5332" w:rsidP="00CE5332">
      <w:pPr>
        <w:spacing w:line="276" w:lineRule="auto"/>
        <w:ind w:firstLine="0"/>
        <w:rPr>
          <w:sz w:val="28"/>
          <w:szCs w:val="28"/>
          <w:lang w:val="en-US"/>
        </w:rPr>
      </w:pPr>
    </w:p>
    <w:sectPr w:rsidR="00CE5332" w:rsidRPr="0055228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6931A" w14:textId="77777777" w:rsidR="001340C1" w:rsidRDefault="001340C1" w:rsidP="008843B7">
      <w:pPr>
        <w:spacing w:line="240" w:lineRule="auto"/>
      </w:pPr>
      <w:r>
        <w:separator/>
      </w:r>
    </w:p>
  </w:endnote>
  <w:endnote w:type="continuationSeparator" w:id="0">
    <w:p w14:paraId="23A4F28A" w14:textId="77777777" w:rsidR="001340C1" w:rsidRDefault="001340C1" w:rsidP="008843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028EB3" w14:textId="77777777" w:rsidR="001340C1" w:rsidRDefault="001340C1" w:rsidP="008843B7">
      <w:pPr>
        <w:spacing w:line="240" w:lineRule="auto"/>
      </w:pPr>
      <w:r>
        <w:separator/>
      </w:r>
    </w:p>
  </w:footnote>
  <w:footnote w:type="continuationSeparator" w:id="0">
    <w:p w14:paraId="153E9612" w14:textId="77777777" w:rsidR="001340C1" w:rsidRDefault="001340C1" w:rsidP="008843B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A403F"/>
    <w:multiLevelType w:val="hybridMultilevel"/>
    <w:tmpl w:val="F424D18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6ED099F"/>
    <w:multiLevelType w:val="hybridMultilevel"/>
    <w:tmpl w:val="ED52E3DC"/>
    <w:lvl w:ilvl="0" w:tplc="1A14F08E">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987656C"/>
    <w:multiLevelType w:val="hybridMultilevel"/>
    <w:tmpl w:val="7EF019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BC36968"/>
    <w:multiLevelType w:val="hybridMultilevel"/>
    <w:tmpl w:val="BF2692AA"/>
    <w:lvl w:ilvl="0" w:tplc="EA567B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6136120"/>
    <w:multiLevelType w:val="hybridMultilevel"/>
    <w:tmpl w:val="95964A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7B64DB"/>
    <w:multiLevelType w:val="hybridMultilevel"/>
    <w:tmpl w:val="5638193C"/>
    <w:lvl w:ilvl="0" w:tplc="9258DBF6">
      <w:start w:val="1"/>
      <w:numFmt w:val="decimal"/>
      <w:lvlText w:val="%1."/>
      <w:lvlJc w:val="left"/>
      <w:pPr>
        <w:ind w:left="360" w:hanging="360"/>
      </w:pPr>
      <w:rPr>
        <w:b w:val="0"/>
        <w:bCs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71261E31"/>
    <w:multiLevelType w:val="hybridMultilevel"/>
    <w:tmpl w:val="F668A650"/>
    <w:lvl w:ilvl="0" w:tplc="E5F6B144">
      <w:start w:val="1"/>
      <w:numFmt w:val="decimal"/>
      <w:lvlText w:val="%1."/>
      <w:lvlJc w:val="left"/>
      <w:pPr>
        <w:ind w:left="1070" w:hanging="360"/>
      </w:pPr>
      <w:rPr>
        <w:rFonts w:ascii="Times New Roman" w:eastAsia="Times New Roman" w:hAnsi="Times New Roman" w:cs="Times New Roman"/>
        <w:b w:val="0"/>
        <w:bCs w:val="0"/>
        <w:color w:val="000000" w:themeColor="text1"/>
        <w:lang w:val="en-US"/>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2"/>
  </w:num>
  <w:num w:numId="2">
    <w:abstractNumId w:val="0"/>
  </w:num>
  <w:num w:numId="3">
    <w:abstractNumId w:val="3"/>
  </w:num>
  <w:num w:numId="4">
    <w:abstractNumId w:val="5"/>
  </w:num>
  <w:num w:numId="5">
    <w:abstractNumId w:val="4"/>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3864"/>
    <w:rsid w:val="000C266F"/>
    <w:rsid w:val="000E6A73"/>
    <w:rsid w:val="000F1304"/>
    <w:rsid w:val="00103129"/>
    <w:rsid w:val="001340C1"/>
    <w:rsid w:val="001377BE"/>
    <w:rsid w:val="00154C06"/>
    <w:rsid w:val="00180816"/>
    <w:rsid w:val="001C0D0A"/>
    <w:rsid w:val="001C3ABB"/>
    <w:rsid w:val="001D12BF"/>
    <w:rsid w:val="001D325E"/>
    <w:rsid w:val="00224C92"/>
    <w:rsid w:val="00253A65"/>
    <w:rsid w:val="002F4FAD"/>
    <w:rsid w:val="00390922"/>
    <w:rsid w:val="003B5FB7"/>
    <w:rsid w:val="00411CD4"/>
    <w:rsid w:val="0041576C"/>
    <w:rsid w:val="0043527F"/>
    <w:rsid w:val="00435391"/>
    <w:rsid w:val="00446ADF"/>
    <w:rsid w:val="004651D9"/>
    <w:rsid w:val="004A0D77"/>
    <w:rsid w:val="004C2202"/>
    <w:rsid w:val="004C5224"/>
    <w:rsid w:val="004D24E6"/>
    <w:rsid w:val="00513C90"/>
    <w:rsid w:val="00535EF6"/>
    <w:rsid w:val="00552285"/>
    <w:rsid w:val="00555484"/>
    <w:rsid w:val="005748F2"/>
    <w:rsid w:val="005857CF"/>
    <w:rsid w:val="00595B9C"/>
    <w:rsid w:val="0067338F"/>
    <w:rsid w:val="00680704"/>
    <w:rsid w:val="00692569"/>
    <w:rsid w:val="006A0300"/>
    <w:rsid w:val="006E1D6A"/>
    <w:rsid w:val="006E2C0B"/>
    <w:rsid w:val="0071486D"/>
    <w:rsid w:val="00736B3D"/>
    <w:rsid w:val="00740C6F"/>
    <w:rsid w:val="007751C9"/>
    <w:rsid w:val="007B032D"/>
    <w:rsid w:val="007C5CEB"/>
    <w:rsid w:val="008060CE"/>
    <w:rsid w:val="0087117F"/>
    <w:rsid w:val="00875CBC"/>
    <w:rsid w:val="008760DF"/>
    <w:rsid w:val="008843B7"/>
    <w:rsid w:val="00893440"/>
    <w:rsid w:val="008B4483"/>
    <w:rsid w:val="008F142D"/>
    <w:rsid w:val="00935F34"/>
    <w:rsid w:val="00942DBD"/>
    <w:rsid w:val="0095485D"/>
    <w:rsid w:val="009770A2"/>
    <w:rsid w:val="009879F0"/>
    <w:rsid w:val="009C697C"/>
    <w:rsid w:val="009E2B34"/>
    <w:rsid w:val="00A6729D"/>
    <w:rsid w:val="00A83DBF"/>
    <w:rsid w:val="00AB211E"/>
    <w:rsid w:val="00AB533E"/>
    <w:rsid w:val="00AC20DB"/>
    <w:rsid w:val="00AE0FEA"/>
    <w:rsid w:val="00AF0C64"/>
    <w:rsid w:val="00B02522"/>
    <w:rsid w:val="00B229D1"/>
    <w:rsid w:val="00B41C3D"/>
    <w:rsid w:val="00B56034"/>
    <w:rsid w:val="00BA3D1F"/>
    <w:rsid w:val="00BB35A4"/>
    <w:rsid w:val="00BB7820"/>
    <w:rsid w:val="00BD60A3"/>
    <w:rsid w:val="00BE042F"/>
    <w:rsid w:val="00BE0BED"/>
    <w:rsid w:val="00BE34B1"/>
    <w:rsid w:val="00C06458"/>
    <w:rsid w:val="00C15C61"/>
    <w:rsid w:val="00C6257F"/>
    <w:rsid w:val="00C72B4F"/>
    <w:rsid w:val="00C93864"/>
    <w:rsid w:val="00CA4012"/>
    <w:rsid w:val="00CD3476"/>
    <w:rsid w:val="00CE5332"/>
    <w:rsid w:val="00CE5CFC"/>
    <w:rsid w:val="00D06127"/>
    <w:rsid w:val="00D373B1"/>
    <w:rsid w:val="00D66003"/>
    <w:rsid w:val="00D757F1"/>
    <w:rsid w:val="00D861F5"/>
    <w:rsid w:val="00DA54FF"/>
    <w:rsid w:val="00DD7F1C"/>
    <w:rsid w:val="00DE1EE4"/>
    <w:rsid w:val="00E42005"/>
    <w:rsid w:val="00E50593"/>
    <w:rsid w:val="00E75978"/>
    <w:rsid w:val="00F01103"/>
    <w:rsid w:val="00F047B5"/>
    <w:rsid w:val="00F9096B"/>
    <w:rsid w:val="00FB3E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66036"/>
  <w15:chartTrackingRefBased/>
  <w15:docId w15:val="{D51A47D8-2245-4ED5-99C9-D2576235B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57F1"/>
    <w:pPr>
      <w:spacing w:after="0" w:line="480" w:lineRule="auto"/>
      <w:ind w:firstLine="567"/>
      <w:jc w:val="both"/>
    </w:pPr>
    <w:rPr>
      <w:rFonts w:ascii="Times New Roman" w:eastAsia="Times New Roman" w:hAnsi="Times New Roman" w:cs="Times New Roman"/>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D60A3"/>
    <w:rPr>
      <w:color w:val="0000FF"/>
      <w:u w:val="single"/>
    </w:rPr>
  </w:style>
  <w:style w:type="paragraph" w:styleId="a4">
    <w:name w:val="List Paragraph"/>
    <w:basedOn w:val="a"/>
    <w:uiPriority w:val="34"/>
    <w:qFormat/>
    <w:rsid w:val="00BD60A3"/>
    <w:pPr>
      <w:ind w:left="720"/>
      <w:contextualSpacing/>
    </w:pPr>
  </w:style>
  <w:style w:type="paragraph" w:styleId="a5">
    <w:name w:val="header"/>
    <w:basedOn w:val="a"/>
    <w:link w:val="a6"/>
    <w:uiPriority w:val="99"/>
    <w:unhideWhenUsed/>
    <w:rsid w:val="008843B7"/>
    <w:pPr>
      <w:tabs>
        <w:tab w:val="center" w:pos="4677"/>
        <w:tab w:val="right" w:pos="9355"/>
      </w:tabs>
      <w:spacing w:line="240" w:lineRule="auto"/>
    </w:pPr>
  </w:style>
  <w:style w:type="character" w:customStyle="1" w:styleId="a6">
    <w:name w:val="Верхний колонтитул Знак"/>
    <w:basedOn w:val="a0"/>
    <w:link w:val="a5"/>
    <w:uiPriority w:val="99"/>
    <w:rsid w:val="008843B7"/>
    <w:rPr>
      <w:rFonts w:ascii="Times New Roman" w:eastAsia="Times New Roman" w:hAnsi="Times New Roman" w:cs="Times New Roman"/>
      <w:sz w:val="24"/>
      <w:szCs w:val="20"/>
      <w:lang w:eastAsia="ru-RU"/>
    </w:rPr>
  </w:style>
  <w:style w:type="paragraph" w:styleId="a7">
    <w:name w:val="footer"/>
    <w:basedOn w:val="a"/>
    <w:link w:val="a8"/>
    <w:uiPriority w:val="99"/>
    <w:unhideWhenUsed/>
    <w:rsid w:val="008843B7"/>
    <w:pPr>
      <w:tabs>
        <w:tab w:val="center" w:pos="4677"/>
        <w:tab w:val="right" w:pos="9355"/>
      </w:tabs>
      <w:spacing w:line="240" w:lineRule="auto"/>
    </w:pPr>
  </w:style>
  <w:style w:type="character" w:customStyle="1" w:styleId="a8">
    <w:name w:val="Нижний колонтитул Знак"/>
    <w:basedOn w:val="a0"/>
    <w:link w:val="a7"/>
    <w:uiPriority w:val="99"/>
    <w:rsid w:val="008843B7"/>
    <w:rPr>
      <w:rFonts w:ascii="Times New Roman" w:eastAsia="Times New Roman" w:hAnsi="Times New Roman" w:cs="Times New Roman"/>
      <w:sz w:val="24"/>
      <w:szCs w:val="20"/>
      <w:lang w:eastAsia="ru-RU"/>
    </w:rPr>
  </w:style>
  <w:style w:type="table" w:styleId="a9">
    <w:name w:val="Table Grid"/>
    <w:basedOn w:val="a1"/>
    <w:uiPriority w:val="39"/>
    <w:rsid w:val="004D24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987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0610">
      <w:bodyDiv w:val="1"/>
      <w:marLeft w:val="0"/>
      <w:marRight w:val="0"/>
      <w:marTop w:val="0"/>
      <w:marBottom w:val="0"/>
      <w:divBdr>
        <w:top w:val="none" w:sz="0" w:space="0" w:color="auto"/>
        <w:left w:val="none" w:sz="0" w:space="0" w:color="auto"/>
        <w:bottom w:val="none" w:sz="0" w:space="0" w:color="auto"/>
        <w:right w:val="none" w:sz="0" w:space="0" w:color="auto"/>
      </w:divBdr>
    </w:div>
    <w:div w:id="380710073">
      <w:bodyDiv w:val="1"/>
      <w:marLeft w:val="0"/>
      <w:marRight w:val="0"/>
      <w:marTop w:val="0"/>
      <w:marBottom w:val="0"/>
      <w:divBdr>
        <w:top w:val="none" w:sz="0" w:space="0" w:color="auto"/>
        <w:left w:val="none" w:sz="0" w:space="0" w:color="auto"/>
        <w:bottom w:val="none" w:sz="0" w:space="0" w:color="auto"/>
        <w:right w:val="none" w:sz="0" w:space="0" w:color="auto"/>
      </w:divBdr>
    </w:div>
    <w:div w:id="566840523">
      <w:bodyDiv w:val="1"/>
      <w:marLeft w:val="0"/>
      <w:marRight w:val="0"/>
      <w:marTop w:val="0"/>
      <w:marBottom w:val="0"/>
      <w:divBdr>
        <w:top w:val="none" w:sz="0" w:space="0" w:color="auto"/>
        <w:left w:val="none" w:sz="0" w:space="0" w:color="auto"/>
        <w:bottom w:val="none" w:sz="0" w:space="0" w:color="auto"/>
        <w:right w:val="none" w:sz="0" w:space="0" w:color="auto"/>
      </w:divBdr>
    </w:div>
    <w:div w:id="836960906">
      <w:bodyDiv w:val="1"/>
      <w:marLeft w:val="0"/>
      <w:marRight w:val="0"/>
      <w:marTop w:val="0"/>
      <w:marBottom w:val="0"/>
      <w:divBdr>
        <w:top w:val="none" w:sz="0" w:space="0" w:color="auto"/>
        <w:left w:val="none" w:sz="0" w:space="0" w:color="auto"/>
        <w:bottom w:val="none" w:sz="0" w:space="0" w:color="auto"/>
        <w:right w:val="none" w:sz="0" w:space="0" w:color="auto"/>
      </w:divBdr>
    </w:div>
    <w:div w:id="1044405115">
      <w:bodyDiv w:val="1"/>
      <w:marLeft w:val="0"/>
      <w:marRight w:val="0"/>
      <w:marTop w:val="0"/>
      <w:marBottom w:val="0"/>
      <w:divBdr>
        <w:top w:val="none" w:sz="0" w:space="0" w:color="auto"/>
        <w:left w:val="none" w:sz="0" w:space="0" w:color="auto"/>
        <w:bottom w:val="none" w:sz="0" w:space="0" w:color="auto"/>
        <w:right w:val="none" w:sz="0" w:space="0" w:color="auto"/>
      </w:divBdr>
    </w:div>
    <w:div w:id="1514803876">
      <w:bodyDiv w:val="1"/>
      <w:marLeft w:val="0"/>
      <w:marRight w:val="0"/>
      <w:marTop w:val="0"/>
      <w:marBottom w:val="0"/>
      <w:divBdr>
        <w:top w:val="none" w:sz="0" w:space="0" w:color="auto"/>
        <w:left w:val="none" w:sz="0" w:space="0" w:color="auto"/>
        <w:bottom w:val="none" w:sz="0" w:space="0" w:color="auto"/>
        <w:right w:val="none" w:sz="0" w:space="0" w:color="auto"/>
      </w:divBdr>
    </w:div>
    <w:div w:id="1642231300">
      <w:bodyDiv w:val="1"/>
      <w:marLeft w:val="0"/>
      <w:marRight w:val="0"/>
      <w:marTop w:val="0"/>
      <w:marBottom w:val="0"/>
      <w:divBdr>
        <w:top w:val="none" w:sz="0" w:space="0" w:color="auto"/>
        <w:left w:val="none" w:sz="0" w:space="0" w:color="auto"/>
        <w:bottom w:val="none" w:sz="0" w:space="0" w:color="auto"/>
        <w:right w:val="none" w:sz="0" w:space="0" w:color="auto"/>
      </w:divBdr>
    </w:div>
    <w:div w:id="1783457068">
      <w:bodyDiv w:val="1"/>
      <w:marLeft w:val="0"/>
      <w:marRight w:val="0"/>
      <w:marTop w:val="0"/>
      <w:marBottom w:val="0"/>
      <w:divBdr>
        <w:top w:val="none" w:sz="0" w:space="0" w:color="auto"/>
        <w:left w:val="none" w:sz="0" w:space="0" w:color="auto"/>
        <w:bottom w:val="none" w:sz="0" w:space="0" w:color="auto"/>
        <w:right w:val="none" w:sz="0" w:space="0" w:color="auto"/>
      </w:divBdr>
    </w:div>
    <w:div w:id="1877695681">
      <w:bodyDiv w:val="1"/>
      <w:marLeft w:val="0"/>
      <w:marRight w:val="0"/>
      <w:marTop w:val="0"/>
      <w:marBottom w:val="0"/>
      <w:divBdr>
        <w:top w:val="none" w:sz="0" w:space="0" w:color="auto"/>
        <w:left w:val="none" w:sz="0" w:space="0" w:color="auto"/>
        <w:bottom w:val="none" w:sz="0" w:space="0" w:color="auto"/>
        <w:right w:val="none" w:sz="0" w:space="0" w:color="auto"/>
      </w:divBdr>
    </w:div>
    <w:div w:id="1991473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141341-4684-4023-B1E5-A22437982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1498</Words>
  <Characters>8542</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Стеля</dc:creator>
  <cp:keywords/>
  <dc:description/>
  <cp:lastModifiedBy>Simonov</cp:lastModifiedBy>
  <cp:revision>2</cp:revision>
  <dcterms:created xsi:type="dcterms:W3CDTF">2023-06-18T15:47:00Z</dcterms:created>
  <dcterms:modified xsi:type="dcterms:W3CDTF">2023-06-18T15:47:00Z</dcterms:modified>
</cp:coreProperties>
</file>