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BC8F27" w14:textId="264D5071" w:rsidR="003D3D9C" w:rsidRPr="00CF3DD2" w:rsidRDefault="003D3D9C" w:rsidP="003D3D9C">
      <w:pPr>
        <w:spacing w:after="0" w:line="240" w:lineRule="auto"/>
        <w:ind w:firstLine="709"/>
        <w:jc w:val="right"/>
        <w:rPr>
          <w:rFonts w:ascii="Times New Roman" w:hAnsi="Times New Roman" w:cs="Times New Roman"/>
          <w:b/>
          <w:sz w:val="24"/>
          <w:szCs w:val="24"/>
        </w:rPr>
      </w:pPr>
      <w:proofErr w:type="spellStart"/>
      <w:r w:rsidRPr="00CF3DD2">
        <w:rPr>
          <w:rFonts w:ascii="Times New Roman" w:hAnsi="Times New Roman" w:cs="Times New Roman"/>
          <w:b/>
          <w:sz w:val="24"/>
          <w:szCs w:val="24"/>
        </w:rPr>
        <w:t>Суходолец</w:t>
      </w:r>
      <w:proofErr w:type="spellEnd"/>
      <w:r w:rsidRPr="00CF3DD2">
        <w:rPr>
          <w:rFonts w:ascii="Times New Roman" w:hAnsi="Times New Roman" w:cs="Times New Roman"/>
          <w:b/>
          <w:sz w:val="24"/>
          <w:szCs w:val="24"/>
        </w:rPr>
        <w:t xml:space="preserve"> М.В.</w:t>
      </w:r>
    </w:p>
    <w:p w14:paraId="3363E351" w14:textId="77777777" w:rsidR="003D3D9C" w:rsidRPr="00CF3DD2" w:rsidRDefault="003D3D9C" w:rsidP="003D3D9C">
      <w:pPr>
        <w:spacing w:after="0" w:line="240" w:lineRule="auto"/>
        <w:ind w:firstLine="709"/>
        <w:jc w:val="right"/>
        <w:rPr>
          <w:rFonts w:ascii="Times New Roman" w:hAnsi="Times New Roman" w:cs="Times New Roman"/>
          <w:b/>
          <w:sz w:val="24"/>
          <w:szCs w:val="24"/>
        </w:rPr>
      </w:pPr>
    </w:p>
    <w:p w14:paraId="27B8060D" w14:textId="0A0CD10D" w:rsidR="007C1096" w:rsidRPr="00CF3DD2" w:rsidRDefault="007C1096" w:rsidP="007C1096">
      <w:pPr>
        <w:spacing w:after="0" w:line="240" w:lineRule="auto"/>
        <w:ind w:firstLine="709"/>
        <w:jc w:val="center"/>
        <w:rPr>
          <w:rFonts w:ascii="Times New Roman" w:hAnsi="Times New Roman" w:cs="Times New Roman"/>
          <w:b/>
          <w:sz w:val="24"/>
          <w:szCs w:val="24"/>
        </w:rPr>
      </w:pPr>
      <w:r w:rsidRPr="00CF3DD2">
        <w:rPr>
          <w:rFonts w:ascii="Times New Roman" w:hAnsi="Times New Roman" w:cs="Times New Roman"/>
          <w:b/>
          <w:sz w:val="24"/>
          <w:szCs w:val="24"/>
        </w:rPr>
        <w:t>Какие проблемы и вызовы существуют в области VR и AR: технические, этические, социальные</w:t>
      </w:r>
    </w:p>
    <w:p w14:paraId="36C1D1AA" w14:textId="77777777" w:rsidR="007C1096" w:rsidRPr="00CF3DD2" w:rsidRDefault="007C1096" w:rsidP="007C1096">
      <w:pPr>
        <w:rPr>
          <w:rFonts w:ascii="Times New Roman" w:hAnsi="Times New Roman" w:cs="Times New Roman"/>
          <w:b/>
          <w:sz w:val="24"/>
          <w:szCs w:val="24"/>
        </w:rPr>
      </w:pPr>
    </w:p>
    <w:p w14:paraId="44952C84" w14:textId="5298C3AF" w:rsidR="007C1096" w:rsidRPr="00CF3DD2" w:rsidRDefault="007C1096" w:rsidP="00A570DC">
      <w:pPr>
        <w:spacing w:after="0" w:line="240" w:lineRule="auto"/>
        <w:ind w:firstLine="709"/>
        <w:jc w:val="both"/>
        <w:rPr>
          <w:rFonts w:ascii="Times New Roman" w:eastAsia="Calibri" w:hAnsi="Times New Roman" w:cs="Times New Roman"/>
          <w:sz w:val="24"/>
          <w:szCs w:val="24"/>
        </w:rPr>
      </w:pPr>
      <w:r w:rsidRPr="00CF3DD2">
        <w:rPr>
          <w:rFonts w:ascii="Times New Roman" w:eastAsia="Calibri" w:hAnsi="Times New Roman" w:cs="Times New Roman"/>
          <w:b/>
          <w:sz w:val="24"/>
          <w:szCs w:val="24"/>
        </w:rPr>
        <w:t xml:space="preserve">Аннотация: </w:t>
      </w:r>
      <w:r w:rsidRPr="00CF3DD2">
        <w:rPr>
          <w:rFonts w:ascii="Times New Roman" w:eastAsia="Calibri" w:hAnsi="Times New Roman" w:cs="Times New Roman"/>
          <w:sz w:val="24"/>
          <w:szCs w:val="24"/>
        </w:rPr>
        <w:t xml:space="preserve">Виртуальная (VR) и дополненная (AR) реальность </w:t>
      </w:r>
      <w:proofErr w:type="gramStart"/>
      <w:r w:rsidRPr="00CF3DD2">
        <w:rPr>
          <w:rFonts w:ascii="Times New Roman" w:eastAsia="Calibri" w:hAnsi="Times New Roman" w:cs="Times New Roman"/>
          <w:sz w:val="24"/>
          <w:szCs w:val="24"/>
        </w:rPr>
        <w:t xml:space="preserve">- </w:t>
      </w:r>
      <w:r w:rsidR="003A556A" w:rsidRPr="00CF3DD2">
        <w:rPr>
          <w:rFonts w:ascii="Times New Roman" w:eastAsia="Calibri" w:hAnsi="Times New Roman" w:cs="Times New Roman"/>
          <w:sz w:val="24"/>
          <w:szCs w:val="24"/>
        </w:rPr>
        <w:tab/>
      </w:r>
      <w:r w:rsidRPr="00CF3DD2">
        <w:rPr>
          <w:rFonts w:ascii="Times New Roman" w:eastAsia="Calibri" w:hAnsi="Times New Roman" w:cs="Times New Roman"/>
          <w:sz w:val="24"/>
          <w:szCs w:val="24"/>
        </w:rPr>
        <w:t>это</w:t>
      </w:r>
      <w:proofErr w:type="gramEnd"/>
      <w:r w:rsidR="003A556A" w:rsidRPr="00CF3DD2">
        <w:rPr>
          <w:rFonts w:ascii="Times New Roman" w:eastAsia="Calibri" w:hAnsi="Times New Roman" w:cs="Times New Roman"/>
          <w:sz w:val="24"/>
          <w:szCs w:val="24"/>
        </w:rPr>
        <w:t xml:space="preserve"> </w:t>
      </w:r>
      <w:r w:rsidRPr="00CF3DD2">
        <w:rPr>
          <w:rFonts w:ascii="Times New Roman" w:eastAsia="Calibri" w:hAnsi="Times New Roman" w:cs="Times New Roman"/>
          <w:sz w:val="24"/>
          <w:szCs w:val="24"/>
        </w:rPr>
        <w:t xml:space="preserve">новые технологии, которые позволяют создавать и переживать уникальные виртуальные миры. Эти технологии имеют множество сфер применения и перспектив развития, но также несут в себе ряд проблем и вызовов, которые требуют внимания и решения. В этой статье будут рассмотрены наиболее актуальные проблемы и вызовы, связанные с VR и AR, а также рассказано, как с ними бороться и как повысить свой уровень кибербезопасности. Проблемы и вызовы будут разделены на три вида: технические, этические и социальные, и будут проанализированы их причины, последствия и возможные решения. Мы также дадим рекомендации по развитию и соблюдению стандартов качества, безопасности и ответственности для создания и использования VR и AR контента, а также по образованию и информированию пользователей о возможных рисках и способах </w:t>
      </w:r>
      <w:r w:rsidR="00F62CA0" w:rsidRPr="00CF3DD2">
        <w:rPr>
          <w:rFonts w:ascii="Times New Roman" w:eastAsia="Calibri" w:hAnsi="Times New Roman" w:cs="Times New Roman"/>
          <w:sz w:val="24"/>
          <w:szCs w:val="24"/>
        </w:rPr>
        <w:t>защиты себя и других в VR и AR.</w:t>
      </w:r>
    </w:p>
    <w:p w14:paraId="29D9A1EA" w14:textId="77777777" w:rsidR="007C1096" w:rsidRPr="00CF3DD2" w:rsidRDefault="007C1096" w:rsidP="007C1096">
      <w:pPr>
        <w:spacing w:after="0" w:line="240" w:lineRule="auto"/>
        <w:ind w:firstLine="709"/>
        <w:jc w:val="both"/>
        <w:rPr>
          <w:rFonts w:ascii="Times New Roman" w:eastAsia="Calibri" w:hAnsi="Times New Roman" w:cs="Times New Roman"/>
          <w:sz w:val="24"/>
          <w:szCs w:val="24"/>
        </w:rPr>
      </w:pPr>
      <w:r w:rsidRPr="00CF3DD2">
        <w:rPr>
          <w:rFonts w:ascii="Times New Roman" w:eastAsia="Calibri" w:hAnsi="Times New Roman" w:cs="Times New Roman"/>
          <w:b/>
          <w:sz w:val="24"/>
          <w:szCs w:val="24"/>
        </w:rPr>
        <w:t xml:space="preserve">Ключевые слова: </w:t>
      </w:r>
      <w:r w:rsidR="00F62CA0" w:rsidRPr="00CF3DD2">
        <w:rPr>
          <w:rFonts w:ascii="Times New Roman" w:eastAsia="Calibri" w:hAnsi="Times New Roman" w:cs="Times New Roman"/>
          <w:sz w:val="24"/>
          <w:szCs w:val="24"/>
        </w:rPr>
        <w:t>VR и AR, виртуальная и дополненная реальность, проблемы и вызовы, технические, этические и социальные аспекты стандарты качества, безопасности и ответственности образование и информирование пользователей.</w:t>
      </w:r>
    </w:p>
    <w:p w14:paraId="1D255F4F" w14:textId="77777777" w:rsidR="00E72EEC" w:rsidRPr="00CF3DD2" w:rsidRDefault="00E72EEC" w:rsidP="00E72EEC">
      <w:pPr>
        <w:jc w:val="both"/>
        <w:rPr>
          <w:rFonts w:ascii="Times New Roman" w:hAnsi="Times New Roman" w:cs="Times New Roman"/>
          <w:sz w:val="24"/>
          <w:szCs w:val="24"/>
        </w:rPr>
      </w:pPr>
    </w:p>
    <w:p w14:paraId="3DC6103F" w14:textId="77777777" w:rsidR="00F62CA0" w:rsidRPr="00CF3DD2" w:rsidRDefault="00E72EEC" w:rsidP="00A570DC">
      <w:pPr>
        <w:pStyle w:val="a3"/>
        <w:spacing w:before="0" w:beforeAutospacing="0" w:after="0" w:afterAutospacing="0"/>
        <w:ind w:firstLine="708"/>
        <w:jc w:val="both"/>
        <w:rPr>
          <w:color w:val="111111"/>
        </w:rPr>
      </w:pPr>
      <w:r w:rsidRPr="00CF3DD2">
        <w:rPr>
          <w:color w:val="111111"/>
        </w:rPr>
        <w:t xml:space="preserve">Виртуальная (VR) и дополненная (AR) реальность </w:t>
      </w:r>
      <w:proofErr w:type="gramStart"/>
      <w:r w:rsidRPr="00CF3DD2">
        <w:rPr>
          <w:color w:val="111111"/>
        </w:rPr>
        <w:t>- это</w:t>
      </w:r>
      <w:proofErr w:type="gramEnd"/>
      <w:r w:rsidRPr="00CF3DD2">
        <w:rPr>
          <w:color w:val="111111"/>
        </w:rPr>
        <w:t xml:space="preserve"> две новые технологии, которые позволяют создавать и переживать уникальные и захватывающие виртуальные миры. VR полностью погружает пользователя в искусственную среду, а AR добавляет виртуальные элементы к реальному миру. Эти технологии имеют множество сфер применения, таких как развлечения, образование, медицина, туризм и другие.</w:t>
      </w:r>
    </w:p>
    <w:p w14:paraId="726A23B7" w14:textId="77777777" w:rsidR="00F62CA0" w:rsidRPr="00CF3DD2" w:rsidRDefault="00E72EEC" w:rsidP="00A570DC">
      <w:pPr>
        <w:pStyle w:val="a3"/>
        <w:spacing w:before="0" w:beforeAutospacing="0" w:after="0" w:afterAutospacing="0"/>
        <w:ind w:firstLine="708"/>
        <w:jc w:val="both"/>
        <w:rPr>
          <w:color w:val="111111"/>
        </w:rPr>
      </w:pPr>
      <w:r w:rsidRPr="00CF3DD2">
        <w:rPr>
          <w:color w:val="111111"/>
        </w:rPr>
        <w:t>VR и AR являются одними из самых быстрорастущих и популярных технологий в настоящее время. По прогнозам, до 2025 года рынок VR и AR достигнет 72 миллиардов долларов, а количество пользователей превысит 3 миллиарда человек</w:t>
      </w:r>
      <w:r w:rsidR="00A85ECA" w:rsidRPr="00CF3DD2">
        <w:rPr>
          <w:color w:val="111111"/>
        </w:rPr>
        <w:t xml:space="preserve"> [6]</w:t>
      </w:r>
      <w:r w:rsidRPr="00CF3DD2">
        <w:rPr>
          <w:color w:val="111111"/>
        </w:rPr>
        <w:t>. Однако вместе с большими возможностями эти технологии несут и определенные риски и сложности.</w:t>
      </w:r>
    </w:p>
    <w:p w14:paraId="6CE913B8" w14:textId="77777777" w:rsidR="002F78E6" w:rsidRPr="00CF3DD2" w:rsidRDefault="002F78E6" w:rsidP="00A570DC">
      <w:pPr>
        <w:spacing w:after="0" w:line="240" w:lineRule="auto"/>
        <w:ind w:firstLine="708"/>
        <w:jc w:val="both"/>
        <w:rPr>
          <w:rFonts w:ascii="Times New Roman" w:hAnsi="Times New Roman" w:cs="Times New Roman"/>
          <w:color w:val="111111"/>
          <w:sz w:val="24"/>
          <w:szCs w:val="24"/>
        </w:rPr>
      </w:pPr>
      <w:r w:rsidRPr="00CF3DD2">
        <w:rPr>
          <w:rFonts w:ascii="Times New Roman" w:hAnsi="Times New Roman" w:cs="Times New Roman"/>
          <w:color w:val="111111"/>
          <w:sz w:val="24"/>
          <w:szCs w:val="24"/>
        </w:rPr>
        <w:t xml:space="preserve">Основные проблемы, с которыми сейчас сталкивается отрасль </w:t>
      </w:r>
      <w:r w:rsidRPr="00CF3DD2">
        <w:rPr>
          <w:rFonts w:ascii="Times New Roman" w:hAnsi="Times New Roman" w:cs="Times New Roman"/>
          <w:color w:val="111111"/>
          <w:sz w:val="24"/>
          <w:szCs w:val="24"/>
          <w:lang w:val="en-US"/>
        </w:rPr>
        <w:t>VR</w:t>
      </w:r>
      <w:r w:rsidRPr="00CF3DD2">
        <w:rPr>
          <w:rFonts w:ascii="Times New Roman" w:hAnsi="Times New Roman" w:cs="Times New Roman"/>
          <w:color w:val="111111"/>
          <w:sz w:val="24"/>
          <w:szCs w:val="24"/>
        </w:rPr>
        <w:t xml:space="preserve"> и </w:t>
      </w:r>
      <w:r w:rsidRPr="00CF3DD2">
        <w:rPr>
          <w:rFonts w:ascii="Times New Roman" w:hAnsi="Times New Roman" w:cs="Times New Roman"/>
          <w:color w:val="111111"/>
          <w:sz w:val="24"/>
          <w:szCs w:val="24"/>
          <w:lang w:val="en-US"/>
        </w:rPr>
        <w:t>AR</w:t>
      </w:r>
      <w:r w:rsidRPr="00CF3DD2">
        <w:rPr>
          <w:rFonts w:ascii="Times New Roman" w:hAnsi="Times New Roman" w:cs="Times New Roman"/>
          <w:color w:val="111111"/>
          <w:sz w:val="24"/>
          <w:szCs w:val="24"/>
        </w:rPr>
        <w:t xml:space="preserve"> это т</w:t>
      </w:r>
      <w:r w:rsidR="00E72EEC" w:rsidRPr="00CF3DD2">
        <w:rPr>
          <w:rFonts w:ascii="Times New Roman" w:hAnsi="Times New Roman" w:cs="Times New Roman"/>
          <w:color w:val="111111"/>
          <w:sz w:val="24"/>
          <w:szCs w:val="24"/>
        </w:rPr>
        <w:t>ехнические проблемы</w:t>
      </w:r>
      <w:r w:rsidRPr="00CF3DD2">
        <w:rPr>
          <w:rFonts w:ascii="Times New Roman" w:hAnsi="Times New Roman" w:cs="Times New Roman"/>
          <w:color w:val="111111"/>
          <w:sz w:val="24"/>
          <w:szCs w:val="24"/>
        </w:rPr>
        <w:t>, а именно те</w:t>
      </w:r>
      <w:r w:rsidR="00E72EEC" w:rsidRPr="00CF3DD2">
        <w:rPr>
          <w:rFonts w:ascii="Times New Roman" w:hAnsi="Times New Roman" w:cs="Times New Roman"/>
          <w:color w:val="111111"/>
          <w:sz w:val="24"/>
          <w:szCs w:val="24"/>
        </w:rPr>
        <w:t xml:space="preserve">, </w:t>
      </w:r>
      <w:r w:rsidRPr="00CF3DD2">
        <w:rPr>
          <w:rFonts w:ascii="Times New Roman" w:hAnsi="Times New Roman" w:cs="Times New Roman"/>
          <w:color w:val="111111"/>
          <w:sz w:val="24"/>
          <w:szCs w:val="24"/>
        </w:rPr>
        <w:t>что</w:t>
      </w:r>
      <w:r w:rsidR="00E72EEC" w:rsidRPr="00CF3DD2">
        <w:rPr>
          <w:rFonts w:ascii="Times New Roman" w:hAnsi="Times New Roman" w:cs="Times New Roman"/>
          <w:color w:val="111111"/>
          <w:sz w:val="24"/>
          <w:szCs w:val="24"/>
        </w:rPr>
        <w:t xml:space="preserve"> связаны с качеством, доступностью и безопасностью устройств и контента для VR и AR. Эти проблемы могут мешать полному погружению в виртуальную среду и вызывать разочарование или дискомфорт у пользователей.</w:t>
      </w:r>
    </w:p>
    <w:p w14:paraId="44A67DF1" w14:textId="77777777" w:rsidR="00E72EEC" w:rsidRPr="00CF3DD2" w:rsidRDefault="00E72EEC" w:rsidP="00A570DC">
      <w:pPr>
        <w:spacing w:after="0" w:line="240" w:lineRule="auto"/>
        <w:ind w:firstLine="708"/>
        <w:jc w:val="both"/>
        <w:rPr>
          <w:rFonts w:ascii="Times New Roman" w:hAnsi="Times New Roman" w:cs="Times New Roman"/>
          <w:color w:val="111111"/>
          <w:sz w:val="24"/>
          <w:szCs w:val="24"/>
        </w:rPr>
      </w:pPr>
      <w:r w:rsidRPr="00CF3DD2">
        <w:rPr>
          <w:rFonts w:ascii="Times New Roman" w:hAnsi="Times New Roman" w:cs="Times New Roman"/>
          <w:color w:val="111111"/>
          <w:sz w:val="24"/>
          <w:szCs w:val="24"/>
        </w:rPr>
        <w:t xml:space="preserve">Одна из наиболее серьезных технических проблем </w:t>
      </w:r>
      <w:proofErr w:type="gramStart"/>
      <w:r w:rsidRPr="00CF3DD2">
        <w:rPr>
          <w:rFonts w:ascii="Times New Roman" w:hAnsi="Times New Roman" w:cs="Times New Roman"/>
          <w:color w:val="111111"/>
          <w:sz w:val="24"/>
          <w:szCs w:val="24"/>
        </w:rPr>
        <w:t>- это</w:t>
      </w:r>
      <w:proofErr w:type="gramEnd"/>
      <w:r w:rsidRPr="00CF3DD2">
        <w:rPr>
          <w:rFonts w:ascii="Times New Roman" w:hAnsi="Times New Roman" w:cs="Times New Roman"/>
          <w:color w:val="111111"/>
          <w:sz w:val="24"/>
          <w:szCs w:val="24"/>
        </w:rPr>
        <w:t xml:space="preserve"> высокая стоимость и недоступность устройств для VR и AR. Большинство устройств требуют дорогостоящего оборудования, такого как мощные компьютеры, смартфоны или консоли, а также специальных аксессуаров, таких как шлемы, очки, контроллеры или костюмы. Это делает VR и AR недоступными для мног</w:t>
      </w:r>
      <w:r w:rsidR="00DF2A59" w:rsidRPr="00CF3DD2">
        <w:rPr>
          <w:rFonts w:ascii="Times New Roman" w:hAnsi="Times New Roman" w:cs="Times New Roman"/>
          <w:color w:val="111111"/>
          <w:sz w:val="24"/>
          <w:szCs w:val="24"/>
        </w:rPr>
        <w:t>их потенциальных пользователей</w:t>
      </w:r>
      <w:r w:rsidRPr="00CF3DD2">
        <w:rPr>
          <w:rFonts w:ascii="Times New Roman" w:hAnsi="Times New Roman" w:cs="Times New Roman"/>
          <w:color w:val="111111"/>
          <w:sz w:val="24"/>
          <w:szCs w:val="24"/>
        </w:rPr>
        <w:t>.</w:t>
      </w:r>
      <w:r w:rsidR="00145870" w:rsidRPr="00CF3DD2">
        <w:rPr>
          <w:rFonts w:ascii="Times New Roman" w:hAnsi="Times New Roman" w:cs="Times New Roman"/>
          <w:color w:val="111111"/>
          <w:sz w:val="24"/>
          <w:szCs w:val="24"/>
        </w:rPr>
        <w:t xml:space="preserve"> Возможное решение проблемы –использование сжатия данных для VR и AR контента. Это может уменьшить объем данных и повысить эффективность передачи, что может сделать VR и AR контент более доступным и распространенным для пользователей.</w:t>
      </w:r>
    </w:p>
    <w:p w14:paraId="423A6962" w14:textId="77777777" w:rsidR="00E72EEC" w:rsidRPr="00CF3DD2" w:rsidRDefault="00E72EEC" w:rsidP="00A570DC">
      <w:pPr>
        <w:pStyle w:val="a3"/>
        <w:spacing w:before="0" w:beforeAutospacing="0" w:after="0" w:afterAutospacing="0"/>
        <w:ind w:firstLine="708"/>
        <w:jc w:val="both"/>
        <w:rPr>
          <w:color w:val="111111"/>
        </w:rPr>
      </w:pPr>
      <w:r w:rsidRPr="00CF3DD2">
        <w:rPr>
          <w:color w:val="111111"/>
        </w:rPr>
        <w:t xml:space="preserve">Другая техническая проблема </w:t>
      </w:r>
      <w:proofErr w:type="gramStart"/>
      <w:r w:rsidRPr="00CF3DD2">
        <w:rPr>
          <w:color w:val="111111"/>
        </w:rPr>
        <w:t>- это низкое качество</w:t>
      </w:r>
      <w:proofErr w:type="gramEnd"/>
      <w:r w:rsidRPr="00CF3DD2">
        <w:rPr>
          <w:color w:val="111111"/>
        </w:rPr>
        <w:t xml:space="preserve"> и реалистичность контента для VR и AR. Многие приложения и игры имеют плохую графику, звук, анимацию или интерактивность, которые не соответствуют ожиданиям пользователей. Кроме того, многие </w:t>
      </w:r>
      <w:proofErr w:type="spellStart"/>
      <w:r w:rsidRPr="00CF3DD2">
        <w:rPr>
          <w:color w:val="111111"/>
        </w:rPr>
        <w:t>контенты</w:t>
      </w:r>
      <w:proofErr w:type="spellEnd"/>
      <w:r w:rsidRPr="00CF3DD2">
        <w:rPr>
          <w:color w:val="111111"/>
        </w:rPr>
        <w:t xml:space="preserve"> не адаптированы для разных устройств и платформ, что создает проблемы совместимости и переносимости</w:t>
      </w:r>
      <w:r w:rsidR="002D3A59" w:rsidRPr="00CF3DD2">
        <w:rPr>
          <w:color w:val="111111"/>
        </w:rPr>
        <w:t xml:space="preserve"> [1]</w:t>
      </w:r>
      <w:r w:rsidRPr="00CF3DD2">
        <w:rPr>
          <w:color w:val="111111"/>
        </w:rPr>
        <w:t>.</w:t>
      </w:r>
      <w:r w:rsidR="000F7837" w:rsidRPr="00CF3DD2">
        <w:rPr>
          <w:color w:val="111111"/>
        </w:rPr>
        <w:t xml:space="preserve"> Возможное решение проблемы - разработка новых стандартов и протоколов для VR и AR, которые будут обеспечивать совместимость и надежность взаимодействия с другими системами и устройствами, а также поддерживать большое количество пользователей, приложений или сценариев.</w:t>
      </w:r>
    </w:p>
    <w:p w14:paraId="55E99E7B" w14:textId="77777777" w:rsidR="00E72EEC" w:rsidRPr="00CF3DD2" w:rsidRDefault="00E72EEC" w:rsidP="00A570DC">
      <w:pPr>
        <w:pStyle w:val="a3"/>
        <w:spacing w:before="0" w:beforeAutospacing="0" w:after="0" w:afterAutospacing="0"/>
        <w:ind w:firstLine="708"/>
        <w:jc w:val="both"/>
        <w:rPr>
          <w:color w:val="111111"/>
        </w:rPr>
      </w:pPr>
      <w:r w:rsidRPr="00CF3DD2">
        <w:rPr>
          <w:color w:val="111111"/>
        </w:rPr>
        <w:lastRenderedPageBreak/>
        <w:t xml:space="preserve">Еще одна техническая проблема </w:t>
      </w:r>
      <w:proofErr w:type="gramStart"/>
      <w:r w:rsidRPr="00CF3DD2">
        <w:rPr>
          <w:color w:val="111111"/>
        </w:rPr>
        <w:t>- это</w:t>
      </w:r>
      <w:proofErr w:type="gramEnd"/>
      <w:r w:rsidRPr="00CF3DD2">
        <w:rPr>
          <w:color w:val="111111"/>
        </w:rPr>
        <w:t xml:space="preserve"> проблемы безопасности и конфиденциальности данных в VR и AR. Пользователи могут быть подвержены кибератакам, взлому, шпионажу или краже своих личных данных, таких как пароли, банковские счета, местоположение или биометрия. Кроме того, пользователи могут быть подвержены риску </w:t>
      </w:r>
      <w:proofErr w:type="spellStart"/>
      <w:r w:rsidRPr="00CF3DD2">
        <w:rPr>
          <w:color w:val="111111"/>
        </w:rPr>
        <w:t>киберболезней</w:t>
      </w:r>
      <w:proofErr w:type="spellEnd"/>
      <w:r w:rsidRPr="00CF3DD2">
        <w:rPr>
          <w:color w:val="111111"/>
        </w:rPr>
        <w:t xml:space="preserve"> или травм из-за неправильного использования или неисправности устройств.</w:t>
      </w:r>
      <w:r w:rsidR="000F7837" w:rsidRPr="00CF3DD2">
        <w:rPr>
          <w:color w:val="111111"/>
        </w:rPr>
        <w:t xml:space="preserve"> Возможное решение проблемы - использование шифрования и других технологий для защиты данных пользователей. Данные, такие как внешность, голос, местоположение, поведение, эмоции или предпочтения пользователей, должны быть зашифрованы с использованием безопасных алгоритмов и протоколов, таких как AES-256 или TLS</w:t>
      </w:r>
      <w:r w:rsidR="009F2EDB" w:rsidRPr="00CF3DD2">
        <w:rPr>
          <w:color w:val="111111"/>
        </w:rPr>
        <w:t xml:space="preserve"> [5]</w:t>
      </w:r>
      <w:r w:rsidR="000F7837" w:rsidRPr="00CF3DD2">
        <w:rPr>
          <w:color w:val="111111"/>
        </w:rPr>
        <w:t>. Также важно контролировать доступ к данным только уполномоченному персоналу. Еще одно дополнительное решение - использование политик и стандартов для регулирования использования данных пользователей. Пользователи должны быть информированы о том, какие данные собираются, хранятся, передаются или используются в VR и AR, а также какие риски и выгоды связаны с этим. Пользователи также должны иметь право на согласие, отказ, доступ, исправление или удаление своих данных</w:t>
      </w:r>
      <w:r w:rsidR="009F2EDB" w:rsidRPr="00CF3DD2">
        <w:rPr>
          <w:color w:val="111111"/>
        </w:rPr>
        <w:t xml:space="preserve"> [</w:t>
      </w:r>
      <w:r w:rsidR="00246094" w:rsidRPr="00CF3DD2">
        <w:rPr>
          <w:color w:val="111111"/>
        </w:rPr>
        <w:t>2</w:t>
      </w:r>
      <w:r w:rsidR="009F2EDB" w:rsidRPr="00CF3DD2">
        <w:rPr>
          <w:color w:val="111111"/>
        </w:rPr>
        <w:t>]</w:t>
      </w:r>
      <w:r w:rsidR="000F7837" w:rsidRPr="00CF3DD2">
        <w:rPr>
          <w:color w:val="111111"/>
        </w:rPr>
        <w:t>.</w:t>
      </w:r>
    </w:p>
    <w:p w14:paraId="7E71B244" w14:textId="7B6F0170" w:rsidR="006C57CD" w:rsidRPr="00CF3DD2" w:rsidRDefault="006C57CD" w:rsidP="00A570DC">
      <w:pPr>
        <w:pStyle w:val="a3"/>
        <w:spacing w:before="0" w:beforeAutospacing="0" w:after="0" w:afterAutospacing="0"/>
        <w:ind w:firstLine="708"/>
        <w:jc w:val="both"/>
        <w:rPr>
          <w:color w:val="111111"/>
        </w:rPr>
      </w:pPr>
      <w:r w:rsidRPr="00CF3DD2">
        <w:rPr>
          <w:color w:val="111111"/>
        </w:rPr>
        <w:t xml:space="preserve">На </w:t>
      </w:r>
      <w:r w:rsidR="009F2EDB" w:rsidRPr="00CF3DD2">
        <w:rPr>
          <w:color w:val="111111"/>
        </w:rPr>
        <w:t>р</w:t>
      </w:r>
      <w:r w:rsidRPr="00CF3DD2">
        <w:rPr>
          <w:color w:val="111111"/>
        </w:rPr>
        <w:t xml:space="preserve">исунке 1 показано сравнение объема инвестиций в </w:t>
      </w:r>
      <w:r w:rsidR="00CF3DD2">
        <w:rPr>
          <w:color w:val="111111"/>
        </w:rPr>
        <w:t>миллионах долларов</w:t>
      </w:r>
      <w:r w:rsidRPr="00CF3DD2">
        <w:rPr>
          <w:color w:val="111111"/>
        </w:rPr>
        <w:t xml:space="preserve"> </w:t>
      </w:r>
      <w:r w:rsidR="009F2EDB" w:rsidRPr="00CF3DD2">
        <w:rPr>
          <w:color w:val="111111"/>
        </w:rPr>
        <w:t>в р</w:t>
      </w:r>
      <w:r w:rsidRPr="00CF3DD2">
        <w:rPr>
          <w:color w:val="111111"/>
        </w:rPr>
        <w:t>ынок VR/AR в разных странах</w:t>
      </w:r>
      <w:r w:rsidR="009F2EDB" w:rsidRPr="00CF3DD2">
        <w:rPr>
          <w:color w:val="111111"/>
        </w:rPr>
        <w:t xml:space="preserve"> за 2018 и 2023 года</w:t>
      </w:r>
      <w:r w:rsidRPr="00CF3DD2">
        <w:rPr>
          <w:color w:val="111111"/>
        </w:rPr>
        <w:t xml:space="preserve">. Как видно по графику, инвестиции растут, что, </w:t>
      </w:r>
      <w:r w:rsidR="009F2EDB" w:rsidRPr="00CF3DD2">
        <w:rPr>
          <w:color w:val="111111"/>
        </w:rPr>
        <w:t>со временем</w:t>
      </w:r>
      <w:r w:rsidRPr="00CF3DD2">
        <w:rPr>
          <w:color w:val="111111"/>
        </w:rPr>
        <w:t xml:space="preserve">, </w:t>
      </w:r>
      <w:r w:rsidR="009F2EDB" w:rsidRPr="00CF3DD2">
        <w:rPr>
          <w:color w:val="111111"/>
        </w:rPr>
        <w:t xml:space="preserve">может привести </w:t>
      </w:r>
      <w:r w:rsidRPr="00CF3DD2">
        <w:rPr>
          <w:color w:val="111111"/>
        </w:rPr>
        <w:t>к решению большинства перечисленных технологических проблем</w:t>
      </w:r>
      <w:r w:rsidR="009F2EDB" w:rsidRPr="00CF3DD2">
        <w:rPr>
          <w:color w:val="111111"/>
        </w:rPr>
        <w:t>.</w:t>
      </w:r>
    </w:p>
    <w:p w14:paraId="6AD0D5E2" w14:textId="53743D2B" w:rsidR="006C57CD" w:rsidRPr="00CF3DD2" w:rsidRDefault="00CF3DD2" w:rsidP="00A570DC">
      <w:pPr>
        <w:pStyle w:val="a3"/>
        <w:spacing w:before="0" w:beforeAutospacing="0" w:after="0" w:afterAutospacing="0"/>
        <w:jc w:val="both"/>
        <w:rPr>
          <w:color w:val="111111"/>
        </w:rPr>
      </w:pPr>
      <w:r w:rsidRPr="00CF3DD2">
        <w:rPr>
          <w:noProof/>
          <w:color w:val="111111"/>
        </w:rPr>
        <w:drawing>
          <wp:anchor distT="0" distB="0" distL="114300" distR="114300" simplePos="0" relativeHeight="251658240" behindDoc="1" locked="0" layoutInCell="1" allowOverlap="1" wp14:anchorId="39526E8A" wp14:editId="2D5B8CBD">
            <wp:simplePos x="0" y="0"/>
            <wp:positionH relativeFrom="margin">
              <wp:align>left</wp:align>
            </wp:positionH>
            <wp:positionV relativeFrom="paragraph">
              <wp:posOffset>3810</wp:posOffset>
            </wp:positionV>
            <wp:extent cx="5940425" cy="2959116"/>
            <wp:effectExtent l="0" t="0" r="3175" b="0"/>
            <wp:wrapSquare wrapText="bothSides"/>
            <wp:docPr id="1" name="Рисунок 1" descr="Рынок VR/AR будет расти. Кто в игр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ынок VR/AR будет расти. Кто в игре?"/>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0425" cy="295911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D3A59" w:rsidRPr="00CF3DD2">
        <w:rPr>
          <w:noProof/>
        </w:rPr>
        <mc:AlternateContent>
          <mc:Choice Requires="wps">
            <w:drawing>
              <wp:anchor distT="0" distB="0" distL="114300" distR="114300" simplePos="0" relativeHeight="251660288" behindDoc="0" locked="0" layoutInCell="1" allowOverlap="1" wp14:anchorId="10223AFD" wp14:editId="5E230D20">
                <wp:simplePos x="0" y="0"/>
                <wp:positionH relativeFrom="column">
                  <wp:posOffset>-271780</wp:posOffset>
                </wp:positionH>
                <wp:positionV relativeFrom="paragraph">
                  <wp:posOffset>3020060</wp:posOffset>
                </wp:positionV>
                <wp:extent cx="5940425" cy="635"/>
                <wp:effectExtent l="0" t="0" r="0" b="0"/>
                <wp:wrapSquare wrapText="bothSides"/>
                <wp:docPr id="2" name="Надпись 2"/>
                <wp:cNvGraphicFramePr/>
                <a:graphic xmlns:a="http://schemas.openxmlformats.org/drawingml/2006/main">
                  <a:graphicData uri="http://schemas.microsoft.com/office/word/2010/wordprocessingShape">
                    <wps:wsp>
                      <wps:cNvSpPr txBox="1"/>
                      <wps:spPr>
                        <a:xfrm>
                          <a:off x="0" y="0"/>
                          <a:ext cx="5940425" cy="635"/>
                        </a:xfrm>
                        <a:prstGeom prst="rect">
                          <a:avLst/>
                        </a:prstGeom>
                        <a:solidFill>
                          <a:prstClr val="white"/>
                        </a:solidFill>
                        <a:ln>
                          <a:noFill/>
                        </a:ln>
                      </wps:spPr>
                      <wps:txbx>
                        <w:txbxContent>
                          <w:p w14:paraId="5BA6D5AD" w14:textId="2432B6CB" w:rsidR="002D3A59" w:rsidRPr="00CF3DD2" w:rsidRDefault="002D3A59" w:rsidP="001E331D">
                            <w:pPr>
                              <w:pStyle w:val="a8"/>
                              <w:jc w:val="center"/>
                              <w:rPr>
                                <w:rFonts w:ascii="Times New Roman" w:eastAsia="Times New Roman" w:hAnsi="Times New Roman" w:cs="Times New Roman"/>
                                <w:i w:val="0"/>
                                <w:color w:val="auto"/>
                                <w:sz w:val="24"/>
                                <w:szCs w:val="24"/>
                              </w:rPr>
                            </w:pPr>
                            <w:r w:rsidRPr="00CF3DD2">
                              <w:rPr>
                                <w:rFonts w:ascii="Times New Roman" w:hAnsi="Times New Roman" w:cs="Times New Roman"/>
                                <w:i w:val="0"/>
                                <w:color w:val="auto"/>
                                <w:sz w:val="24"/>
                                <w:szCs w:val="24"/>
                              </w:rPr>
                              <w:t xml:space="preserve">Рисунок </w:t>
                            </w:r>
                            <w:r w:rsidRPr="00CF3DD2">
                              <w:rPr>
                                <w:rFonts w:ascii="Times New Roman" w:hAnsi="Times New Roman" w:cs="Times New Roman"/>
                                <w:i w:val="0"/>
                                <w:color w:val="auto"/>
                                <w:sz w:val="24"/>
                                <w:szCs w:val="24"/>
                              </w:rPr>
                              <w:fldChar w:fldCharType="begin"/>
                            </w:r>
                            <w:r w:rsidRPr="00CF3DD2">
                              <w:rPr>
                                <w:rFonts w:ascii="Times New Roman" w:hAnsi="Times New Roman" w:cs="Times New Roman"/>
                                <w:i w:val="0"/>
                                <w:color w:val="auto"/>
                                <w:sz w:val="24"/>
                                <w:szCs w:val="24"/>
                              </w:rPr>
                              <w:instrText xml:space="preserve"> SEQ Рисунок \* ARABIC </w:instrText>
                            </w:r>
                            <w:r w:rsidRPr="00CF3DD2">
                              <w:rPr>
                                <w:rFonts w:ascii="Times New Roman" w:hAnsi="Times New Roman" w:cs="Times New Roman"/>
                                <w:i w:val="0"/>
                                <w:color w:val="auto"/>
                                <w:sz w:val="24"/>
                                <w:szCs w:val="24"/>
                              </w:rPr>
                              <w:fldChar w:fldCharType="separate"/>
                            </w:r>
                            <w:r w:rsidR="00CF3DD2">
                              <w:rPr>
                                <w:rFonts w:ascii="Times New Roman" w:hAnsi="Times New Roman" w:cs="Times New Roman"/>
                                <w:i w:val="0"/>
                                <w:noProof/>
                                <w:color w:val="auto"/>
                                <w:sz w:val="24"/>
                                <w:szCs w:val="24"/>
                              </w:rPr>
                              <w:t>1</w:t>
                            </w:r>
                            <w:r w:rsidRPr="00CF3DD2">
                              <w:rPr>
                                <w:rFonts w:ascii="Times New Roman" w:hAnsi="Times New Roman" w:cs="Times New Roman"/>
                                <w:i w:val="0"/>
                                <w:color w:val="auto"/>
                                <w:sz w:val="24"/>
                                <w:szCs w:val="24"/>
                              </w:rPr>
                              <w:fldChar w:fldCharType="end"/>
                            </w:r>
                            <w:r w:rsidRPr="00CF3DD2">
                              <w:rPr>
                                <w:rFonts w:ascii="Times New Roman" w:hAnsi="Times New Roman" w:cs="Times New Roman"/>
                                <w:i w:val="0"/>
                                <w:color w:val="auto"/>
                                <w:sz w:val="24"/>
                                <w:szCs w:val="24"/>
                              </w:rPr>
                              <w:t>.</w:t>
                            </w:r>
                            <w:r w:rsidRPr="00CF3DD2">
                              <w:rPr>
                                <w:rFonts w:ascii="Times New Roman" w:hAnsi="Times New Roman" w:cs="Times New Roman"/>
                                <w:i w:val="0"/>
                                <w:noProof/>
                                <w:color w:val="auto"/>
                                <w:sz w:val="24"/>
                                <w:szCs w:val="24"/>
                              </w:rPr>
                              <w:t xml:space="preserve"> Темп роста инвестиций в </w:t>
                            </w:r>
                            <w:r w:rsidRPr="00CF3DD2">
                              <w:rPr>
                                <w:rFonts w:ascii="Times New Roman" w:hAnsi="Times New Roman" w:cs="Times New Roman"/>
                                <w:i w:val="0"/>
                                <w:noProof/>
                                <w:color w:val="auto"/>
                                <w:sz w:val="24"/>
                                <w:szCs w:val="24"/>
                                <w:lang w:val="en-US"/>
                              </w:rPr>
                              <w:t>VR</w:t>
                            </w:r>
                            <w:r w:rsidRPr="00CF3DD2">
                              <w:rPr>
                                <w:rFonts w:ascii="Times New Roman" w:hAnsi="Times New Roman" w:cs="Times New Roman"/>
                                <w:i w:val="0"/>
                                <w:noProof/>
                                <w:color w:val="auto"/>
                                <w:sz w:val="24"/>
                                <w:szCs w:val="24"/>
                              </w:rPr>
                              <w:t>\</w:t>
                            </w:r>
                            <w:r w:rsidRPr="00CF3DD2">
                              <w:rPr>
                                <w:rFonts w:ascii="Times New Roman" w:hAnsi="Times New Roman" w:cs="Times New Roman"/>
                                <w:i w:val="0"/>
                                <w:noProof/>
                                <w:color w:val="auto"/>
                                <w:sz w:val="24"/>
                                <w:szCs w:val="24"/>
                                <w:lang w:val="en-US"/>
                              </w:rPr>
                              <w:t>AR</w:t>
                            </w:r>
                            <w:r w:rsidRPr="00CF3DD2">
                              <w:rPr>
                                <w:rFonts w:ascii="Times New Roman" w:hAnsi="Times New Roman" w:cs="Times New Roman"/>
                                <w:i w:val="0"/>
                                <w:noProof/>
                                <w:color w:val="auto"/>
                                <w:sz w:val="24"/>
                                <w:szCs w:val="24"/>
                              </w:rPr>
                              <w:t xml:space="preserve"> с 2018-2023</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0223AFD" id="_x0000_t202" coordsize="21600,21600" o:spt="202" path="m,l,21600r21600,l21600,xe">
                <v:stroke joinstyle="miter"/>
                <v:path gradientshapeok="t" o:connecttype="rect"/>
              </v:shapetype>
              <v:shape id="Надпись 2" o:spid="_x0000_s1026" type="#_x0000_t202" style="position:absolute;left:0;text-align:left;margin-left:-21.4pt;margin-top:237.8pt;width:467.7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" stroked="f">
                <v:textbox style="mso-fit-shape-to-text:t" inset="0,0,0,0">
                  <w:txbxContent>
                    <w:p w14:paraId="5BA6D5AD" w14:textId="2432B6CB" w:rsidR="002D3A59" w:rsidRPr="00CF3DD2" w:rsidRDefault="002D3A59" w:rsidP="001E331D">
                      <w:pPr>
                        <w:pStyle w:val="a8"/>
                        <w:jc w:val="center"/>
                        <w:rPr>
                          <w:rFonts w:ascii="Times New Roman" w:eastAsia="Times New Roman" w:hAnsi="Times New Roman" w:cs="Times New Roman"/>
                          <w:i w:val="0"/>
                          <w:color w:val="auto"/>
                          <w:sz w:val="24"/>
                          <w:szCs w:val="24"/>
                        </w:rPr>
                      </w:pPr>
                      <w:r w:rsidRPr="00CF3DD2">
                        <w:rPr>
                          <w:rFonts w:ascii="Times New Roman" w:hAnsi="Times New Roman" w:cs="Times New Roman"/>
                          <w:i w:val="0"/>
                          <w:color w:val="auto"/>
                          <w:sz w:val="24"/>
                          <w:szCs w:val="24"/>
                        </w:rPr>
                        <w:t xml:space="preserve">Рисунок </w:t>
                      </w:r>
                      <w:r w:rsidRPr="00CF3DD2">
                        <w:rPr>
                          <w:rFonts w:ascii="Times New Roman" w:hAnsi="Times New Roman" w:cs="Times New Roman"/>
                          <w:i w:val="0"/>
                          <w:color w:val="auto"/>
                          <w:sz w:val="24"/>
                          <w:szCs w:val="24"/>
                        </w:rPr>
                        <w:fldChar w:fldCharType="begin"/>
                      </w:r>
                      <w:r w:rsidRPr="00CF3DD2">
                        <w:rPr>
                          <w:rFonts w:ascii="Times New Roman" w:hAnsi="Times New Roman" w:cs="Times New Roman"/>
                          <w:i w:val="0"/>
                          <w:color w:val="auto"/>
                          <w:sz w:val="24"/>
                          <w:szCs w:val="24"/>
                        </w:rPr>
                        <w:instrText xml:space="preserve"> SEQ Рисунок \* ARABIC </w:instrText>
                      </w:r>
                      <w:r w:rsidRPr="00CF3DD2">
                        <w:rPr>
                          <w:rFonts w:ascii="Times New Roman" w:hAnsi="Times New Roman" w:cs="Times New Roman"/>
                          <w:i w:val="0"/>
                          <w:color w:val="auto"/>
                          <w:sz w:val="24"/>
                          <w:szCs w:val="24"/>
                        </w:rPr>
                        <w:fldChar w:fldCharType="separate"/>
                      </w:r>
                      <w:r w:rsidR="00CF3DD2">
                        <w:rPr>
                          <w:rFonts w:ascii="Times New Roman" w:hAnsi="Times New Roman" w:cs="Times New Roman"/>
                          <w:i w:val="0"/>
                          <w:noProof/>
                          <w:color w:val="auto"/>
                          <w:sz w:val="24"/>
                          <w:szCs w:val="24"/>
                        </w:rPr>
                        <w:t>1</w:t>
                      </w:r>
                      <w:r w:rsidRPr="00CF3DD2">
                        <w:rPr>
                          <w:rFonts w:ascii="Times New Roman" w:hAnsi="Times New Roman" w:cs="Times New Roman"/>
                          <w:i w:val="0"/>
                          <w:color w:val="auto"/>
                          <w:sz w:val="24"/>
                          <w:szCs w:val="24"/>
                        </w:rPr>
                        <w:fldChar w:fldCharType="end"/>
                      </w:r>
                      <w:r w:rsidRPr="00CF3DD2">
                        <w:rPr>
                          <w:rFonts w:ascii="Times New Roman" w:hAnsi="Times New Roman" w:cs="Times New Roman"/>
                          <w:i w:val="0"/>
                          <w:color w:val="auto"/>
                          <w:sz w:val="24"/>
                          <w:szCs w:val="24"/>
                        </w:rPr>
                        <w:t>.</w:t>
                      </w:r>
                      <w:r w:rsidRPr="00CF3DD2">
                        <w:rPr>
                          <w:rFonts w:ascii="Times New Roman" w:hAnsi="Times New Roman" w:cs="Times New Roman"/>
                          <w:i w:val="0"/>
                          <w:noProof/>
                          <w:color w:val="auto"/>
                          <w:sz w:val="24"/>
                          <w:szCs w:val="24"/>
                        </w:rPr>
                        <w:t xml:space="preserve"> Темп роста инвестиций в </w:t>
                      </w:r>
                      <w:r w:rsidRPr="00CF3DD2">
                        <w:rPr>
                          <w:rFonts w:ascii="Times New Roman" w:hAnsi="Times New Roman" w:cs="Times New Roman"/>
                          <w:i w:val="0"/>
                          <w:noProof/>
                          <w:color w:val="auto"/>
                          <w:sz w:val="24"/>
                          <w:szCs w:val="24"/>
                          <w:lang w:val="en-US"/>
                        </w:rPr>
                        <w:t>VR</w:t>
                      </w:r>
                      <w:r w:rsidRPr="00CF3DD2">
                        <w:rPr>
                          <w:rFonts w:ascii="Times New Roman" w:hAnsi="Times New Roman" w:cs="Times New Roman"/>
                          <w:i w:val="0"/>
                          <w:noProof/>
                          <w:color w:val="auto"/>
                          <w:sz w:val="24"/>
                          <w:szCs w:val="24"/>
                        </w:rPr>
                        <w:t>\</w:t>
                      </w:r>
                      <w:r w:rsidRPr="00CF3DD2">
                        <w:rPr>
                          <w:rFonts w:ascii="Times New Roman" w:hAnsi="Times New Roman" w:cs="Times New Roman"/>
                          <w:i w:val="0"/>
                          <w:noProof/>
                          <w:color w:val="auto"/>
                          <w:sz w:val="24"/>
                          <w:szCs w:val="24"/>
                          <w:lang w:val="en-US"/>
                        </w:rPr>
                        <w:t>AR</w:t>
                      </w:r>
                      <w:r w:rsidRPr="00CF3DD2">
                        <w:rPr>
                          <w:rFonts w:ascii="Times New Roman" w:hAnsi="Times New Roman" w:cs="Times New Roman"/>
                          <w:i w:val="0"/>
                          <w:noProof/>
                          <w:color w:val="auto"/>
                          <w:sz w:val="24"/>
                          <w:szCs w:val="24"/>
                        </w:rPr>
                        <w:t xml:space="preserve"> с 2018-2023</w:t>
                      </w:r>
                    </w:p>
                  </w:txbxContent>
                </v:textbox>
                <w10:wrap type="square"/>
              </v:shape>
            </w:pict>
          </mc:Fallback>
        </mc:AlternateContent>
      </w:r>
    </w:p>
    <w:p w14:paraId="68AA309E" w14:textId="77777777" w:rsidR="009E159E" w:rsidRPr="00CF3DD2" w:rsidRDefault="003105A9" w:rsidP="00A570DC">
      <w:pPr>
        <w:spacing w:after="0" w:line="240" w:lineRule="auto"/>
        <w:ind w:firstLine="708"/>
        <w:jc w:val="both"/>
        <w:rPr>
          <w:rFonts w:ascii="Times New Roman" w:hAnsi="Times New Roman" w:cs="Times New Roman"/>
          <w:sz w:val="24"/>
          <w:szCs w:val="24"/>
        </w:rPr>
      </w:pPr>
      <w:r w:rsidRPr="00CF3DD2">
        <w:rPr>
          <w:rFonts w:ascii="Times New Roman" w:hAnsi="Times New Roman" w:cs="Times New Roman"/>
          <w:sz w:val="24"/>
          <w:szCs w:val="24"/>
        </w:rPr>
        <w:t>Следующий, не менее важный раздел проблем – э</w:t>
      </w:r>
      <w:r w:rsidR="009E159E" w:rsidRPr="00CF3DD2">
        <w:rPr>
          <w:rFonts w:ascii="Times New Roman" w:hAnsi="Times New Roman" w:cs="Times New Roman"/>
          <w:sz w:val="24"/>
          <w:szCs w:val="24"/>
        </w:rPr>
        <w:t>тические</w:t>
      </w:r>
      <w:r w:rsidRPr="00CF3DD2">
        <w:rPr>
          <w:rFonts w:ascii="Times New Roman" w:hAnsi="Times New Roman" w:cs="Times New Roman"/>
          <w:sz w:val="24"/>
          <w:szCs w:val="24"/>
        </w:rPr>
        <w:t xml:space="preserve">, те, что </w:t>
      </w:r>
      <w:r w:rsidR="009E159E" w:rsidRPr="00CF3DD2">
        <w:rPr>
          <w:rFonts w:ascii="Times New Roman" w:hAnsi="Times New Roman" w:cs="Times New Roman"/>
          <w:sz w:val="24"/>
          <w:szCs w:val="24"/>
        </w:rPr>
        <w:t>связаны с моральными ценностями, нормами и правилами, которые должны соблюдаться в VR и AR. Эти проблемы могут касаться прав и обязанностей пользователей, разработчиков и провайдеров контента, а также влияния VR и AR на общество и культуру.</w:t>
      </w:r>
      <w:r w:rsidR="00C17FB0" w:rsidRPr="00CF3DD2">
        <w:rPr>
          <w:rFonts w:ascii="Times New Roman" w:hAnsi="Times New Roman" w:cs="Times New Roman"/>
          <w:sz w:val="24"/>
          <w:szCs w:val="24"/>
        </w:rPr>
        <w:t xml:space="preserve"> Решения этих проблем могут включать разработку и соблюдение законов, норм и правил, которые регулируют создание и использование VR и AR контента, а также учет моральных ценностей и принципов</w:t>
      </w:r>
      <w:r w:rsidR="002D3A59" w:rsidRPr="00CF3DD2">
        <w:rPr>
          <w:rFonts w:ascii="Times New Roman" w:hAnsi="Times New Roman" w:cs="Times New Roman"/>
          <w:sz w:val="24"/>
          <w:szCs w:val="24"/>
        </w:rPr>
        <w:t xml:space="preserve"> [1]</w:t>
      </w:r>
      <w:r w:rsidRPr="00CF3DD2">
        <w:rPr>
          <w:rFonts w:ascii="Times New Roman" w:hAnsi="Times New Roman" w:cs="Times New Roman"/>
          <w:sz w:val="24"/>
          <w:szCs w:val="24"/>
        </w:rPr>
        <w:t>.</w:t>
      </w:r>
    </w:p>
    <w:p w14:paraId="6417FE6E" w14:textId="77777777" w:rsidR="009E159E" w:rsidRPr="00CF3DD2" w:rsidRDefault="009E159E" w:rsidP="00A570DC">
      <w:pPr>
        <w:spacing w:after="0" w:line="240" w:lineRule="auto"/>
        <w:ind w:firstLine="708"/>
        <w:jc w:val="both"/>
        <w:rPr>
          <w:rFonts w:ascii="Times New Roman" w:hAnsi="Times New Roman" w:cs="Times New Roman"/>
          <w:sz w:val="24"/>
          <w:szCs w:val="24"/>
        </w:rPr>
      </w:pPr>
      <w:r w:rsidRPr="00CF3DD2">
        <w:rPr>
          <w:rFonts w:ascii="Times New Roman" w:hAnsi="Times New Roman" w:cs="Times New Roman"/>
          <w:sz w:val="24"/>
          <w:szCs w:val="24"/>
        </w:rPr>
        <w:t xml:space="preserve">Одна из наиболее серьезных этических проблем </w:t>
      </w:r>
      <w:proofErr w:type="gramStart"/>
      <w:r w:rsidRPr="00CF3DD2">
        <w:rPr>
          <w:rFonts w:ascii="Times New Roman" w:hAnsi="Times New Roman" w:cs="Times New Roman"/>
          <w:sz w:val="24"/>
          <w:szCs w:val="24"/>
        </w:rPr>
        <w:t>- это</w:t>
      </w:r>
      <w:proofErr w:type="gramEnd"/>
      <w:r w:rsidRPr="00CF3DD2">
        <w:rPr>
          <w:rFonts w:ascii="Times New Roman" w:hAnsi="Times New Roman" w:cs="Times New Roman"/>
          <w:sz w:val="24"/>
          <w:szCs w:val="24"/>
        </w:rPr>
        <w:t xml:space="preserve"> проблема конфиденциальности и защиты данных в VR и AR. Эти устройства способны собирать огромное количество информации о пользователях и их домах, такой как биометрия, местоположение, поведение, предпочтения и т.д. Эта информация может быть использована или </w:t>
      </w:r>
      <w:proofErr w:type="spellStart"/>
      <w:r w:rsidRPr="00CF3DD2">
        <w:rPr>
          <w:rFonts w:ascii="Times New Roman" w:hAnsi="Times New Roman" w:cs="Times New Roman"/>
          <w:sz w:val="24"/>
          <w:szCs w:val="24"/>
        </w:rPr>
        <w:t>злоупотреблена</w:t>
      </w:r>
      <w:proofErr w:type="spellEnd"/>
      <w:r w:rsidRPr="00CF3DD2">
        <w:rPr>
          <w:rFonts w:ascii="Times New Roman" w:hAnsi="Times New Roman" w:cs="Times New Roman"/>
          <w:sz w:val="24"/>
          <w:szCs w:val="24"/>
        </w:rPr>
        <w:t xml:space="preserve"> третьими лицами для коммерческих, политических или криминальных целей.</w:t>
      </w:r>
      <w:r w:rsidR="00C17FB0" w:rsidRPr="00CF3DD2">
        <w:rPr>
          <w:rFonts w:ascii="Times New Roman" w:hAnsi="Times New Roman" w:cs="Times New Roman"/>
          <w:sz w:val="24"/>
          <w:szCs w:val="24"/>
        </w:rPr>
        <w:t xml:space="preserve"> Одно из возможных решений проблемы конфиденциальности и защиты данных </w:t>
      </w:r>
      <w:proofErr w:type="gramStart"/>
      <w:r w:rsidR="00C17FB0" w:rsidRPr="00CF3DD2">
        <w:rPr>
          <w:rFonts w:ascii="Times New Roman" w:hAnsi="Times New Roman" w:cs="Times New Roman"/>
          <w:sz w:val="24"/>
          <w:szCs w:val="24"/>
        </w:rPr>
        <w:t>- это</w:t>
      </w:r>
      <w:proofErr w:type="gramEnd"/>
      <w:r w:rsidR="00C17FB0" w:rsidRPr="00CF3DD2">
        <w:rPr>
          <w:rFonts w:ascii="Times New Roman" w:hAnsi="Times New Roman" w:cs="Times New Roman"/>
          <w:sz w:val="24"/>
          <w:szCs w:val="24"/>
        </w:rPr>
        <w:t xml:space="preserve"> </w:t>
      </w:r>
      <w:r w:rsidR="00C17FB0" w:rsidRPr="00CF3DD2">
        <w:rPr>
          <w:rFonts w:ascii="Times New Roman" w:hAnsi="Times New Roman" w:cs="Times New Roman"/>
          <w:sz w:val="24"/>
          <w:szCs w:val="24"/>
        </w:rPr>
        <w:lastRenderedPageBreak/>
        <w:t>использование шифрования, аутентификации и согласия для VR и AR контента. Это может обеспечить безопасность и контроль над данными, которые собираются, хранятся и передаются в VR и AR</w:t>
      </w:r>
      <w:r w:rsidR="00246094" w:rsidRPr="00CF3DD2">
        <w:rPr>
          <w:rFonts w:ascii="Times New Roman" w:hAnsi="Times New Roman" w:cs="Times New Roman"/>
          <w:sz w:val="24"/>
          <w:szCs w:val="24"/>
        </w:rPr>
        <w:t xml:space="preserve"> [8]</w:t>
      </w:r>
      <w:r w:rsidR="00C17FB0" w:rsidRPr="00CF3DD2">
        <w:rPr>
          <w:rFonts w:ascii="Times New Roman" w:hAnsi="Times New Roman" w:cs="Times New Roman"/>
          <w:sz w:val="24"/>
          <w:szCs w:val="24"/>
        </w:rPr>
        <w:t>. Кроме того, пользователи должны быть осведомлены о том, какие данные собираются, для каких целей и кто ими владеет или имеет доступ</w:t>
      </w:r>
      <w:r w:rsidR="003105A9" w:rsidRPr="00CF3DD2">
        <w:rPr>
          <w:rFonts w:ascii="Times New Roman" w:hAnsi="Times New Roman" w:cs="Times New Roman"/>
          <w:sz w:val="24"/>
          <w:szCs w:val="24"/>
        </w:rPr>
        <w:t>.</w:t>
      </w:r>
    </w:p>
    <w:p w14:paraId="0788A46C" w14:textId="77777777" w:rsidR="009E159E" w:rsidRPr="00CF3DD2" w:rsidRDefault="009E159E" w:rsidP="00A570DC">
      <w:pPr>
        <w:spacing w:after="0" w:line="240" w:lineRule="auto"/>
        <w:ind w:firstLine="708"/>
        <w:jc w:val="both"/>
        <w:rPr>
          <w:rFonts w:ascii="Times New Roman" w:hAnsi="Times New Roman" w:cs="Times New Roman"/>
          <w:sz w:val="24"/>
          <w:szCs w:val="24"/>
        </w:rPr>
      </w:pPr>
      <w:r w:rsidRPr="00CF3DD2">
        <w:rPr>
          <w:rFonts w:ascii="Times New Roman" w:hAnsi="Times New Roman" w:cs="Times New Roman"/>
          <w:sz w:val="24"/>
          <w:szCs w:val="24"/>
        </w:rPr>
        <w:t xml:space="preserve">Другая этическая проблема </w:t>
      </w:r>
      <w:proofErr w:type="gramStart"/>
      <w:r w:rsidRPr="00CF3DD2">
        <w:rPr>
          <w:rFonts w:ascii="Times New Roman" w:hAnsi="Times New Roman" w:cs="Times New Roman"/>
          <w:sz w:val="24"/>
          <w:szCs w:val="24"/>
        </w:rPr>
        <w:t>- это</w:t>
      </w:r>
      <w:proofErr w:type="gramEnd"/>
      <w:r w:rsidRPr="00CF3DD2">
        <w:rPr>
          <w:rFonts w:ascii="Times New Roman" w:hAnsi="Times New Roman" w:cs="Times New Roman"/>
          <w:sz w:val="24"/>
          <w:szCs w:val="24"/>
        </w:rPr>
        <w:t xml:space="preserve"> проблема нарушения авторских прав и интеллектуальной собственности в VR и AR. Пользователи могут копировать, модифицировать или распространять контент без разрешения или оплаты авторам или правообладателям. Кроме того, пользователи могут создавать или использовать контент, который нарушает чужие права на изображение, имя или репутацию</w:t>
      </w:r>
      <w:r w:rsidR="00246094" w:rsidRPr="00CF3DD2">
        <w:rPr>
          <w:rFonts w:ascii="Times New Roman" w:hAnsi="Times New Roman" w:cs="Times New Roman"/>
          <w:sz w:val="24"/>
          <w:szCs w:val="24"/>
        </w:rPr>
        <w:t xml:space="preserve"> </w:t>
      </w:r>
      <w:r w:rsidR="00246094" w:rsidRPr="00CF3DD2">
        <w:rPr>
          <w:rFonts w:ascii="Times New Roman" w:hAnsi="Times New Roman" w:cs="Times New Roman"/>
          <w:color w:val="111111"/>
          <w:sz w:val="24"/>
          <w:szCs w:val="24"/>
        </w:rPr>
        <w:t>[4]</w:t>
      </w:r>
      <w:r w:rsidRPr="00CF3DD2">
        <w:rPr>
          <w:rFonts w:ascii="Times New Roman" w:hAnsi="Times New Roman" w:cs="Times New Roman"/>
          <w:sz w:val="24"/>
          <w:szCs w:val="24"/>
        </w:rPr>
        <w:t>.</w:t>
      </w:r>
      <w:r w:rsidR="00C17FB0" w:rsidRPr="00CF3DD2">
        <w:rPr>
          <w:rFonts w:ascii="Times New Roman" w:hAnsi="Times New Roman" w:cs="Times New Roman"/>
          <w:sz w:val="24"/>
          <w:szCs w:val="24"/>
        </w:rPr>
        <w:t xml:space="preserve"> Возможное</w:t>
      </w:r>
      <w:r w:rsidR="00145870" w:rsidRPr="00CF3DD2">
        <w:rPr>
          <w:rFonts w:ascii="Times New Roman" w:hAnsi="Times New Roman" w:cs="Times New Roman"/>
          <w:sz w:val="24"/>
          <w:szCs w:val="24"/>
        </w:rPr>
        <w:t xml:space="preserve"> </w:t>
      </w:r>
      <w:r w:rsidR="00C17FB0" w:rsidRPr="00CF3DD2">
        <w:rPr>
          <w:rFonts w:ascii="Times New Roman" w:hAnsi="Times New Roman" w:cs="Times New Roman"/>
          <w:sz w:val="24"/>
          <w:szCs w:val="24"/>
        </w:rPr>
        <w:t xml:space="preserve">решение проблемы </w:t>
      </w:r>
      <w:proofErr w:type="gramStart"/>
      <w:r w:rsidR="00C17FB0" w:rsidRPr="00CF3DD2">
        <w:rPr>
          <w:rFonts w:ascii="Times New Roman" w:hAnsi="Times New Roman" w:cs="Times New Roman"/>
          <w:sz w:val="24"/>
          <w:szCs w:val="24"/>
        </w:rPr>
        <w:t>- это</w:t>
      </w:r>
      <w:proofErr w:type="gramEnd"/>
      <w:r w:rsidR="00C17FB0" w:rsidRPr="00CF3DD2">
        <w:rPr>
          <w:rFonts w:ascii="Times New Roman" w:hAnsi="Times New Roman" w:cs="Times New Roman"/>
          <w:sz w:val="24"/>
          <w:szCs w:val="24"/>
        </w:rPr>
        <w:t xml:space="preserve"> использование лицензий, </w:t>
      </w:r>
      <w:proofErr w:type="spellStart"/>
      <w:r w:rsidR="00C17FB0" w:rsidRPr="00CF3DD2">
        <w:rPr>
          <w:rFonts w:ascii="Times New Roman" w:hAnsi="Times New Roman" w:cs="Times New Roman"/>
          <w:sz w:val="24"/>
          <w:szCs w:val="24"/>
        </w:rPr>
        <w:t>копирайтов</w:t>
      </w:r>
      <w:proofErr w:type="spellEnd"/>
      <w:r w:rsidR="00C17FB0" w:rsidRPr="00CF3DD2">
        <w:rPr>
          <w:rFonts w:ascii="Times New Roman" w:hAnsi="Times New Roman" w:cs="Times New Roman"/>
          <w:sz w:val="24"/>
          <w:szCs w:val="24"/>
        </w:rPr>
        <w:t xml:space="preserve"> и патентов для VR и AR контента. Это может защитить права и интересы авторов или правообладателей на свои творческие произведения или изобретения в VR и AR. Кроме того, пользователи должны уважать чужие права на изображение, имя или репутацию и не использовать контент без разрешения или оплаты.</w:t>
      </w:r>
    </w:p>
    <w:p w14:paraId="20186A46" w14:textId="77777777" w:rsidR="009E159E" w:rsidRPr="00CF3DD2" w:rsidRDefault="009E159E" w:rsidP="00A570DC">
      <w:pPr>
        <w:spacing w:after="0" w:line="240" w:lineRule="auto"/>
        <w:ind w:firstLine="708"/>
        <w:jc w:val="both"/>
        <w:rPr>
          <w:rFonts w:ascii="Times New Roman" w:hAnsi="Times New Roman" w:cs="Times New Roman"/>
          <w:sz w:val="24"/>
          <w:szCs w:val="24"/>
        </w:rPr>
      </w:pPr>
      <w:r w:rsidRPr="00CF3DD2">
        <w:rPr>
          <w:rFonts w:ascii="Times New Roman" w:hAnsi="Times New Roman" w:cs="Times New Roman"/>
          <w:sz w:val="24"/>
          <w:szCs w:val="24"/>
        </w:rPr>
        <w:t xml:space="preserve">Еще одна этическая проблема </w:t>
      </w:r>
      <w:proofErr w:type="gramStart"/>
      <w:r w:rsidRPr="00CF3DD2">
        <w:rPr>
          <w:rFonts w:ascii="Times New Roman" w:hAnsi="Times New Roman" w:cs="Times New Roman"/>
          <w:sz w:val="24"/>
          <w:szCs w:val="24"/>
        </w:rPr>
        <w:t>- это</w:t>
      </w:r>
      <w:proofErr w:type="gramEnd"/>
      <w:r w:rsidRPr="00CF3DD2">
        <w:rPr>
          <w:rFonts w:ascii="Times New Roman" w:hAnsi="Times New Roman" w:cs="Times New Roman"/>
          <w:sz w:val="24"/>
          <w:szCs w:val="24"/>
        </w:rPr>
        <w:t xml:space="preserve"> проблема ответственности и регуляции в VR и AR. Неясно, кто несет ответственность за возможные ущерб или вред, который может быть нанесен пользователям или третьим лицам из-за VR и AR. Например, если пользователь испытывает травму или психологический стресс из-за контента или устройства, кто должен возместить убытки? Кроме того, не существует единых стандартов или законов, которые бы регулировали создание и использование VR и AR контента.</w:t>
      </w:r>
      <w:r w:rsidR="00C17FB0" w:rsidRPr="00CF3DD2">
        <w:rPr>
          <w:rFonts w:ascii="Times New Roman" w:hAnsi="Times New Roman" w:cs="Times New Roman"/>
          <w:sz w:val="24"/>
          <w:szCs w:val="24"/>
        </w:rPr>
        <w:t xml:space="preserve"> Возможное решение проблемы ответственности и регуляции </w:t>
      </w:r>
      <w:proofErr w:type="gramStart"/>
      <w:r w:rsidR="00C17FB0" w:rsidRPr="00CF3DD2">
        <w:rPr>
          <w:rFonts w:ascii="Times New Roman" w:hAnsi="Times New Roman" w:cs="Times New Roman"/>
          <w:sz w:val="24"/>
          <w:szCs w:val="24"/>
        </w:rPr>
        <w:t>- это</w:t>
      </w:r>
      <w:proofErr w:type="gramEnd"/>
      <w:r w:rsidR="00C17FB0" w:rsidRPr="00CF3DD2">
        <w:rPr>
          <w:rFonts w:ascii="Times New Roman" w:hAnsi="Times New Roman" w:cs="Times New Roman"/>
          <w:sz w:val="24"/>
          <w:szCs w:val="24"/>
        </w:rPr>
        <w:t xml:space="preserve"> использование стандартов качества, безопасности и ответственности для VR и AR контента. Это может определить критерии и требования для создания и использования VR и AR контента, а также установить механизмы контроля и наказания за нарушения. Кроме того, нужно поддерживать диалог и сотрудничество между различными заинтересованными сторонами по вопросам регуляции и этики VR и AR.</w:t>
      </w:r>
    </w:p>
    <w:p w14:paraId="63B1CB41" w14:textId="77777777" w:rsidR="00BC59FA" w:rsidRPr="00CF3DD2" w:rsidRDefault="00BE5134" w:rsidP="00A570DC">
      <w:pPr>
        <w:spacing w:after="0" w:line="240" w:lineRule="auto"/>
        <w:ind w:firstLine="502"/>
        <w:jc w:val="both"/>
        <w:rPr>
          <w:rFonts w:ascii="Times New Roman" w:hAnsi="Times New Roman" w:cs="Times New Roman"/>
          <w:sz w:val="24"/>
          <w:szCs w:val="24"/>
        </w:rPr>
      </w:pPr>
      <w:r w:rsidRPr="00CF3DD2">
        <w:rPr>
          <w:rFonts w:ascii="Times New Roman" w:hAnsi="Times New Roman" w:cs="Times New Roman"/>
          <w:sz w:val="24"/>
          <w:szCs w:val="24"/>
        </w:rPr>
        <w:t>И наконец последний, но не менее важный раздел проблем - с</w:t>
      </w:r>
      <w:r w:rsidR="00BC59FA" w:rsidRPr="00CF3DD2">
        <w:rPr>
          <w:rFonts w:ascii="Times New Roman" w:hAnsi="Times New Roman" w:cs="Times New Roman"/>
          <w:sz w:val="24"/>
          <w:szCs w:val="24"/>
        </w:rPr>
        <w:t>оциальные</w:t>
      </w:r>
      <w:r w:rsidRPr="00CF3DD2">
        <w:rPr>
          <w:rFonts w:ascii="Times New Roman" w:hAnsi="Times New Roman" w:cs="Times New Roman"/>
          <w:sz w:val="24"/>
          <w:szCs w:val="24"/>
        </w:rPr>
        <w:t xml:space="preserve">. Данный вид проблем </w:t>
      </w:r>
      <w:r w:rsidR="00BC59FA" w:rsidRPr="00CF3DD2">
        <w:rPr>
          <w:rFonts w:ascii="Times New Roman" w:hAnsi="Times New Roman" w:cs="Times New Roman"/>
          <w:sz w:val="24"/>
          <w:szCs w:val="24"/>
        </w:rPr>
        <w:t>VR и AR связан с тем, как эти технологии влияют на общество, культуру, коммуникацию и поведение людей. Некоторые из них:</w:t>
      </w:r>
    </w:p>
    <w:p w14:paraId="36CF75EC" w14:textId="77777777" w:rsidR="00BC59FA" w:rsidRPr="00CF3DD2" w:rsidRDefault="00BC59FA" w:rsidP="00A570DC">
      <w:pPr>
        <w:pStyle w:val="a4"/>
        <w:numPr>
          <w:ilvl w:val="0"/>
          <w:numId w:val="3"/>
        </w:numPr>
        <w:spacing w:line="240" w:lineRule="auto"/>
        <w:ind w:left="0" w:firstLine="709"/>
        <w:jc w:val="both"/>
        <w:rPr>
          <w:rFonts w:ascii="Times New Roman" w:hAnsi="Times New Roman" w:cs="Times New Roman"/>
          <w:sz w:val="24"/>
          <w:szCs w:val="24"/>
        </w:rPr>
      </w:pPr>
      <w:r w:rsidRPr="00CF3DD2">
        <w:rPr>
          <w:rFonts w:ascii="Times New Roman" w:hAnsi="Times New Roman" w:cs="Times New Roman"/>
          <w:sz w:val="24"/>
          <w:szCs w:val="24"/>
        </w:rPr>
        <w:t>Возможность потери реалистичного восприятия реальности или смешения реальности и фантазии. VR и AR могут создавать иллюзию присутствия в других мирах, которые могут быть более привлекательными, увлекательными или безопасными, чем реальный. Это может привести к зависимости, отчуждению, депрессии или психическим расстройствам.</w:t>
      </w:r>
    </w:p>
    <w:p w14:paraId="4FEBBB7F" w14:textId="77777777" w:rsidR="00BC59FA" w:rsidRPr="00CF3DD2" w:rsidRDefault="00BC59FA" w:rsidP="00A570DC">
      <w:pPr>
        <w:pStyle w:val="a4"/>
        <w:numPr>
          <w:ilvl w:val="0"/>
          <w:numId w:val="3"/>
        </w:numPr>
        <w:spacing w:line="240" w:lineRule="auto"/>
        <w:ind w:left="0" w:firstLine="709"/>
        <w:jc w:val="both"/>
        <w:rPr>
          <w:rFonts w:ascii="Times New Roman" w:hAnsi="Times New Roman" w:cs="Times New Roman"/>
          <w:sz w:val="24"/>
          <w:szCs w:val="24"/>
        </w:rPr>
      </w:pPr>
      <w:r w:rsidRPr="00CF3DD2">
        <w:rPr>
          <w:rFonts w:ascii="Times New Roman" w:hAnsi="Times New Roman" w:cs="Times New Roman"/>
          <w:sz w:val="24"/>
          <w:szCs w:val="24"/>
        </w:rPr>
        <w:t>Появление новых видов неравенства, дискриминации или изоляции. VR и AR могут усиливать разрыв между теми, кто имеет доступ к этим технологиям, и теми, кто не имеет. Также VR и AR могут способствовать формированию субкультур, групп или сообществ, которые будут отличаться по своим интересам, ценностям или взглядам от остального общества. Это может привести к конфликтам, непониманию или неприятию.</w:t>
      </w:r>
    </w:p>
    <w:p w14:paraId="2184CC08" w14:textId="6E642DBC" w:rsidR="00BC59FA" w:rsidRPr="00CF3DD2" w:rsidRDefault="00BC59FA" w:rsidP="00A570DC">
      <w:pPr>
        <w:pStyle w:val="a4"/>
        <w:numPr>
          <w:ilvl w:val="0"/>
          <w:numId w:val="3"/>
        </w:numPr>
        <w:spacing w:line="240" w:lineRule="auto"/>
        <w:ind w:left="0" w:firstLine="709"/>
        <w:jc w:val="both"/>
        <w:rPr>
          <w:rFonts w:ascii="Times New Roman" w:hAnsi="Times New Roman" w:cs="Times New Roman"/>
          <w:sz w:val="24"/>
          <w:szCs w:val="24"/>
        </w:rPr>
      </w:pPr>
      <w:r w:rsidRPr="00CF3DD2">
        <w:rPr>
          <w:rFonts w:ascii="Times New Roman" w:hAnsi="Times New Roman" w:cs="Times New Roman"/>
          <w:sz w:val="24"/>
          <w:szCs w:val="24"/>
        </w:rPr>
        <w:t>Создание новых форм коммуникации, социализации и развлечения. VR и AR могут предоставить новые возможности для общения с другими людьми, как в реальном, так и в виртуальном пространстве. Также VR и AR могут предложить новые способы развлечения, игры, творчества или обучения</w:t>
      </w:r>
      <w:r w:rsidR="00E46E65" w:rsidRPr="00CF3DD2">
        <w:rPr>
          <w:rFonts w:ascii="Times New Roman" w:hAnsi="Times New Roman" w:cs="Times New Roman"/>
          <w:sz w:val="24"/>
          <w:szCs w:val="24"/>
        </w:rPr>
        <w:t>, продемонстрировано на рисунке 2</w:t>
      </w:r>
      <w:r w:rsidRPr="00CF3DD2">
        <w:rPr>
          <w:rFonts w:ascii="Times New Roman" w:hAnsi="Times New Roman" w:cs="Times New Roman"/>
          <w:sz w:val="24"/>
          <w:szCs w:val="24"/>
        </w:rPr>
        <w:t>. Это может привести к обогащению жизни, развитию навыков или укреплению связей.</w:t>
      </w:r>
    </w:p>
    <w:p w14:paraId="6AA2A38A" w14:textId="77777777" w:rsidR="00CF3DD2" w:rsidRDefault="00E46E65" w:rsidP="00A570DC">
      <w:pPr>
        <w:keepNext/>
        <w:spacing w:line="240" w:lineRule="auto"/>
        <w:ind w:firstLine="709"/>
        <w:jc w:val="center"/>
      </w:pPr>
      <w:r w:rsidRPr="00CF3DD2">
        <w:rPr>
          <w:noProof/>
        </w:rPr>
        <w:lastRenderedPageBreak/>
        <w:drawing>
          <wp:inline distT="0" distB="0" distL="0" distR="0" wp14:anchorId="76D5CFB7" wp14:editId="39421FD7">
            <wp:extent cx="4572000" cy="3051175"/>
            <wp:effectExtent l="0" t="0" r="0" b="0"/>
            <wp:docPr id="1035572197" name="Рисунок 1" descr="ZERO LATENCY VR | TOKYO JOYPOLIS win an Epic VR Game Saudi Arabia opens f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ERO LATENCY VR | TOKYO JOYPOLIS win an Epic VR Game Saudi Arabia opens fi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72000" cy="3051175"/>
                    </a:xfrm>
                    <a:prstGeom prst="rect">
                      <a:avLst/>
                    </a:prstGeom>
                    <a:noFill/>
                    <a:ln>
                      <a:noFill/>
                    </a:ln>
                  </pic:spPr>
                </pic:pic>
              </a:graphicData>
            </a:graphic>
          </wp:inline>
        </w:drawing>
      </w:r>
    </w:p>
    <w:p w14:paraId="661AEF71" w14:textId="66AC5FF1" w:rsidR="00E46E65" w:rsidRPr="00CF3DD2" w:rsidRDefault="00CF3DD2" w:rsidP="00A570DC">
      <w:pPr>
        <w:pStyle w:val="a8"/>
        <w:ind w:firstLine="709"/>
        <w:jc w:val="center"/>
        <w:rPr>
          <w:rFonts w:ascii="Times New Roman" w:hAnsi="Times New Roman" w:cs="Times New Roman"/>
          <w:i w:val="0"/>
          <w:iCs w:val="0"/>
          <w:color w:val="000000" w:themeColor="text1"/>
          <w:sz w:val="24"/>
          <w:szCs w:val="24"/>
        </w:rPr>
      </w:pPr>
      <w:r w:rsidRPr="00CF3DD2">
        <w:rPr>
          <w:rFonts w:ascii="Times New Roman" w:hAnsi="Times New Roman" w:cs="Times New Roman"/>
          <w:i w:val="0"/>
          <w:iCs w:val="0"/>
          <w:color w:val="000000" w:themeColor="text1"/>
          <w:sz w:val="24"/>
          <w:szCs w:val="24"/>
        </w:rPr>
        <w:t xml:space="preserve">Рисунок </w:t>
      </w:r>
      <w:r w:rsidRPr="00CF3DD2">
        <w:rPr>
          <w:rFonts w:ascii="Times New Roman" w:hAnsi="Times New Roman" w:cs="Times New Roman"/>
          <w:i w:val="0"/>
          <w:iCs w:val="0"/>
          <w:color w:val="000000" w:themeColor="text1"/>
          <w:sz w:val="24"/>
          <w:szCs w:val="24"/>
        </w:rPr>
        <w:fldChar w:fldCharType="begin"/>
      </w:r>
      <w:r w:rsidRPr="00CF3DD2">
        <w:rPr>
          <w:rFonts w:ascii="Times New Roman" w:hAnsi="Times New Roman" w:cs="Times New Roman"/>
          <w:i w:val="0"/>
          <w:iCs w:val="0"/>
          <w:color w:val="000000" w:themeColor="text1"/>
          <w:sz w:val="24"/>
          <w:szCs w:val="24"/>
        </w:rPr>
        <w:instrText xml:space="preserve"> SEQ Рисунок \* ARABIC </w:instrText>
      </w:r>
      <w:r w:rsidRPr="00CF3DD2">
        <w:rPr>
          <w:rFonts w:ascii="Times New Roman" w:hAnsi="Times New Roman" w:cs="Times New Roman"/>
          <w:i w:val="0"/>
          <w:iCs w:val="0"/>
          <w:color w:val="000000" w:themeColor="text1"/>
          <w:sz w:val="24"/>
          <w:szCs w:val="24"/>
        </w:rPr>
        <w:fldChar w:fldCharType="separate"/>
      </w:r>
      <w:r w:rsidRPr="00CF3DD2">
        <w:rPr>
          <w:rFonts w:ascii="Times New Roman" w:hAnsi="Times New Roman" w:cs="Times New Roman"/>
          <w:i w:val="0"/>
          <w:iCs w:val="0"/>
          <w:color w:val="000000" w:themeColor="text1"/>
          <w:sz w:val="24"/>
          <w:szCs w:val="24"/>
        </w:rPr>
        <w:t>2</w:t>
      </w:r>
      <w:r w:rsidRPr="00CF3DD2">
        <w:rPr>
          <w:rFonts w:ascii="Times New Roman" w:hAnsi="Times New Roman" w:cs="Times New Roman"/>
          <w:i w:val="0"/>
          <w:iCs w:val="0"/>
          <w:color w:val="000000" w:themeColor="text1"/>
          <w:sz w:val="24"/>
          <w:szCs w:val="24"/>
        </w:rPr>
        <w:fldChar w:fldCharType="end"/>
      </w:r>
      <w:r w:rsidRPr="00CF3DD2">
        <w:rPr>
          <w:rFonts w:ascii="Times New Roman" w:hAnsi="Times New Roman" w:cs="Times New Roman"/>
          <w:i w:val="0"/>
          <w:iCs w:val="0"/>
          <w:color w:val="000000" w:themeColor="text1"/>
          <w:sz w:val="24"/>
          <w:szCs w:val="24"/>
        </w:rPr>
        <w:t>. Использование технологии VR в сфере развлечений</w:t>
      </w:r>
    </w:p>
    <w:p w14:paraId="7E942106" w14:textId="77777777" w:rsidR="00BC59FA" w:rsidRPr="00CF3DD2" w:rsidRDefault="00BC59FA" w:rsidP="00A570DC">
      <w:pPr>
        <w:pStyle w:val="a4"/>
        <w:numPr>
          <w:ilvl w:val="0"/>
          <w:numId w:val="3"/>
        </w:numPr>
        <w:spacing w:after="0" w:line="240" w:lineRule="auto"/>
        <w:ind w:left="0" w:firstLine="709"/>
        <w:jc w:val="both"/>
        <w:rPr>
          <w:rFonts w:ascii="Times New Roman" w:hAnsi="Times New Roman" w:cs="Times New Roman"/>
          <w:sz w:val="24"/>
          <w:szCs w:val="24"/>
        </w:rPr>
      </w:pPr>
      <w:r w:rsidRPr="00CF3DD2">
        <w:rPr>
          <w:rFonts w:ascii="Times New Roman" w:hAnsi="Times New Roman" w:cs="Times New Roman"/>
          <w:sz w:val="24"/>
          <w:szCs w:val="24"/>
        </w:rPr>
        <w:t>Воздействие на образование, труд, здравоохранение, культуру и другие сферы жизни. VR и AR могут изменить способы получения знаний, развития компетенций, поиска работы или карьерного роста. Также VR и AR могут повлиять на способы лечения, реабилитации, профилактики или поддержки здоровья. Кроме того, VR и AR могут внести свой вклад в сохранение, изучение или распространение культурного наследия или современного искусства</w:t>
      </w:r>
      <w:r w:rsidR="002D3A59" w:rsidRPr="00CF3DD2">
        <w:rPr>
          <w:rFonts w:ascii="Times New Roman" w:hAnsi="Times New Roman" w:cs="Times New Roman"/>
          <w:sz w:val="24"/>
          <w:szCs w:val="24"/>
        </w:rPr>
        <w:t>.</w:t>
      </w:r>
    </w:p>
    <w:p w14:paraId="13C3E662" w14:textId="77777777" w:rsidR="00BC59FA" w:rsidRPr="00CF3DD2" w:rsidRDefault="00BC59FA" w:rsidP="00A570DC">
      <w:pPr>
        <w:spacing w:after="0" w:line="240" w:lineRule="auto"/>
        <w:ind w:firstLine="709"/>
        <w:jc w:val="both"/>
        <w:rPr>
          <w:rFonts w:ascii="Times New Roman" w:hAnsi="Times New Roman" w:cs="Times New Roman"/>
          <w:sz w:val="24"/>
          <w:szCs w:val="24"/>
        </w:rPr>
      </w:pPr>
      <w:r w:rsidRPr="00CF3DD2">
        <w:rPr>
          <w:rFonts w:ascii="Times New Roman" w:hAnsi="Times New Roman" w:cs="Times New Roman"/>
          <w:sz w:val="24"/>
          <w:szCs w:val="24"/>
        </w:rPr>
        <w:t>Решения социальных проблем VR и AR требуют комплексного подхода, который будет учитывать интересы всех заинтересованных сторон: пользователей, разработчиков, правительства, общественности и т.д. Вот некоторые возможные решения:</w:t>
      </w:r>
    </w:p>
    <w:p w14:paraId="5D69F32C" w14:textId="77777777" w:rsidR="00BC59FA" w:rsidRPr="00CF3DD2" w:rsidRDefault="00BC59FA" w:rsidP="00A570DC">
      <w:pPr>
        <w:pStyle w:val="a4"/>
        <w:numPr>
          <w:ilvl w:val="0"/>
          <w:numId w:val="4"/>
        </w:numPr>
        <w:spacing w:line="240" w:lineRule="auto"/>
        <w:ind w:left="0" w:firstLine="709"/>
        <w:jc w:val="both"/>
        <w:rPr>
          <w:rFonts w:ascii="Times New Roman" w:hAnsi="Times New Roman" w:cs="Times New Roman"/>
          <w:sz w:val="24"/>
          <w:szCs w:val="24"/>
        </w:rPr>
      </w:pPr>
      <w:r w:rsidRPr="00CF3DD2">
        <w:rPr>
          <w:rFonts w:ascii="Times New Roman" w:hAnsi="Times New Roman" w:cs="Times New Roman"/>
          <w:sz w:val="24"/>
          <w:szCs w:val="24"/>
        </w:rPr>
        <w:t>Разработка этических принципов и норм для VR и AR, которые будут определять права и обязанности пользователей и разработчиков, а также защищать конфиденциальность, безопасность и достоинство людей.</w:t>
      </w:r>
    </w:p>
    <w:p w14:paraId="44A2DA51" w14:textId="77777777" w:rsidR="00BC59FA" w:rsidRPr="00CF3DD2" w:rsidRDefault="00BC59FA" w:rsidP="00A570DC">
      <w:pPr>
        <w:pStyle w:val="a4"/>
        <w:numPr>
          <w:ilvl w:val="0"/>
          <w:numId w:val="4"/>
        </w:numPr>
        <w:spacing w:line="240" w:lineRule="auto"/>
        <w:ind w:left="0" w:firstLine="709"/>
        <w:jc w:val="both"/>
        <w:rPr>
          <w:rFonts w:ascii="Times New Roman" w:hAnsi="Times New Roman" w:cs="Times New Roman"/>
          <w:sz w:val="24"/>
          <w:szCs w:val="24"/>
        </w:rPr>
      </w:pPr>
      <w:r w:rsidRPr="00CF3DD2">
        <w:rPr>
          <w:rFonts w:ascii="Times New Roman" w:hAnsi="Times New Roman" w:cs="Times New Roman"/>
          <w:sz w:val="24"/>
          <w:szCs w:val="24"/>
        </w:rPr>
        <w:t>Обеспечение грамотности и осведомленности пользователей о VR и AR, которые будут помогать им понимать возможности и риски этих технологий, а также формировать критическое мышление, ответственность и уважение к другим.</w:t>
      </w:r>
    </w:p>
    <w:p w14:paraId="369E2E84" w14:textId="77777777" w:rsidR="00BC59FA" w:rsidRPr="00CF3DD2" w:rsidRDefault="00BC59FA" w:rsidP="00A570DC">
      <w:pPr>
        <w:pStyle w:val="a4"/>
        <w:numPr>
          <w:ilvl w:val="0"/>
          <w:numId w:val="4"/>
        </w:numPr>
        <w:spacing w:line="240" w:lineRule="auto"/>
        <w:ind w:left="0" w:firstLine="709"/>
        <w:jc w:val="both"/>
        <w:rPr>
          <w:rFonts w:ascii="Times New Roman" w:hAnsi="Times New Roman" w:cs="Times New Roman"/>
          <w:sz w:val="24"/>
          <w:szCs w:val="24"/>
        </w:rPr>
      </w:pPr>
      <w:r w:rsidRPr="00CF3DD2">
        <w:rPr>
          <w:rFonts w:ascii="Times New Roman" w:hAnsi="Times New Roman" w:cs="Times New Roman"/>
          <w:sz w:val="24"/>
          <w:szCs w:val="24"/>
        </w:rPr>
        <w:t xml:space="preserve">Содействие диалогу и сотрудничеству между разными </w:t>
      </w:r>
      <w:proofErr w:type="spellStart"/>
      <w:r w:rsidRPr="00CF3DD2">
        <w:rPr>
          <w:rFonts w:ascii="Times New Roman" w:hAnsi="Times New Roman" w:cs="Times New Roman"/>
          <w:sz w:val="24"/>
          <w:szCs w:val="24"/>
        </w:rPr>
        <w:t>акторами</w:t>
      </w:r>
      <w:proofErr w:type="spellEnd"/>
      <w:r w:rsidRPr="00CF3DD2">
        <w:rPr>
          <w:rFonts w:ascii="Times New Roman" w:hAnsi="Times New Roman" w:cs="Times New Roman"/>
          <w:sz w:val="24"/>
          <w:szCs w:val="24"/>
        </w:rPr>
        <w:t xml:space="preserve"> VR и AR, которые будут способствовать обмену опытом, знаниями и мнениями, а также поиску согласия, компромисса или консенсуса.</w:t>
      </w:r>
    </w:p>
    <w:p w14:paraId="686BAD66" w14:textId="50C824EB" w:rsidR="00E65D0C" w:rsidRPr="00CF3DD2" w:rsidRDefault="00BC59FA" w:rsidP="00A570DC">
      <w:pPr>
        <w:pStyle w:val="a4"/>
        <w:numPr>
          <w:ilvl w:val="0"/>
          <w:numId w:val="4"/>
        </w:numPr>
        <w:spacing w:line="240" w:lineRule="auto"/>
        <w:ind w:left="0" w:firstLine="709"/>
        <w:jc w:val="both"/>
        <w:rPr>
          <w:rFonts w:ascii="Times New Roman" w:hAnsi="Times New Roman" w:cs="Times New Roman"/>
          <w:sz w:val="24"/>
          <w:szCs w:val="24"/>
        </w:rPr>
      </w:pPr>
      <w:r w:rsidRPr="00CF3DD2">
        <w:rPr>
          <w:rFonts w:ascii="Times New Roman" w:hAnsi="Times New Roman" w:cs="Times New Roman"/>
          <w:sz w:val="24"/>
          <w:szCs w:val="24"/>
        </w:rPr>
        <w:t>Стимулирование инноваций и исследований в области VR и AR, которые будут направлены на решение социальных проблем, улучшение качества жизни и развитие общества.</w:t>
      </w:r>
    </w:p>
    <w:p w14:paraId="30470B66" w14:textId="2F565C08" w:rsidR="00E65D0C" w:rsidRPr="00CF3DD2" w:rsidRDefault="00E65D0C" w:rsidP="00A570DC">
      <w:pPr>
        <w:spacing w:line="240" w:lineRule="auto"/>
        <w:ind w:firstLine="709"/>
        <w:jc w:val="center"/>
        <w:rPr>
          <w:rFonts w:ascii="Times New Roman" w:hAnsi="Times New Roman" w:cs="Times New Roman"/>
          <w:b/>
          <w:bCs/>
          <w:sz w:val="24"/>
          <w:szCs w:val="24"/>
        </w:rPr>
      </w:pPr>
      <w:r w:rsidRPr="00CF3DD2">
        <w:rPr>
          <w:rFonts w:ascii="Times New Roman" w:hAnsi="Times New Roman" w:cs="Times New Roman"/>
          <w:b/>
          <w:bCs/>
          <w:sz w:val="24"/>
          <w:szCs w:val="24"/>
        </w:rPr>
        <w:t>Заключение</w:t>
      </w:r>
    </w:p>
    <w:p w14:paraId="49E8BA5C" w14:textId="05E7FFA5" w:rsidR="009E159E" w:rsidRPr="00CF3DD2" w:rsidRDefault="009E159E" w:rsidP="00A570DC">
      <w:pPr>
        <w:spacing w:line="240" w:lineRule="auto"/>
        <w:ind w:firstLine="709"/>
        <w:jc w:val="both"/>
        <w:rPr>
          <w:rFonts w:ascii="Times New Roman" w:hAnsi="Times New Roman" w:cs="Times New Roman"/>
          <w:sz w:val="24"/>
          <w:szCs w:val="24"/>
        </w:rPr>
      </w:pPr>
      <w:r w:rsidRPr="00CF3DD2">
        <w:rPr>
          <w:rFonts w:ascii="Times New Roman" w:hAnsi="Times New Roman" w:cs="Times New Roman"/>
          <w:sz w:val="24"/>
          <w:szCs w:val="24"/>
        </w:rPr>
        <w:t xml:space="preserve">VR и AR </w:t>
      </w:r>
      <w:proofErr w:type="gramStart"/>
      <w:r w:rsidRPr="00CF3DD2">
        <w:rPr>
          <w:rFonts w:ascii="Times New Roman" w:hAnsi="Times New Roman" w:cs="Times New Roman"/>
          <w:sz w:val="24"/>
          <w:szCs w:val="24"/>
        </w:rPr>
        <w:t>- это</w:t>
      </w:r>
      <w:proofErr w:type="gramEnd"/>
      <w:r w:rsidRPr="00CF3DD2">
        <w:rPr>
          <w:rFonts w:ascii="Times New Roman" w:hAnsi="Times New Roman" w:cs="Times New Roman"/>
          <w:sz w:val="24"/>
          <w:szCs w:val="24"/>
        </w:rPr>
        <w:t xml:space="preserve"> мощные и перспективные технологии, которые могут принести много пользы и удовольствия пользователям и обществу. Однако они также несут в себе ряд проблем и вызовов, которые требуют внимания, осознания и решения. Эти проблемы и вызовы могут быть техническими, этическими или социальными, и они затрагивают права, обязанности и благополучие всех заинтересованных сторон. Чтобы избежать или минимизировать негативные последствия VR и AR, нужно развивать и соблюдать стандарты качества, безопасности и ответственности для создания и использования VR и AR контента. Кроме того, нужно образовывать и информировать пользователей о возможных рисках и способах защиты себя и других в VR и AR. Наконец, нужно </w:t>
      </w:r>
      <w:r w:rsidRPr="00CF3DD2">
        <w:rPr>
          <w:rFonts w:ascii="Times New Roman" w:hAnsi="Times New Roman" w:cs="Times New Roman"/>
          <w:sz w:val="24"/>
          <w:szCs w:val="24"/>
        </w:rPr>
        <w:lastRenderedPageBreak/>
        <w:t xml:space="preserve">поддерживать диалог и сотрудничество между разработчиками, провайдерами, пользователями, правительствами и общественными организациями по вопросам регуляции и этики VR и AR. </w:t>
      </w:r>
    </w:p>
    <w:p w14:paraId="004225FB" w14:textId="0042EBFE" w:rsidR="000F0FAF" w:rsidRPr="00A570DC" w:rsidRDefault="00E65D0C" w:rsidP="00A570DC">
      <w:pPr>
        <w:pStyle w:val="a6"/>
        <w:spacing w:line="240" w:lineRule="auto"/>
        <w:ind w:left="360" w:firstLine="142"/>
        <w:rPr>
          <w:sz w:val="24"/>
          <w:szCs w:val="24"/>
          <w:lang w:val="en-US"/>
        </w:rPr>
      </w:pPr>
      <w:r w:rsidRPr="00CF3DD2">
        <w:rPr>
          <w:sz w:val="24"/>
          <w:szCs w:val="24"/>
          <w:lang w:val="ru-RU"/>
        </w:rPr>
        <w:t>Интернет</w:t>
      </w:r>
      <w:r w:rsidR="00CF3DD2" w:rsidRPr="00A570DC">
        <w:rPr>
          <w:sz w:val="24"/>
          <w:szCs w:val="24"/>
          <w:lang w:val="en-US"/>
        </w:rPr>
        <w:t>-</w:t>
      </w:r>
      <w:r w:rsidRPr="00CF3DD2">
        <w:rPr>
          <w:sz w:val="24"/>
          <w:szCs w:val="24"/>
          <w:lang w:val="ru-RU"/>
        </w:rPr>
        <w:t>ресурсы</w:t>
      </w:r>
    </w:p>
    <w:p w14:paraId="2C8090A4" w14:textId="77777777" w:rsidR="00CF3DD2" w:rsidRPr="00A570DC" w:rsidRDefault="00CF3DD2" w:rsidP="00A570DC">
      <w:pPr>
        <w:pStyle w:val="a4"/>
        <w:numPr>
          <w:ilvl w:val="0"/>
          <w:numId w:val="8"/>
        </w:numPr>
        <w:spacing w:line="240" w:lineRule="auto"/>
        <w:ind w:left="0" w:firstLine="709"/>
        <w:jc w:val="both"/>
        <w:rPr>
          <w:rFonts w:ascii="Times New Roman" w:hAnsi="Times New Roman" w:cs="Times New Roman"/>
          <w:sz w:val="24"/>
          <w:szCs w:val="24"/>
          <w:lang w:val="en-US"/>
        </w:rPr>
      </w:pPr>
      <w:r w:rsidRPr="00A570DC">
        <w:rPr>
          <w:rFonts w:ascii="Times New Roman" w:hAnsi="Times New Roman" w:cs="Times New Roman"/>
          <w:sz w:val="24"/>
          <w:szCs w:val="24"/>
          <w:lang w:val="en-US"/>
        </w:rPr>
        <w:t>10 ethical concerns that will shape the VR industry. (2016, April 5). VentureBeat. URL: https://venturebeat.com/games/10-ethical-concerns-that-will-shape-the-vr-industry/</w:t>
      </w:r>
    </w:p>
    <w:p w14:paraId="5B399BB3" w14:textId="77777777" w:rsidR="00CF3DD2" w:rsidRPr="00A570DC" w:rsidRDefault="00CF3DD2" w:rsidP="00A570DC">
      <w:pPr>
        <w:pStyle w:val="a4"/>
        <w:numPr>
          <w:ilvl w:val="0"/>
          <w:numId w:val="8"/>
        </w:numPr>
        <w:spacing w:line="240" w:lineRule="auto"/>
        <w:ind w:left="0" w:firstLine="709"/>
        <w:jc w:val="both"/>
        <w:rPr>
          <w:rFonts w:ascii="Times New Roman" w:hAnsi="Times New Roman" w:cs="Times New Roman"/>
          <w:sz w:val="24"/>
          <w:szCs w:val="24"/>
          <w:lang w:val="en-US"/>
        </w:rPr>
      </w:pPr>
      <w:r w:rsidRPr="00A570DC">
        <w:rPr>
          <w:rFonts w:ascii="Times New Roman" w:hAnsi="Times New Roman" w:cs="Times New Roman"/>
          <w:sz w:val="24"/>
          <w:szCs w:val="24"/>
          <w:lang w:val="en-US"/>
        </w:rPr>
        <w:t>Silverman, K., Campbell, T. A. (2021, August 24). The knotty problem of applying real-world laws to VR and AR. World Economic Forum. URL: https://www.weforum.org/agenda/2021/08/real-world-laws-ar-and-vr/</w:t>
      </w:r>
    </w:p>
    <w:p w14:paraId="4C16FDBD" w14:textId="77777777" w:rsidR="00CF3DD2" w:rsidRPr="00A570DC" w:rsidRDefault="00CF3DD2" w:rsidP="00A570DC">
      <w:pPr>
        <w:pStyle w:val="a4"/>
        <w:numPr>
          <w:ilvl w:val="0"/>
          <w:numId w:val="8"/>
        </w:numPr>
        <w:spacing w:line="240" w:lineRule="auto"/>
        <w:ind w:left="0" w:firstLine="709"/>
        <w:jc w:val="both"/>
        <w:rPr>
          <w:rFonts w:ascii="Times New Roman" w:hAnsi="Times New Roman" w:cs="Times New Roman"/>
          <w:sz w:val="24"/>
          <w:szCs w:val="24"/>
          <w:lang w:val="en-US"/>
        </w:rPr>
      </w:pPr>
      <w:r w:rsidRPr="00A570DC">
        <w:rPr>
          <w:rFonts w:ascii="Times New Roman" w:hAnsi="Times New Roman" w:cs="Times New Roman"/>
          <w:sz w:val="24"/>
          <w:szCs w:val="24"/>
          <w:lang w:val="en-US"/>
        </w:rPr>
        <w:t>Marr</w:t>
      </w:r>
      <w:r w:rsidRPr="00A570DC">
        <w:rPr>
          <w:rFonts w:ascii="Times New Roman" w:hAnsi="Times New Roman" w:cs="Times New Roman"/>
          <w:sz w:val="24"/>
          <w:szCs w:val="24"/>
        </w:rPr>
        <w:t xml:space="preserve">, </w:t>
      </w:r>
      <w:r w:rsidRPr="00A570DC">
        <w:rPr>
          <w:rFonts w:ascii="Times New Roman" w:hAnsi="Times New Roman" w:cs="Times New Roman"/>
          <w:sz w:val="24"/>
          <w:szCs w:val="24"/>
          <w:lang w:val="en-US"/>
        </w:rPr>
        <w:t>B</w:t>
      </w:r>
      <w:r w:rsidRPr="00A570DC">
        <w:rPr>
          <w:rFonts w:ascii="Times New Roman" w:hAnsi="Times New Roman" w:cs="Times New Roman"/>
          <w:sz w:val="24"/>
          <w:szCs w:val="24"/>
        </w:rPr>
        <w:t xml:space="preserve">. (2021, </w:t>
      </w:r>
      <w:r w:rsidRPr="00A570DC">
        <w:rPr>
          <w:rFonts w:ascii="Times New Roman" w:hAnsi="Times New Roman" w:cs="Times New Roman"/>
          <w:sz w:val="24"/>
          <w:szCs w:val="24"/>
          <w:lang w:val="en-US"/>
        </w:rPr>
        <w:t>June</w:t>
      </w:r>
      <w:r w:rsidRPr="00A570DC">
        <w:rPr>
          <w:rFonts w:ascii="Times New Roman" w:hAnsi="Times New Roman" w:cs="Times New Roman"/>
          <w:sz w:val="24"/>
          <w:szCs w:val="24"/>
        </w:rPr>
        <w:t xml:space="preserve"> 18). Социальные последствия виртуальной реальности дома и в общественном пространстве. </w:t>
      </w:r>
      <w:r w:rsidRPr="00A570DC">
        <w:rPr>
          <w:rFonts w:ascii="Times New Roman" w:hAnsi="Times New Roman" w:cs="Times New Roman"/>
          <w:sz w:val="24"/>
          <w:szCs w:val="24"/>
          <w:lang w:val="en-US"/>
        </w:rPr>
        <w:t>URL: https://vr-app.ru/blog/socialnye-posledstviia-virtualnoi-realnosti-doma-i-v-obshhestvennom-prostranstve/</w:t>
      </w:r>
    </w:p>
    <w:p w14:paraId="29112217" w14:textId="77777777" w:rsidR="00CF3DD2" w:rsidRPr="00A570DC" w:rsidRDefault="00CF3DD2" w:rsidP="00A570DC">
      <w:pPr>
        <w:pStyle w:val="a4"/>
        <w:numPr>
          <w:ilvl w:val="0"/>
          <w:numId w:val="8"/>
        </w:numPr>
        <w:spacing w:line="240" w:lineRule="auto"/>
        <w:ind w:left="0" w:firstLine="709"/>
        <w:jc w:val="both"/>
        <w:rPr>
          <w:rFonts w:ascii="Times New Roman" w:hAnsi="Times New Roman" w:cs="Times New Roman"/>
          <w:sz w:val="24"/>
          <w:szCs w:val="24"/>
          <w:lang w:val="en-US"/>
        </w:rPr>
      </w:pPr>
      <w:r w:rsidRPr="00A570DC">
        <w:rPr>
          <w:rFonts w:ascii="Times New Roman" w:hAnsi="Times New Roman" w:cs="Times New Roman"/>
          <w:sz w:val="24"/>
          <w:szCs w:val="24"/>
          <w:lang w:val="en-US"/>
        </w:rPr>
        <w:t>Ethics in Virtual Reality. (n.d.). IEEE Digital Reality. URL: https://digitalreality.ieee.org/publications/ethics-in-vr</w:t>
      </w:r>
    </w:p>
    <w:p w14:paraId="11558B73" w14:textId="77777777" w:rsidR="00CF3DD2" w:rsidRPr="00A570DC" w:rsidRDefault="00CF3DD2" w:rsidP="00A570DC">
      <w:pPr>
        <w:pStyle w:val="a4"/>
        <w:numPr>
          <w:ilvl w:val="0"/>
          <w:numId w:val="8"/>
        </w:numPr>
        <w:spacing w:line="240" w:lineRule="auto"/>
        <w:ind w:left="0" w:firstLine="709"/>
        <w:jc w:val="both"/>
        <w:rPr>
          <w:rFonts w:ascii="Times New Roman" w:hAnsi="Times New Roman" w:cs="Times New Roman"/>
          <w:sz w:val="24"/>
          <w:szCs w:val="24"/>
          <w:lang w:val="en-US"/>
        </w:rPr>
      </w:pPr>
      <w:r w:rsidRPr="00A570DC">
        <w:rPr>
          <w:rFonts w:ascii="Times New Roman" w:hAnsi="Times New Roman" w:cs="Times New Roman"/>
          <w:sz w:val="24"/>
          <w:szCs w:val="24"/>
          <w:lang w:val="en-US"/>
        </w:rPr>
        <w:t xml:space="preserve">4 Technical Challenges AR and VR Need </w:t>
      </w:r>
      <w:proofErr w:type="gramStart"/>
      <w:r w:rsidRPr="00A570DC">
        <w:rPr>
          <w:rFonts w:ascii="Times New Roman" w:hAnsi="Times New Roman" w:cs="Times New Roman"/>
          <w:sz w:val="24"/>
          <w:szCs w:val="24"/>
          <w:lang w:val="en-US"/>
        </w:rPr>
        <w:t>To</w:t>
      </w:r>
      <w:proofErr w:type="gramEnd"/>
      <w:r w:rsidRPr="00A570DC">
        <w:rPr>
          <w:rFonts w:ascii="Times New Roman" w:hAnsi="Times New Roman" w:cs="Times New Roman"/>
          <w:sz w:val="24"/>
          <w:szCs w:val="24"/>
          <w:lang w:val="en-US"/>
        </w:rPr>
        <w:t xml:space="preserve"> Solve In 2018. (2018, January 23). </w:t>
      </w:r>
      <w:proofErr w:type="spellStart"/>
      <w:r w:rsidRPr="00A570DC">
        <w:rPr>
          <w:rFonts w:ascii="Times New Roman" w:hAnsi="Times New Roman" w:cs="Times New Roman"/>
          <w:sz w:val="24"/>
          <w:szCs w:val="24"/>
          <w:lang w:val="en-US"/>
        </w:rPr>
        <w:t>Datafloq</w:t>
      </w:r>
      <w:proofErr w:type="spellEnd"/>
      <w:r w:rsidRPr="00A570DC">
        <w:rPr>
          <w:rFonts w:ascii="Times New Roman" w:hAnsi="Times New Roman" w:cs="Times New Roman"/>
          <w:sz w:val="24"/>
          <w:szCs w:val="24"/>
          <w:lang w:val="en-US"/>
        </w:rPr>
        <w:t xml:space="preserve">. URL: </w:t>
      </w:r>
      <w:hyperlink r:id="rId8" w:history="1">
        <w:r w:rsidRPr="00A570DC">
          <w:rPr>
            <w:rFonts w:ascii="Times New Roman" w:hAnsi="Times New Roman" w:cs="Times New Roman"/>
            <w:sz w:val="24"/>
            <w:szCs w:val="24"/>
            <w:lang w:val="en-US"/>
          </w:rPr>
          <w:t>https://datafloq.com/read/4-technical-challenges-ar-vr-need-to-solve/</w:t>
        </w:r>
      </w:hyperlink>
    </w:p>
    <w:p w14:paraId="0E12C4CA" w14:textId="5C72C5F2" w:rsidR="00CF3DD2" w:rsidRDefault="00F93DD2" w:rsidP="00A570DC">
      <w:pPr>
        <w:pStyle w:val="a4"/>
        <w:numPr>
          <w:ilvl w:val="0"/>
          <w:numId w:val="8"/>
        </w:numPr>
        <w:spacing w:line="240" w:lineRule="auto"/>
        <w:ind w:left="0" w:firstLine="709"/>
        <w:rPr>
          <w:rFonts w:ascii="Times New Roman" w:hAnsi="Times New Roman" w:cs="Times New Roman"/>
          <w:sz w:val="24"/>
          <w:szCs w:val="24"/>
          <w:lang w:val="en-US"/>
        </w:rPr>
      </w:pPr>
      <w:r w:rsidRPr="00A570DC">
        <w:rPr>
          <w:rFonts w:ascii="Times New Roman" w:hAnsi="Times New Roman" w:cs="Times New Roman"/>
          <w:sz w:val="24"/>
          <w:szCs w:val="24"/>
        </w:rPr>
        <w:t xml:space="preserve">Виртуальная и дополненная реальность — что такое </w:t>
      </w:r>
      <w:r w:rsidRPr="00A570DC">
        <w:rPr>
          <w:rFonts w:ascii="Times New Roman" w:hAnsi="Times New Roman" w:cs="Times New Roman"/>
          <w:sz w:val="24"/>
          <w:szCs w:val="24"/>
          <w:lang w:val="en-US"/>
        </w:rPr>
        <w:t>VR</w:t>
      </w:r>
      <w:r w:rsidRPr="00A570DC">
        <w:rPr>
          <w:rFonts w:ascii="Times New Roman" w:hAnsi="Times New Roman" w:cs="Times New Roman"/>
          <w:sz w:val="24"/>
          <w:szCs w:val="24"/>
        </w:rPr>
        <w:t xml:space="preserve"> и </w:t>
      </w:r>
      <w:r w:rsidRPr="00A570DC">
        <w:rPr>
          <w:rFonts w:ascii="Times New Roman" w:hAnsi="Times New Roman" w:cs="Times New Roman"/>
          <w:sz w:val="24"/>
          <w:szCs w:val="24"/>
          <w:lang w:val="en-US"/>
        </w:rPr>
        <w:t>AR</w:t>
      </w:r>
      <w:r w:rsidRPr="00A570DC">
        <w:rPr>
          <w:rFonts w:ascii="Times New Roman" w:hAnsi="Times New Roman" w:cs="Times New Roman"/>
          <w:sz w:val="24"/>
          <w:szCs w:val="24"/>
        </w:rPr>
        <w:t xml:space="preserve">, сходства и различия. </w:t>
      </w:r>
      <w:r w:rsidRPr="00A570DC">
        <w:rPr>
          <w:rFonts w:ascii="Times New Roman" w:hAnsi="Times New Roman" w:cs="Times New Roman"/>
          <w:sz w:val="24"/>
          <w:szCs w:val="24"/>
          <w:lang w:val="en-US"/>
        </w:rPr>
        <w:t xml:space="preserve">(n.d.). </w:t>
      </w:r>
      <w:proofErr w:type="spellStart"/>
      <w:r w:rsidRPr="00A570DC">
        <w:rPr>
          <w:rFonts w:ascii="Times New Roman" w:hAnsi="Times New Roman" w:cs="Times New Roman"/>
          <w:sz w:val="24"/>
          <w:szCs w:val="24"/>
          <w:lang w:val="en-US"/>
        </w:rPr>
        <w:t>Sber</w:t>
      </w:r>
      <w:proofErr w:type="spellEnd"/>
      <w:r w:rsidRPr="00A570DC">
        <w:rPr>
          <w:rFonts w:ascii="Times New Roman" w:hAnsi="Times New Roman" w:cs="Times New Roman"/>
          <w:sz w:val="24"/>
          <w:szCs w:val="24"/>
          <w:lang w:val="en-US"/>
        </w:rPr>
        <w:t xml:space="preserve"> Developers. </w:t>
      </w:r>
      <w:r w:rsidR="00BE5134" w:rsidRPr="00A570DC">
        <w:rPr>
          <w:rFonts w:ascii="Times New Roman" w:hAnsi="Times New Roman" w:cs="Times New Roman"/>
          <w:sz w:val="24"/>
          <w:szCs w:val="24"/>
          <w:lang w:val="en-US"/>
        </w:rPr>
        <w:t xml:space="preserve">URL: </w:t>
      </w:r>
      <w:hyperlink r:id="rId9" w:history="1">
        <w:r w:rsidR="00E65D0C" w:rsidRPr="00A570DC">
          <w:rPr>
            <w:rFonts w:ascii="Times New Roman" w:hAnsi="Times New Roman" w:cs="Times New Roman"/>
            <w:sz w:val="24"/>
            <w:szCs w:val="24"/>
            <w:lang w:val="en-US"/>
          </w:rPr>
          <w:t>https://developers.sber.ru/help/ar-vr/virtual-augmented-reality</w:t>
        </w:r>
      </w:hyperlink>
      <w:r w:rsidRPr="00A570DC">
        <w:rPr>
          <w:rFonts w:ascii="Times New Roman" w:hAnsi="Times New Roman" w:cs="Times New Roman"/>
          <w:sz w:val="24"/>
          <w:szCs w:val="24"/>
          <w:lang w:val="en-US"/>
        </w:rPr>
        <w:t>.</w:t>
      </w:r>
    </w:p>
    <w:p w14:paraId="12729893" w14:textId="77777777" w:rsidR="00A570DC" w:rsidRPr="00A570DC" w:rsidRDefault="00A570DC" w:rsidP="009E3FA9">
      <w:pPr>
        <w:pStyle w:val="a4"/>
        <w:spacing w:line="240" w:lineRule="auto"/>
        <w:ind w:left="709"/>
        <w:rPr>
          <w:rFonts w:ascii="Times New Roman" w:hAnsi="Times New Roman" w:cs="Times New Roman"/>
          <w:sz w:val="24"/>
          <w:szCs w:val="24"/>
          <w:lang w:val="en-US"/>
        </w:rPr>
      </w:pPr>
    </w:p>
    <w:p w14:paraId="4378FE9A" w14:textId="104615F4" w:rsidR="00E65D0C" w:rsidRPr="00CF3DD2" w:rsidRDefault="00E65D0C" w:rsidP="00A570DC">
      <w:pPr>
        <w:pStyle w:val="a4"/>
        <w:spacing w:line="240" w:lineRule="auto"/>
        <w:ind w:left="360"/>
        <w:jc w:val="center"/>
        <w:rPr>
          <w:rFonts w:ascii="Times New Roman" w:hAnsi="Times New Roman" w:cs="Times New Roman"/>
          <w:sz w:val="24"/>
          <w:szCs w:val="24"/>
          <w:lang w:val="en-US"/>
        </w:rPr>
      </w:pPr>
      <w:r w:rsidRPr="00CF3DD2">
        <w:rPr>
          <w:rFonts w:ascii="Times New Roman" w:hAnsi="Times New Roman" w:cs="Times New Roman"/>
          <w:b/>
          <w:bCs/>
          <w:sz w:val="24"/>
          <w:szCs w:val="24"/>
        </w:rPr>
        <w:t>Информация об авторе</w:t>
      </w:r>
    </w:p>
    <w:p w14:paraId="13CC28B3" w14:textId="74861B75" w:rsidR="00E65D0C" w:rsidRPr="00CF3DD2" w:rsidRDefault="00E65D0C" w:rsidP="00A570DC">
      <w:pPr>
        <w:spacing w:line="240" w:lineRule="auto"/>
        <w:ind w:firstLine="708"/>
        <w:rPr>
          <w:rFonts w:ascii="Times New Roman" w:hAnsi="Times New Roman" w:cs="Times New Roman"/>
          <w:sz w:val="24"/>
          <w:szCs w:val="24"/>
        </w:rPr>
      </w:pPr>
      <w:proofErr w:type="spellStart"/>
      <w:r w:rsidRPr="00CF3DD2">
        <w:rPr>
          <w:rFonts w:ascii="Times New Roman" w:hAnsi="Times New Roman" w:cs="Times New Roman"/>
          <w:sz w:val="24"/>
          <w:szCs w:val="24"/>
        </w:rPr>
        <w:t>Суходолец</w:t>
      </w:r>
      <w:proofErr w:type="spellEnd"/>
      <w:r w:rsidRPr="00CF3DD2">
        <w:rPr>
          <w:rFonts w:ascii="Times New Roman" w:hAnsi="Times New Roman" w:cs="Times New Roman"/>
          <w:sz w:val="24"/>
          <w:szCs w:val="24"/>
        </w:rPr>
        <w:t xml:space="preserve"> Максим Валентинович</w:t>
      </w:r>
      <w:r w:rsidRPr="00CF3DD2">
        <w:rPr>
          <w:rFonts w:ascii="Times New Roman" w:hAnsi="Times New Roman" w:cs="Times New Roman"/>
          <w:sz w:val="24"/>
          <w:szCs w:val="24"/>
        </w:rPr>
        <w:t xml:space="preserve"> (Россия, г. Москва) – студент, Московский государственный университет технологий и управления им. К.Г. Разумовского (ПКУ) (Россия, г. Москва, ул. Земляной Вал, 73, </w:t>
      </w:r>
      <w:r w:rsidRPr="00CF3DD2">
        <w:rPr>
          <w:rFonts w:ascii="Times New Roman" w:hAnsi="Times New Roman" w:cs="Times New Roman"/>
          <w:sz w:val="24"/>
          <w:szCs w:val="24"/>
          <w:lang w:val="en-US"/>
        </w:rPr>
        <w:t>maxim</w:t>
      </w:r>
      <w:r w:rsidRPr="00CF3DD2">
        <w:rPr>
          <w:rFonts w:ascii="Times New Roman" w:hAnsi="Times New Roman" w:cs="Times New Roman"/>
          <w:sz w:val="24"/>
          <w:szCs w:val="24"/>
        </w:rPr>
        <w:t>.</w:t>
      </w:r>
      <w:proofErr w:type="spellStart"/>
      <w:r w:rsidRPr="00CF3DD2">
        <w:rPr>
          <w:rFonts w:ascii="Times New Roman" w:hAnsi="Times New Roman" w:cs="Times New Roman"/>
          <w:sz w:val="24"/>
          <w:szCs w:val="24"/>
          <w:lang w:val="en-US"/>
        </w:rPr>
        <w:t>sukhodolets</w:t>
      </w:r>
      <w:proofErr w:type="spellEnd"/>
      <w:r w:rsidRPr="00CF3DD2">
        <w:rPr>
          <w:rFonts w:ascii="Times New Roman" w:hAnsi="Times New Roman" w:cs="Times New Roman"/>
          <w:sz w:val="24"/>
          <w:szCs w:val="24"/>
        </w:rPr>
        <w:t>@</w:t>
      </w:r>
      <w:proofErr w:type="spellStart"/>
      <w:r w:rsidRPr="00CF3DD2">
        <w:rPr>
          <w:rFonts w:ascii="Times New Roman" w:hAnsi="Times New Roman" w:cs="Times New Roman"/>
          <w:sz w:val="24"/>
          <w:szCs w:val="24"/>
          <w:lang w:val="en-US"/>
        </w:rPr>
        <w:t>gmail</w:t>
      </w:r>
      <w:proofErr w:type="spellEnd"/>
      <w:r w:rsidRPr="00CF3DD2">
        <w:rPr>
          <w:rFonts w:ascii="Times New Roman" w:hAnsi="Times New Roman" w:cs="Times New Roman"/>
          <w:sz w:val="24"/>
          <w:szCs w:val="24"/>
        </w:rPr>
        <w:t>.</w:t>
      </w:r>
      <w:r w:rsidRPr="00CF3DD2">
        <w:rPr>
          <w:rFonts w:ascii="Times New Roman" w:hAnsi="Times New Roman" w:cs="Times New Roman"/>
          <w:sz w:val="24"/>
          <w:szCs w:val="24"/>
          <w:lang w:val="en-US"/>
        </w:rPr>
        <w:t>com</w:t>
      </w:r>
      <w:r w:rsidRPr="00CF3DD2">
        <w:rPr>
          <w:rFonts w:ascii="Times New Roman" w:hAnsi="Times New Roman" w:cs="Times New Roman"/>
          <w:sz w:val="24"/>
          <w:szCs w:val="24"/>
        </w:rPr>
        <w:t>)</w:t>
      </w:r>
    </w:p>
    <w:p w14:paraId="57D844F9" w14:textId="77777777" w:rsidR="00E65D0C" w:rsidRPr="00CF3DD2" w:rsidRDefault="00E65D0C" w:rsidP="00A570DC">
      <w:pPr>
        <w:spacing w:line="240" w:lineRule="auto"/>
        <w:rPr>
          <w:rFonts w:ascii="Times New Roman" w:hAnsi="Times New Roman" w:cs="Times New Roman"/>
          <w:sz w:val="24"/>
          <w:szCs w:val="24"/>
        </w:rPr>
      </w:pPr>
      <w:r w:rsidRPr="00CF3DD2">
        <w:rPr>
          <w:rFonts w:ascii="Times New Roman" w:hAnsi="Times New Roman" w:cs="Times New Roman"/>
          <w:sz w:val="24"/>
          <w:szCs w:val="24"/>
        </w:rPr>
        <w:br w:type="page"/>
      </w:r>
    </w:p>
    <w:p w14:paraId="7A6B76FC" w14:textId="53EDD483" w:rsidR="00CF3DD2" w:rsidRPr="00CF3DD2" w:rsidRDefault="00E65D0C" w:rsidP="00A570DC">
      <w:pPr>
        <w:pStyle w:val="a4"/>
        <w:spacing w:line="240" w:lineRule="auto"/>
        <w:ind w:left="426"/>
        <w:jc w:val="right"/>
        <w:rPr>
          <w:rFonts w:ascii="Times New Roman" w:hAnsi="Times New Roman" w:cs="Times New Roman"/>
          <w:b/>
          <w:bCs/>
          <w:sz w:val="24"/>
          <w:szCs w:val="24"/>
        </w:rPr>
      </w:pPr>
      <w:proofErr w:type="spellStart"/>
      <w:r w:rsidRPr="00CF3DD2">
        <w:rPr>
          <w:rFonts w:ascii="Times New Roman" w:hAnsi="Times New Roman" w:cs="Times New Roman"/>
          <w:b/>
          <w:bCs/>
          <w:sz w:val="24"/>
          <w:szCs w:val="24"/>
          <w:lang w:val="en-US"/>
        </w:rPr>
        <w:lastRenderedPageBreak/>
        <w:t>Sukhodolets</w:t>
      </w:r>
      <w:proofErr w:type="spellEnd"/>
      <w:r w:rsidRPr="00CF3DD2">
        <w:rPr>
          <w:rFonts w:ascii="Times New Roman" w:hAnsi="Times New Roman" w:cs="Times New Roman"/>
          <w:b/>
          <w:bCs/>
          <w:sz w:val="24"/>
          <w:szCs w:val="24"/>
        </w:rPr>
        <w:t xml:space="preserve"> </w:t>
      </w:r>
      <w:r w:rsidRPr="00CF3DD2">
        <w:rPr>
          <w:rFonts w:ascii="Times New Roman" w:hAnsi="Times New Roman" w:cs="Times New Roman"/>
          <w:b/>
          <w:bCs/>
          <w:sz w:val="24"/>
          <w:szCs w:val="24"/>
          <w:lang w:val="en-US"/>
        </w:rPr>
        <w:t>M</w:t>
      </w:r>
      <w:r w:rsidRPr="00CF3DD2">
        <w:rPr>
          <w:rFonts w:ascii="Times New Roman" w:hAnsi="Times New Roman" w:cs="Times New Roman"/>
          <w:b/>
          <w:bCs/>
          <w:sz w:val="24"/>
          <w:szCs w:val="24"/>
        </w:rPr>
        <w:t>.</w:t>
      </w:r>
      <w:r w:rsidRPr="00CF3DD2">
        <w:rPr>
          <w:rFonts w:ascii="Times New Roman" w:hAnsi="Times New Roman" w:cs="Times New Roman"/>
          <w:b/>
          <w:bCs/>
          <w:sz w:val="24"/>
          <w:szCs w:val="24"/>
          <w:lang w:val="en-US"/>
        </w:rPr>
        <w:t>V</w:t>
      </w:r>
      <w:r w:rsidRPr="00CF3DD2">
        <w:rPr>
          <w:rFonts w:ascii="Times New Roman" w:hAnsi="Times New Roman" w:cs="Times New Roman"/>
          <w:b/>
          <w:bCs/>
          <w:sz w:val="24"/>
          <w:szCs w:val="24"/>
        </w:rPr>
        <w:t>.</w:t>
      </w:r>
    </w:p>
    <w:p w14:paraId="4248D7CF" w14:textId="77777777" w:rsidR="00CF3DD2" w:rsidRPr="00CF3DD2" w:rsidRDefault="00CF3DD2" w:rsidP="00A570DC">
      <w:pPr>
        <w:pStyle w:val="a4"/>
        <w:spacing w:line="240" w:lineRule="auto"/>
        <w:ind w:left="426"/>
        <w:jc w:val="center"/>
        <w:rPr>
          <w:rFonts w:ascii="Times New Roman" w:hAnsi="Times New Roman" w:cs="Times New Roman"/>
          <w:b/>
          <w:bCs/>
          <w:sz w:val="24"/>
          <w:szCs w:val="24"/>
          <w:lang w:val="en-US"/>
        </w:rPr>
      </w:pPr>
    </w:p>
    <w:p w14:paraId="018BF136" w14:textId="7F8BF550" w:rsidR="00CF3DD2" w:rsidRPr="00CF3DD2" w:rsidRDefault="00CF3DD2" w:rsidP="00A570DC">
      <w:pPr>
        <w:pStyle w:val="a4"/>
        <w:spacing w:line="240" w:lineRule="auto"/>
        <w:ind w:left="426"/>
        <w:jc w:val="center"/>
        <w:rPr>
          <w:rFonts w:ascii="Times New Roman" w:hAnsi="Times New Roman" w:cs="Times New Roman"/>
          <w:b/>
          <w:bCs/>
          <w:sz w:val="24"/>
          <w:szCs w:val="24"/>
          <w:lang w:val="en-US"/>
        </w:rPr>
      </w:pPr>
      <w:r w:rsidRPr="00CF3DD2">
        <w:rPr>
          <w:rFonts w:ascii="Times New Roman" w:hAnsi="Times New Roman" w:cs="Times New Roman"/>
          <w:b/>
          <w:bCs/>
          <w:sz w:val="24"/>
          <w:szCs w:val="24"/>
          <w:lang w:val="en-US"/>
        </w:rPr>
        <w:t>What problems and challenges exist in the field of VR and AR: technical, ethical, social</w:t>
      </w:r>
    </w:p>
    <w:p w14:paraId="73E8810E" w14:textId="77777777" w:rsidR="00E65D0C" w:rsidRPr="00CF3DD2" w:rsidRDefault="00E65D0C" w:rsidP="00A570DC">
      <w:pPr>
        <w:pStyle w:val="a4"/>
        <w:spacing w:line="240" w:lineRule="auto"/>
        <w:ind w:left="426"/>
        <w:jc w:val="right"/>
        <w:rPr>
          <w:rFonts w:ascii="Times New Roman" w:hAnsi="Times New Roman" w:cs="Times New Roman"/>
          <w:b/>
          <w:bCs/>
          <w:sz w:val="24"/>
          <w:szCs w:val="24"/>
          <w:lang w:val="en-US"/>
        </w:rPr>
      </w:pPr>
    </w:p>
    <w:p w14:paraId="5F0890CD" w14:textId="2DCA1824" w:rsidR="00E65D0C" w:rsidRPr="00CF3DD2" w:rsidRDefault="006139B2" w:rsidP="00A570DC">
      <w:pPr>
        <w:pStyle w:val="a4"/>
        <w:spacing w:line="240" w:lineRule="auto"/>
        <w:ind w:left="0" w:firstLine="709"/>
        <w:jc w:val="both"/>
        <w:rPr>
          <w:rFonts w:ascii="Times New Roman" w:hAnsi="Times New Roman" w:cs="Times New Roman"/>
          <w:color w:val="000000"/>
          <w:sz w:val="24"/>
          <w:szCs w:val="24"/>
          <w:lang w:val="en-US"/>
        </w:rPr>
      </w:pPr>
      <w:r w:rsidRPr="00CF3DD2">
        <w:rPr>
          <w:rFonts w:ascii="Times New Roman" w:hAnsi="Times New Roman" w:cs="Times New Roman"/>
          <w:b/>
          <w:bCs/>
          <w:sz w:val="24"/>
          <w:szCs w:val="24"/>
          <w:lang w:val="en-US"/>
        </w:rPr>
        <w:t>Abstract</w:t>
      </w:r>
      <w:r w:rsidR="00E65D0C" w:rsidRPr="00CF3DD2">
        <w:rPr>
          <w:rFonts w:ascii="Times New Roman" w:hAnsi="Times New Roman" w:cs="Times New Roman"/>
          <w:b/>
          <w:bCs/>
          <w:sz w:val="24"/>
          <w:szCs w:val="24"/>
          <w:lang w:val="en-US"/>
        </w:rPr>
        <w:t xml:space="preserve">: </w:t>
      </w:r>
      <w:r w:rsidR="00E65D0C" w:rsidRPr="00CF3DD2">
        <w:rPr>
          <w:rFonts w:ascii="Times New Roman" w:hAnsi="Times New Roman" w:cs="Times New Roman"/>
          <w:color w:val="000000"/>
          <w:sz w:val="24"/>
          <w:szCs w:val="24"/>
          <w:lang w:val="en-US"/>
        </w:rPr>
        <w:t>Virtual (VR) and augmented (AR) reality are new technologies that allow you to create and experience unique virtual worlds. These technologies have many fields of application and development prospects, but also carry a number of problems and challenges that require attention and solutions. This article will discuss the most pressing problems and challenges related to VR and AR, as well as tell you how to deal with them and how to increase your level of cybersecurity. Problems and challenges will be divided into three types: technical, ethical and social, and their causes, consequences and possible solutions will be analyzed. We will also give recommendations on the development and compliance with quality, safety and responsibility standards for creating and using VR and AR content, as well as on educating and informing users about possible risks and ways to protect themselves and others in VR and AR.</w:t>
      </w:r>
    </w:p>
    <w:p w14:paraId="21F47C44" w14:textId="5ACE1DB0" w:rsidR="00E65D0C" w:rsidRPr="00CF3DD2" w:rsidRDefault="00E65D0C" w:rsidP="00A570DC">
      <w:pPr>
        <w:pStyle w:val="a4"/>
        <w:spacing w:line="240" w:lineRule="auto"/>
        <w:ind w:left="0" w:firstLine="709"/>
        <w:jc w:val="both"/>
        <w:rPr>
          <w:rFonts w:ascii="Times New Roman" w:hAnsi="Times New Roman" w:cs="Times New Roman"/>
          <w:color w:val="000000"/>
          <w:sz w:val="24"/>
          <w:szCs w:val="24"/>
          <w:lang w:val="en-US"/>
        </w:rPr>
      </w:pPr>
      <w:r w:rsidRPr="00CF3DD2">
        <w:rPr>
          <w:rFonts w:ascii="Times New Roman" w:hAnsi="Times New Roman" w:cs="Times New Roman"/>
          <w:b/>
          <w:bCs/>
          <w:sz w:val="24"/>
          <w:szCs w:val="24"/>
          <w:lang w:val="en-US"/>
        </w:rPr>
        <w:t xml:space="preserve">Key words: </w:t>
      </w:r>
      <w:r w:rsidRPr="00CF3DD2">
        <w:rPr>
          <w:rFonts w:ascii="Times New Roman" w:hAnsi="Times New Roman" w:cs="Times New Roman"/>
          <w:color w:val="000000"/>
          <w:sz w:val="24"/>
          <w:szCs w:val="24"/>
          <w:lang w:val="en-US"/>
        </w:rPr>
        <w:t>VR and AR, virtual and augmented reality, problems and challenges, technical, ethical and social aspects quality standards, safety and responsibility education and user awareness.</w:t>
      </w:r>
    </w:p>
    <w:p w14:paraId="5E3CC86C" w14:textId="77777777" w:rsidR="00E65D0C" w:rsidRPr="00CF3DD2" w:rsidRDefault="00E65D0C" w:rsidP="00A570DC">
      <w:pPr>
        <w:pStyle w:val="a4"/>
        <w:spacing w:line="240" w:lineRule="auto"/>
        <w:ind w:left="0" w:firstLine="709"/>
        <w:jc w:val="center"/>
        <w:rPr>
          <w:rFonts w:ascii="Times New Roman" w:hAnsi="Times New Roman" w:cs="Times New Roman"/>
          <w:b/>
          <w:bCs/>
          <w:sz w:val="24"/>
          <w:szCs w:val="24"/>
          <w:lang w:val="en-US"/>
        </w:rPr>
      </w:pPr>
    </w:p>
    <w:p w14:paraId="10A1664F" w14:textId="7BF5340B" w:rsidR="00E65D0C" w:rsidRPr="00CF3DD2" w:rsidRDefault="00E65D0C" w:rsidP="00A570DC">
      <w:pPr>
        <w:pStyle w:val="a4"/>
        <w:spacing w:line="240" w:lineRule="auto"/>
        <w:ind w:left="0" w:firstLine="709"/>
        <w:jc w:val="center"/>
        <w:rPr>
          <w:rFonts w:ascii="Times New Roman" w:hAnsi="Times New Roman" w:cs="Times New Roman"/>
          <w:b/>
          <w:bCs/>
          <w:sz w:val="24"/>
          <w:szCs w:val="24"/>
          <w:lang w:val="en-US"/>
        </w:rPr>
      </w:pPr>
      <w:r w:rsidRPr="00CF3DD2">
        <w:rPr>
          <w:rFonts w:ascii="Times New Roman" w:hAnsi="Times New Roman" w:cs="Times New Roman"/>
          <w:b/>
          <w:bCs/>
          <w:sz w:val="24"/>
          <w:szCs w:val="24"/>
          <w:lang w:val="en-US"/>
        </w:rPr>
        <w:t>References</w:t>
      </w:r>
    </w:p>
    <w:p w14:paraId="4BEF45D5" w14:textId="29FA7D68" w:rsidR="00E65D0C" w:rsidRPr="00CF3DD2" w:rsidRDefault="00E65D0C" w:rsidP="00A570DC">
      <w:pPr>
        <w:pStyle w:val="a4"/>
        <w:numPr>
          <w:ilvl w:val="0"/>
          <w:numId w:val="7"/>
        </w:numPr>
        <w:spacing w:line="240" w:lineRule="auto"/>
        <w:ind w:left="0" w:firstLine="709"/>
        <w:jc w:val="both"/>
        <w:rPr>
          <w:rFonts w:ascii="Times New Roman" w:hAnsi="Times New Roman" w:cs="Times New Roman"/>
          <w:sz w:val="24"/>
          <w:szCs w:val="24"/>
          <w:lang w:val="en-US"/>
        </w:rPr>
      </w:pPr>
      <w:r w:rsidRPr="00CF3DD2">
        <w:rPr>
          <w:rFonts w:ascii="Times New Roman" w:hAnsi="Times New Roman" w:cs="Times New Roman"/>
          <w:sz w:val="24"/>
          <w:szCs w:val="24"/>
          <w:lang w:val="en-US"/>
        </w:rPr>
        <w:t>10 ethical concerns that will shape the VR industry. (2016, April 5). VentureBeat. URL: https://venturebeat.com/games/10-ethical-concerns-that-will-shape-the-vr-industry/</w:t>
      </w:r>
    </w:p>
    <w:p w14:paraId="3556D03A" w14:textId="4EC2C782" w:rsidR="00E65D0C" w:rsidRPr="00CF3DD2" w:rsidRDefault="00E65D0C" w:rsidP="00A570DC">
      <w:pPr>
        <w:pStyle w:val="a4"/>
        <w:numPr>
          <w:ilvl w:val="0"/>
          <w:numId w:val="7"/>
        </w:numPr>
        <w:spacing w:line="240" w:lineRule="auto"/>
        <w:ind w:left="0" w:firstLine="709"/>
        <w:jc w:val="both"/>
        <w:rPr>
          <w:rFonts w:ascii="Times New Roman" w:hAnsi="Times New Roman" w:cs="Times New Roman"/>
          <w:sz w:val="24"/>
          <w:szCs w:val="24"/>
          <w:lang w:val="en-US"/>
        </w:rPr>
      </w:pPr>
      <w:r w:rsidRPr="00CF3DD2">
        <w:rPr>
          <w:rFonts w:ascii="Times New Roman" w:hAnsi="Times New Roman" w:cs="Times New Roman"/>
          <w:sz w:val="24"/>
          <w:szCs w:val="24"/>
          <w:lang w:val="en-US"/>
        </w:rPr>
        <w:t>Silverman, K., Campbell, T. A. (2021, August 24). The knotty problem of applying real-world laws to VR and AR. World Economic Forum. URL: https://www.weforum.org/agenda/2021/08/real-world-laws-ar-and-vr/</w:t>
      </w:r>
    </w:p>
    <w:p w14:paraId="5E7EFE5C" w14:textId="216C9F65" w:rsidR="00E65D0C" w:rsidRPr="00CF3DD2" w:rsidRDefault="00E65D0C" w:rsidP="00A570DC">
      <w:pPr>
        <w:pStyle w:val="a4"/>
        <w:numPr>
          <w:ilvl w:val="0"/>
          <w:numId w:val="7"/>
        </w:numPr>
        <w:spacing w:line="240" w:lineRule="auto"/>
        <w:ind w:left="0" w:firstLine="709"/>
        <w:jc w:val="both"/>
        <w:rPr>
          <w:rFonts w:ascii="Times New Roman" w:hAnsi="Times New Roman" w:cs="Times New Roman"/>
          <w:sz w:val="24"/>
          <w:szCs w:val="24"/>
          <w:lang w:val="en-US"/>
        </w:rPr>
      </w:pPr>
      <w:r w:rsidRPr="00CF3DD2">
        <w:rPr>
          <w:rFonts w:ascii="Times New Roman" w:hAnsi="Times New Roman" w:cs="Times New Roman"/>
          <w:sz w:val="24"/>
          <w:szCs w:val="24"/>
          <w:lang w:val="en-US"/>
        </w:rPr>
        <w:t>Marr</w:t>
      </w:r>
      <w:r w:rsidRPr="00CF3DD2">
        <w:rPr>
          <w:rFonts w:ascii="Times New Roman" w:hAnsi="Times New Roman" w:cs="Times New Roman"/>
          <w:sz w:val="24"/>
          <w:szCs w:val="24"/>
        </w:rPr>
        <w:t xml:space="preserve">, </w:t>
      </w:r>
      <w:r w:rsidRPr="00CF3DD2">
        <w:rPr>
          <w:rFonts w:ascii="Times New Roman" w:hAnsi="Times New Roman" w:cs="Times New Roman"/>
          <w:sz w:val="24"/>
          <w:szCs w:val="24"/>
          <w:lang w:val="en-US"/>
        </w:rPr>
        <w:t>B</w:t>
      </w:r>
      <w:r w:rsidRPr="00CF3DD2">
        <w:rPr>
          <w:rFonts w:ascii="Times New Roman" w:hAnsi="Times New Roman" w:cs="Times New Roman"/>
          <w:sz w:val="24"/>
          <w:szCs w:val="24"/>
        </w:rPr>
        <w:t xml:space="preserve">. (2021, </w:t>
      </w:r>
      <w:r w:rsidRPr="00CF3DD2">
        <w:rPr>
          <w:rFonts w:ascii="Times New Roman" w:hAnsi="Times New Roman" w:cs="Times New Roman"/>
          <w:sz w:val="24"/>
          <w:szCs w:val="24"/>
          <w:lang w:val="en-US"/>
        </w:rPr>
        <w:t>June</w:t>
      </w:r>
      <w:r w:rsidRPr="00CF3DD2">
        <w:rPr>
          <w:rFonts w:ascii="Times New Roman" w:hAnsi="Times New Roman" w:cs="Times New Roman"/>
          <w:sz w:val="24"/>
          <w:szCs w:val="24"/>
        </w:rPr>
        <w:t xml:space="preserve"> 18). Социальные последствия виртуальной реальности дома и в общественном пространстве. </w:t>
      </w:r>
      <w:r w:rsidRPr="00CF3DD2">
        <w:rPr>
          <w:rFonts w:ascii="Times New Roman" w:hAnsi="Times New Roman" w:cs="Times New Roman"/>
          <w:sz w:val="24"/>
          <w:szCs w:val="24"/>
          <w:lang w:val="en-US"/>
        </w:rPr>
        <w:t>URL: https://vr-app.ru/blog/socialnye-posledstviia-virtualnoi-realnosti-doma-i-v-obshhestvennom-prostranstve/</w:t>
      </w:r>
    </w:p>
    <w:p w14:paraId="48F0FF97" w14:textId="5F2B9F03" w:rsidR="00E65D0C" w:rsidRPr="00CF3DD2" w:rsidRDefault="00E65D0C" w:rsidP="00A570DC">
      <w:pPr>
        <w:pStyle w:val="a4"/>
        <w:numPr>
          <w:ilvl w:val="0"/>
          <w:numId w:val="7"/>
        </w:numPr>
        <w:spacing w:line="240" w:lineRule="auto"/>
        <w:ind w:left="0" w:firstLine="709"/>
        <w:jc w:val="both"/>
        <w:rPr>
          <w:rFonts w:ascii="Times New Roman" w:hAnsi="Times New Roman" w:cs="Times New Roman"/>
          <w:sz w:val="24"/>
          <w:szCs w:val="24"/>
          <w:lang w:val="en-US"/>
        </w:rPr>
      </w:pPr>
      <w:r w:rsidRPr="00CF3DD2">
        <w:rPr>
          <w:rFonts w:ascii="Times New Roman" w:hAnsi="Times New Roman" w:cs="Times New Roman"/>
          <w:sz w:val="24"/>
          <w:szCs w:val="24"/>
          <w:lang w:val="en-US"/>
        </w:rPr>
        <w:t>Ethics in Virtual Reality. (n.d.). IEEE Digital Reality. URL: https://digitalreality.ieee.org/publications/ethics-in-vr</w:t>
      </w:r>
    </w:p>
    <w:p w14:paraId="3B6369E7" w14:textId="31792BE5" w:rsidR="00E65D0C" w:rsidRPr="00CF3DD2" w:rsidRDefault="00E65D0C" w:rsidP="00A570DC">
      <w:pPr>
        <w:pStyle w:val="a4"/>
        <w:numPr>
          <w:ilvl w:val="0"/>
          <w:numId w:val="7"/>
        </w:numPr>
        <w:spacing w:line="240" w:lineRule="auto"/>
        <w:ind w:left="0" w:firstLine="709"/>
        <w:jc w:val="both"/>
        <w:rPr>
          <w:rFonts w:ascii="Times New Roman" w:hAnsi="Times New Roman" w:cs="Times New Roman"/>
          <w:color w:val="000000" w:themeColor="text1"/>
          <w:sz w:val="24"/>
          <w:szCs w:val="24"/>
          <w:lang w:val="en-US"/>
        </w:rPr>
      </w:pPr>
      <w:r w:rsidRPr="00CF3DD2">
        <w:rPr>
          <w:rFonts w:ascii="Times New Roman" w:hAnsi="Times New Roman" w:cs="Times New Roman"/>
          <w:sz w:val="24"/>
          <w:szCs w:val="24"/>
          <w:lang w:val="en-US"/>
        </w:rPr>
        <w:t xml:space="preserve">4 Technical Challenges AR and VR Need </w:t>
      </w:r>
      <w:proofErr w:type="gramStart"/>
      <w:r w:rsidRPr="00CF3DD2">
        <w:rPr>
          <w:rFonts w:ascii="Times New Roman" w:hAnsi="Times New Roman" w:cs="Times New Roman"/>
          <w:sz w:val="24"/>
          <w:szCs w:val="24"/>
          <w:lang w:val="en-US"/>
        </w:rPr>
        <w:t>To</w:t>
      </w:r>
      <w:proofErr w:type="gramEnd"/>
      <w:r w:rsidRPr="00CF3DD2">
        <w:rPr>
          <w:rFonts w:ascii="Times New Roman" w:hAnsi="Times New Roman" w:cs="Times New Roman"/>
          <w:sz w:val="24"/>
          <w:szCs w:val="24"/>
          <w:lang w:val="en-US"/>
        </w:rPr>
        <w:t xml:space="preserve"> Solve In 2018. (2018, January 23). </w:t>
      </w:r>
      <w:proofErr w:type="spellStart"/>
      <w:r w:rsidRPr="00CF3DD2">
        <w:rPr>
          <w:rFonts w:ascii="Times New Roman" w:hAnsi="Times New Roman" w:cs="Times New Roman"/>
          <w:sz w:val="24"/>
          <w:szCs w:val="24"/>
          <w:lang w:val="en-US"/>
        </w:rPr>
        <w:t>Datafloq</w:t>
      </w:r>
      <w:proofErr w:type="spellEnd"/>
      <w:r w:rsidRPr="00CF3DD2">
        <w:rPr>
          <w:rFonts w:ascii="Times New Roman" w:hAnsi="Times New Roman" w:cs="Times New Roman"/>
          <w:sz w:val="24"/>
          <w:szCs w:val="24"/>
          <w:lang w:val="en-US"/>
        </w:rPr>
        <w:t xml:space="preserve">. URL: </w:t>
      </w:r>
      <w:hyperlink r:id="rId10" w:history="1">
        <w:r w:rsidRPr="00CF3DD2">
          <w:rPr>
            <w:rStyle w:val="a5"/>
            <w:rFonts w:ascii="Times New Roman" w:hAnsi="Times New Roman" w:cs="Times New Roman"/>
            <w:color w:val="000000" w:themeColor="text1"/>
            <w:sz w:val="24"/>
            <w:szCs w:val="24"/>
            <w:u w:val="none"/>
            <w:lang w:val="en-US"/>
          </w:rPr>
          <w:t>https://datafloq.com/read/4-technical-challenges-ar-vr-need-to-solve/</w:t>
        </w:r>
      </w:hyperlink>
    </w:p>
    <w:p w14:paraId="6CDDDE1E" w14:textId="165647CC" w:rsidR="00E65D0C" w:rsidRPr="00CF3DD2" w:rsidRDefault="00E65D0C" w:rsidP="00A570DC">
      <w:pPr>
        <w:pStyle w:val="a4"/>
        <w:numPr>
          <w:ilvl w:val="0"/>
          <w:numId w:val="7"/>
        </w:numPr>
        <w:spacing w:line="240" w:lineRule="auto"/>
        <w:ind w:left="0" w:firstLine="709"/>
        <w:jc w:val="both"/>
        <w:rPr>
          <w:rFonts w:ascii="Times New Roman" w:hAnsi="Times New Roman" w:cs="Times New Roman"/>
          <w:sz w:val="24"/>
          <w:szCs w:val="24"/>
          <w:lang w:val="en-US"/>
        </w:rPr>
      </w:pPr>
      <w:r w:rsidRPr="00CF3DD2">
        <w:rPr>
          <w:rFonts w:ascii="Times New Roman" w:hAnsi="Times New Roman" w:cs="Times New Roman"/>
          <w:sz w:val="24"/>
          <w:szCs w:val="24"/>
          <w:lang w:val="en-US"/>
        </w:rPr>
        <w:t xml:space="preserve">Virtual and Augmented reality — what is virtual reality and augmented reality augmented reality, management and differentiation. (n.d.). </w:t>
      </w:r>
      <w:proofErr w:type="spellStart"/>
      <w:r w:rsidRPr="00CF3DD2">
        <w:rPr>
          <w:rFonts w:ascii="Times New Roman" w:hAnsi="Times New Roman" w:cs="Times New Roman"/>
          <w:sz w:val="24"/>
          <w:szCs w:val="24"/>
          <w:lang w:val="en-US"/>
        </w:rPr>
        <w:t>Sber</w:t>
      </w:r>
      <w:proofErr w:type="spellEnd"/>
      <w:r w:rsidRPr="00CF3DD2">
        <w:rPr>
          <w:rFonts w:ascii="Times New Roman" w:hAnsi="Times New Roman" w:cs="Times New Roman"/>
          <w:sz w:val="24"/>
          <w:szCs w:val="24"/>
          <w:lang w:val="en-US"/>
        </w:rPr>
        <w:t xml:space="preserve"> developers. URL: </w:t>
      </w:r>
      <w:proofErr w:type="gramStart"/>
      <w:r w:rsidRPr="00CF3DD2">
        <w:rPr>
          <w:rFonts w:ascii="Times New Roman" w:hAnsi="Times New Roman" w:cs="Times New Roman"/>
          <w:sz w:val="24"/>
          <w:szCs w:val="24"/>
          <w:lang w:val="en-US"/>
        </w:rPr>
        <w:t>https://developers.sber.ru/help/ar-vr/virtual-augmented-reality .</w:t>
      </w:r>
      <w:proofErr w:type="gramEnd"/>
    </w:p>
    <w:p w14:paraId="693A2EA1" w14:textId="77777777" w:rsidR="008460A6" w:rsidRPr="00CF3DD2" w:rsidRDefault="008460A6" w:rsidP="00A570DC">
      <w:pPr>
        <w:spacing w:line="240" w:lineRule="auto"/>
        <w:ind w:firstLine="709"/>
        <w:jc w:val="both"/>
        <w:rPr>
          <w:rFonts w:ascii="Times New Roman" w:hAnsi="Times New Roman" w:cs="Times New Roman"/>
          <w:sz w:val="24"/>
          <w:szCs w:val="24"/>
          <w:lang w:val="en-US"/>
        </w:rPr>
      </w:pPr>
    </w:p>
    <w:p w14:paraId="52151410" w14:textId="77777777" w:rsidR="008460A6" w:rsidRPr="00CF3DD2" w:rsidRDefault="008460A6" w:rsidP="00A570DC">
      <w:pPr>
        <w:spacing w:after="0" w:line="240" w:lineRule="auto"/>
        <w:ind w:firstLine="709"/>
        <w:jc w:val="center"/>
        <w:rPr>
          <w:rFonts w:ascii="Times New Roman" w:hAnsi="Times New Roman" w:cs="Times New Roman"/>
          <w:b/>
          <w:bCs/>
          <w:sz w:val="24"/>
          <w:szCs w:val="24"/>
          <w:lang w:val="en-US"/>
        </w:rPr>
      </w:pPr>
      <w:r w:rsidRPr="00CF3DD2">
        <w:rPr>
          <w:rFonts w:ascii="Times New Roman" w:hAnsi="Times New Roman" w:cs="Times New Roman"/>
          <w:b/>
          <w:bCs/>
          <w:sz w:val="24"/>
          <w:szCs w:val="24"/>
          <w:lang w:val="en-US"/>
        </w:rPr>
        <w:t>Information about the author</w:t>
      </w:r>
    </w:p>
    <w:p w14:paraId="0DAF82C1" w14:textId="77777777" w:rsidR="008460A6" w:rsidRPr="00CF3DD2" w:rsidRDefault="008460A6" w:rsidP="00A570DC">
      <w:pPr>
        <w:spacing w:after="0" w:line="240" w:lineRule="auto"/>
        <w:ind w:firstLine="709"/>
        <w:jc w:val="both"/>
        <w:rPr>
          <w:rFonts w:ascii="Times New Roman" w:hAnsi="Times New Roman" w:cs="Times New Roman"/>
          <w:sz w:val="24"/>
          <w:szCs w:val="24"/>
          <w:lang w:val="en-US"/>
        </w:rPr>
      </w:pPr>
      <w:r w:rsidRPr="00CF3DD2">
        <w:rPr>
          <w:rFonts w:ascii="Times New Roman" w:hAnsi="Times New Roman" w:cs="Times New Roman"/>
          <w:b/>
          <w:bCs/>
          <w:sz w:val="24"/>
          <w:szCs w:val="24"/>
          <w:lang w:val="en-US"/>
        </w:rPr>
        <w:tab/>
      </w:r>
      <w:proofErr w:type="spellStart"/>
      <w:r w:rsidRPr="00CF3DD2">
        <w:rPr>
          <w:rFonts w:ascii="Times New Roman" w:hAnsi="Times New Roman" w:cs="Times New Roman"/>
          <w:sz w:val="24"/>
          <w:szCs w:val="24"/>
          <w:lang w:val="en-US"/>
        </w:rPr>
        <w:t>Sukhodolets</w:t>
      </w:r>
      <w:proofErr w:type="spellEnd"/>
      <w:r w:rsidRPr="00CF3DD2">
        <w:rPr>
          <w:rFonts w:ascii="Times New Roman" w:hAnsi="Times New Roman" w:cs="Times New Roman"/>
          <w:sz w:val="24"/>
          <w:szCs w:val="24"/>
          <w:lang w:val="en-US"/>
        </w:rPr>
        <w:t xml:space="preserve"> Maxim </w:t>
      </w:r>
      <w:proofErr w:type="spellStart"/>
      <w:r w:rsidRPr="00CF3DD2">
        <w:rPr>
          <w:rFonts w:ascii="Times New Roman" w:hAnsi="Times New Roman" w:cs="Times New Roman"/>
          <w:sz w:val="24"/>
          <w:szCs w:val="24"/>
          <w:lang w:val="en-US"/>
        </w:rPr>
        <w:t>Valentinovich</w:t>
      </w:r>
      <w:proofErr w:type="spellEnd"/>
      <w:r w:rsidRPr="00CF3DD2">
        <w:rPr>
          <w:rFonts w:ascii="Times New Roman" w:hAnsi="Times New Roman" w:cs="Times New Roman"/>
          <w:sz w:val="24"/>
          <w:szCs w:val="24"/>
          <w:lang w:val="en-US"/>
        </w:rPr>
        <w:t xml:space="preserve">, (Russia, Moscow) – student, Moscow State University of Technology and Management K.G. </w:t>
      </w:r>
      <w:proofErr w:type="spellStart"/>
      <w:r w:rsidRPr="00CF3DD2">
        <w:rPr>
          <w:rFonts w:ascii="Times New Roman" w:hAnsi="Times New Roman" w:cs="Times New Roman"/>
          <w:sz w:val="24"/>
          <w:szCs w:val="24"/>
          <w:lang w:val="en-US"/>
        </w:rPr>
        <w:t>Razumovsky</w:t>
      </w:r>
      <w:proofErr w:type="spellEnd"/>
      <w:r w:rsidRPr="00CF3DD2">
        <w:rPr>
          <w:rFonts w:ascii="Times New Roman" w:hAnsi="Times New Roman" w:cs="Times New Roman"/>
          <w:sz w:val="24"/>
          <w:szCs w:val="24"/>
          <w:lang w:val="en-US"/>
        </w:rPr>
        <w:t xml:space="preserve"> (PKU) (Russia, Moscow, </w:t>
      </w:r>
      <w:proofErr w:type="spellStart"/>
      <w:r w:rsidRPr="00CF3DD2">
        <w:rPr>
          <w:rFonts w:ascii="Times New Roman" w:hAnsi="Times New Roman" w:cs="Times New Roman"/>
          <w:sz w:val="24"/>
          <w:szCs w:val="24"/>
          <w:lang w:val="en-US"/>
        </w:rPr>
        <w:t>Zemlyanoi</w:t>
      </w:r>
      <w:proofErr w:type="spellEnd"/>
      <w:r w:rsidRPr="00CF3DD2">
        <w:rPr>
          <w:rFonts w:ascii="Times New Roman" w:hAnsi="Times New Roman" w:cs="Times New Roman"/>
          <w:sz w:val="24"/>
          <w:szCs w:val="24"/>
          <w:lang w:val="en-US"/>
        </w:rPr>
        <w:t xml:space="preserve"> Val St, 73, maxim.sukhodolets@gmail.com)</w:t>
      </w:r>
    </w:p>
    <w:p w14:paraId="3F20381A" w14:textId="77777777" w:rsidR="008460A6" w:rsidRPr="008460A6" w:rsidRDefault="008460A6" w:rsidP="008460A6">
      <w:pPr>
        <w:spacing w:line="360" w:lineRule="auto"/>
        <w:jc w:val="both"/>
        <w:rPr>
          <w:rFonts w:ascii="Times New Roman" w:hAnsi="Times New Roman" w:cs="Times New Roman"/>
          <w:sz w:val="28"/>
          <w:szCs w:val="28"/>
          <w:lang w:val="en-US"/>
        </w:rPr>
      </w:pPr>
    </w:p>
    <w:sectPr w:rsidR="008460A6" w:rsidRPr="008460A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E1830"/>
    <w:multiLevelType w:val="hybridMultilevel"/>
    <w:tmpl w:val="529473CA"/>
    <w:lvl w:ilvl="0" w:tplc="0419000F">
      <w:start w:val="1"/>
      <w:numFmt w:val="decimal"/>
      <w:lvlText w:val="%1."/>
      <w:lvlJc w:val="left"/>
      <w:pPr>
        <w:ind w:left="360" w:hanging="360"/>
      </w:pPr>
      <w:rPr>
        <w:rFonts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15:restartNumberingAfterBreak="0">
    <w:nsid w:val="1F28789D"/>
    <w:multiLevelType w:val="hybridMultilevel"/>
    <w:tmpl w:val="E7B6F8B0"/>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 w15:restartNumberingAfterBreak="0">
    <w:nsid w:val="488676B3"/>
    <w:multiLevelType w:val="hybridMultilevel"/>
    <w:tmpl w:val="1B866D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A4170D9"/>
    <w:multiLevelType w:val="hybridMultilevel"/>
    <w:tmpl w:val="DD6C37EA"/>
    <w:lvl w:ilvl="0" w:tplc="566CD3C6">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59EB5DBB"/>
    <w:multiLevelType w:val="hybridMultilevel"/>
    <w:tmpl w:val="CB60B87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15:restartNumberingAfterBreak="0">
    <w:nsid w:val="616C3797"/>
    <w:multiLevelType w:val="hybridMultilevel"/>
    <w:tmpl w:val="A22CDA1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15:restartNumberingAfterBreak="0">
    <w:nsid w:val="78477D19"/>
    <w:multiLevelType w:val="multilevel"/>
    <w:tmpl w:val="EB5E0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8A2302F"/>
    <w:multiLevelType w:val="hybridMultilevel"/>
    <w:tmpl w:val="4D762F5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16cid:durableId="1265922070">
    <w:abstractNumId w:val="4"/>
  </w:num>
  <w:num w:numId="2" w16cid:durableId="1473670231">
    <w:abstractNumId w:val="6"/>
  </w:num>
  <w:num w:numId="3" w16cid:durableId="2031101479">
    <w:abstractNumId w:val="5"/>
  </w:num>
  <w:num w:numId="4" w16cid:durableId="758331016">
    <w:abstractNumId w:val="7"/>
  </w:num>
  <w:num w:numId="5" w16cid:durableId="1161047286">
    <w:abstractNumId w:val="0"/>
  </w:num>
  <w:num w:numId="6" w16cid:durableId="1869098260">
    <w:abstractNumId w:val="1"/>
  </w:num>
  <w:num w:numId="7" w16cid:durableId="128785847">
    <w:abstractNumId w:val="3"/>
  </w:num>
  <w:num w:numId="8" w16cid:durableId="19930270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58ED"/>
    <w:rsid w:val="00006F58"/>
    <w:rsid w:val="000F0FAF"/>
    <w:rsid w:val="000F7837"/>
    <w:rsid w:val="00145870"/>
    <w:rsid w:val="001E331D"/>
    <w:rsid w:val="00246094"/>
    <w:rsid w:val="002D3A59"/>
    <w:rsid w:val="002F78E6"/>
    <w:rsid w:val="003105A9"/>
    <w:rsid w:val="003A556A"/>
    <w:rsid w:val="003D3D9C"/>
    <w:rsid w:val="003F6D0A"/>
    <w:rsid w:val="0045773A"/>
    <w:rsid w:val="00594432"/>
    <w:rsid w:val="006139B2"/>
    <w:rsid w:val="006C57CD"/>
    <w:rsid w:val="007C1096"/>
    <w:rsid w:val="007E6FDC"/>
    <w:rsid w:val="008460A6"/>
    <w:rsid w:val="009E159E"/>
    <w:rsid w:val="009E3FA9"/>
    <w:rsid w:val="009F2EDB"/>
    <w:rsid w:val="00A11E45"/>
    <w:rsid w:val="00A26FDE"/>
    <w:rsid w:val="00A570DC"/>
    <w:rsid w:val="00A85ECA"/>
    <w:rsid w:val="00B66776"/>
    <w:rsid w:val="00B92648"/>
    <w:rsid w:val="00BC59FA"/>
    <w:rsid w:val="00BE5134"/>
    <w:rsid w:val="00C17FB0"/>
    <w:rsid w:val="00CF3DD2"/>
    <w:rsid w:val="00DF2A59"/>
    <w:rsid w:val="00E46E65"/>
    <w:rsid w:val="00E65D0C"/>
    <w:rsid w:val="00E72EEC"/>
    <w:rsid w:val="00F158ED"/>
    <w:rsid w:val="00F60A6B"/>
    <w:rsid w:val="00F62CA0"/>
    <w:rsid w:val="00F93D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80744E"/>
  <w15:chartTrackingRefBased/>
  <w15:docId w15:val="{9EA03E0F-E9CE-4A50-90DF-21092678B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C1096"/>
  </w:style>
  <w:style w:type="paragraph" w:styleId="1">
    <w:name w:val="heading 1"/>
    <w:basedOn w:val="a"/>
    <w:next w:val="a"/>
    <w:link w:val="10"/>
    <w:uiPriority w:val="9"/>
    <w:qFormat/>
    <w:rsid w:val="006C57C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0F0FA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72EE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9E159E"/>
    <w:pPr>
      <w:ind w:left="720"/>
      <w:contextualSpacing/>
    </w:pPr>
  </w:style>
  <w:style w:type="character" w:styleId="a5">
    <w:name w:val="Hyperlink"/>
    <w:basedOn w:val="a0"/>
    <w:uiPriority w:val="99"/>
    <w:unhideWhenUsed/>
    <w:rsid w:val="00F93DD2"/>
    <w:rPr>
      <w:color w:val="0563C1" w:themeColor="hyperlink"/>
      <w:u w:val="single"/>
    </w:rPr>
  </w:style>
  <w:style w:type="paragraph" w:customStyle="1" w:styleId="a6">
    <w:name w:val="ИВД: Подзаголовок"/>
    <w:basedOn w:val="2"/>
    <w:next w:val="a"/>
    <w:link w:val="a7"/>
    <w:qFormat/>
    <w:rsid w:val="000F0FAF"/>
    <w:pPr>
      <w:keepLines w:val="0"/>
      <w:shd w:val="clear" w:color="auto" w:fill="FFFFFF"/>
      <w:spacing w:before="240" w:line="360" w:lineRule="auto"/>
      <w:jc w:val="center"/>
    </w:pPr>
    <w:rPr>
      <w:rFonts w:ascii="Times New Roman" w:eastAsia="Times New Roman" w:hAnsi="Times New Roman" w:cs="Times New Roman"/>
      <w:b/>
      <w:bCs/>
      <w:iCs/>
      <w:color w:val="000000"/>
      <w:sz w:val="28"/>
      <w:szCs w:val="28"/>
      <w:lang w:val="x-none" w:eastAsia="x-none"/>
    </w:rPr>
  </w:style>
  <w:style w:type="character" w:customStyle="1" w:styleId="a7">
    <w:name w:val="ИВД: Подзаголовок Знак"/>
    <w:link w:val="a6"/>
    <w:rsid w:val="000F0FAF"/>
    <w:rPr>
      <w:rFonts w:ascii="Times New Roman" w:eastAsia="Times New Roman" w:hAnsi="Times New Roman" w:cs="Times New Roman"/>
      <w:b/>
      <w:bCs/>
      <w:iCs/>
      <w:color w:val="000000"/>
      <w:sz w:val="28"/>
      <w:szCs w:val="28"/>
      <w:shd w:val="clear" w:color="auto" w:fill="FFFFFF"/>
      <w:lang w:val="x-none" w:eastAsia="x-none"/>
    </w:rPr>
  </w:style>
  <w:style w:type="character" w:customStyle="1" w:styleId="20">
    <w:name w:val="Заголовок 2 Знак"/>
    <w:basedOn w:val="a0"/>
    <w:link w:val="2"/>
    <w:uiPriority w:val="9"/>
    <w:semiHidden/>
    <w:rsid w:val="000F0FAF"/>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9"/>
    <w:rsid w:val="006C57CD"/>
    <w:rPr>
      <w:rFonts w:asciiTheme="majorHAnsi" w:eastAsiaTheme="majorEastAsia" w:hAnsiTheme="majorHAnsi" w:cstheme="majorBidi"/>
      <w:color w:val="2E74B5" w:themeColor="accent1" w:themeShade="BF"/>
      <w:sz w:val="32"/>
      <w:szCs w:val="32"/>
    </w:rPr>
  </w:style>
  <w:style w:type="paragraph" w:styleId="a8">
    <w:name w:val="caption"/>
    <w:basedOn w:val="a"/>
    <w:next w:val="a"/>
    <w:uiPriority w:val="35"/>
    <w:unhideWhenUsed/>
    <w:qFormat/>
    <w:rsid w:val="002D3A59"/>
    <w:pPr>
      <w:spacing w:after="200" w:line="240" w:lineRule="auto"/>
    </w:pPr>
    <w:rPr>
      <w:i/>
      <w:iCs/>
      <w:color w:val="44546A" w:themeColor="text2"/>
      <w:sz w:val="18"/>
      <w:szCs w:val="18"/>
    </w:rPr>
  </w:style>
  <w:style w:type="character" w:styleId="a9">
    <w:name w:val="Unresolved Mention"/>
    <w:basedOn w:val="a0"/>
    <w:uiPriority w:val="99"/>
    <w:semiHidden/>
    <w:unhideWhenUsed/>
    <w:rsid w:val="00E65D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456395">
      <w:bodyDiv w:val="1"/>
      <w:marLeft w:val="0"/>
      <w:marRight w:val="0"/>
      <w:marTop w:val="0"/>
      <w:marBottom w:val="0"/>
      <w:divBdr>
        <w:top w:val="none" w:sz="0" w:space="0" w:color="auto"/>
        <w:left w:val="none" w:sz="0" w:space="0" w:color="auto"/>
        <w:bottom w:val="none" w:sz="0" w:space="0" w:color="auto"/>
        <w:right w:val="none" w:sz="0" w:space="0" w:color="auto"/>
      </w:divBdr>
    </w:div>
    <w:div w:id="167788991">
      <w:bodyDiv w:val="1"/>
      <w:marLeft w:val="0"/>
      <w:marRight w:val="0"/>
      <w:marTop w:val="0"/>
      <w:marBottom w:val="0"/>
      <w:divBdr>
        <w:top w:val="none" w:sz="0" w:space="0" w:color="auto"/>
        <w:left w:val="none" w:sz="0" w:space="0" w:color="auto"/>
        <w:bottom w:val="none" w:sz="0" w:space="0" w:color="auto"/>
        <w:right w:val="none" w:sz="0" w:space="0" w:color="auto"/>
      </w:divBdr>
    </w:div>
    <w:div w:id="240258875">
      <w:bodyDiv w:val="1"/>
      <w:marLeft w:val="0"/>
      <w:marRight w:val="0"/>
      <w:marTop w:val="0"/>
      <w:marBottom w:val="0"/>
      <w:divBdr>
        <w:top w:val="none" w:sz="0" w:space="0" w:color="auto"/>
        <w:left w:val="none" w:sz="0" w:space="0" w:color="auto"/>
        <w:bottom w:val="none" w:sz="0" w:space="0" w:color="auto"/>
        <w:right w:val="none" w:sz="0" w:space="0" w:color="auto"/>
      </w:divBdr>
    </w:div>
    <w:div w:id="421951524">
      <w:bodyDiv w:val="1"/>
      <w:marLeft w:val="0"/>
      <w:marRight w:val="0"/>
      <w:marTop w:val="0"/>
      <w:marBottom w:val="0"/>
      <w:divBdr>
        <w:top w:val="none" w:sz="0" w:space="0" w:color="auto"/>
        <w:left w:val="none" w:sz="0" w:space="0" w:color="auto"/>
        <w:bottom w:val="none" w:sz="0" w:space="0" w:color="auto"/>
        <w:right w:val="none" w:sz="0" w:space="0" w:color="auto"/>
      </w:divBdr>
    </w:div>
    <w:div w:id="446394994">
      <w:bodyDiv w:val="1"/>
      <w:marLeft w:val="0"/>
      <w:marRight w:val="0"/>
      <w:marTop w:val="0"/>
      <w:marBottom w:val="0"/>
      <w:divBdr>
        <w:top w:val="none" w:sz="0" w:space="0" w:color="auto"/>
        <w:left w:val="none" w:sz="0" w:space="0" w:color="auto"/>
        <w:bottom w:val="none" w:sz="0" w:space="0" w:color="auto"/>
        <w:right w:val="none" w:sz="0" w:space="0" w:color="auto"/>
      </w:divBdr>
    </w:div>
    <w:div w:id="681325913">
      <w:bodyDiv w:val="1"/>
      <w:marLeft w:val="0"/>
      <w:marRight w:val="0"/>
      <w:marTop w:val="0"/>
      <w:marBottom w:val="0"/>
      <w:divBdr>
        <w:top w:val="none" w:sz="0" w:space="0" w:color="auto"/>
        <w:left w:val="none" w:sz="0" w:space="0" w:color="auto"/>
        <w:bottom w:val="none" w:sz="0" w:space="0" w:color="auto"/>
        <w:right w:val="none" w:sz="0" w:space="0" w:color="auto"/>
      </w:divBdr>
    </w:div>
    <w:div w:id="765464041">
      <w:bodyDiv w:val="1"/>
      <w:marLeft w:val="0"/>
      <w:marRight w:val="0"/>
      <w:marTop w:val="0"/>
      <w:marBottom w:val="0"/>
      <w:divBdr>
        <w:top w:val="none" w:sz="0" w:space="0" w:color="auto"/>
        <w:left w:val="none" w:sz="0" w:space="0" w:color="auto"/>
        <w:bottom w:val="none" w:sz="0" w:space="0" w:color="auto"/>
        <w:right w:val="none" w:sz="0" w:space="0" w:color="auto"/>
      </w:divBdr>
    </w:div>
    <w:div w:id="841623870">
      <w:bodyDiv w:val="1"/>
      <w:marLeft w:val="0"/>
      <w:marRight w:val="0"/>
      <w:marTop w:val="0"/>
      <w:marBottom w:val="0"/>
      <w:divBdr>
        <w:top w:val="none" w:sz="0" w:space="0" w:color="auto"/>
        <w:left w:val="none" w:sz="0" w:space="0" w:color="auto"/>
        <w:bottom w:val="none" w:sz="0" w:space="0" w:color="auto"/>
        <w:right w:val="none" w:sz="0" w:space="0" w:color="auto"/>
      </w:divBdr>
    </w:div>
    <w:div w:id="932513198">
      <w:bodyDiv w:val="1"/>
      <w:marLeft w:val="0"/>
      <w:marRight w:val="0"/>
      <w:marTop w:val="0"/>
      <w:marBottom w:val="0"/>
      <w:divBdr>
        <w:top w:val="none" w:sz="0" w:space="0" w:color="auto"/>
        <w:left w:val="none" w:sz="0" w:space="0" w:color="auto"/>
        <w:bottom w:val="none" w:sz="0" w:space="0" w:color="auto"/>
        <w:right w:val="none" w:sz="0" w:space="0" w:color="auto"/>
      </w:divBdr>
    </w:div>
    <w:div w:id="1072853617">
      <w:bodyDiv w:val="1"/>
      <w:marLeft w:val="0"/>
      <w:marRight w:val="0"/>
      <w:marTop w:val="0"/>
      <w:marBottom w:val="0"/>
      <w:divBdr>
        <w:top w:val="none" w:sz="0" w:space="0" w:color="auto"/>
        <w:left w:val="none" w:sz="0" w:space="0" w:color="auto"/>
        <w:bottom w:val="none" w:sz="0" w:space="0" w:color="auto"/>
        <w:right w:val="none" w:sz="0" w:space="0" w:color="auto"/>
      </w:divBdr>
    </w:div>
    <w:div w:id="1255633241">
      <w:bodyDiv w:val="1"/>
      <w:marLeft w:val="0"/>
      <w:marRight w:val="0"/>
      <w:marTop w:val="0"/>
      <w:marBottom w:val="0"/>
      <w:divBdr>
        <w:top w:val="none" w:sz="0" w:space="0" w:color="auto"/>
        <w:left w:val="none" w:sz="0" w:space="0" w:color="auto"/>
        <w:bottom w:val="none" w:sz="0" w:space="0" w:color="auto"/>
        <w:right w:val="none" w:sz="0" w:space="0" w:color="auto"/>
      </w:divBdr>
      <w:divsChild>
        <w:div w:id="1367175595">
          <w:marLeft w:val="0"/>
          <w:marRight w:val="0"/>
          <w:marTop w:val="0"/>
          <w:marBottom w:val="0"/>
          <w:divBdr>
            <w:top w:val="none" w:sz="0" w:space="0" w:color="auto"/>
            <w:left w:val="none" w:sz="0" w:space="0" w:color="auto"/>
            <w:bottom w:val="none" w:sz="0" w:space="0" w:color="auto"/>
            <w:right w:val="none" w:sz="0" w:space="0" w:color="auto"/>
          </w:divBdr>
        </w:div>
      </w:divsChild>
    </w:div>
    <w:div w:id="1304652914">
      <w:bodyDiv w:val="1"/>
      <w:marLeft w:val="0"/>
      <w:marRight w:val="0"/>
      <w:marTop w:val="0"/>
      <w:marBottom w:val="0"/>
      <w:divBdr>
        <w:top w:val="none" w:sz="0" w:space="0" w:color="auto"/>
        <w:left w:val="none" w:sz="0" w:space="0" w:color="auto"/>
        <w:bottom w:val="none" w:sz="0" w:space="0" w:color="auto"/>
        <w:right w:val="none" w:sz="0" w:space="0" w:color="auto"/>
      </w:divBdr>
    </w:div>
    <w:div w:id="1371417593">
      <w:bodyDiv w:val="1"/>
      <w:marLeft w:val="0"/>
      <w:marRight w:val="0"/>
      <w:marTop w:val="0"/>
      <w:marBottom w:val="0"/>
      <w:divBdr>
        <w:top w:val="none" w:sz="0" w:space="0" w:color="auto"/>
        <w:left w:val="none" w:sz="0" w:space="0" w:color="auto"/>
        <w:bottom w:val="none" w:sz="0" w:space="0" w:color="auto"/>
        <w:right w:val="none" w:sz="0" w:space="0" w:color="auto"/>
      </w:divBdr>
    </w:div>
    <w:div w:id="1373769582">
      <w:bodyDiv w:val="1"/>
      <w:marLeft w:val="0"/>
      <w:marRight w:val="0"/>
      <w:marTop w:val="0"/>
      <w:marBottom w:val="0"/>
      <w:divBdr>
        <w:top w:val="none" w:sz="0" w:space="0" w:color="auto"/>
        <w:left w:val="none" w:sz="0" w:space="0" w:color="auto"/>
        <w:bottom w:val="none" w:sz="0" w:space="0" w:color="auto"/>
        <w:right w:val="none" w:sz="0" w:space="0" w:color="auto"/>
      </w:divBdr>
    </w:div>
    <w:div w:id="1417047172">
      <w:bodyDiv w:val="1"/>
      <w:marLeft w:val="0"/>
      <w:marRight w:val="0"/>
      <w:marTop w:val="0"/>
      <w:marBottom w:val="0"/>
      <w:divBdr>
        <w:top w:val="none" w:sz="0" w:space="0" w:color="auto"/>
        <w:left w:val="none" w:sz="0" w:space="0" w:color="auto"/>
        <w:bottom w:val="none" w:sz="0" w:space="0" w:color="auto"/>
        <w:right w:val="none" w:sz="0" w:space="0" w:color="auto"/>
      </w:divBdr>
    </w:div>
    <w:div w:id="1454246316">
      <w:bodyDiv w:val="1"/>
      <w:marLeft w:val="0"/>
      <w:marRight w:val="0"/>
      <w:marTop w:val="0"/>
      <w:marBottom w:val="0"/>
      <w:divBdr>
        <w:top w:val="none" w:sz="0" w:space="0" w:color="auto"/>
        <w:left w:val="none" w:sz="0" w:space="0" w:color="auto"/>
        <w:bottom w:val="none" w:sz="0" w:space="0" w:color="auto"/>
        <w:right w:val="none" w:sz="0" w:space="0" w:color="auto"/>
      </w:divBdr>
    </w:div>
    <w:div w:id="1838154818">
      <w:bodyDiv w:val="1"/>
      <w:marLeft w:val="0"/>
      <w:marRight w:val="0"/>
      <w:marTop w:val="0"/>
      <w:marBottom w:val="0"/>
      <w:divBdr>
        <w:top w:val="none" w:sz="0" w:space="0" w:color="auto"/>
        <w:left w:val="none" w:sz="0" w:space="0" w:color="auto"/>
        <w:bottom w:val="none" w:sz="0" w:space="0" w:color="auto"/>
        <w:right w:val="none" w:sz="0" w:space="0" w:color="auto"/>
      </w:divBdr>
    </w:div>
    <w:div w:id="2126852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tafloq.com/read/4-technical-challenges-ar-vr-need-to-solve/" TargetMode="Externa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atafloq.com/read/4-technical-challenges-ar-vr-need-to-solve/" TargetMode="External"/><Relationship Id="rId4" Type="http://schemas.openxmlformats.org/officeDocument/2006/relationships/settings" Target="settings.xml"/><Relationship Id="rId9" Type="http://schemas.openxmlformats.org/officeDocument/2006/relationships/hyperlink" Target="https://developers.sber.ru/help/ar-vr/virtual-augmented-realit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AF7F3A-A941-450B-9415-CF4F2A7F8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328</TotalTime>
  <Pages>6</Pages>
  <Words>2350</Words>
  <Characters>13396</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15715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Максим Суходолец</dc:creator>
  <cp:keywords/>
  <dc:description/>
  <cp:lastModifiedBy>student</cp:lastModifiedBy>
  <cp:revision>13</cp:revision>
  <dcterms:created xsi:type="dcterms:W3CDTF">2023-06-14T16:50:00Z</dcterms:created>
  <dcterms:modified xsi:type="dcterms:W3CDTF">2023-06-16T12:04:00Z</dcterms:modified>
</cp:coreProperties>
</file>