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3AE91E" w14:textId="0A46B34B" w:rsidR="00F22219" w:rsidRDefault="00F22219" w:rsidP="00F22219">
      <w:pPr>
        <w:spacing w:after="0" w:line="240" w:lineRule="auto"/>
        <w:rPr>
          <w:rFonts w:ascii="Times New Roman" w:hAnsi="Times New Roman" w:cs="Times New Roman"/>
          <w:b/>
          <w:bCs/>
          <w:sz w:val="24"/>
          <w:szCs w:val="24"/>
          <w:lang w:val="ru-RU"/>
        </w:rPr>
      </w:pPr>
      <w:bookmarkStart w:id="0" w:name="_Hlk137722119"/>
      <w:bookmarkEnd w:id="0"/>
      <w:r>
        <w:rPr>
          <w:rFonts w:ascii="Times New Roman" w:hAnsi="Times New Roman" w:cs="Times New Roman"/>
          <w:b/>
          <w:bCs/>
          <w:sz w:val="24"/>
          <w:szCs w:val="24"/>
          <w:lang w:val="ru-RU"/>
        </w:rPr>
        <w:t>УДК</w:t>
      </w:r>
      <w:r w:rsidR="008A0D04">
        <w:rPr>
          <w:rFonts w:ascii="Times New Roman" w:hAnsi="Times New Roman" w:cs="Times New Roman"/>
          <w:b/>
          <w:bCs/>
          <w:sz w:val="24"/>
          <w:szCs w:val="24"/>
          <w:lang w:val="ru-RU"/>
        </w:rPr>
        <w:t xml:space="preserve"> 338.2</w:t>
      </w:r>
    </w:p>
    <w:p w14:paraId="36956FCA" w14:textId="645CEE5D" w:rsidR="00F22219" w:rsidRDefault="007B3C35" w:rsidP="00F22219">
      <w:pPr>
        <w:spacing w:after="0" w:line="240" w:lineRule="auto"/>
        <w:jc w:val="right"/>
        <w:rPr>
          <w:rFonts w:ascii="Times New Roman" w:hAnsi="Times New Roman" w:cs="Times New Roman"/>
          <w:b/>
          <w:bCs/>
          <w:sz w:val="24"/>
          <w:szCs w:val="24"/>
          <w:lang w:val="ru-RU"/>
        </w:rPr>
      </w:pPr>
      <w:proofErr w:type="spellStart"/>
      <w:r>
        <w:rPr>
          <w:rFonts w:ascii="Times New Roman" w:hAnsi="Times New Roman" w:cs="Times New Roman"/>
          <w:b/>
          <w:bCs/>
          <w:sz w:val="24"/>
          <w:szCs w:val="24"/>
          <w:lang w:val="ru-RU"/>
        </w:rPr>
        <w:t>Рожковская</w:t>
      </w:r>
      <w:proofErr w:type="spellEnd"/>
      <w:r>
        <w:rPr>
          <w:rFonts w:ascii="Times New Roman" w:hAnsi="Times New Roman" w:cs="Times New Roman"/>
          <w:b/>
          <w:bCs/>
          <w:sz w:val="24"/>
          <w:szCs w:val="24"/>
          <w:lang w:val="ru-RU"/>
        </w:rPr>
        <w:t xml:space="preserve"> Е.А., </w:t>
      </w:r>
      <w:proofErr w:type="spellStart"/>
      <w:r w:rsidR="00F22219">
        <w:rPr>
          <w:rFonts w:ascii="Times New Roman" w:hAnsi="Times New Roman" w:cs="Times New Roman"/>
          <w:b/>
          <w:bCs/>
          <w:sz w:val="24"/>
          <w:szCs w:val="24"/>
          <w:lang w:val="ru-RU"/>
        </w:rPr>
        <w:t>Гвоздовская</w:t>
      </w:r>
      <w:proofErr w:type="spellEnd"/>
      <w:r w:rsidR="00F22219">
        <w:rPr>
          <w:rFonts w:ascii="Times New Roman" w:hAnsi="Times New Roman" w:cs="Times New Roman"/>
          <w:b/>
          <w:bCs/>
          <w:sz w:val="24"/>
          <w:szCs w:val="24"/>
          <w:lang w:val="ru-RU"/>
        </w:rPr>
        <w:t xml:space="preserve"> П.В.</w:t>
      </w:r>
    </w:p>
    <w:p w14:paraId="67D443AD" w14:textId="77777777" w:rsidR="008A0D04" w:rsidRDefault="008A0D04" w:rsidP="00F22219">
      <w:pPr>
        <w:spacing w:after="0" w:line="240" w:lineRule="auto"/>
        <w:jc w:val="center"/>
        <w:rPr>
          <w:rFonts w:ascii="Times New Roman" w:hAnsi="Times New Roman" w:cs="Times New Roman"/>
          <w:b/>
          <w:bCs/>
          <w:caps/>
          <w:sz w:val="24"/>
          <w:szCs w:val="24"/>
          <w:lang w:val="ru-RU"/>
        </w:rPr>
      </w:pPr>
    </w:p>
    <w:p w14:paraId="5559050F" w14:textId="1B29E8F5" w:rsidR="008A0D04" w:rsidRPr="008A0D04" w:rsidRDefault="008A0D04" w:rsidP="00F22219">
      <w:pPr>
        <w:spacing w:after="0" w:line="240" w:lineRule="auto"/>
        <w:jc w:val="center"/>
        <w:rPr>
          <w:rFonts w:ascii="Times New Roman" w:hAnsi="Times New Roman" w:cs="Times New Roman"/>
          <w:b/>
          <w:bCs/>
          <w:caps/>
          <w:sz w:val="24"/>
          <w:szCs w:val="24"/>
          <w:lang w:val="ru-RU"/>
        </w:rPr>
      </w:pPr>
      <w:r w:rsidRPr="008A0D04">
        <w:rPr>
          <w:rFonts w:ascii="Times New Roman" w:hAnsi="Times New Roman" w:cs="Times New Roman"/>
          <w:b/>
          <w:bCs/>
          <w:caps/>
          <w:sz w:val="24"/>
          <w:szCs w:val="24"/>
          <w:lang w:val="ru-RU"/>
        </w:rPr>
        <w:t xml:space="preserve">Влияние факторов </w:t>
      </w:r>
      <w:r w:rsidR="004E6302">
        <w:rPr>
          <w:rFonts w:ascii="Times New Roman" w:hAnsi="Times New Roman" w:cs="Times New Roman"/>
          <w:b/>
          <w:bCs/>
          <w:caps/>
          <w:sz w:val="24"/>
          <w:szCs w:val="24"/>
          <w:lang w:val="ru-RU"/>
        </w:rPr>
        <w:t xml:space="preserve">научной и инновационной </w:t>
      </w:r>
      <w:r w:rsidR="00B848C9">
        <w:rPr>
          <w:rFonts w:ascii="Times New Roman" w:hAnsi="Times New Roman" w:cs="Times New Roman"/>
          <w:b/>
          <w:bCs/>
          <w:caps/>
          <w:sz w:val="24"/>
          <w:szCs w:val="24"/>
          <w:lang w:val="ru-RU"/>
        </w:rPr>
        <w:t>динамики</w:t>
      </w:r>
      <w:r w:rsidR="004E6302">
        <w:rPr>
          <w:rFonts w:ascii="Times New Roman" w:hAnsi="Times New Roman" w:cs="Times New Roman"/>
          <w:b/>
          <w:bCs/>
          <w:caps/>
          <w:sz w:val="24"/>
          <w:szCs w:val="24"/>
          <w:lang w:val="ru-RU"/>
        </w:rPr>
        <w:t xml:space="preserve"> </w:t>
      </w:r>
      <w:r w:rsidR="008B187E">
        <w:rPr>
          <w:rFonts w:ascii="Times New Roman" w:hAnsi="Times New Roman" w:cs="Times New Roman"/>
          <w:b/>
          <w:bCs/>
          <w:caps/>
          <w:sz w:val="24"/>
          <w:szCs w:val="24"/>
          <w:lang w:val="ru-RU"/>
        </w:rPr>
        <w:br/>
      </w:r>
      <w:r w:rsidRPr="008A0D04">
        <w:rPr>
          <w:rFonts w:ascii="Times New Roman" w:hAnsi="Times New Roman" w:cs="Times New Roman"/>
          <w:b/>
          <w:bCs/>
          <w:caps/>
          <w:sz w:val="24"/>
          <w:szCs w:val="24"/>
          <w:lang w:val="ru-RU"/>
        </w:rPr>
        <w:t>на темпы роста белорусской экономики</w:t>
      </w:r>
    </w:p>
    <w:p w14:paraId="36B39669" w14:textId="229E07EC" w:rsidR="00F22219" w:rsidRDefault="00F22219" w:rsidP="00F22219">
      <w:pPr>
        <w:spacing w:after="0" w:line="240" w:lineRule="auto"/>
        <w:jc w:val="center"/>
        <w:rPr>
          <w:rFonts w:ascii="Times New Roman" w:hAnsi="Times New Roman" w:cs="Times New Roman"/>
          <w:b/>
          <w:bCs/>
          <w:sz w:val="24"/>
          <w:szCs w:val="24"/>
          <w:lang w:val="ru-RU"/>
        </w:rPr>
      </w:pPr>
    </w:p>
    <w:p w14:paraId="23A2B10B" w14:textId="65662844" w:rsidR="00F22219" w:rsidRDefault="00F22219" w:rsidP="00C5702C">
      <w:pPr>
        <w:spacing w:after="0" w:line="240" w:lineRule="auto"/>
        <w:ind w:firstLine="709"/>
        <w:jc w:val="both"/>
        <w:rPr>
          <w:rFonts w:ascii="Times New Roman" w:hAnsi="Times New Roman" w:cs="Times New Roman"/>
          <w:b/>
          <w:bCs/>
          <w:i/>
          <w:iCs/>
          <w:sz w:val="24"/>
          <w:szCs w:val="24"/>
          <w:lang w:val="ru-RU"/>
        </w:rPr>
      </w:pPr>
      <w:r w:rsidRPr="00F22219">
        <w:rPr>
          <w:rFonts w:ascii="Times New Roman" w:hAnsi="Times New Roman" w:cs="Times New Roman"/>
          <w:b/>
          <w:bCs/>
          <w:i/>
          <w:iCs/>
          <w:sz w:val="24"/>
          <w:szCs w:val="24"/>
          <w:lang w:val="ru-RU"/>
        </w:rPr>
        <w:t>Аннотация.</w:t>
      </w:r>
      <w:r w:rsidR="00C5702C">
        <w:rPr>
          <w:rFonts w:ascii="Times New Roman" w:hAnsi="Times New Roman" w:cs="Times New Roman"/>
          <w:b/>
          <w:bCs/>
          <w:i/>
          <w:iCs/>
          <w:sz w:val="24"/>
          <w:szCs w:val="24"/>
          <w:lang w:val="ru-RU"/>
        </w:rPr>
        <w:t xml:space="preserve"> </w:t>
      </w:r>
      <w:r w:rsidR="00B848C9" w:rsidRPr="00B848C9">
        <w:rPr>
          <w:rFonts w:ascii="Times New Roman" w:hAnsi="Times New Roman" w:cs="Times New Roman"/>
          <w:i/>
          <w:iCs/>
          <w:sz w:val="24"/>
          <w:szCs w:val="24"/>
          <w:lang w:val="ru-RU"/>
        </w:rPr>
        <w:t>П</w:t>
      </w:r>
      <w:r w:rsidR="00B848C9">
        <w:rPr>
          <w:rFonts w:ascii="Times New Roman" w:hAnsi="Times New Roman" w:cs="Times New Roman"/>
          <w:i/>
          <w:iCs/>
          <w:sz w:val="24"/>
          <w:szCs w:val="24"/>
          <w:lang w:val="ru-RU"/>
        </w:rPr>
        <w:t>редставленная статья посвящена анализу проблем и исследованию динамики основных факторов научно-инновационного развития в Республике Беларусь. А</w:t>
      </w:r>
      <w:r w:rsidR="0079094B">
        <w:rPr>
          <w:rFonts w:ascii="Times New Roman" w:hAnsi="Times New Roman" w:cs="Times New Roman"/>
          <w:i/>
          <w:iCs/>
          <w:sz w:val="24"/>
          <w:szCs w:val="24"/>
          <w:lang w:val="ru-RU"/>
        </w:rPr>
        <w:t xml:space="preserve">нализируются глобальные тенденции в </w:t>
      </w:r>
      <w:r w:rsidR="001F6D33">
        <w:rPr>
          <w:rFonts w:ascii="Times New Roman" w:hAnsi="Times New Roman" w:cs="Times New Roman"/>
          <w:i/>
          <w:iCs/>
          <w:sz w:val="24"/>
          <w:szCs w:val="24"/>
          <w:lang w:val="ru-RU"/>
        </w:rPr>
        <w:t>сфере</w:t>
      </w:r>
      <w:r w:rsidR="0079094B">
        <w:rPr>
          <w:rFonts w:ascii="Times New Roman" w:hAnsi="Times New Roman" w:cs="Times New Roman"/>
          <w:i/>
          <w:iCs/>
          <w:sz w:val="24"/>
          <w:szCs w:val="24"/>
          <w:lang w:val="ru-RU"/>
        </w:rPr>
        <w:t xml:space="preserve"> исследований и разработок в мире, оцениваются происходящие изменения в</w:t>
      </w:r>
      <w:r w:rsidR="006729F0">
        <w:rPr>
          <w:rFonts w:ascii="Times New Roman" w:hAnsi="Times New Roman" w:cs="Times New Roman"/>
          <w:i/>
          <w:iCs/>
          <w:sz w:val="24"/>
          <w:szCs w:val="24"/>
          <w:lang w:val="ru-RU"/>
        </w:rPr>
        <w:t xml:space="preserve"> </w:t>
      </w:r>
      <w:r w:rsidR="0079094B">
        <w:rPr>
          <w:rFonts w:ascii="Times New Roman" w:hAnsi="Times New Roman" w:cs="Times New Roman"/>
          <w:i/>
          <w:iCs/>
          <w:sz w:val="24"/>
          <w:szCs w:val="24"/>
          <w:lang w:val="ru-RU"/>
        </w:rPr>
        <w:t>инновационно</w:t>
      </w:r>
      <w:r w:rsidR="001F6D33">
        <w:rPr>
          <w:rFonts w:ascii="Times New Roman" w:hAnsi="Times New Roman" w:cs="Times New Roman"/>
          <w:i/>
          <w:iCs/>
          <w:sz w:val="24"/>
          <w:szCs w:val="24"/>
          <w:lang w:val="ru-RU"/>
        </w:rPr>
        <w:t>м</w:t>
      </w:r>
      <w:r w:rsidR="0079094B">
        <w:rPr>
          <w:rFonts w:ascii="Times New Roman" w:hAnsi="Times New Roman" w:cs="Times New Roman"/>
          <w:i/>
          <w:iCs/>
          <w:sz w:val="24"/>
          <w:szCs w:val="24"/>
          <w:lang w:val="ru-RU"/>
        </w:rPr>
        <w:t xml:space="preserve"> и научно-технологическо</w:t>
      </w:r>
      <w:r w:rsidR="001F6D33">
        <w:rPr>
          <w:rFonts w:ascii="Times New Roman" w:hAnsi="Times New Roman" w:cs="Times New Roman"/>
          <w:i/>
          <w:iCs/>
          <w:sz w:val="24"/>
          <w:szCs w:val="24"/>
          <w:lang w:val="ru-RU"/>
        </w:rPr>
        <w:t>м</w:t>
      </w:r>
      <w:r w:rsidR="0079094B">
        <w:rPr>
          <w:rFonts w:ascii="Times New Roman" w:hAnsi="Times New Roman" w:cs="Times New Roman"/>
          <w:i/>
          <w:iCs/>
          <w:sz w:val="24"/>
          <w:szCs w:val="24"/>
          <w:lang w:val="ru-RU"/>
        </w:rPr>
        <w:t xml:space="preserve"> </w:t>
      </w:r>
      <w:r w:rsidR="001F6D33">
        <w:rPr>
          <w:rFonts w:ascii="Times New Roman" w:hAnsi="Times New Roman" w:cs="Times New Roman"/>
          <w:i/>
          <w:iCs/>
          <w:sz w:val="24"/>
          <w:szCs w:val="24"/>
          <w:lang w:val="ru-RU"/>
        </w:rPr>
        <w:t xml:space="preserve">секторе </w:t>
      </w:r>
      <w:r w:rsidR="0079094B">
        <w:rPr>
          <w:rFonts w:ascii="Times New Roman" w:hAnsi="Times New Roman" w:cs="Times New Roman"/>
          <w:i/>
          <w:iCs/>
          <w:sz w:val="24"/>
          <w:szCs w:val="24"/>
          <w:lang w:val="ru-RU"/>
        </w:rPr>
        <w:t xml:space="preserve">в белорусской экономике. </w:t>
      </w:r>
      <w:r w:rsidR="0036214A">
        <w:rPr>
          <w:rFonts w:ascii="Times New Roman" w:hAnsi="Times New Roman" w:cs="Times New Roman"/>
          <w:i/>
          <w:iCs/>
          <w:sz w:val="24"/>
          <w:szCs w:val="24"/>
          <w:lang w:val="ru-RU"/>
        </w:rPr>
        <w:t xml:space="preserve">Исследуется влияние </w:t>
      </w:r>
      <w:r w:rsidR="00C5702C" w:rsidRPr="00C5702C">
        <w:rPr>
          <w:rFonts w:ascii="Times New Roman" w:hAnsi="Times New Roman" w:cs="Times New Roman"/>
          <w:i/>
          <w:iCs/>
          <w:sz w:val="24"/>
          <w:szCs w:val="24"/>
          <w:lang w:val="ru-RU"/>
        </w:rPr>
        <w:t>факторов инновационно</w:t>
      </w:r>
      <w:r w:rsidR="00B20BC2">
        <w:rPr>
          <w:rFonts w:ascii="Times New Roman" w:hAnsi="Times New Roman" w:cs="Times New Roman"/>
          <w:i/>
          <w:iCs/>
          <w:sz w:val="24"/>
          <w:szCs w:val="24"/>
          <w:lang w:val="ru-RU"/>
        </w:rPr>
        <w:t>го</w:t>
      </w:r>
      <w:r w:rsidR="00C5702C" w:rsidRPr="00C5702C">
        <w:rPr>
          <w:rFonts w:ascii="Times New Roman" w:hAnsi="Times New Roman" w:cs="Times New Roman"/>
          <w:i/>
          <w:iCs/>
          <w:sz w:val="24"/>
          <w:szCs w:val="24"/>
          <w:lang w:val="ru-RU"/>
        </w:rPr>
        <w:t xml:space="preserve"> развития на темпы экономического роста</w:t>
      </w:r>
      <w:r w:rsidR="0034755F">
        <w:rPr>
          <w:rFonts w:ascii="Times New Roman" w:hAnsi="Times New Roman" w:cs="Times New Roman"/>
          <w:i/>
          <w:iCs/>
          <w:sz w:val="24"/>
          <w:szCs w:val="24"/>
          <w:lang w:val="ru-RU"/>
        </w:rPr>
        <w:t xml:space="preserve"> в Беларуси</w:t>
      </w:r>
      <w:r w:rsidR="0036214A">
        <w:rPr>
          <w:rFonts w:ascii="Times New Roman" w:hAnsi="Times New Roman" w:cs="Times New Roman"/>
          <w:i/>
          <w:iCs/>
          <w:sz w:val="24"/>
          <w:szCs w:val="24"/>
          <w:lang w:val="ru-RU"/>
        </w:rPr>
        <w:t>, приводится количественная оценка указанного влияния</w:t>
      </w:r>
      <w:r w:rsidR="0079094B">
        <w:rPr>
          <w:rFonts w:ascii="Times New Roman" w:hAnsi="Times New Roman" w:cs="Times New Roman"/>
          <w:i/>
          <w:iCs/>
          <w:sz w:val="24"/>
          <w:szCs w:val="24"/>
          <w:lang w:val="ru-RU"/>
        </w:rPr>
        <w:t>.</w:t>
      </w:r>
      <w:r w:rsidR="00B848C9">
        <w:rPr>
          <w:rFonts w:ascii="Times New Roman" w:hAnsi="Times New Roman" w:cs="Times New Roman"/>
          <w:i/>
          <w:iCs/>
          <w:sz w:val="24"/>
          <w:szCs w:val="24"/>
          <w:lang w:val="ru-RU"/>
        </w:rPr>
        <w:t xml:space="preserve"> Сформулированы предложения по совершенствованию перспективной научно-инновационной политики в Республике Беларусь.</w:t>
      </w:r>
    </w:p>
    <w:p w14:paraId="5E10EF93" w14:textId="0B6E6031" w:rsidR="00F22219" w:rsidRPr="00970D1F" w:rsidRDefault="00F22219" w:rsidP="0079094B">
      <w:pPr>
        <w:spacing w:after="0" w:line="240" w:lineRule="auto"/>
        <w:ind w:firstLine="709"/>
        <w:jc w:val="both"/>
        <w:rPr>
          <w:rFonts w:ascii="Times New Roman" w:hAnsi="Times New Roman" w:cs="Times New Roman"/>
          <w:b/>
          <w:bCs/>
          <w:i/>
          <w:iCs/>
          <w:sz w:val="24"/>
          <w:szCs w:val="24"/>
          <w:lang w:val="ru-RU"/>
        </w:rPr>
      </w:pPr>
      <w:r>
        <w:rPr>
          <w:rFonts w:ascii="Times New Roman" w:hAnsi="Times New Roman" w:cs="Times New Roman"/>
          <w:b/>
          <w:bCs/>
          <w:i/>
          <w:iCs/>
          <w:sz w:val="24"/>
          <w:szCs w:val="24"/>
          <w:lang w:val="ru-RU"/>
        </w:rPr>
        <w:t>Ключевые слова:</w:t>
      </w:r>
      <w:r w:rsidR="00C5702C">
        <w:rPr>
          <w:rFonts w:ascii="Times New Roman" w:hAnsi="Times New Roman" w:cs="Times New Roman"/>
          <w:b/>
          <w:bCs/>
          <w:i/>
          <w:iCs/>
          <w:sz w:val="24"/>
          <w:szCs w:val="24"/>
          <w:lang w:val="ru-RU"/>
        </w:rPr>
        <w:t xml:space="preserve"> </w:t>
      </w:r>
      <w:r w:rsidR="00B848C9" w:rsidRPr="00B848C9">
        <w:rPr>
          <w:rFonts w:ascii="Times New Roman" w:hAnsi="Times New Roman" w:cs="Times New Roman"/>
          <w:i/>
          <w:iCs/>
          <w:sz w:val="24"/>
          <w:szCs w:val="24"/>
          <w:lang w:val="ru-RU"/>
        </w:rPr>
        <w:t>научно-</w:t>
      </w:r>
      <w:r w:rsidR="0036214A">
        <w:rPr>
          <w:rFonts w:ascii="Times New Roman" w:hAnsi="Times New Roman" w:cs="Times New Roman"/>
          <w:i/>
          <w:iCs/>
          <w:sz w:val="24"/>
          <w:szCs w:val="24"/>
          <w:lang w:val="ru-RU"/>
        </w:rPr>
        <w:t>инновационно</w:t>
      </w:r>
      <w:r w:rsidR="00B848C9">
        <w:rPr>
          <w:rFonts w:ascii="Times New Roman" w:hAnsi="Times New Roman" w:cs="Times New Roman"/>
          <w:i/>
          <w:iCs/>
          <w:sz w:val="24"/>
          <w:szCs w:val="24"/>
          <w:lang w:val="ru-RU"/>
        </w:rPr>
        <w:t>е</w:t>
      </w:r>
      <w:r w:rsidR="0036214A">
        <w:rPr>
          <w:rFonts w:ascii="Times New Roman" w:hAnsi="Times New Roman" w:cs="Times New Roman"/>
          <w:i/>
          <w:iCs/>
          <w:sz w:val="24"/>
          <w:szCs w:val="24"/>
          <w:lang w:val="ru-RU"/>
        </w:rPr>
        <w:t xml:space="preserve"> развитие</w:t>
      </w:r>
      <w:r w:rsidR="0079094B">
        <w:rPr>
          <w:rFonts w:ascii="Times New Roman" w:hAnsi="Times New Roman" w:cs="Times New Roman"/>
          <w:i/>
          <w:iCs/>
          <w:sz w:val="24"/>
          <w:szCs w:val="24"/>
          <w:lang w:val="ru-RU"/>
        </w:rPr>
        <w:t xml:space="preserve">, экономический рост, внутренние затраты на исследования и разработки, инновационная активность, </w:t>
      </w:r>
      <w:r w:rsidR="00B848C9">
        <w:rPr>
          <w:rFonts w:ascii="Times New Roman" w:hAnsi="Times New Roman" w:cs="Times New Roman"/>
          <w:i/>
          <w:iCs/>
          <w:sz w:val="24"/>
          <w:szCs w:val="24"/>
          <w:lang w:val="ru-RU"/>
        </w:rPr>
        <w:t>дисперсионный анализ, регрессионный анализ</w:t>
      </w:r>
      <w:r w:rsidR="0079094B">
        <w:rPr>
          <w:rFonts w:ascii="Times New Roman" w:hAnsi="Times New Roman" w:cs="Times New Roman"/>
          <w:i/>
          <w:iCs/>
          <w:sz w:val="24"/>
          <w:szCs w:val="24"/>
          <w:lang w:val="ru-RU"/>
        </w:rPr>
        <w:t>.</w:t>
      </w:r>
    </w:p>
    <w:p w14:paraId="4BB890AE" w14:textId="02934539" w:rsidR="00F22219" w:rsidRDefault="00F22219" w:rsidP="00F22219">
      <w:pPr>
        <w:spacing w:after="0" w:line="240" w:lineRule="auto"/>
        <w:ind w:firstLine="709"/>
        <w:rPr>
          <w:rFonts w:ascii="Times New Roman" w:hAnsi="Times New Roman" w:cs="Times New Roman"/>
          <w:b/>
          <w:bCs/>
          <w:i/>
          <w:iCs/>
          <w:sz w:val="24"/>
          <w:szCs w:val="24"/>
          <w:lang w:val="ru-RU"/>
        </w:rPr>
      </w:pPr>
    </w:p>
    <w:p w14:paraId="64514AE9" w14:textId="6E7D6901" w:rsidR="00BB4DC5" w:rsidRPr="00B20BC2" w:rsidRDefault="00D53EF8" w:rsidP="00F22219">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В</w:t>
      </w:r>
      <w:r w:rsidR="00446F0F">
        <w:rPr>
          <w:rFonts w:ascii="Times New Roman" w:hAnsi="Times New Roman" w:cs="Times New Roman"/>
          <w:sz w:val="24"/>
          <w:szCs w:val="24"/>
          <w:lang w:val="ru-RU"/>
        </w:rPr>
        <w:t xml:space="preserve"> последние годы </w:t>
      </w:r>
      <w:r>
        <w:rPr>
          <w:rFonts w:ascii="Times New Roman" w:hAnsi="Times New Roman" w:cs="Times New Roman"/>
          <w:sz w:val="24"/>
          <w:szCs w:val="24"/>
          <w:lang w:val="ru-RU"/>
        </w:rPr>
        <w:t xml:space="preserve">развитие белорусской экономики происходило в сложных условиях </w:t>
      </w:r>
      <w:r w:rsidR="00446F0F">
        <w:rPr>
          <w:rFonts w:ascii="Times New Roman" w:hAnsi="Times New Roman" w:cs="Times New Roman"/>
          <w:sz w:val="24"/>
          <w:szCs w:val="24"/>
          <w:lang w:val="ru-RU"/>
        </w:rPr>
        <w:t xml:space="preserve">нарастания глобальной неопределенности, </w:t>
      </w:r>
      <w:r>
        <w:rPr>
          <w:rFonts w:ascii="Times New Roman" w:hAnsi="Times New Roman" w:cs="Times New Roman"/>
          <w:sz w:val="24"/>
          <w:szCs w:val="24"/>
          <w:lang w:val="ru-RU"/>
        </w:rPr>
        <w:t>ухудшения внешнеэкономической конъюнктуры</w:t>
      </w:r>
      <w:r w:rsidR="00446F0F">
        <w:rPr>
          <w:rFonts w:ascii="Times New Roman" w:hAnsi="Times New Roman" w:cs="Times New Roman"/>
          <w:sz w:val="24"/>
          <w:szCs w:val="24"/>
          <w:lang w:val="ru-RU"/>
        </w:rPr>
        <w:t xml:space="preserve"> и замедления макроэкономической динамики. Если в 2000 – 2010 гг. среднегодовые темпы роста ВВП составляли 107,2 %, в период 2011 – 2022 гг. они </w:t>
      </w:r>
      <w:r w:rsidR="00792AD8">
        <w:rPr>
          <w:rFonts w:ascii="Times New Roman" w:hAnsi="Times New Roman" w:cs="Times New Roman"/>
          <w:sz w:val="24"/>
          <w:szCs w:val="24"/>
          <w:lang w:val="ru-RU"/>
        </w:rPr>
        <w:t>сократились</w:t>
      </w:r>
      <w:r w:rsidR="00446F0F">
        <w:rPr>
          <w:rFonts w:ascii="Times New Roman" w:hAnsi="Times New Roman" w:cs="Times New Roman"/>
          <w:sz w:val="24"/>
          <w:szCs w:val="24"/>
          <w:lang w:val="ru-RU"/>
        </w:rPr>
        <w:t xml:space="preserve"> до 100,6 %. </w:t>
      </w:r>
      <w:r w:rsidR="003E1F42">
        <w:rPr>
          <w:rFonts w:ascii="Times New Roman" w:hAnsi="Times New Roman" w:cs="Times New Roman"/>
          <w:sz w:val="24"/>
          <w:szCs w:val="24"/>
          <w:lang w:val="ru-RU"/>
        </w:rPr>
        <w:t xml:space="preserve">Одна из ключевых причин замедления экономического роста </w:t>
      </w:r>
      <w:r w:rsidR="003E1F42">
        <w:rPr>
          <w:rFonts w:ascii="Times New Roman" w:hAnsi="Times New Roman" w:cs="Times New Roman"/>
          <w:sz w:val="24"/>
          <w:szCs w:val="24"/>
          <w:lang w:val="ru-RU"/>
        </w:rPr>
        <w:softHyphen/>
        <w:t xml:space="preserve">– снижение совокупной факторной производительности, обусловленное консервацией структуры </w:t>
      </w:r>
      <w:r w:rsidR="00991811">
        <w:rPr>
          <w:rFonts w:ascii="Times New Roman" w:hAnsi="Times New Roman" w:cs="Times New Roman"/>
          <w:sz w:val="24"/>
          <w:szCs w:val="24"/>
          <w:lang w:val="ru-RU"/>
        </w:rPr>
        <w:t xml:space="preserve">белорусской </w:t>
      </w:r>
      <w:r w:rsidR="003E1F42">
        <w:rPr>
          <w:rFonts w:ascii="Times New Roman" w:hAnsi="Times New Roman" w:cs="Times New Roman"/>
          <w:sz w:val="24"/>
          <w:szCs w:val="24"/>
          <w:lang w:val="ru-RU"/>
        </w:rPr>
        <w:t xml:space="preserve">экономики, </w:t>
      </w:r>
      <w:r w:rsidR="00991811">
        <w:rPr>
          <w:rFonts w:ascii="Times New Roman" w:hAnsi="Times New Roman" w:cs="Times New Roman"/>
          <w:sz w:val="24"/>
          <w:szCs w:val="24"/>
          <w:lang w:val="ru-RU"/>
        </w:rPr>
        <w:t>слабостью институтов и недостаточной эффективностью</w:t>
      </w:r>
      <w:r w:rsidR="003E1F42">
        <w:rPr>
          <w:rFonts w:ascii="Times New Roman" w:hAnsi="Times New Roman" w:cs="Times New Roman"/>
          <w:sz w:val="24"/>
          <w:szCs w:val="24"/>
          <w:lang w:val="ru-RU"/>
        </w:rPr>
        <w:t xml:space="preserve"> инновационного и технологического развития</w:t>
      </w:r>
      <w:r w:rsidR="00991811">
        <w:rPr>
          <w:rFonts w:ascii="Times New Roman" w:hAnsi="Times New Roman" w:cs="Times New Roman"/>
          <w:sz w:val="24"/>
          <w:szCs w:val="24"/>
          <w:lang w:val="ru-RU"/>
        </w:rPr>
        <w:t xml:space="preserve"> </w:t>
      </w:r>
      <w:r w:rsidR="00FE2770" w:rsidRPr="00FE2770">
        <w:rPr>
          <w:rFonts w:ascii="Times New Roman" w:hAnsi="Times New Roman" w:cs="Times New Roman"/>
          <w:sz w:val="24"/>
          <w:szCs w:val="24"/>
          <w:lang w:val="ru-RU"/>
        </w:rPr>
        <w:t>[</w:t>
      </w:r>
      <w:r w:rsidR="00FE2770">
        <w:rPr>
          <w:rFonts w:ascii="Times New Roman" w:hAnsi="Times New Roman" w:cs="Times New Roman"/>
          <w:sz w:val="24"/>
          <w:szCs w:val="24"/>
          <w:lang w:val="ru-RU"/>
        </w:rPr>
        <w:t>1</w:t>
      </w:r>
      <w:r w:rsidR="00FE2770" w:rsidRPr="00FE2770">
        <w:rPr>
          <w:rFonts w:ascii="Times New Roman" w:hAnsi="Times New Roman" w:cs="Times New Roman"/>
          <w:sz w:val="24"/>
          <w:szCs w:val="24"/>
          <w:lang w:val="ru-RU"/>
        </w:rPr>
        <w:t>]</w:t>
      </w:r>
      <w:r w:rsidR="003E1F42">
        <w:rPr>
          <w:rFonts w:ascii="Times New Roman" w:hAnsi="Times New Roman" w:cs="Times New Roman"/>
          <w:sz w:val="24"/>
          <w:szCs w:val="24"/>
          <w:lang w:val="ru-RU"/>
        </w:rPr>
        <w:t xml:space="preserve">. </w:t>
      </w:r>
      <w:r w:rsidR="00446F0F">
        <w:rPr>
          <w:rFonts w:ascii="Times New Roman" w:hAnsi="Times New Roman" w:cs="Times New Roman"/>
          <w:sz w:val="24"/>
          <w:szCs w:val="24"/>
          <w:lang w:val="ru-RU"/>
        </w:rPr>
        <w:t xml:space="preserve">По имеющимся оценкам, в кратко- и среднесрочной перспективе потенциальные темпы роста белорусской экономики </w:t>
      </w:r>
      <w:r w:rsidR="00B31C1F">
        <w:rPr>
          <w:rFonts w:ascii="Times New Roman" w:hAnsi="Times New Roman" w:cs="Times New Roman"/>
          <w:sz w:val="24"/>
          <w:szCs w:val="24"/>
          <w:lang w:val="ru-RU"/>
        </w:rPr>
        <w:t>вряд ли превысят</w:t>
      </w:r>
      <w:r w:rsidR="00446F0F">
        <w:rPr>
          <w:rFonts w:ascii="Times New Roman" w:hAnsi="Times New Roman" w:cs="Times New Roman"/>
          <w:sz w:val="24"/>
          <w:szCs w:val="24"/>
          <w:lang w:val="ru-RU"/>
        </w:rPr>
        <w:t xml:space="preserve"> 1</w:t>
      </w:r>
      <w:r w:rsidR="00B27260">
        <w:rPr>
          <w:rFonts w:ascii="Times New Roman" w:hAnsi="Times New Roman" w:cs="Times New Roman"/>
          <w:sz w:val="24"/>
          <w:szCs w:val="24"/>
          <w:lang w:val="ru-RU"/>
        </w:rPr>
        <w:t>00,5 – 101</w:t>
      </w:r>
      <w:r w:rsidR="00446F0F">
        <w:rPr>
          <w:rFonts w:ascii="Times New Roman" w:hAnsi="Times New Roman" w:cs="Times New Roman"/>
          <w:sz w:val="24"/>
          <w:szCs w:val="24"/>
          <w:lang w:val="ru-RU"/>
        </w:rPr>
        <w:t xml:space="preserve"> % </w:t>
      </w:r>
      <w:r w:rsidR="00446F0F" w:rsidRPr="00FE2770">
        <w:rPr>
          <w:rFonts w:ascii="Times New Roman" w:hAnsi="Times New Roman" w:cs="Times New Roman"/>
          <w:sz w:val="24"/>
          <w:szCs w:val="24"/>
          <w:lang w:val="ru-RU"/>
        </w:rPr>
        <w:t>[</w:t>
      </w:r>
      <w:r w:rsidR="00FE2770" w:rsidRPr="00FE2770">
        <w:rPr>
          <w:rFonts w:ascii="Times New Roman" w:hAnsi="Times New Roman" w:cs="Times New Roman"/>
          <w:sz w:val="24"/>
          <w:szCs w:val="24"/>
          <w:lang w:val="ru-RU"/>
        </w:rPr>
        <w:t>2</w:t>
      </w:r>
      <w:r w:rsidR="00446F0F" w:rsidRPr="00446F0F">
        <w:rPr>
          <w:rFonts w:ascii="Times New Roman" w:hAnsi="Times New Roman" w:cs="Times New Roman"/>
          <w:sz w:val="24"/>
          <w:szCs w:val="24"/>
          <w:lang w:val="ru-RU"/>
        </w:rPr>
        <w:t>]</w:t>
      </w:r>
      <w:r w:rsidR="00B31C1F">
        <w:rPr>
          <w:rFonts w:ascii="Times New Roman" w:hAnsi="Times New Roman" w:cs="Times New Roman"/>
          <w:sz w:val="24"/>
          <w:szCs w:val="24"/>
          <w:lang w:val="ru-RU"/>
        </w:rPr>
        <w:t xml:space="preserve">, </w:t>
      </w:r>
      <w:r w:rsidR="00446F0F">
        <w:rPr>
          <w:rFonts w:ascii="Times New Roman" w:hAnsi="Times New Roman" w:cs="Times New Roman"/>
          <w:sz w:val="24"/>
          <w:szCs w:val="24"/>
          <w:lang w:val="ru-RU"/>
        </w:rPr>
        <w:t>что связано не только с нарастанием</w:t>
      </w:r>
      <w:r w:rsidR="00B31C1F">
        <w:rPr>
          <w:rFonts w:ascii="Times New Roman" w:hAnsi="Times New Roman" w:cs="Times New Roman"/>
          <w:sz w:val="24"/>
          <w:szCs w:val="24"/>
          <w:lang w:val="ru-RU"/>
        </w:rPr>
        <w:t xml:space="preserve"> негативного внешнего давления</w:t>
      </w:r>
      <w:r w:rsidR="00B27260">
        <w:rPr>
          <w:rFonts w:ascii="Times New Roman" w:hAnsi="Times New Roman" w:cs="Times New Roman"/>
          <w:sz w:val="24"/>
          <w:szCs w:val="24"/>
          <w:lang w:val="ru-RU"/>
        </w:rPr>
        <w:t xml:space="preserve"> и введением санкционных ограничений</w:t>
      </w:r>
      <w:r w:rsidR="00B31C1F">
        <w:rPr>
          <w:rFonts w:ascii="Times New Roman" w:hAnsi="Times New Roman" w:cs="Times New Roman"/>
          <w:sz w:val="24"/>
          <w:szCs w:val="24"/>
          <w:lang w:val="ru-RU"/>
        </w:rPr>
        <w:t xml:space="preserve">, но и </w:t>
      </w:r>
      <w:r w:rsidR="00B27260">
        <w:rPr>
          <w:rFonts w:ascii="Times New Roman" w:hAnsi="Times New Roman" w:cs="Times New Roman"/>
          <w:sz w:val="24"/>
          <w:szCs w:val="24"/>
          <w:lang w:val="ru-RU"/>
        </w:rPr>
        <w:t xml:space="preserve">грузом </w:t>
      </w:r>
      <w:r w:rsidR="002F7A67">
        <w:rPr>
          <w:rFonts w:ascii="Times New Roman" w:hAnsi="Times New Roman" w:cs="Times New Roman"/>
          <w:sz w:val="24"/>
          <w:szCs w:val="24"/>
          <w:lang w:val="ru-RU"/>
        </w:rPr>
        <w:t>нерешенных</w:t>
      </w:r>
      <w:r w:rsidR="00B27260">
        <w:rPr>
          <w:rFonts w:ascii="Times New Roman" w:hAnsi="Times New Roman" w:cs="Times New Roman"/>
          <w:sz w:val="24"/>
          <w:szCs w:val="24"/>
          <w:lang w:val="ru-RU"/>
        </w:rPr>
        <w:t xml:space="preserve"> проблем</w:t>
      </w:r>
      <w:r w:rsidR="00B31C1F">
        <w:rPr>
          <w:rFonts w:ascii="Times New Roman" w:hAnsi="Times New Roman" w:cs="Times New Roman"/>
          <w:sz w:val="24"/>
          <w:szCs w:val="24"/>
          <w:lang w:val="ru-RU"/>
        </w:rPr>
        <w:t xml:space="preserve"> в сфере </w:t>
      </w:r>
      <w:r w:rsidR="00D86FF2">
        <w:rPr>
          <w:rFonts w:ascii="Times New Roman" w:hAnsi="Times New Roman" w:cs="Times New Roman"/>
          <w:sz w:val="24"/>
          <w:szCs w:val="24"/>
          <w:lang w:val="ru-RU"/>
        </w:rPr>
        <w:t xml:space="preserve">научно-технического и </w:t>
      </w:r>
      <w:r w:rsidR="00B31C1F">
        <w:rPr>
          <w:rFonts w:ascii="Times New Roman" w:hAnsi="Times New Roman" w:cs="Times New Roman"/>
          <w:sz w:val="24"/>
          <w:szCs w:val="24"/>
          <w:lang w:val="ru-RU"/>
        </w:rPr>
        <w:t>инновационно</w:t>
      </w:r>
      <w:r w:rsidR="00D86FF2">
        <w:rPr>
          <w:rFonts w:ascii="Times New Roman" w:hAnsi="Times New Roman" w:cs="Times New Roman"/>
          <w:sz w:val="24"/>
          <w:szCs w:val="24"/>
          <w:lang w:val="ru-RU"/>
        </w:rPr>
        <w:t>го</w:t>
      </w:r>
      <w:r w:rsidR="00B31C1F">
        <w:rPr>
          <w:rFonts w:ascii="Times New Roman" w:hAnsi="Times New Roman" w:cs="Times New Roman"/>
          <w:sz w:val="24"/>
          <w:szCs w:val="24"/>
          <w:lang w:val="ru-RU"/>
        </w:rPr>
        <w:t xml:space="preserve"> развития</w:t>
      </w:r>
      <w:r w:rsidR="00EF6F88">
        <w:rPr>
          <w:rFonts w:ascii="Times New Roman" w:hAnsi="Times New Roman" w:cs="Times New Roman"/>
          <w:sz w:val="24"/>
          <w:szCs w:val="24"/>
          <w:lang w:val="ru-RU"/>
        </w:rPr>
        <w:t>,</w:t>
      </w:r>
      <w:r w:rsidR="00EF6F88" w:rsidRPr="00EF6F88">
        <w:rPr>
          <w:rFonts w:ascii="Times New Roman" w:hAnsi="Times New Roman" w:cs="Times New Roman"/>
          <w:sz w:val="24"/>
          <w:szCs w:val="24"/>
          <w:lang w:val="ru-RU"/>
        </w:rPr>
        <w:t xml:space="preserve"> </w:t>
      </w:r>
      <w:r w:rsidR="00EF6F88">
        <w:rPr>
          <w:rFonts w:ascii="Times New Roman" w:hAnsi="Times New Roman" w:cs="Times New Roman"/>
          <w:sz w:val="24"/>
          <w:szCs w:val="24"/>
          <w:lang w:val="ru-RU"/>
        </w:rPr>
        <w:t>сдерживающих возможности роста национальной экономики</w:t>
      </w:r>
      <w:r w:rsidR="000E1E8F">
        <w:rPr>
          <w:rFonts w:ascii="Times New Roman" w:hAnsi="Times New Roman" w:cs="Times New Roman"/>
          <w:sz w:val="24"/>
          <w:szCs w:val="24"/>
          <w:lang w:val="ru-RU"/>
        </w:rPr>
        <w:t xml:space="preserve">. Среди них следует отметить, прежде всего, </w:t>
      </w:r>
      <w:r w:rsidR="00EF6F88">
        <w:rPr>
          <w:rFonts w:ascii="Times New Roman" w:hAnsi="Times New Roman" w:cs="Times New Roman"/>
          <w:sz w:val="24"/>
          <w:szCs w:val="24"/>
          <w:lang w:val="ru-RU"/>
        </w:rPr>
        <w:t>технологическ</w:t>
      </w:r>
      <w:r w:rsidR="000E1E8F">
        <w:rPr>
          <w:rFonts w:ascii="Times New Roman" w:hAnsi="Times New Roman" w:cs="Times New Roman"/>
          <w:sz w:val="24"/>
          <w:szCs w:val="24"/>
          <w:lang w:val="ru-RU"/>
        </w:rPr>
        <w:t>ое</w:t>
      </w:r>
      <w:r w:rsidR="00EF6F88">
        <w:rPr>
          <w:rFonts w:ascii="Times New Roman" w:hAnsi="Times New Roman" w:cs="Times New Roman"/>
          <w:sz w:val="24"/>
          <w:szCs w:val="24"/>
          <w:lang w:val="ru-RU"/>
        </w:rPr>
        <w:t xml:space="preserve"> отставание Беларуси не только от стран-лидеров, но и государств с сопоставимым уровнем развития, низк</w:t>
      </w:r>
      <w:r w:rsidR="000E1E8F">
        <w:rPr>
          <w:rFonts w:ascii="Times New Roman" w:hAnsi="Times New Roman" w:cs="Times New Roman"/>
          <w:sz w:val="24"/>
          <w:szCs w:val="24"/>
          <w:lang w:val="ru-RU"/>
        </w:rPr>
        <w:t>ую</w:t>
      </w:r>
      <w:r w:rsidR="00EF6F88">
        <w:rPr>
          <w:rFonts w:ascii="Times New Roman" w:hAnsi="Times New Roman" w:cs="Times New Roman"/>
          <w:sz w:val="24"/>
          <w:szCs w:val="24"/>
          <w:lang w:val="ru-RU"/>
        </w:rPr>
        <w:t xml:space="preserve"> инновационн</w:t>
      </w:r>
      <w:r w:rsidR="000E1E8F">
        <w:rPr>
          <w:rFonts w:ascii="Times New Roman" w:hAnsi="Times New Roman" w:cs="Times New Roman"/>
          <w:sz w:val="24"/>
          <w:szCs w:val="24"/>
          <w:lang w:val="ru-RU"/>
        </w:rPr>
        <w:t>ую</w:t>
      </w:r>
      <w:r w:rsidR="00EF6F88">
        <w:rPr>
          <w:rFonts w:ascii="Times New Roman" w:hAnsi="Times New Roman" w:cs="Times New Roman"/>
          <w:sz w:val="24"/>
          <w:szCs w:val="24"/>
          <w:lang w:val="ru-RU"/>
        </w:rPr>
        <w:t xml:space="preserve"> активность предприятий, неэффективн</w:t>
      </w:r>
      <w:r w:rsidR="000E1E8F">
        <w:rPr>
          <w:rFonts w:ascii="Times New Roman" w:hAnsi="Times New Roman" w:cs="Times New Roman"/>
          <w:sz w:val="24"/>
          <w:szCs w:val="24"/>
          <w:lang w:val="ru-RU"/>
        </w:rPr>
        <w:t>ую</w:t>
      </w:r>
      <w:r w:rsidR="00EF6F88">
        <w:rPr>
          <w:rFonts w:ascii="Times New Roman" w:hAnsi="Times New Roman" w:cs="Times New Roman"/>
          <w:sz w:val="24"/>
          <w:szCs w:val="24"/>
          <w:lang w:val="ru-RU"/>
        </w:rPr>
        <w:t xml:space="preserve"> </w:t>
      </w:r>
      <w:r w:rsidR="00EF6F88" w:rsidRPr="00B20BC2">
        <w:rPr>
          <w:rFonts w:ascii="Times New Roman" w:hAnsi="Times New Roman" w:cs="Times New Roman"/>
          <w:sz w:val="24"/>
          <w:szCs w:val="24"/>
          <w:lang w:val="ru-RU"/>
        </w:rPr>
        <w:t>структур</w:t>
      </w:r>
      <w:r w:rsidR="000E1E8F" w:rsidRPr="00B20BC2">
        <w:rPr>
          <w:rFonts w:ascii="Times New Roman" w:hAnsi="Times New Roman" w:cs="Times New Roman"/>
          <w:sz w:val="24"/>
          <w:szCs w:val="24"/>
          <w:lang w:val="ru-RU"/>
        </w:rPr>
        <w:t>у</w:t>
      </w:r>
      <w:r w:rsidR="00EF6F88" w:rsidRPr="00B20BC2">
        <w:rPr>
          <w:rFonts w:ascii="Times New Roman" w:hAnsi="Times New Roman" w:cs="Times New Roman"/>
          <w:sz w:val="24"/>
          <w:szCs w:val="24"/>
          <w:lang w:val="ru-RU"/>
        </w:rPr>
        <w:t xml:space="preserve"> отгруженной инновационной продукции</w:t>
      </w:r>
      <w:r w:rsidR="002F7A67" w:rsidRPr="00B20BC2">
        <w:rPr>
          <w:rFonts w:ascii="Times New Roman" w:hAnsi="Times New Roman" w:cs="Times New Roman"/>
          <w:sz w:val="24"/>
          <w:szCs w:val="24"/>
          <w:lang w:val="ru-RU"/>
        </w:rPr>
        <w:t>,</w:t>
      </w:r>
      <w:r w:rsidR="00EF6F88" w:rsidRPr="00B20BC2">
        <w:rPr>
          <w:rFonts w:ascii="Times New Roman" w:hAnsi="Times New Roman" w:cs="Times New Roman"/>
          <w:sz w:val="24"/>
          <w:szCs w:val="24"/>
          <w:lang w:val="ru-RU"/>
        </w:rPr>
        <w:t xml:space="preserve"> в составе которой </w:t>
      </w:r>
      <w:r w:rsidR="000E1E8F" w:rsidRPr="00B20BC2">
        <w:rPr>
          <w:rFonts w:ascii="Times New Roman" w:hAnsi="Times New Roman" w:cs="Times New Roman"/>
          <w:sz w:val="24"/>
          <w:szCs w:val="24"/>
          <w:lang w:val="ru-RU"/>
        </w:rPr>
        <w:t xml:space="preserve">около 45 % приходится на </w:t>
      </w:r>
      <w:proofErr w:type="spellStart"/>
      <w:r w:rsidR="000E1E8F" w:rsidRPr="00B20BC2">
        <w:rPr>
          <w:rFonts w:ascii="Times New Roman" w:hAnsi="Times New Roman" w:cs="Times New Roman"/>
          <w:sz w:val="24"/>
          <w:szCs w:val="24"/>
          <w:lang w:val="ru-RU"/>
        </w:rPr>
        <w:t>ресурсо</w:t>
      </w:r>
      <w:proofErr w:type="spellEnd"/>
      <w:r w:rsidR="000E1E8F" w:rsidRPr="00B20BC2">
        <w:rPr>
          <w:rFonts w:ascii="Times New Roman" w:hAnsi="Times New Roman" w:cs="Times New Roman"/>
          <w:sz w:val="24"/>
          <w:szCs w:val="24"/>
          <w:lang w:val="ru-RU"/>
        </w:rPr>
        <w:t xml:space="preserve">- и </w:t>
      </w:r>
      <w:proofErr w:type="spellStart"/>
      <w:r w:rsidR="000E1E8F" w:rsidRPr="00B20BC2">
        <w:rPr>
          <w:rFonts w:ascii="Times New Roman" w:hAnsi="Times New Roman" w:cs="Times New Roman"/>
          <w:sz w:val="24"/>
          <w:szCs w:val="24"/>
          <w:lang w:val="ru-RU"/>
        </w:rPr>
        <w:t>импортоемкую</w:t>
      </w:r>
      <w:proofErr w:type="spellEnd"/>
      <w:r w:rsidR="000E1E8F" w:rsidRPr="00B20BC2">
        <w:rPr>
          <w:rFonts w:ascii="Times New Roman" w:hAnsi="Times New Roman" w:cs="Times New Roman"/>
          <w:sz w:val="24"/>
          <w:szCs w:val="24"/>
          <w:lang w:val="ru-RU"/>
        </w:rPr>
        <w:t xml:space="preserve"> продукцию нефтеперерабатывающей промышленности [</w:t>
      </w:r>
      <w:r w:rsidR="005F79EA" w:rsidRPr="00B20BC2">
        <w:rPr>
          <w:rFonts w:ascii="Times New Roman" w:hAnsi="Times New Roman" w:cs="Times New Roman"/>
          <w:sz w:val="24"/>
          <w:szCs w:val="24"/>
          <w:lang w:val="ru-RU"/>
        </w:rPr>
        <w:t>3</w:t>
      </w:r>
      <w:r w:rsidR="000E1E8F" w:rsidRPr="00B20BC2">
        <w:rPr>
          <w:rFonts w:ascii="Times New Roman" w:hAnsi="Times New Roman" w:cs="Times New Roman"/>
          <w:sz w:val="24"/>
          <w:szCs w:val="24"/>
          <w:lang w:val="ru-RU"/>
        </w:rPr>
        <w:t>].</w:t>
      </w:r>
    </w:p>
    <w:p w14:paraId="1021AA48" w14:textId="77777777" w:rsidR="00B20BC2" w:rsidRDefault="00792AD8" w:rsidP="00F22219">
      <w:pPr>
        <w:spacing w:after="0" w:line="240" w:lineRule="auto"/>
        <w:ind w:firstLine="709"/>
        <w:jc w:val="both"/>
        <w:rPr>
          <w:rFonts w:ascii="Times New Roman" w:hAnsi="Times New Roman" w:cs="Times New Roman"/>
          <w:sz w:val="24"/>
          <w:szCs w:val="24"/>
          <w:lang w:val="ru-RU"/>
        </w:rPr>
      </w:pPr>
      <w:r w:rsidRPr="00B20BC2">
        <w:rPr>
          <w:rFonts w:ascii="Times New Roman" w:hAnsi="Times New Roman" w:cs="Times New Roman"/>
          <w:sz w:val="24"/>
          <w:szCs w:val="24"/>
          <w:lang w:val="ru-RU"/>
        </w:rPr>
        <w:t xml:space="preserve">Отчет </w:t>
      </w:r>
      <w:r w:rsidR="00BB4DC5" w:rsidRPr="00B20BC2">
        <w:rPr>
          <w:rFonts w:ascii="Times New Roman" w:hAnsi="Times New Roman" w:cs="Times New Roman"/>
          <w:sz w:val="24"/>
          <w:szCs w:val="24"/>
          <w:lang w:val="ru-RU"/>
        </w:rPr>
        <w:t>ЮНЕСКО за 2021 г.</w:t>
      </w:r>
      <w:r w:rsidRPr="00B20BC2">
        <w:rPr>
          <w:rFonts w:ascii="Times New Roman" w:hAnsi="Times New Roman" w:cs="Times New Roman"/>
          <w:sz w:val="24"/>
          <w:szCs w:val="24"/>
          <w:lang w:val="ru-RU"/>
        </w:rPr>
        <w:t xml:space="preserve"> «</w:t>
      </w:r>
      <w:r w:rsidRPr="00B20BC2">
        <w:rPr>
          <w:rFonts w:ascii="Times New Roman" w:hAnsi="Times New Roman" w:cs="Times New Roman"/>
          <w:sz w:val="24"/>
          <w:szCs w:val="24"/>
        </w:rPr>
        <w:t>The</w:t>
      </w:r>
      <w:r w:rsidRPr="00B20BC2">
        <w:rPr>
          <w:rFonts w:ascii="Times New Roman" w:hAnsi="Times New Roman" w:cs="Times New Roman"/>
          <w:sz w:val="24"/>
          <w:szCs w:val="24"/>
          <w:lang w:val="ru-RU"/>
        </w:rPr>
        <w:t xml:space="preserve"> </w:t>
      </w:r>
      <w:r w:rsidRPr="00B20BC2">
        <w:rPr>
          <w:rFonts w:ascii="Times New Roman" w:hAnsi="Times New Roman" w:cs="Times New Roman"/>
          <w:sz w:val="24"/>
          <w:szCs w:val="24"/>
        </w:rPr>
        <w:t>race</w:t>
      </w:r>
      <w:r w:rsidRPr="00B20BC2">
        <w:rPr>
          <w:rFonts w:ascii="Times New Roman" w:hAnsi="Times New Roman" w:cs="Times New Roman"/>
          <w:sz w:val="24"/>
          <w:szCs w:val="24"/>
          <w:lang w:val="ru-RU"/>
        </w:rPr>
        <w:t xml:space="preserve"> </w:t>
      </w:r>
      <w:r w:rsidRPr="00B20BC2">
        <w:rPr>
          <w:rFonts w:ascii="Times New Roman" w:hAnsi="Times New Roman" w:cs="Times New Roman"/>
          <w:sz w:val="24"/>
          <w:szCs w:val="24"/>
        </w:rPr>
        <w:t>against</w:t>
      </w:r>
      <w:r w:rsidRPr="00B20BC2">
        <w:rPr>
          <w:rFonts w:ascii="Times New Roman" w:hAnsi="Times New Roman" w:cs="Times New Roman"/>
          <w:sz w:val="24"/>
          <w:szCs w:val="24"/>
          <w:lang w:val="ru-RU"/>
        </w:rPr>
        <w:t xml:space="preserve"> </w:t>
      </w:r>
      <w:r w:rsidRPr="00B20BC2">
        <w:rPr>
          <w:rFonts w:ascii="Times New Roman" w:hAnsi="Times New Roman" w:cs="Times New Roman"/>
          <w:sz w:val="24"/>
          <w:szCs w:val="24"/>
        </w:rPr>
        <w:t>time</w:t>
      </w:r>
      <w:r w:rsidRPr="00B20BC2">
        <w:rPr>
          <w:rFonts w:ascii="Times New Roman" w:hAnsi="Times New Roman" w:cs="Times New Roman"/>
          <w:sz w:val="24"/>
          <w:szCs w:val="24"/>
          <w:lang w:val="ru-RU"/>
        </w:rPr>
        <w:t xml:space="preserve"> </w:t>
      </w:r>
      <w:r w:rsidRPr="00B20BC2">
        <w:rPr>
          <w:rFonts w:ascii="Times New Roman" w:hAnsi="Times New Roman" w:cs="Times New Roman"/>
          <w:sz w:val="24"/>
          <w:szCs w:val="24"/>
        </w:rPr>
        <w:t>for</w:t>
      </w:r>
      <w:r w:rsidRPr="00B20BC2">
        <w:rPr>
          <w:rFonts w:ascii="Times New Roman" w:hAnsi="Times New Roman" w:cs="Times New Roman"/>
          <w:sz w:val="24"/>
          <w:szCs w:val="24"/>
          <w:lang w:val="ru-RU"/>
        </w:rPr>
        <w:t xml:space="preserve"> </w:t>
      </w:r>
      <w:r w:rsidRPr="00B20BC2">
        <w:rPr>
          <w:rFonts w:ascii="Times New Roman" w:hAnsi="Times New Roman" w:cs="Times New Roman"/>
          <w:sz w:val="24"/>
          <w:szCs w:val="24"/>
        </w:rPr>
        <w:t>smarter</w:t>
      </w:r>
      <w:r w:rsidRPr="00B20BC2">
        <w:rPr>
          <w:rFonts w:ascii="Times New Roman" w:hAnsi="Times New Roman" w:cs="Times New Roman"/>
          <w:sz w:val="24"/>
          <w:szCs w:val="24"/>
          <w:lang w:val="ru-RU"/>
        </w:rPr>
        <w:t xml:space="preserve"> </w:t>
      </w:r>
      <w:r w:rsidRPr="00B20BC2">
        <w:rPr>
          <w:rFonts w:ascii="Times New Roman" w:hAnsi="Times New Roman" w:cs="Times New Roman"/>
          <w:sz w:val="24"/>
          <w:szCs w:val="24"/>
        </w:rPr>
        <w:t>development</w:t>
      </w:r>
      <w:r w:rsidRPr="00B20BC2">
        <w:rPr>
          <w:rFonts w:ascii="Times New Roman" w:hAnsi="Times New Roman" w:cs="Times New Roman"/>
          <w:sz w:val="24"/>
          <w:szCs w:val="24"/>
          <w:lang w:val="ru-RU"/>
        </w:rPr>
        <w:t>» содержит обзор глобальных тенденций в сфере инновационного развития</w:t>
      </w:r>
      <w:r w:rsidR="00BB4DC5" w:rsidRPr="00B20BC2">
        <w:rPr>
          <w:rFonts w:ascii="Times New Roman" w:hAnsi="Times New Roman" w:cs="Times New Roman"/>
          <w:sz w:val="24"/>
          <w:szCs w:val="24"/>
          <w:lang w:val="ru-RU"/>
        </w:rPr>
        <w:t xml:space="preserve"> </w:t>
      </w:r>
      <w:r w:rsidR="0003019A" w:rsidRPr="00B20BC2">
        <w:rPr>
          <w:rFonts w:ascii="Times New Roman" w:hAnsi="Times New Roman" w:cs="Times New Roman"/>
          <w:sz w:val="24"/>
          <w:szCs w:val="24"/>
          <w:lang w:val="ru-RU"/>
        </w:rPr>
        <w:t>за 2014 – 2018 гг.</w:t>
      </w:r>
      <w:r w:rsidRPr="00B20BC2">
        <w:rPr>
          <w:rFonts w:ascii="Times New Roman" w:hAnsi="Times New Roman" w:cs="Times New Roman"/>
          <w:sz w:val="24"/>
          <w:szCs w:val="24"/>
          <w:lang w:val="ru-RU"/>
        </w:rPr>
        <w:t xml:space="preserve"> В частности,</w:t>
      </w:r>
      <w:r w:rsidR="0003019A" w:rsidRPr="00B20BC2">
        <w:rPr>
          <w:rFonts w:ascii="Times New Roman" w:hAnsi="Times New Roman" w:cs="Times New Roman"/>
          <w:sz w:val="24"/>
          <w:szCs w:val="24"/>
          <w:lang w:val="ru-RU"/>
        </w:rPr>
        <w:t xml:space="preserve"> </w:t>
      </w:r>
      <w:r w:rsidRPr="00B20BC2">
        <w:rPr>
          <w:rFonts w:ascii="Times New Roman" w:hAnsi="Times New Roman" w:cs="Times New Roman"/>
          <w:sz w:val="24"/>
          <w:szCs w:val="24"/>
          <w:lang w:val="ru-RU"/>
        </w:rPr>
        <w:t xml:space="preserve">во всем мире отмечается </w:t>
      </w:r>
      <w:r w:rsidR="0003019A" w:rsidRPr="00B20BC2">
        <w:rPr>
          <w:rFonts w:ascii="Times New Roman" w:hAnsi="Times New Roman" w:cs="Times New Roman"/>
          <w:sz w:val="24"/>
          <w:szCs w:val="24"/>
          <w:lang w:val="ru-RU"/>
        </w:rPr>
        <w:t>рост численности занятых в сфере исследований и разработок</w:t>
      </w:r>
      <w:r w:rsidR="0034755F" w:rsidRPr="00B20BC2">
        <w:rPr>
          <w:rFonts w:ascii="Times New Roman" w:hAnsi="Times New Roman" w:cs="Times New Roman"/>
          <w:sz w:val="24"/>
          <w:szCs w:val="24"/>
          <w:lang w:val="ru-RU"/>
        </w:rPr>
        <w:t xml:space="preserve"> (</w:t>
      </w:r>
      <w:r w:rsidR="0034755F" w:rsidRPr="00B20BC2">
        <w:rPr>
          <w:rFonts w:ascii="Times New Roman" w:hAnsi="Times New Roman" w:cs="Times New Roman"/>
          <w:sz w:val="24"/>
          <w:szCs w:val="24"/>
        </w:rPr>
        <w:t>R</w:t>
      </w:r>
      <w:r w:rsidR="0034755F" w:rsidRPr="00B20BC2">
        <w:rPr>
          <w:rFonts w:ascii="Times New Roman" w:hAnsi="Times New Roman" w:cs="Times New Roman"/>
          <w:sz w:val="24"/>
          <w:szCs w:val="24"/>
          <w:lang w:val="ru-RU"/>
        </w:rPr>
        <w:t>&amp;</w:t>
      </w:r>
      <w:r w:rsidR="0034755F" w:rsidRPr="00B20BC2">
        <w:rPr>
          <w:rFonts w:ascii="Times New Roman" w:hAnsi="Times New Roman" w:cs="Times New Roman"/>
          <w:sz w:val="24"/>
          <w:szCs w:val="24"/>
        </w:rPr>
        <w:t>D</w:t>
      </w:r>
      <w:r w:rsidR="0034755F" w:rsidRPr="00B20BC2">
        <w:rPr>
          <w:rFonts w:ascii="Times New Roman" w:hAnsi="Times New Roman" w:cs="Times New Roman"/>
          <w:sz w:val="24"/>
          <w:szCs w:val="24"/>
          <w:lang w:val="ru-RU"/>
        </w:rPr>
        <w:t>)</w:t>
      </w:r>
      <w:r w:rsidR="0003019A" w:rsidRPr="00B20BC2">
        <w:rPr>
          <w:rFonts w:ascii="Times New Roman" w:hAnsi="Times New Roman" w:cs="Times New Roman"/>
          <w:sz w:val="24"/>
          <w:szCs w:val="24"/>
          <w:lang w:val="ru-RU"/>
        </w:rPr>
        <w:t>, который практически трехкратно опережа</w:t>
      </w:r>
      <w:r w:rsidR="00EF6F88" w:rsidRPr="00B20BC2">
        <w:rPr>
          <w:rFonts w:ascii="Times New Roman" w:hAnsi="Times New Roman" w:cs="Times New Roman"/>
          <w:sz w:val="24"/>
          <w:szCs w:val="24"/>
          <w:lang w:val="ru-RU"/>
        </w:rPr>
        <w:t>ет</w:t>
      </w:r>
      <w:r w:rsidR="0003019A" w:rsidRPr="00B20BC2">
        <w:rPr>
          <w:rFonts w:ascii="Times New Roman" w:hAnsi="Times New Roman" w:cs="Times New Roman"/>
          <w:sz w:val="24"/>
          <w:szCs w:val="24"/>
          <w:lang w:val="ru-RU"/>
        </w:rPr>
        <w:t xml:space="preserve"> </w:t>
      </w:r>
      <w:r w:rsidR="00EF6F88" w:rsidRPr="00B20BC2">
        <w:rPr>
          <w:rFonts w:ascii="Times New Roman" w:hAnsi="Times New Roman" w:cs="Times New Roman"/>
          <w:sz w:val="24"/>
          <w:szCs w:val="24"/>
          <w:lang w:val="ru-RU"/>
        </w:rPr>
        <w:t xml:space="preserve">темпы </w:t>
      </w:r>
      <w:r w:rsidR="0003019A" w:rsidRPr="00B20BC2">
        <w:rPr>
          <w:rFonts w:ascii="Times New Roman" w:hAnsi="Times New Roman" w:cs="Times New Roman"/>
          <w:sz w:val="24"/>
          <w:szCs w:val="24"/>
          <w:lang w:val="ru-RU"/>
        </w:rPr>
        <w:t>рост</w:t>
      </w:r>
      <w:r w:rsidR="00EF6F88" w:rsidRPr="00B20BC2">
        <w:rPr>
          <w:rFonts w:ascii="Times New Roman" w:hAnsi="Times New Roman" w:cs="Times New Roman"/>
          <w:sz w:val="24"/>
          <w:szCs w:val="24"/>
          <w:lang w:val="ru-RU"/>
        </w:rPr>
        <w:t>а</w:t>
      </w:r>
      <w:r w:rsidR="0003019A" w:rsidRPr="00B20BC2">
        <w:rPr>
          <w:rFonts w:ascii="Times New Roman" w:hAnsi="Times New Roman" w:cs="Times New Roman"/>
          <w:sz w:val="24"/>
          <w:szCs w:val="24"/>
          <w:lang w:val="ru-RU"/>
        </w:rPr>
        <w:t xml:space="preserve"> численности населения Земли, при этом глобальные расходы на научные исследования </w:t>
      </w:r>
      <w:r w:rsidR="00EF6F88" w:rsidRPr="00B20BC2">
        <w:rPr>
          <w:rFonts w:ascii="Times New Roman" w:hAnsi="Times New Roman" w:cs="Times New Roman"/>
          <w:sz w:val="24"/>
          <w:szCs w:val="24"/>
          <w:lang w:val="ru-RU"/>
        </w:rPr>
        <w:t>увеличились</w:t>
      </w:r>
      <w:r w:rsidR="0003019A" w:rsidRPr="00B20BC2">
        <w:rPr>
          <w:rFonts w:ascii="Times New Roman" w:hAnsi="Times New Roman" w:cs="Times New Roman"/>
          <w:sz w:val="24"/>
          <w:szCs w:val="24"/>
          <w:lang w:val="ru-RU"/>
        </w:rPr>
        <w:t xml:space="preserve"> </w:t>
      </w:r>
      <w:r w:rsidR="0034755F" w:rsidRPr="00B20BC2">
        <w:rPr>
          <w:rFonts w:ascii="Times New Roman" w:hAnsi="Times New Roman" w:cs="Times New Roman"/>
          <w:sz w:val="24"/>
          <w:szCs w:val="24"/>
          <w:lang w:val="ru-RU"/>
        </w:rPr>
        <w:t xml:space="preserve">в этот период </w:t>
      </w:r>
      <w:r w:rsidR="0003019A" w:rsidRPr="00B20BC2">
        <w:rPr>
          <w:rFonts w:ascii="Times New Roman" w:hAnsi="Times New Roman" w:cs="Times New Roman"/>
          <w:sz w:val="24"/>
          <w:szCs w:val="24"/>
          <w:lang w:val="ru-RU"/>
        </w:rPr>
        <w:t>на 19,2 %, опередив рост мировой экономики (14,8 %) [</w:t>
      </w:r>
      <w:r w:rsidR="005F79EA" w:rsidRPr="00B20BC2">
        <w:rPr>
          <w:rFonts w:ascii="Times New Roman" w:hAnsi="Times New Roman" w:cs="Times New Roman"/>
          <w:sz w:val="24"/>
          <w:szCs w:val="24"/>
          <w:lang w:val="ru-RU"/>
        </w:rPr>
        <w:t>4</w:t>
      </w:r>
      <w:r w:rsidR="0003019A" w:rsidRPr="00B20BC2">
        <w:rPr>
          <w:rFonts w:ascii="Times New Roman" w:hAnsi="Times New Roman" w:cs="Times New Roman"/>
          <w:sz w:val="24"/>
          <w:szCs w:val="24"/>
          <w:lang w:val="ru-RU"/>
        </w:rPr>
        <w:t xml:space="preserve">]. В результате </w:t>
      </w:r>
      <w:r w:rsidR="0034755F" w:rsidRPr="00B20BC2">
        <w:rPr>
          <w:rFonts w:ascii="Times New Roman" w:hAnsi="Times New Roman" w:cs="Times New Roman"/>
          <w:sz w:val="24"/>
          <w:szCs w:val="24"/>
          <w:lang w:val="ru-RU"/>
        </w:rPr>
        <w:t xml:space="preserve">в мире </w:t>
      </w:r>
      <w:r w:rsidR="0003019A" w:rsidRPr="00B20BC2">
        <w:rPr>
          <w:rFonts w:ascii="Times New Roman" w:hAnsi="Times New Roman" w:cs="Times New Roman"/>
          <w:sz w:val="24"/>
          <w:szCs w:val="24"/>
          <w:lang w:val="ru-RU"/>
        </w:rPr>
        <w:t xml:space="preserve">около 93 % </w:t>
      </w:r>
      <w:r w:rsidR="0036214A" w:rsidRPr="00B20BC2">
        <w:rPr>
          <w:rFonts w:ascii="Times New Roman" w:hAnsi="Times New Roman" w:cs="Times New Roman"/>
          <w:sz w:val="24"/>
          <w:szCs w:val="24"/>
          <w:lang w:val="ru-RU"/>
        </w:rPr>
        <w:t xml:space="preserve">глобальных </w:t>
      </w:r>
      <w:r w:rsidR="0003019A" w:rsidRPr="00B20BC2">
        <w:rPr>
          <w:rFonts w:ascii="Times New Roman" w:hAnsi="Times New Roman" w:cs="Times New Roman"/>
          <w:sz w:val="24"/>
          <w:szCs w:val="24"/>
          <w:lang w:val="ru-RU"/>
        </w:rPr>
        <w:t xml:space="preserve">расходов на исследования и разработки приходится на страны </w:t>
      </w:r>
      <w:r w:rsidR="0034755F" w:rsidRPr="00B20BC2">
        <w:rPr>
          <w:rFonts w:ascii="Times New Roman" w:hAnsi="Times New Roman" w:cs="Times New Roman"/>
          <w:sz w:val="24"/>
          <w:szCs w:val="24"/>
          <w:lang w:val="ru-RU"/>
        </w:rPr>
        <w:t>«</w:t>
      </w:r>
      <w:r w:rsidR="0003019A" w:rsidRPr="00B20BC2">
        <w:rPr>
          <w:rFonts w:ascii="Times New Roman" w:hAnsi="Times New Roman" w:cs="Times New Roman"/>
          <w:sz w:val="24"/>
          <w:szCs w:val="24"/>
          <w:lang w:val="ru-RU"/>
        </w:rPr>
        <w:t>большой двадцатки</w:t>
      </w:r>
      <w:r w:rsidR="0034755F" w:rsidRPr="00B20BC2">
        <w:rPr>
          <w:rFonts w:ascii="Times New Roman" w:hAnsi="Times New Roman" w:cs="Times New Roman"/>
          <w:sz w:val="24"/>
          <w:szCs w:val="24"/>
          <w:lang w:val="ru-RU"/>
        </w:rPr>
        <w:t>»</w:t>
      </w:r>
      <w:r w:rsidR="0003019A" w:rsidRPr="00B20BC2">
        <w:rPr>
          <w:rFonts w:ascii="Times New Roman" w:hAnsi="Times New Roman" w:cs="Times New Roman"/>
          <w:sz w:val="24"/>
          <w:szCs w:val="24"/>
          <w:lang w:val="ru-RU"/>
        </w:rPr>
        <w:t xml:space="preserve">, </w:t>
      </w:r>
      <w:r w:rsidR="00FA7DF4" w:rsidRPr="00B20BC2">
        <w:rPr>
          <w:rFonts w:ascii="Times New Roman" w:hAnsi="Times New Roman" w:cs="Times New Roman"/>
          <w:sz w:val="24"/>
          <w:szCs w:val="24"/>
          <w:lang w:val="ru-RU"/>
        </w:rPr>
        <w:t xml:space="preserve">в том числе доля Китая </w:t>
      </w:r>
      <w:r w:rsidR="0036214A" w:rsidRPr="00B20BC2">
        <w:rPr>
          <w:rFonts w:ascii="Times New Roman" w:hAnsi="Times New Roman" w:cs="Times New Roman"/>
          <w:sz w:val="24"/>
          <w:szCs w:val="24"/>
          <w:lang w:val="ru-RU"/>
        </w:rPr>
        <w:t>достигает порядка</w:t>
      </w:r>
      <w:r w:rsidR="00FA7DF4" w:rsidRPr="00B20BC2">
        <w:rPr>
          <w:rFonts w:ascii="Times New Roman" w:hAnsi="Times New Roman" w:cs="Times New Roman"/>
          <w:sz w:val="24"/>
          <w:szCs w:val="24"/>
          <w:lang w:val="ru-RU"/>
        </w:rPr>
        <w:t xml:space="preserve"> 25 %</w:t>
      </w:r>
      <w:r w:rsidR="003979FC" w:rsidRPr="00B20BC2">
        <w:rPr>
          <w:rFonts w:ascii="Times New Roman" w:hAnsi="Times New Roman" w:cs="Times New Roman"/>
          <w:sz w:val="24"/>
          <w:szCs w:val="24"/>
          <w:lang w:val="ru-RU"/>
        </w:rPr>
        <w:t xml:space="preserve"> [5]</w:t>
      </w:r>
      <w:r w:rsidR="00F24B3E" w:rsidRPr="00B20BC2">
        <w:rPr>
          <w:rFonts w:ascii="Times New Roman" w:hAnsi="Times New Roman" w:cs="Times New Roman"/>
          <w:sz w:val="24"/>
          <w:szCs w:val="24"/>
          <w:lang w:val="ru-RU"/>
        </w:rPr>
        <w:t xml:space="preserve">, что обусловливает высокую степень инновационной и технологической зависимости развивающихся </w:t>
      </w:r>
      <w:r w:rsidR="00F24B3E">
        <w:rPr>
          <w:rFonts w:ascii="Times New Roman" w:hAnsi="Times New Roman" w:cs="Times New Roman"/>
          <w:sz w:val="24"/>
          <w:szCs w:val="24"/>
          <w:lang w:val="ru-RU"/>
        </w:rPr>
        <w:t>государств от стран «центра</w:t>
      </w:r>
      <w:r w:rsidR="00F24B3E" w:rsidRPr="00DF44E6">
        <w:rPr>
          <w:rFonts w:ascii="Times New Roman" w:hAnsi="Times New Roman" w:cs="Times New Roman"/>
          <w:sz w:val="24"/>
          <w:szCs w:val="24"/>
          <w:lang w:val="ru-RU"/>
        </w:rPr>
        <w:t xml:space="preserve">», которая выступает одним из факторов риска </w:t>
      </w:r>
      <w:r w:rsidR="007E1513" w:rsidRPr="00DF44E6">
        <w:rPr>
          <w:rFonts w:ascii="Times New Roman" w:hAnsi="Times New Roman" w:cs="Times New Roman"/>
          <w:sz w:val="24"/>
          <w:szCs w:val="24"/>
          <w:lang w:val="ru-RU"/>
        </w:rPr>
        <w:t>устойчивого экономического развития.</w:t>
      </w:r>
      <w:r w:rsidR="00096CE9" w:rsidRPr="00DF44E6">
        <w:rPr>
          <w:rFonts w:ascii="Times New Roman" w:hAnsi="Times New Roman" w:cs="Times New Roman"/>
          <w:sz w:val="24"/>
          <w:szCs w:val="24"/>
          <w:lang w:val="ru-RU"/>
        </w:rPr>
        <w:t xml:space="preserve"> </w:t>
      </w:r>
    </w:p>
    <w:p w14:paraId="6BEFDF94" w14:textId="3E2AEF0D" w:rsidR="00BB4DC5" w:rsidRPr="00B20BC2" w:rsidRDefault="000E1E8F" w:rsidP="00F22219">
      <w:pPr>
        <w:spacing w:after="0" w:line="240" w:lineRule="auto"/>
        <w:ind w:firstLine="709"/>
        <w:jc w:val="both"/>
        <w:rPr>
          <w:rFonts w:ascii="Times New Roman" w:hAnsi="Times New Roman" w:cs="Times New Roman"/>
          <w:sz w:val="24"/>
          <w:szCs w:val="24"/>
          <w:lang w:val="ru-RU"/>
        </w:rPr>
      </w:pPr>
      <w:r w:rsidRPr="00DF44E6">
        <w:rPr>
          <w:rFonts w:ascii="Times New Roman" w:hAnsi="Times New Roman" w:cs="Times New Roman"/>
          <w:sz w:val="24"/>
          <w:szCs w:val="24"/>
          <w:lang w:val="ru-RU"/>
        </w:rPr>
        <w:t xml:space="preserve">В Беларуси, однако, </w:t>
      </w:r>
      <w:r w:rsidR="0034755F" w:rsidRPr="00DF44E6">
        <w:rPr>
          <w:rFonts w:ascii="Times New Roman" w:hAnsi="Times New Roman" w:cs="Times New Roman"/>
          <w:sz w:val="24"/>
          <w:szCs w:val="24"/>
          <w:lang w:val="ru-RU"/>
        </w:rPr>
        <w:t>на протяжении последнего</w:t>
      </w:r>
      <w:r w:rsidR="0034755F">
        <w:rPr>
          <w:rFonts w:ascii="Times New Roman" w:hAnsi="Times New Roman" w:cs="Times New Roman"/>
          <w:sz w:val="24"/>
          <w:szCs w:val="24"/>
          <w:lang w:val="ru-RU"/>
        </w:rPr>
        <w:t xml:space="preserve"> десятилетия отмечаются противоположные тенденции</w:t>
      </w:r>
      <w:r w:rsidR="00C7547A">
        <w:rPr>
          <w:rFonts w:ascii="Times New Roman" w:hAnsi="Times New Roman" w:cs="Times New Roman"/>
          <w:sz w:val="24"/>
          <w:szCs w:val="24"/>
          <w:lang w:val="ru-RU"/>
        </w:rPr>
        <w:t>:</w:t>
      </w:r>
      <w:r w:rsidR="0034755F">
        <w:rPr>
          <w:rFonts w:ascii="Times New Roman" w:hAnsi="Times New Roman" w:cs="Times New Roman"/>
          <w:sz w:val="24"/>
          <w:szCs w:val="24"/>
          <w:lang w:val="ru-RU"/>
        </w:rPr>
        <w:t xml:space="preserve"> </w:t>
      </w:r>
      <w:r w:rsidR="00C7547A">
        <w:rPr>
          <w:rFonts w:ascii="Times New Roman" w:hAnsi="Times New Roman" w:cs="Times New Roman"/>
          <w:sz w:val="24"/>
          <w:szCs w:val="24"/>
          <w:lang w:val="ru-RU"/>
        </w:rPr>
        <w:t xml:space="preserve">во-первых, </w:t>
      </w:r>
      <w:r w:rsidR="006C72E3">
        <w:rPr>
          <w:rFonts w:ascii="Times New Roman" w:hAnsi="Times New Roman" w:cs="Times New Roman"/>
          <w:sz w:val="24"/>
          <w:szCs w:val="24"/>
          <w:lang w:val="ru-RU"/>
        </w:rPr>
        <w:t xml:space="preserve">наблюдается </w:t>
      </w:r>
      <w:r w:rsidR="0034755F">
        <w:rPr>
          <w:rFonts w:ascii="Times New Roman" w:hAnsi="Times New Roman" w:cs="Times New Roman"/>
          <w:sz w:val="24"/>
          <w:szCs w:val="24"/>
          <w:lang w:val="ru-RU"/>
        </w:rPr>
        <w:t xml:space="preserve">сокращение численности </w:t>
      </w:r>
      <w:r w:rsidR="00561330">
        <w:rPr>
          <w:rFonts w:ascii="Times New Roman" w:hAnsi="Times New Roman" w:cs="Times New Roman"/>
          <w:sz w:val="24"/>
          <w:szCs w:val="24"/>
          <w:lang w:val="ru-RU"/>
        </w:rPr>
        <w:t>занятых</w:t>
      </w:r>
      <w:r w:rsidR="0034755F">
        <w:rPr>
          <w:rFonts w:ascii="Times New Roman" w:hAnsi="Times New Roman" w:cs="Times New Roman"/>
          <w:sz w:val="24"/>
          <w:szCs w:val="24"/>
          <w:lang w:val="ru-RU"/>
        </w:rPr>
        <w:t xml:space="preserve"> в сфере </w:t>
      </w:r>
      <w:r w:rsidR="0034755F">
        <w:rPr>
          <w:rFonts w:ascii="Times New Roman" w:hAnsi="Times New Roman" w:cs="Times New Roman"/>
          <w:sz w:val="24"/>
          <w:szCs w:val="24"/>
        </w:rPr>
        <w:t>R</w:t>
      </w:r>
      <w:r w:rsidR="0034755F" w:rsidRPr="0034755F">
        <w:rPr>
          <w:rFonts w:ascii="Times New Roman" w:hAnsi="Times New Roman" w:cs="Times New Roman"/>
          <w:sz w:val="24"/>
          <w:szCs w:val="24"/>
          <w:lang w:val="ru-RU"/>
        </w:rPr>
        <w:t>&amp;</w:t>
      </w:r>
      <w:r w:rsidR="0034755F">
        <w:rPr>
          <w:rFonts w:ascii="Times New Roman" w:hAnsi="Times New Roman" w:cs="Times New Roman"/>
          <w:sz w:val="24"/>
          <w:szCs w:val="24"/>
        </w:rPr>
        <w:t>D</w:t>
      </w:r>
      <w:r w:rsidR="0034755F">
        <w:rPr>
          <w:rFonts w:ascii="Times New Roman" w:hAnsi="Times New Roman" w:cs="Times New Roman"/>
          <w:sz w:val="24"/>
          <w:szCs w:val="24"/>
          <w:lang w:val="ru-RU"/>
        </w:rPr>
        <w:t xml:space="preserve"> (-1</w:t>
      </w:r>
      <w:r w:rsidR="00C7547A">
        <w:rPr>
          <w:rFonts w:ascii="Times New Roman" w:hAnsi="Times New Roman" w:cs="Times New Roman"/>
          <w:sz w:val="24"/>
          <w:szCs w:val="24"/>
          <w:lang w:val="ru-RU"/>
        </w:rPr>
        <w:t>8</w:t>
      </w:r>
      <w:r w:rsidR="0034755F">
        <w:rPr>
          <w:rFonts w:ascii="Times New Roman" w:hAnsi="Times New Roman" w:cs="Times New Roman"/>
          <w:sz w:val="24"/>
          <w:szCs w:val="24"/>
          <w:lang w:val="ru-RU"/>
        </w:rPr>
        <w:t> %)</w:t>
      </w:r>
      <w:r w:rsidR="00965D51">
        <w:rPr>
          <w:rFonts w:ascii="Times New Roman" w:hAnsi="Times New Roman" w:cs="Times New Roman"/>
          <w:sz w:val="24"/>
          <w:szCs w:val="24"/>
          <w:lang w:val="ru-RU"/>
        </w:rPr>
        <w:t xml:space="preserve">, в результате которого численность </w:t>
      </w:r>
      <w:r w:rsidR="00561330">
        <w:rPr>
          <w:rFonts w:ascii="Times New Roman" w:hAnsi="Times New Roman" w:cs="Times New Roman"/>
          <w:sz w:val="24"/>
          <w:szCs w:val="24"/>
          <w:lang w:val="ru-RU"/>
        </w:rPr>
        <w:t xml:space="preserve">исследователей </w:t>
      </w:r>
      <w:r w:rsidR="00965D51">
        <w:rPr>
          <w:rFonts w:ascii="Times New Roman" w:hAnsi="Times New Roman" w:cs="Times New Roman"/>
          <w:sz w:val="24"/>
          <w:szCs w:val="24"/>
          <w:lang w:val="ru-RU"/>
        </w:rPr>
        <w:t xml:space="preserve">в расчете на тысячу человек </w:t>
      </w:r>
      <w:r w:rsidR="00965D51">
        <w:rPr>
          <w:rFonts w:ascii="Times New Roman" w:hAnsi="Times New Roman" w:cs="Times New Roman"/>
          <w:sz w:val="24"/>
          <w:szCs w:val="24"/>
          <w:lang w:val="ru-RU"/>
        </w:rPr>
        <w:lastRenderedPageBreak/>
        <w:t>рабочей силы состав</w:t>
      </w:r>
      <w:r w:rsidR="006C72E3">
        <w:rPr>
          <w:rFonts w:ascii="Times New Roman" w:hAnsi="Times New Roman" w:cs="Times New Roman"/>
          <w:sz w:val="24"/>
          <w:szCs w:val="24"/>
          <w:lang w:val="ru-RU"/>
        </w:rPr>
        <w:t>ила</w:t>
      </w:r>
      <w:r w:rsidR="00965D51">
        <w:rPr>
          <w:rFonts w:ascii="Times New Roman" w:hAnsi="Times New Roman" w:cs="Times New Roman"/>
          <w:sz w:val="24"/>
          <w:szCs w:val="24"/>
          <w:lang w:val="ru-RU"/>
        </w:rPr>
        <w:t xml:space="preserve"> всего 2,9 человека, в то время как в России – 5,3, Польше – 7,3, США – 9,6, Корее –</w:t>
      </w:r>
      <w:r w:rsidR="003216A0">
        <w:rPr>
          <w:rFonts w:ascii="Times New Roman" w:hAnsi="Times New Roman" w:cs="Times New Roman"/>
          <w:sz w:val="24"/>
          <w:szCs w:val="24"/>
          <w:lang w:val="ru-RU"/>
        </w:rPr>
        <w:t xml:space="preserve"> 16 человек; а</w:t>
      </w:r>
      <w:r w:rsidR="00C7547A">
        <w:rPr>
          <w:rFonts w:ascii="Times New Roman" w:hAnsi="Times New Roman" w:cs="Times New Roman"/>
          <w:sz w:val="24"/>
          <w:szCs w:val="24"/>
          <w:lang w:val="ru-RU"/>
        </w:rPr>
        <w:t xml:space="preserve"> во-вторых,</w:t>
      </w:r>
      <w:r w:rsidR="003216A0">
        <w:rPr>
          <w:rFonts w:ascii="Times New Roman" w:hAnsi="Times New Roman" w:cs="Times New Roman"/>
          <w:sz w:val="24"/>
          <w:szCs w:val="24"/>
          <w:lang w:val="ru-RU"/>
        </w:rPr>
        <w:t xml:space="preserve"> </w:t>
      </w:r>
      <w:r w:rsidR="00C7547A">
        <w:rPr>
          <w:rFonts w:ascii="Times New Roman" w:hAnsi="Times New Roman" w:cs="Times New Roman"/>
          <w:sz w:val="24"/>
          <w:szCs w:val="24"/>
          <w:lang w:val="ru-RU"/>
        </w:rPr>
        <w:t xml:space="preserve">снижение </w:t>
      </w:r>
      <w:r w:rsidR="00561330">
        <w:rPr>
          <w:rFonts w:ascii="Times New Roman" w:hAnsi="Times New Roman" w:cs="Times New Roman"/>
          <w:sz w:val="24"/>
          <w:szCs w:val="24"/>
          <w:lang w:val="ru-RU"/>
        </w:rPr>
        <w:t xml:space="preserve">расходов на НИОКР, вследствие чего наукоемкость </w:t>
      </w:r>
      <w:r w:rsidR="003216A0">
        <w:rPr>
          <w:rFonts w:ascii="Times New Roman" w:hAnsi="Times New Roman" w:cs="Times New Roman"/>
          <w:sz w:val="24"/>
          <w:szCs w:val="24"/>
          <w:lang w:val="ru-RU"/>
        </w:rPr>
        <w:t xml:space="preserve">ВВП </w:t>
      </w:r>
      <w:r w:rsidR="00561330">
        <w:rPr>
          <w:rFonts w:ascii="Times New Roman" w:hAnsi="Times New Roman" w:cs="Times New Roman"/>
          <w:sz w:val="24"/>
          <w:szCs w:val="24"/>
          <w:lang w:val="ru-RU"/>
        </w:rPr>
        <w:t xml:space="preserve">в Беларуси </w:t>
      </w:r>
      <w:r w:rsidR="006C72E3">
        <w:rPr>
          <w:rFonts w:ascii="Times New Roman" w:hAnsi="Times New Roman" w:cs="Times New Roman"/>
          <w:sz w:val="24"/>
          <w:szCs w:val="24"/>
          <w:lang w:val="ru-RU"/>
        </w:rPr>
        <w:t xml:space="preserve">устойчиво </w:t>
      </w:r>
      <w:r w:rsidR="00561330">
        <w:rPr>
          <w:rFonts w:ascii="Times New Roman" w:hAnsi="Times New Roman" w:cs="Times New Roman"/>
          <w:sz w:val="24"/>
          <w:szCs w:val="24"/>
          <w:lang w:val="ru-RU"/>
        </w:rPr>
        <w:t>находи</w:t>
      </w:r>
      <w:r w:rsidR="006C72E3">
        <w:rPr>
          <w:rFonts w:ascii="Times New Roman" w:hAnsi="Times New Roman" w:cs="Times New Roman"/>
          <w:sz w:val="24"/>
          <w:szCs w:val="24"/>
          <w:lang w:val="ru-RU"/>
        </w:rPr>
        <w:t>т</w:t>
      </w:r>
      <w:r w:rsidR="00561330">
        <w:rPr>
          <w:rFonts w:ascii="Times New Roman" w:hAnsi="Times New Roman" w:cs="Times New Roman"/>
          <w:sz w:val="24"/>
          <w:szCs w:val="24"/>
          <w:lang w:val="ru-RU"/>
        </w:rPr>
        <w:t xml:space="preserve">ся на уровне ниже критического (менее 1%) и </w:t>
      </w:r>
      <w:r w:rsidR="006C72E3">
        <w:rPr>
          <w:rFonts w:ascii="Times New Roman" w:hAnsi="Times New Roman" w:cs="Times New Roman"/>
          <w:sz w:val="24"/>
          <w:szCs w:val="24"/>
          <w:lang w:val="ru-RU"/>
        </w:rPr>
        <w:t>уменьшилась</w:t>
      </w:r>
      <w:r w:rsidR="003216A0">
        <w:rPr>
          <w:rFonts w:ascii="Times New Roman" w:hAnsi="Times New Roman" w:cs="Times New Roman"/>
          <w:sz w:val="24"/>
          <w:szCs w:val="24"/>
          <w:lang w:val="ru-RU"/>
        </w:rPr>
        <w:t xml:space="preserve"> с 0,68 % ВВП в 2011 г. до 0,48</w:t>
      </w:r>
      <w:r w:rsidR="00561330">
        <w:rPr>
          <w:rFonts w:ascii="Times New Roman" w:hAnsi="Times New Roman" w:cs="Times New Roman"/>
          <w:sz w:val="24"/>
          <w:szCs w:val="24"/>
          <w:lang w:val="ru-RU"/>
        </w:rPr>
        <w:t> </w:t>
      </w:r>
      <w:r w:rsidR="003216A0">
        <w:rPr>
          <w:rFonts w:ascii="Times New Roman" w:hAnsi="Times New Roman" w:cs="Times New Roman"/>
          <w:sz w:val="24"/>
          <w:szCs w:val="24"/>
          <w:lang w:val="ru-RU"/>
        </w:rPr>
        <w:t>% в 2022 г.</w:t>
      </w:r>
      <w:r w:rsidR="00611FA4">
        <w:rPr>
          <w:rFonts w:ascii="Times New Roman" w:hAnsi="Times New Roman" w:cs="Times New Roman"/>
          <w:sz w:val="24"/>
          <w:szCs w:val="24"/>
          <w:lang w:val="ru-RU"/>
        </w:rPr>
        <w:t xml:space="preserve"> (рисунок 1). Как итог – сохранение в структуре ВДС низкой доли</w:t>
      </w:r>
      <w:r w:rsidR="00367359">
        <w:rPr>
          <w:rFonts w:ascii="Times New Roman" w:hAnsi="Times New Roman" w:cs="Times New Roman"/>
          <w:sz w:val="24"/>
          <w:szCs w:val="24"/>
          <w:lang w:val="ru-RU"/>
        </w:rPr>
        <w:t xml:space="preserve"> профессиональной и</w:t>
      </w:r>
      <w:r w:rsidR="00611FA4">
        <w:rPr>
          <w:rFonts w:ascii="Times New Roman" w:hAnsi="Times New Roman" w:cs="Times New Roman"/>
          <w:sz w:val="24"/>
          <w:szCs w:val="24"/>
          <w:lang w:val="ru-RU"/>
        </w:rPr>
        <w:t xml:space="preserve"> научно-технической деятельности, составляющей </w:t>
      </w:r>
      <w:r w:rsidR="00367359">
        <w:rPr>
          <w:rFonts w:ascii="Times New Roman" w:hAnsi="Times New Roman" w:cs="Times New Roman"/>
          <w:sz w:val="24"/>
          <w:szCs w:val="24"/>
          <w:lang w:val="ru-RU"/>
        </w:rPr>
        <w:t>в Беларуси 3,3 %, в то время как в России – 4,5, Казахстане – 4,7, в Европейском Союзе – 6</w:t>
      </w:r>
      <w:r w:rsidR="00FE2770">
        <w:rPr>
          <w:rFonts w:ascii="Times New Roman" w:hAnsi="Times New Roman" w:cs="Times New Roman"/>
          <w:sz w:val="24"/>
          <w:szCs w:val="24"/>
          <w:lang w:val="ru-RU"/>
        </w:rPr>
        <w:t>,</w:t>
      </w:r>
      <w:r w:rsidR="00367359">
        <w:rPr>
          <w:rFonts w:ascii="Times New Roman" w:hAnsi="Times New Roman" w:cs="Times New Roman"/>
          <w:sz w:val="24"/>
          <w:szCs w:val="24"/>
          <w:lang w:val="ru-RU"/>
        </w:rPr>
        <w:t xml:space="preserve">6, США – 8, Японии – 8,2 %, что оказывает прямое сдерживающее влияние на </w:t>
      </w:r>
      <w:r w:rsidR="00367359" w:rsidRPr="00B20BC2">
        <w:rPr>
          <w:rFonts w:ascii="Times New Roman" w:hAnsi="Times New Roman" w:cs="Times New Roman"/>
          <w:sz w:val="24"/>
          <w:szCs w:val="24"/>
          <w:lang w:val="ru-RU"/>
        </w:rPr>
        <w:t xml:space="preserve">возможности роста </w:t>
      </w:r>
      <w:r w:rsidR="00EF21C1" w:rsidRPr="00B20BC2">
        <w:rPr>
          <w:rFonts w:ascii="Times New Roman" w:hAnsi="Times New Roman" w:cs="Times New Roman"/>
          <w:sz w:val="24"/>
          <w:szCs w:val="24"/>
          <w:lang w:val="ru-RU"/>
        </w:rPr>
        <w:t xml:space="preserve">белорусской </w:t>
      </w:r>
      <w:r w:rsidR="00367359" w:rsidRPr="00B20BC2">
        <w:rPr>
          <w:rFonts w:ascii="Times New Roman" w:hAnsi="Times New Roman" w:cs="Times New Roman"/>
          <w:sz w:val="24"/>
          <w:szCs w:val="24"/>
          <w:lang w:val="ru-RU"/>
        </w:rPr>
        <w:t xml:space="preserve">экономики </w:t>
      </w:r>
      <w:r w:rsidR="00FE2770" w:rsidRPr="00B20BC2">
        <w:rPr>
          <w:rFonts w:ascii="Times New Roman" w:hAnsi="Times New Roman" w:cs="Times New Roman"/>
          <w:sz w:val="24"/>
          <w:szCs w:val="24"/>
          <w:lang w:val="ru-RU"/>
        </w:rPr>
        <w:t>[</w:t>
      </w:r>
      <w:r w:rsidR="00EF21C1" w:rsidRPr="00B20BC2">
        <w:rPr>
          <w:rFonts w:ascii="Times New Roman" w:hAnsi="Times New Roman" w:cs="Times New Roman"/>
          <w:sz w:val="24"/>
          <w:szCs w:val="24"/>
          <w:lang w:val="ru-RU"/>
        </w:rPr>
        <w:t>6</w:t>
      </w:r>
      <w:r w:rsidR="00FE2770" w:rsidRPr="00B20BC2">
        <w:rPr>
          <w:rFonts w:ascii="Times New Roman" w:hAnsi="Times New Roman" w:cs="Times New Roman"/>
          <w:sz w:val="24"/>
          <w:szCs w:val="24"/>
          <w:lang w:val="ru-RU"/>
        </w:rPr>
        <w:t>]</w:t>
      </w:r>
      <w:r w:rsidR="00367359" w:rsidRPr="00B20BC2">
        <w:rPr>
          <w:rFonts w:ascii="Times New Roman" w:hAnsi="Times New Roman" w:cs="Times New Roman"/>
          <w:sz w:val="24"/>
          <w:szCs w:val="24"/>
          <w:lang w:val="ru-RU"/>
        </w:rPr>
        <w:t>.</w:t>
      </w:r>
    </w:p>
    <w:p w14:paraId="7FE69B87" w14:textId="21A9F639" w:rsidR="00130EF4" w:rsidRDefault="00AA188E" w:rsidP="00130EF4">
      <w:pPr>
        <w:spacing w:after="0" w:line="240" w:lineRule="auto"/>
        <w:jc w:val="both"/>
        <w:rPr>
          <w:rFonts w:ascii="Times New Roman" w:hAnsi="Times New Roman" w:cs="Times New Roman"/>
          <w:sz w:val="24"/>
          <w:szCs w:val="24"/>
          <w:lang w:val="ru-RU"/>
        </w:rPr>
      </w:pPr>
      <w:r>
        <w:rPr>
          <w:noProof/>
          <w:lang w:val="ru-RU" w:eastAsia="ru-RU"/>
        </w:rPr>
        <w:drawing>
          <wp:inline distT="0" distB="0" distL="0" distR="0" wp14:anchorId="1057B536" wp14:editId="43BFE593">
            <wp:extent cx="6347460" cy="2339340"/>
            <wp:effectExtent l="0" t="0" r="15240" b="381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396CFE8" w14:textId="0EBF7928" w:rsidR="002F7A67" w:rsidRPr="00FB3C8C" w:rsidRDefault="00130EF4" w:rsidP="00FB3C8C">
      <w:pPr>
        <w:spacing w:after="0" w:line="240" w:lineRule="auto"/>
        <w:jc w:val="center"/>
        <w:rPr>
          <w:rFonts w:ascii="Times New Roman" w:hAnsi="Times New Roman" w:cs="Times New Roman"/>
          <w:sz w:val="24"/>
          <w:szCs w:val="24"/>
        </w:rPr>
      </w:pPr>
      <w:r w:rsidRPr="004A1BD6">
        <w:rPr>
          <w:rFonts w:ascii="Times New Roman" w:hAnsi="Times New Roman" w:cs="Times New Roman"/>
          <w:sz w:val="24"/>
          <w:szCs w:val="24"/>
          <w:lang w:val="ru-RU"/>
        </w:rPr>
        <w:t>Рисунок 1</w:t>
      </w:r>
      <w:r w:rsidR="004A1BD6" w:rsidRPr="004A1BD6">
        <w:rPr>
          <w:rFonts w:ascii="Times New Roman" w:hAnsi="Times New Roman" w:cs="Times New Roman"/>
          <w:sz w:val="24"/>
          <w:szCs w:val="24"/>
          <w:lang w:val="ru-RU"/>
        </w:rPr>
        <w:t>.</w:t>
      </w:r>
      <w:r w:rsidRPr="004A1BD6">
        <w:rPr>
          <w:rFonts w:ascii="Times New Roman" w:hAnsi="Times New Roman" w:cs="Times New Roman"/>
          <w:sz w:val="24"/>
          <w:szCs w:val="24"/>
          <w:lang w:val="ru-RU"/>
        </w:rPr>
        <w:t xml:space="preserve"> Наукоемкость ВВП и внутренние расходы на исследования и разработки в </w:t>
      </w:r>
      <w:r w:rsidR="002F7A67" w:rsidRPr="004A1BD6">
        <w:rPr>
          <w:rFonts w:ascii="Times New Roman" w:hAnsi="Times New Roman" w:cs="Times New Roman"/>
          <w:sz w:val="24"/>
          <w:szCs w:val="24"/>
          <w:lang w:val="ru-RU"/>
        </w:rPr>
        <w:t xml:space="preserve">секторе </w:t>
      </w:r>
      <w:r w:rsidR="002F7A67" w:rsidRPr="004A1BD6">
        <w:rPr>
          <w:rFonts w:ascii="Times New Roman" w:hAnsi="Times New Roman" w:cs="Times New Roman"/>
          <w:sz w:val="24"/>
          <w:szCs w:val="24"/>
        </w:rPr>
        <w:t>R</w:t>
      </w:r>
      <w:r w:rsidR="002F7A67" w:rsidRPr="004A1BD6">
        <w:rPr>
          <w:rFonts w:ascii="Times New Roman" w:hAnsi="Times New Roman" w:cs="Times New Roman"/>
          <w:sz w:val="24"/>
          <w:szCs w:val="24"/>
          <w:lang w:val="ru-RU"/>
        </w:rPr>
        <w:t>&amp;</w:t>
      </w:r>
      <w:r w:rsidR="002F7A67" w:rsidRPr="004A1BD6">
        <w:rPr>
          <w:rFonts w:ascii="Times New Roman" w:hAnsi="Times New Roman" w:cs="Times New Roman"/>
          <w:sz w:val="24"/>
          <w:szCs w:val="24"/>
        </w:rPr>
        <w:t>D</w:t>
      </w:r>
      <w:r w:rsidR="002F7A67" w:rsidRPr="004A1BD6">
        <w:rPr>
          <w:rFonts w:ascii="Times New Roman" w:hAnsi="Times New Roman" w:cs="Times New Roman"/>
          <w:sz w:val="24"/>
          <w:szCs w:val="24"/>
          <w:lang w:val="ru-RU"/>
        </w:rPr>
        <w:t xml:space="preserve"> по странам </w:t>
      </w:r>
      <w:r w:rsidR="004A1BD6">
        <w:rPr>
          <w:rFonts w:ascii="Times New Roman" w:hAnsi="Times New Roman" w:cs="Times New Roman"/>
          <w:sz w:val="24"/>
          <w:szCs w:val="24"/>
          <w:lang w:val="ru-RU"/>
        </w:rPr>
        <w:t xml:space="preserve">в </w:t>
      </w:r>
      <w:r w:rsidR="002F7A67" w:rsidRPr="004A1BD6">
        <w:rPr>
          <w:rFonts w:ascii="Times New Roman" w:hAnsi="Times New Roman" w:cs="Times New Roman"/>
          <w:sz w:val="24"/>
          <w:szCs w:val="24"/>
          <w:lang w:val="ru-RU"/>
        </w:rPr>
        <w:t>2020 г.</w:t>
      </w:r>
      <w:r w:rsidR="00D4356F" w:rsidRPr="00D4356F">
        <w:rPr>
          <w:rFonts w:ascii="Times New Roman" w:hAnsi="Times New Roman" w:cs="Times New Roman"/>
          <w:sz w:val="24"/>
          <w:szCs w:val="24"/>
          <w:lang w:val="ru-RU"/>
        </w:rPr>
        <w:t xml:space="preserve"> </w:t>
      </w:r>
      <w:r w:rsidR="002F7A67">
        <w:rPr>
          <w:rFonts w:ascii="Times New Roman" w:hAnsi="Times New Roman" w:cs="Times New Roman"/>
          <w:sz w:val="24"/>
          <w:szCs w:val="24"/>
          <w:lang w:val="ru-RU"/>
        </w:rPr>
        <w:t>Источник</w:t>
      </w:r>
      <w:r w:rsidR="002F7A67" w:rsidRPr="00D4356F">
        <w:rPr>
          <w:rFonts w:ascii="Times New Roman" w:hAnsi="Times New Roman" w:cs="Times New Roman"/>
          <w:sz w:val="24"/>
          <w:szCs w:val="24"/>
          <w:lang w:val="ru-RU"/>
        </w:rPr>
        <w:t xml:space="preserve">: </w:t>
      </w:r>
      <w:r w:rsidR="00FB3C8C">
        <w:rPr>
          <w:rFonts w:ascii="Times New Roman" w:hAnsi="Times New Roman" w:cs="Times New Roman"/>
          <w:sz w:val="24"/>
          <w:szCs w:val="24"/>
        </w:rPr>
        <w:t>Database</w:t>
      </w:r>
      <w:r w:rsidR="00FB3C8C" w:rsidRPr="00D4356F">
        <w:rPr>
          <w:rFonts w:ascii="Times New Roman" w:hAnsi="Times New Roman" w:cs="Times New Roman"/>
          <w:sz w:val="24"/>
          <w:szCs w:val="24"/>
          <w:lang w:val="ru-RU"/>
        </w:rPr>
        <w:t xml:space="preserve"> </w:t>
      </w:r>
      <w:r w:rsidR="00FB3C8C">
        <w:rPr>
          <w:rFonts w:ascii="Times New Roman" w:hAnsi="Times New Roman" w:cs="Times New Roman"/>
          <w:sz w:val="24"/>
          <w:szCs w:val="24"/>
        </w:rPr>
        <w:t>of</w:t>
      </w:r>
      <w:r w:rsidR="00FB3C8C" w:rsidRPr="00D4356F">
        <w:rPr>
          <w:rFonts w:ascii="Times New Roman" w:hAnsi="Times New Roman" w:cs="Times New Roman"/>
          <w:sz w:val="24"/>
          <w:szCs w:val="24"/>
          <w:lang w:val="ru-RU"/>
        </w:rPr>
        <w:t xml:space="preserve"> </w:t>
      </w:r>
      <w:r w:rsidR="00FB3C8C">
        <w:rPr>
          <w:rFonts w:ascii="Times New Roman" w:hAnsi="Times New Roman" w:cs="Times New Roman"/>
          <w:sz w:val="24"/>
          <w:szCs w:val="24"/>
        </w:rPr>
        <w:t>OECD</w:t>
      </w:r>
      <w:r w:rsidR="002F7A67" w:rsidRPr="00D4356F">
        <w:rPr>
          <w:rFonts w:ascii="Times New Roman" w:hAnsi="Times New Roman" w:cs="Times New Roman"/>
          <w:sz w:val="24"/>
          <w:szCs w:val="24"/>
          <w:lang w:val="ru-RU"/>
        </w:rPr>
        <w:t>.</w:t>
      </w:r>
      <w:r w:rsidR="00FB3C8C" w:rsidRPr="00D4356F">
        <w:rPr>
          <w:rFonts w:ascii="Times New Roman" w:hAnsi="Times New Roman" w:cs="Times New Roman"/>
          <w:sz w:val="24"/>
          <w:szCs w:val="24"/>
          <w:lang w:val="ru-RU"/>
        </w:rPr>
        <w:t xml:space="preserve"> </w:t>
      </w:r>
      <w:r w:rsidR="00FB3C8C">
        <w:rPr>
          <w:rFonts w:ascii="Times New Roman" w:hAnsi="Times New Roman" w:cs="Times New Roman"/>
          <w:sz w:val="24"/>
          <w:szCs w:val="24"/>
        </w:rPr>
        <w:t>URL</w:t>
      </w:r>
      <w:r w:rsidR="00FB3C8C" w:rsidRPr="00FB3C8C">
        <w:rPr>
          <w:rFonts w:ascii="Times New Roman" w:hAnsi="Times New Roman" w:cs="Times New Roman"/>
          <w:sz w:val="24"/>
          <w:szCs w:val="24"/>
        </w:rPr>
        <w:t>: https://stats.oecd.org</w:t>
      </w:r>
    </w:p>
    <w:p w14:paraId="771D81DD" w14:textId="77777777" w:rsidR="002F7A67" w:rsidRPr="00DF44E6" w:rsidRDefault="002F7A67" w:rsidP="00F22219">
      <w:pPr>
        <w:spacing w:after="0" w:line="240" w:lineRule="auto"/>
        <w:ind w:firstLine="709"/>
        <w:jc w:val="both"/>
        <w:rPr>
          <w:rFonts w:ascii="Times New Roman" w:hAnsi="Times New Roman" w:cs="Times New Roman"/>
          <w:sz w:val="16"/>
          <w:szCs w:val="16"/>
        </w:rPr>
      </w:pPr>
    </w:p>
    <w:p w14:paraId="56189295" w14:textId="6297A009" w:rsidR="00AA3D5F" w:rsidRPr="00D4356F" w:rsidRDefault="00E9337B" w:rsidP="00F22219">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Низкие</w:t>
      </w:r>
      <w:r w:rsidR="008338C9">
        <w:rPr>
          <w:rFonts w:ascii="Times New Roman" w:hAnsi="Times New Roman" w:cs="Times New Roman"/>
          <w:sz w:val="24"/>
          <w:szCs w:val="24"/>
          <w:lang w:val="ru-RU"/>
        </w:rPr>
        <w:t xml:space="preserve"> объемы финансирования сферы исследований и разработок, высокая стоимость нововведений</w:t>
      </w:r>
      <w:r w:rsidR="0019483A">
        <w:rPr>
          <w:rFonts w:ascii="Times New Roman" w:hAnsi="Times New Roman" w:cs="Times New Roman"/>
          <w:sz w:val="24"/>
          <w:szCs w:val="24"/>
          <w:lang w:val="ru-RU"/>
        </w:rPr>
        <w:t>, слабость стимулов к инновациям</w:t>
      </w:r>
      <w:r w:rsidR="008338C9">
        <w:rPr>
          <w:rFonts w:ascii="Times New Roman" w:hAnsi="Times New Roman" w:cs="Times New Roman"/>
          <w:sz w:val="24"/>
          <w:szCs w:val="24"/>
          <w:lang w:val="ru-RU"/>
        </w:rPr>
        <w:t xml:space="preserve"> и </w:t>
      </w:r>
      <w:r>
        <w:rPr>
          <w:rFonts w:ascii="Times New Roman" w:hAnsi="Times New Roman" w:cs="Times New Roman"/>
          <w:sz w:val="24"/>
          <w:szCs w:val="24"/>
          <w:lang w:val="ru-RU"/>
        </w:rPr>
        <w:t xml:space="preserve">недостаточная эффективность национальной инновационной системы </w:t>
      </w:r>
      <w:r w:rsidR="008338C9">
        <w:rPr>
          <w:rFonts w:ascii="Times New Roman" w:hAnsi="Times New Roman" w:cs="Times New Roman"/>
          <w:sz w:val="24"/>
          <w:szCs w:val="24"/>
          <w:lang w:val="ru-RU"/>
        </w:rPr>
        <w:t>обусловливают невысокий уровень инновационной активности предприятий, который составляет в Беларуси чуть менее 20 % от общей численности обследуемых организаций</w:t>
      </w:r>
      <w:r w:rsidR="00A3305C">
        <w:rPr>
          <w:rFonts w:ascii="Times New Roman" w:hAnsi="Times New Roman" w:cs="Times New Roman"/>
          <w:sz w:val="24"/>
          <w:szCs w:val="24"/>
          <w:lang w:val="ru-RU"/>
        </w:rPr>
        <w:t xml:space="preserve"> </w:t>
      </w:r>
      <w:r w:rsidR="00A3305C" w:rsidRPr="00A3305C">
        <w:rPr>
          <w:rFonts w:ascii="Times New Roman" w:hAnsi="Times New Roman" w:cs="Times New Roman"/>
          <w:sz w:val="24"/>
          <w:szCs w:val="24"/>
          <w:lang w:val="ru-RU"/>
        </w:rPr>
        <w:t>[7]</w:t>
      </w:r>
      <w:r w:rsidR="008338C9">
        <w:rPr>
          <w:rFonts w:ascii="Times New Roman" w:hAnsi="Times New Roman" w:cs="Times New Roman"/>
          <w:sz w:val="24"/>
          <w:szCs w:val="24"/>
          <w:lang w:val="ru-RU"/>
        </w:rPr>
        <w:t xml:space="preserve">, в то время как их доля в развитых странах составляет в среднем около 50 %, в том числе в США – 65%, Германия – 68%, Эстония – 73, Канада – 85 %. </w:t>
      </w:r>
      <w:r w:rsidR="00291CE0">
        <w:rPr>
          <w:rFonts w:ascii="Times New Roman" w:hAnsi="Times New Roman" w:cs="Times New Roman"/>
          <w:sz w:val="24"/>
          <w:szCs w:val="24"/>
          <w:lang w:val="ru-RU"/>
        </w:rPr>
        <w:t>Недостаточная</w:t>
      </w:r>
      <w:r w:rsidR="00AA3D5F">
        <w:rPr>
          <w:rFonts w:ascii="Times New Roman" w:hAnsi="Times New Roman" w:cs="Times New Roman"/>
          <w:sz w:val="24"/>
          <w:szCs w:val="24"/>
          <w:lang w:val="ru-RU"/>
        </w:rPr>
        <w:t xml:space="preserve"> </w:t>
      </w:r>
      <w:r w:rsidR="002C189C">
        <w:rPr>
          <w:rFonts w:ascii="Times New Roman" w:hAnsi="Times New Roman" w:cs="Times New Roman"/>
          <w:sz w:val="24"/>
          <w:szCs w:val="24"/>
          <w:lang w:val="ru-RU"/>
        </w:rPr>
        <w:t xml:space="preserve">инновационная активность предприятий отражается на слабости патентной деятельности в экономике. Так, по состоянию на 2021 год количество выданных </w:t>
      </w:r>
      <w:r w:rsidR="00291CE0">
        <w:rPr>
          <w:rFonts w:ascii="Times New Roman" w:hAnsi="Times New Roman" w:cs="Times New Roman"/>
          <w:sz w:val="24"/>
          <w:szCs w:val="24"/>
          <w:lang w:val="ru-RU"/>
        </w:rPr>
        <w:t xml:space="preserve">патентов </w:t>
      </w:r>
      <w:r w:rsidR="002C189C">
        <w:rPr>
          <w:rFonts w:ascii="Times New Roman" w:hAnsi="Times New Roman" w:cs="Times New Roman"/>
          <w:sz w:val="24"/>
          <w:szCs w:val="24"/>
          <w:lang w:val="ru-RU"/>
        </w:rPr>
        <w:t xml:space="preserve">на </w:t>
      </w:r>
      <w:r w:rsidR="007A540C">
        <w:rPr>
          <w:rFonts w:ascii="Times New Roman" w:hAnsi="Times New Roman" w:cs="Times New Roman"/>
          <w:sz w:val="24"/>
          <w:szCs w:val="24"/>
          <w:lang w:val="ru-RU"/>
        </w:rPr>
        <w:t>миллион</w:t>
      </w:r>
      <w:r w:rsidR="002C189C">
        <w:rPr>
          <w:rFonts w:ascii="Times New Roman" w:hAnsi="Times New Roman" w:cs="Times New Roman"/>
          <w:sz w:val="24"/>
          <w:szCs w:val="24"/>
          <w:lang w:val="ru-RU"/>
        </w:rPr>
        <w:t xml:space="preserve"> жителе</w:t>
      </w:r>
      <w:r w:rsidR="00291CE0">
        <w:rPr>
          <w:rFonts w:ascii="Times New Roman" w:hAnsi="Times New Roman" w:cs="Times New Roman"/>
          <w:sz w:val="24"/>
          <w:szCs w:val="24"/>
          <w:lang w:val="ru-RU"/>
        </w:rPr>
        <w:t xml:space="preserve">й в Беларуси составило лишь 33, что практически в 5 раз ниже, чем в России и в 30 раз меньше, чем в Китае (таблица 1). </w:t>
      </w:r>
      <w:r w:rsidR="00D4356F" w:rsidRPr="00D4356F">
        <w:rPr>
          <w:rFonts w:ascii="Times New Roman" w:hAnsi="Times New Roman" w:cs="Times New Roman"/>
          <w:sz w:val="24"/>
          <w:szCs w:val="24"/>
          <w:lang w:val="ru-RU"/>
        </w:rPr>
        <w:t xml:space="preserve"> </w:t>
      </w:r>
    </w:p>
    <w:p w14:paraId="2C6CF512" w14:textId="62949F8E" w:rsidR="00F959A4" w:rsidRPr="00EC13EB" w:rsidRDefault="00F959A4" w:rsidP="00F959A4">
      <w:pPr>
        <w:spacing w:after="0" w:line="240" w:lineRule="auto"/>
        <w:jc w:val="right"/>
        <w:rPr>
          <w:rFonts w:ascii="Times New Roman" w:hAnsi="Times New Roman" w:cs="Times New Roman"/>
          <w:i/>
          <w:iCs/>
          <w:color w:val="000000" w:themeColor="text1"/>
          <w:sz w:val="24"/>
          <w:szCs w:val="24"/>
          <w:lang w:val="ru-RU"/>
        </w:rPr>
      </w:pPr>
      <w:r w:rsidRPr="00EC13EB">
        <w:rPr>
          <w:rFonts w:ascii="Times New Roman" w:hAnsi="Times New Roman" w:cs="Times New Roman"/>
          <w:i/>
          <w:iCs/>
          <w:color w:val="000000" w:themeColor="text1"/>
          <w:sz w:val="24"/>
          <w:szCs w:val="24"/>
          <w:lang w:val="ru-RU"/>
        </w:rPr>
        <w:t>Таблица 1</w:t>
      </w:r>
    </w:p>
    <w:p w14:paraId="22A4EEE1" w14:textId="7B6C2960" w:rsidR="00F959A4" w:rsidRPr="00EC13EB" w:rsidRDefault="00F959A4" w:rsidP="00F959A4">
      <w:pPr>
        <w:spacing w:after="0" w:line="240" w:lineRule="auto"/>
        <w:jc w:val="center"/>
        <w:rPr>
          <w:rFonts w:ascii="Times New Roman" w:hAnsi="Times New Roman" w:cs="Times New Roman"/>
          <w:color w:val="000000" w:themeColor="text1"/>
          <w:sz w:val="24"/>
          <w:szCs w:val="24"/>
          <w:lang w:val="ru-RU"/>
        </w:rPr>
      </w:pPr>
      <w:r w:rsidRPr="00EC13EB">
        <w:rPr>
          <w:rFonts w:ascii="Times New Roman" w:hAnsi="Times New Roman" w:cs="Times New Roman"/>
          <w:color w:val="000000" w:themeColor="text1"/>
          <w:sz w:val="24"/>
          <w:szCs w:val="24"/>
          <w:lang w:val="ru-RU"/>
        </w:rPr>
        <w:t xml:space="preserve">Данные об инновационной деятельности </w:t>
      </w:r>
      <w:r w:rsidR="00291CE0">
        <w:rPr>
          <w:rFonts w:ascii="Times New Roman" w:hAnsi="Times New Roman" w:cs="Times New Roman"/>
          <w:color w:val="000000" w:themeColor="text1"/>
          <w:sz w:val="24"/>
          <w:szCs w:val="24"/>
          <w:lang w:val="ru-RU"/>
        </w:rPr>
        <w:t xml:space="preserve">в отдельных </w:t>
      </w:r>
      <w:r w:rsidRPr="00EC13EB">
        <w:rPr>
          <w:rFonts w:ascii="Times New Roman" w:hAnsi="Times New Roman" w:cs="Times New Roman"/>
          <w:color w:val="000000" w:themeColor="text1"/>
          <w:sz w:val="24"/>
          <w:szCs w:val="24"/>
          <w:lang w:val="ru-RU"/>
        </w:rPr>
        <w:t>стран</w:t>
      </w:r>
      <w:r w:rsidR="00291CE0">
        <w:rPr>
          <w:rFonts w:ascii="Times New Roman" w:hAnsi="Times New Roman" w:cs="Times New Roman"/>
          <w:color w:val="000000" w:themeColor="text1"/>
          <w:sz w:val="24"/>
          <w:szCs w:val="24"/>
          <w:lang w:val="ru-RU"/>
        </w:rPr>
        <w:t>ах в</w:t>
      </w:r>
      <w:r>
        <w:rPr>
          <w:rFonts w:ascii="Times New Roman" w:hAnsi="Times New Roman" w:cs="Times New Roman"/>
          <w:color w:val="000000" w:themeColor="text1"/>
          <w:sz w:val="24"/>
          <w:szCs w:val="24"/>
          <w:lang w:val="ru-RU"/>
        </w:rPr>
        <w:t xml:space="preserve"> 202</w:t>
      </w:r>
      <w:r w:rsidR="00291CE0">
        <w:rPr>
          <w:rFonts w:ascii="Times New Roman" w:hAnsi="Times New Roman" w:cs="Times New Roman"/>
          <w:color w:val="000000" w:themeColor="text1"/>
          <w:sz w:val="24"/>
          <w:szCs w:val="24"/>
          <w:lang w:val="ru-RU"/>
        </w:rPr>
        <w:t>0 – 2021</w:t>
      </w:r>
      <w:r>
        <w:rPr>
          <w:rFonts w:ascii="Times New Roman" w:hAnsi="Times New Roman" w:cs="Times New Roman"/>
          <w:color w:val="000000" w:themeColor="text1"/>
          <w:sz w:val="24"/>
          <w:szCs w:val="24"/>
          <w:lang w:val="ru-RU"/>
        </w:rPr>
        <w:t xml:space="preserve"> г</w:t>
      </w:r>
      <w:r w:rsidR="00291CE0">
        <w:rPr>
          <w:rFonts w:ascii="Times New Roman" w:hAnsi="Times New Roman" w:cs="Times New Roman"/>
          <w:color w:val="000000" w:themeColor="text1"/>
          <w:sz w:val="24"/>
          <w:szCs w:val="24"/>
          <w:lang w:val="ru-RU"/>
        </w:rPr>
        <w:t>г.</w:t>
      </w:r>
    </w:p>
    <w:tbl>
      <w:tblPr>
        <w:tblStyle w:val="a5"/>
        <w:tblW w:w="9923" w:type="dxa"/>
        <w:tblInd w:w="108" w:type="dxa"/>
        <w:tblLook w:val="04A0" w:firstRow="1" w:lastRow="0" w:firstColumn="1" w:lastColumn="0" w:noHBand="0" w:noVBand="1"/>
      </w:tblPr>
      <w:tblGrid>
        <w:gridCol w:w="1560"/>
        <w:gridCol w:w="3969"/>
        <w:gridCol w:w="4394"/>
      </w:tblGrid>
      <w:tr w:rsidR="006729F0" w:rsidRPr="00D4356F" w14:paraId="3C042226" w14:textId="77777777" w:rsidTr="00D4356F">
        <w:trPr>
          <w:tblHeader/>
        </w:trPr>
        <w:tc>
          <w:tcPr>
            <w:tcW w:w="1560" w:type="dxa"/>
          </w:tcPr>
          <w:p w14:paraId="659B2725" w14:textId="77777777" w:rsidR="006729F0" w:rsidRPr="00F959A4" w:rsidRDefault="006729F0" w:rsidP="0010440A">
            <w:pPr>
              <w:ind w:left="8" w:firstLine="34"/>
              <w:jc w:val="center"/>
              <w:rPr>
                <w:rFonts w:ascii="Times New Roman" w:hAnsi="Times New Roman" w:cs="Times New Roman"/>
                <w:color w:val="000000" w:themeColor="text1"/>
                <w:lang w:val="ru-RU"/>
              </w:rPr>
            </w:pPr>
            <w:r w:rsidRPr="00F959A4">
              <w:rPr>
                <w:rFonts w:ascii="Times New Roman" w:hAnsi="Times New Roman" w:cs="Times New Roman"/>
                <w:color w:val="000000" w:themeColor="text1"/>
                <w:lang w:val="ru-RU"/>
              </w:rPr>
              <w:t>Страна</w:t>
            </w:r>
          </w:p>
        </w:tc>
        <w:tc>
          <w:tcPr>
            <w:tcW w:w="3969" w:type="dxa"/>
          </w:tcPr>
          <w:p w14:paraId="1B351FBB" w14:textId="288CD692" w:rsidR="006729F0" w:rsidRPr="00F959A4" w:rsidRDefault="007B0AB8" w:rsidP="006729F0">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Внутренние затраты на исследования и разработки, в % к ВВП</w:t>
            </w:r>
          </w:p>
        </w:tc>
        <w:tc>
          <w:tcPr>
            <w:tcW w:w="4394" w:type="dxa"/>
          </w:tcPr>
          <w:p w14:paraId="600F0A1F" w14:textId="509CDE92" w:rsidR="006729F0" w:rsidRPr="00F959A4" w:rsidRDefault="006729F0" w:rsidP="006729F0">
            <w:pPr>
              <w:ind w:left="8" w:firstLine="34"/>
              <w:jc w:val="center"/>
              <w:rPr>
                <w:rFonts w:ascii="Times New Roman" w:hAnsi="Times New Roman" w:cs="Times New Roman"/>
                <w:color w:val="000000" w:themeColor="text1"/>
                <w:lang w:val="ru-RU"/>
              </w:rPr>
            </w:pPr>
            <w:r w:rsidRPr="00F959A4">
              <w:rPr>
                <w:rFonts w:ascii="Times New Roman" w:hAnsi="Times New Roman" w:cs="Times New Roman"/>
                <w:color w:val="000000" w:themeColor="text1"/>
                <w:lang w:val="ru-RU"/>
              </w:rPr>
              <w:t xml:space="preserve">Количество </w:t>
            </w:r>
            <w:r>
              <w:rPr>
                <w:rFonts w:ascii="Times New Roman" w:hAnsi="Times New Roman" w:cs="Times New Roman"/>
                <w:color w:val="000000" w:themeColor="text1"/>
                <w:lang w:val="ru-RU"/>
              </w:rPr>
              <w:t xml:space="preserve">выданных </w:t>
            </w:r>
            <w:r w:rsidRPr="00F959A4">
              <w:rPr>
                <w:rFonts w:ascii="Times New Roman" w:hAnsi="Times New Roman" w:cs="Times New Roman"/>
                <w:color w:val="000000" w:themeColor="text1"/>
                <w:lang w:val="ru-RU"/>
              </w:rPr>
              <w:t>патентов</w:t>
            </w:r>
            <w:r>
              <w:rPr>
                <w:rFonts w:ascii="Times New Roman" w:hAnsi="Times New Roman" w:cs="Times New Roman"/>
                <w:color w:val="000000" w:themeColor="text1"/>
                <w:lang w:val="ru-RU"/>
              </w:rPr>
              <w:t xml:space="preserve"> на миллион жителей</w:t>
            </w:r>
            <w:r w:rsidR="007B0AB8">
              <w:rPr>
                <w:rFonts w:ascii="Times New Roman" w:hAnsi="Times New Roman" w:cs="Times New Roman"/>
                <w:color w:val="000000" w:themeColor="text1"/>
                <w:lang w:val="ru-RU"/>
              </w:rPr>
              <w:t>, ед.</w:t>
            </w:r>
          </w:p>
        </w:tc>
      </w:tr>
      <w:tr w:rsidR="002E69C9" w:rsidRPr="00EC13EB" w14:paraId="282DEA18" w14:textId="77777777" w:rsidTr="001161F0">
        <w:tc>
          <w:tcPr>
            <w:tcW w:w="1560" w:type="dxa"/>
          </w:tcPr>
          <w:p w14:paraId="4737F682" w14:textId="67CECB78" w:rsidR="002E69C9" w:rsidRPr="002E69C9" w:rsidRDefault="002E69C9" w:rsidP="0010440A">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Корея</w:t>
            </w:r>
          </w:p>
        </w:tc>
        <w:tc>
          <w:tcPr>
            <w:tcW w:w="3969" w:type="dxa"/>
            <w:shd w:val="clear" w:color="auto" w:fill="auto"/>
          </w:tcPr>
          <w:p w14:paraId="48F8ADAC" w14:textId="56B36ECF" w:rsidR="002E69C9" w:rsidRPr="00291CE0" w:rsidRDefault="002E69C9" w:rsidP="0010440A">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4,81</w:t>
            </w:r>
          </w:p>
        </w:tc>
        <w:tc>
          <w:tcPr>
            <w:tcW w:w="4394" w:type="dxa"/>
          </w:tcPr>
          <w:p w14:paraId="072B6E2A" w14:textId="77C0A15D" w:rsidR="002E69C9" w:rsidRDefault="002E69C9" w:rsidP="0010440A">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3481</w:t>
            </w:r>
          </w:p>
        </w:tc>
      </w:tr>
      <w:tr w:rsidR="002E69C9" w:rsidRPr="00EC13EB" w14:paraId="4BD0D5B9" w14:textId="77777777" w:rsidTr="001161F0">
        <w:tc>
          <w:tcPr>
            <w:tcW w:w="1560" w:type="dxa"/>
          </w:tcPr>
          <w:p w14:paraId="15F76468" w14:textId="7CC4A767" w:rsidR="002E69C9" w:rsidRPr="00F959A4" w:rsidRDefault="002E69C9" w:rsidP="0010440A">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Швеция</w:t>
            </w:r>
          </w:p>
        </w:tc>
        <w:tc>
          <w:tcPr>
            <w:tcW w:w="3969" w:type="dxa"/>
            <w:shd w:val="clear" w:color="auto" w:fill="auto"/>
          </w:tcPr>
          <w:p w14:paraId="4ED3B5E8" w14:textId="67236FC5" w:rsidR="002E69C9" w:rsidRPr="00291CE0" w:rsidRDefault="002E69C9" w:rsidP="0010440A">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3,53</w:t>
            </w:r>
          </w:p>
        </w:tc>
        <w:tc>
          <w:tcPr>
            <w:tcW w:w="4394" w:type="dxa"/>
          </w:tcPr>
          <w:p w14:paraId="2AF6741A" w14:textId="36BFE62A" w:rsidR="002E69C9" w:rsidRDefault="002E69C9" w:rsidP="0010440A">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170</w:t>
            </w:r>
          </w:p>
        </w:tc>
      </w:tr>
      <w:tr w:rsidR="002E69C9" w:rsidRPr="00EC13EB" w14:paraId="6D356FF5" w14:textId="77777777" w:rsidTr="001161F0">
        <w:tc>
          <w:tcPr>
            <w:tcW w:w="1560" w:type="dxa"/>
          </w:tcPr>
          <w:p w14:paraId="26A91A35" w14:textId="7848259D" w:rsidR="002E69C9" w:rsidRPr="00F959A4" w:rsidRDefault="002E69C9" w:rsidP="002E69C9">
            <w:pPr>
              <w:ind w:left="8" w:firstLine="34"/>
              <w:jc w:val="center"/>
              <w:rPr>
                <w:rFonts w:ascii="Times New Roman" w:hAnsi="Times New Roman" w:cs="Times New Roman"/>
                <w:color w:val="000000" w:themeColor="text1"/>
                <w:lang w:val="ru-RU"/>
              </w:rPr>
            </w:pPr>
            <w:r w:rsidRPr="00F959A4">
              <w:rPr>
                <w:rFonts w:ascii="Times New Roman" w:hAnsi="Times New Roman" w:cs="Times New Roman"/>
                <w:color w:val="000000" w:themeColor="text1"/>
                <w:lang w:val="ru-RU"/>
              </w:rPr>
              <w:t>США</w:t>
            </w:r>
          </w:p>
        </w:tc>
        <w:tc>
          <w:tcPr>
            <w:tcW w:w="3969" w:type="dxa"/>
            <w:shd w:val="clear" w:color="auto" w:fill="auto"/>
          </w:tcPr>
          <w:p w14:paraId="405F2FE8" w14:textId="02D7EA15" w:rsidR="002E69C9" w:rsidRPr="00291CE0" w:rsidRDefault="002E69C9" w:rsidP="002E69C9">
            <w:pPr>
              <w:ind w:left="8" w:firstLine="34"/>
              <w:jc w:val="center"/>
              <w:rPr>
                <w:rFonts w:ascii="Times New Roman" w:hAnsi="Times New Roman" w:cs="Times New Roman"/>
                <w:color w:val="000000" w:themeColor="text1"/>
                <w:lang w:val="ru-RU"/>
              </w:rPr>
            </w:pPr>
            <w:r w:rsidRPr="00291CE0">
              <w:rPr>
                <w:rFonts w:ascii="Times New Roman" w:hAnsi="Times New Roman" w:cs="Times New Roman"/>
                <w:color w:val="000000" w:themeColor="text1"/>
                <w:lang w:val="ru-RU"/>
              </w:rPr>
              <w:t>3,46</w:t>
            </w:r>
          </w:p>
        </w:tc>
        <w:tc>
          <w:tcPr>
            <w:tcW w:w="4394" w:type="dxa"/>
          </w:tcPr>
          <w:p w14:paraId="1EBDAA28" w14:textId="303BC66D" w:rsidR="002E69C9" w:rsidRDefault="002E69C9"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802</w:t>
            </w:r>
          </w:p>
        </w:tc>
      </w:tr>
      <w:tr w:rsidR="002E69C9" w:rsidRPr="00EC13EB" w14:paraId="04C15AC5" w14:textId="77777777" w:rsidTr="001161F0">
        <w:tc>
          <w:tcPr>
            <w:tcW w:w="1560" w:type="dxa"/>
          </w:tcPr>
          <w:p w14:paraId="059EF24F" w14:textId="47E3045C" w:rsidR="002E69C9" w:rsidRPr="00F959A4" w:rsidRDefault="002E69C9"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 xml:space="preserve">Швейцария </w:t>
            </w:r>
          </w:p>
        </w:tc>
        <w:tc>
          <w:tcPr>
            <w:tcW w:w="3969" w:type="dxa"/>
            <w:shd w:val="clear" w:color="auto" w:fill="auto"/>
          </w:tcPr>
          <w:p w14:paraId="6AB893F2" w14:textId="59781FF1" w:rsidR="002E69C9" w:rsidRPr="00291CE0" w:rsidRDefault="002E69C9"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3,4</w:t>
            </w:r>
          </w:p>
        </w:tc>
        <w:tc>
          <w:tcPr>
            <w:tcW w:w="4394" w:type="dxa"/>
          </w:tcPr>
          <w:p w14:paraId="46109217" w14:textId="3C9C50BD" w:rsidR="002E69C9" w:rsidRPr="00EC13EB" w:rsidRDefault="002E69C9"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160</w:t>
            </w:r>
          </w:p>
        </w:tc>
      </w:tr>
      <w:tr w:rsidR="002E69C9" w:rsidRPr="00EC13EB" w14:paraId="339B2FF9" w14:textId="77777777" w:rsidTr="001161F0">
        <w:tc>
          <w:tcPr>
            <w:tcW w:w="1560" w:type="dxa"/>
          </w:tcPr>
          <w:p w14:paraId="058ED917" w14:textId="438DED8A" w:rsidR="002E69C9" w:rsidRDefault="002E69C9" w:rsidP="002E69C9">
            <w:pPr>
              <w:ind w:left="8" w:firstLine="34"/>
              <w:jc w:val="center"/>
              <w:rPr>
                <w:rFonts w:ascii="Times New Roman" w:hAnsi="Times New Roman" w:cs="Times New Roman"/>
                <w:color w:val="000000" w:themeColor="text1"/>
                <w:lang w:val="ru-RU"/>
              </w:rPr>
            </w:pPr>
            <w:r w:rsidRPr="00F959A4">
              <w:rPr>
                <w:rFonts w:ascii="Times New Roman" w:hAnsi="Times New Roman" w:cs="Times New Roman"/>
                <w:color w:val="000000" w:themeColor="text1"/>
                <w:lang w:val="ru-RU"/>
              </w:rPr>
              <w:t>Япония</w:t>
            </w:r>
          </w:p>
        </w:tc>
        <w:tc>
          <w:tcPr>
            <w:tcW w:w="3969" w:type="dxa"/>
            <w:shd w:val="clear" w:color="auto" w:fill="auto"/>
          </w:tcPr>
          <w:p w14:paraId="542AFE5A" w14:textId="36DE9249" w:rsidR="002E69C9" w:rsidRDefault="002E69C9" w:rsidP="002E69C9">
            <w:pPr>
              <w:ind w:left="8" w:firstLine="34"/>
              <w:jc w:val="center"/>
              <w:rPr>
                <w:rFonts w:ascii="Times New Roman" w:hAnsi="Times New Roman" w:cs="Times New Roman"/>
                <w:color w:val="000000" w:themeColor="text1"/>
                <w:lang w:val="ru-RU"/>
              </w:rPr>
            </w:pPr>
            <w:r w:rsidRPr="00291CE0">
              <w:rPr>
                <w:rFonts w:ascii="Times New Roman" w:hAnsi="Times New Roman" w:cs="Times New Roman"/>
                <w:color w:val="000000" w:themeColor="text1"/>
                <w:lang w:val="ru-RU"/>
              </w:rPr>
              <w:t>3,30</w:t>
            </w:r>
          </w:p>
        </w:tc>
        <w:tc>
          <w:tcPr>
            <w:tcW w:w="4394" w:type="dxa"/>
          </w:tcPr>
          <w:p w14:paraId="106CA8FA" w14:textId="139EDB7B" w:rsidR="002E69C9" w:rsidRDefault="002E69C9"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1815</w:t>
            </w:r>
          </w:p>
        </w:tc>
      </w:tr>
      <w:tr w:rsidR="002E69C9" w:rsidRPr="00EC13EB" w14:paraId="354DB0E5" w14:textId="77777777" w:rsidTr="001161F0">
        <w:tc>
          <w:tcPr>
            <w:tcW w:w="1560" w:type="dxa"/>
          </w:tcPr>
          <w:p w14:paraId="754ADE4E" w14:textId="7CA00C19" w:rsidR="002E69C9" w:rsidRDefault="002E69C9" w:rsidP="002E69C9">
            <w:pPr>
              <w:ind w:left="8" w:firstLine="34"/>
              <w:jc w:val="center"/>
              <w:rPr>
                <w:rFonts w:ascii="Times New Roman" w:hAnsi="Times New Roman" w:cs="Times New Roman"/>
                <w:color w:val="000000" w:themeColor="text1"/>
                <w:lang w:val="ru-RU"/>
              </w:rPr>
            </w:pPr>
            <w:r w:rsidRPr="00F959A4">
              <w:rPr>
                <w:rFonts w:ascii="Times New Roman" w:hAnsi="Times New Roman" w:cs="Times New Roman"/>
                <w:color w:val="000000" w:themeColor="text1"/>
                <w:lang w:val="ru-RU"/>
              </w:rPr>
              <w:t>Германия</w:t>
            </w:r>
          </w:p>
        </w:tc>
        <w:tc>
          <w:tcPr>
            <w:tcW w:w="3969" w:type="dxa"/>
            <w:shd w:val="clear" w:color="auto" w:fill="auto"/>
          </w:tcPr>
          <w:p w14:paraId="543F3B43" w14:textId="22FD0748" w:rsidR="002E69C9" w:rsidRDefault="002E69C9" w:rsidP="002E69C9">
            <w:pPr>
              <w:ind w:left="8" w:firstLine="34"/>
              <w:jc w:val="center"/>
              <w:rPr>
                <w:rFonts w:ascii="Times New Roman" w:hAnsi="Times New Roman" w:cs="Times New Roman"/>
                <w:color w:val="000000" w:themeColor="text1"/>
                <w:lang w:val="ru-RU"/>
              </w:rPr>
            </w:pPr>
            <w:r w:rsidRPr="00291CE0">
              <w:rPr>
                <w:rFonts w:ascii="Times New Roman" w:hAnsi="Times New Roman" w:cs="Times New Roman"/>
                <w:color w:val="000000" w:themeColor="text1"/>
                <w:lang w:val="ru-RU"/>
              </w:rPr>
              <w:t>3,13</w:t>
            </w:r>
          </w:p>
        </w:tc>
        <w:tc>
          <w:tcPr>
            <w:tcW w:w="4394" w:type="dxa"/>
          </w:tcPr>
          <w:p w14:paraId="18D16CF5" w14:textId="600D13B8" w:rsidR="002E69C9" w:rsidRDefault="002E69C9"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507</w:t>
            </w:r>
          </w:p>
        </w:tc>
      </w:tr>
      <w:tr w:rsidR="002E69C9" w:rsidRPr="00EC13EB" w14:paraId="72CF28FA" w14:textId="77777777" w:rsidTr="001161F0">
        <w:tc>
          <w:tcPr>
            <w:tcW w:w="1560" w:type="dxa"/>
          </w:tcPr>
          <w:p w14:paraId="33B0EB70" w14:textId="7860C438" w:rsidR="002E69C9" w:rsidRPr="00F959A4" w:rsidRDefault="002E69C9"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Дания</w:t>
            </w:r>
          </w:p>
        </w:tc>
        <w:tc>
          <w:tcPr>
            <w:tcW w:w="3969" w:type="dxa"/>
            <w:shd w:val="clear" w:color="auto" w:fill="auto"/>
          </w:tcPr>
          <w:p w14:paraId="25450308" w14:textId="20AAC385" w:rsidR="002E69C9" w:rsidRPr="00291CE0" w:rsidRDefault="002E69C9"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3,1</w:t>
            </w:r>
          </w:p>
        </w:tc>
        <w:tc>
          <w:tcPr>
            <w:tcW w:w="4394" w:type="dxa"/>
          </w:tcPr>
          <w:p w14:paraId="6391FE21" w14:textId="0C63DF2C" w:rsidR="002E69C9" w:rsidRDefault="002E69C9"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216</w:t>
            </w:r>
          </w:p>
        </w:tc>
      </w:tr>
      <w:tr w:rsidR="002E69C9" w:rsidRPr="00EC13EB" w14:paraId="5A0575D5" w14:textId="77777777" w:rsidTr="001161F0">
        <w:tc>
          <w:tcPr>
            <w:tcW w:w="1560" w:type="dxa"/>
          </w:tcPr>
          <w:p w14:paraId="1E7887B0" w14:textId="7E593EF8" w:rsidR="002E69C9" w:rsidRPr="00F959A4" w:rsidRDefault="002E69C9" w:rsidP="002E69C9">
            <w:pPr>
              <w:ind w:left="8" w:firstLine="34"/>
              <w:jc w:val="center"/>
              <w:rPr>
                <w:rFonts w:ascii="Times New Roman" w:hAnsi="Times New Roman" w:cs="Times New Roman"/>
                <w:color w:val="000000" w:themeColor="text1"/>
                <w:lang w:val="ru-RU"/>
              </w:rPr>
            </w:pPr>
            <w:r w:rsidRPr="00F959A4">
              <w:rPr>
                <w:rFonts w:ascii="Times New Roman" w:hAnsi="Times New Roman" w:cs="Times New Roman"/>
                <w:color w:val="000000" w:themeColor="text1"/>
                <w:lang w:val="ru-RU"/>
              </w:rPr>
              <w:t>Финляндия</w:t>
            </w:r>
          </w:p>
        </w:tc>
        <w:tc>
          <w:tcPr>
            <w:tcW w:w="3969" w:type="dxa"/>
            <w:shd w:val="clear" w:color="auto" w:fill="auto"/>
          </w:tcPr>
          <w:p w14:paraId="10FA38A4" w14:textId="40D1B278" w:rsidR="002E69C9" w:rsidRPr="00291CE0" w:rsidRDefault="002E69C9" w:rsidP="002E69C9">
            <w:pPr>
              <w:ind w:left="8" w:firstLine="34"/>
              <w:jc w:val="center"/>
              <w:rPr>
                <w:rFonts w:ascii="Times New Roman" w:hAnsi="Times New Roman" w:cs="Times New Roman"/>
                <w:color w:val="000000" w:themeColor="text1"/>
                <w:lang w:val="ru-RU"/>
              </w:rPr>
            </w:pPr>
            <w:r w:rsidRPr="00291CE0">
              <w:rPr>
                <w:rFonts w:ascii="Times New Roman" w:hAnsi="Times New Roman" w:cs="Times New Roman"/>
                <w:color w:val="000000" w:themeColor="text1"/>
                <w:lang w:val="ru-RU"/>
              </w:rPr>
              <w:t>2,99</w:t>
            </w:r>
          </w:p>
        </w:tc>
        <w:tc>
          <w:tcPr>
            <w:tcW w:w="4394" w:type="dxa"/>
          </w:tcPr>
          <w:p w14:paraId="6A5BACEA" w14:textId="47B88188" w:rsidR="002E69C9" w:rsidRDefault="002E69C9"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287</w:t>
            </w:r>
          </w:p>
        </w:tc>
      </w:tr>
      <w:tr w:rsidR="002E69C9" w:rsidRPr="00EC13EB" w14:paraId="47FF6A96" w14:textId="77777777" w:rsidTr="001161F0">
        <w:tc>
          <w:tcPr>
            <w:tcW w:w="1560" w:type="dxa"/>
          </w:tcPr>
          <w:p w14:paraId="08C3E5F3" w14:textId="77777777" w:rsidR="002E69C9" w:rsidRPr="00F959A4" w:rsidRDefault="002E69C9" w:rsidP="002E69C9">
            <w:pPr>
              <w:ind w:left="8" w:firstLine="34"/>
              <w:jc w:val="center"/>
              <w:rPr>
                <w:rFonts w:ascii="Times New Roman" w:hAnsi="Times New Roman" w:cs="Times New Roman"/>
                <w:color w:val="000000" w:themeColor="text1"/>
                <w:lang w:val="ru-RU"/>
              </w:rPr>
            </w:pPr>
            <w:r w:rsidRPr="00F959A4">
              <w:rPr>
                <w:rFonts w:ascii="Times New Roman" w:hAnsi="Times New Roman" w:cs="Times New Roman"/>
                <w:color w:val="000000" w:themeColor="text1"/>
                <w:lang w:val="ru-RU"/>
              </w:rPr>
              <w:t>Китай</w:t>
            </w:r>
          </w:p>
        </w:tc>
        <w:tc>
          <w:tcPr>
            <w:tcW w:w="3969" w:type="dxa"/>
            <w:shd w:val="clear" w:color="auto" w:fill="auto"/>
          </w:tcPr>
          <w:p w14:paraId="25B016F3" w14:textId="244096B8" w:rsidR="002E69C9" w:rsidRPr="00291CE0" w:rsidRDefault="002E69C9" w:rsidP="002E69C9">
            <w:pPr>
              <w:ind w:left="8" w:firstLine="34"/>
              <w:jc w:val="center"/>
              <w:rPr>
                <w:rFonts w:ascii="Times New Roman" w:hAnsi="Times New Roman" w:cs="Times New Roman"/>
                <w:color w:val="000000" w:themeColor="text1"/>
                <w:lang w:val="ru-RU"/>
              </w:rPr>
            </w:pPr>
            <w:r w:rsidRPr="00291CE0">
              <w:rPr>
                <w:rFonts w:ascii="Times New Roman" w:hAnsi="Times New Roman" w:cs="Times New Roman"/>
                <w:color w:val="000000" w:themeColor="text1"/>
                <w:lang w:val="ru-RU"/>
              </w:rPr>
              <w:t>2,4</w:t>
            </w:r>
          </w:p>
        </w:tc>
        <w:tc>
          <w:tcPr>
            <w:tcW w:w="4394" w:type="dxa"/>
          </w:tcPr>
          <w:p w14:paraId="6F6D1D06" w14:textId="4E73DDC0" w:rsidR="002E69C9" w:rsidRPr="00EC13EB" w:rsidRDefault="002E69C9"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944</w:t>
            </w:r>
          </w:p>
        </w:tc>
      </w:tr>
      <w:tr w:rsidR="002E69C9" w:rsidRPr="00EC13EB" w14:paraId="1E4E2817" w14:textId="77777777" w:rsidTr="001161F0">
        <w:tc>
          <w:tcPr>
            <w:tcW w:w="1560" w:type="dxa"/>
          </w:tcPr>
          <w:p w14:paraId="2CA8DCA0" w14:textId="4DE100C6" w:rsidR="002E69C9" w:rsidRPr="00F959A4" w:rsidRDefault="001161F0"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Норвегия</w:t>
            </w:r>
          </w:p>
        </w:tc>
        <w:tc>
          <w:tcPr>
            <w:tcW w:w="3969" w:type="dxa"/>
            <w:shd w:val="clear" w:color="auto" w:fill="auto"/>
          </w:tcPr>
          <w:p w14:paraId="4E27556D" w14:textId="5B7D78F3" w:rsidR="002E69C9" w:rsidRPr="00291CE0" w:rsidRDefault="001161F0"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2,28</w:t>
            </w:r>
          </w:p>
        </w:tc>
        <w:tc>
          <w:tcPr>
            <w:tcW w:w="4394" w:type="dxa"/>
          </w:tcPr>
          <w:p w14:paraId="5605244B" w14:textId="49FBE854" w:rsidR="002E69C9" w:rsidRPr="00EC13EB" w:rsidRDefault="001161F0"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164</w:t>
            </w:r>
          </w:p>
        </w:tc>
      </w:tr>
      <w:tr w:rsidR="001161F0" w:rsidRPr="00EC13EB" w14:paraId="5448932B" w14:textId="77777777" w:rsidTr="001161F0">
        <w:tc>
          <w:tcPr>
            <w:tcW w:w="1560" w:type="dxa"/>
          </w:tcPr>
          <w:p w14:paraId="68708477" w14:textId="7FB2AB35" w:rsidR="001161F0" w:rsidRDefault="001161F0"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Чехия</w:t>
            </w:r>
          </w:p>
        </w:tc>
        <w:tc>
          <w:tcPr>
            <w:tcW w:w="3969" w:type="dxa"/>
            <w:shd w:val="clear" w:color="auto" w:fill="auto"/>
          </w:tcPr>
          <w:p w14:paraId="3F96AE9C" w14:textId="3BD99371" w:rsidR="001161F0" w:rsidRPr="00291CE0" w:rsidRDefault="001161F0"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1,99</w:t>
            </w:r>
          </w:p>
        </w:tc>
        <w:tc>
          <w:tcPr>
            <w:tcW w:w="4394" w:type="dxa"/>
          </w:tcPr>
          <w:p w14:paraId="12B5674C" w14:textId="2DCCA6D6" w:rsidR="001161F0" w:rsidRPr="00EC13EB" w:rsidRDefault="001161F0"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64</w:t>
            </w:r>
          </w:p>
        </w:tc>
      </w:tr>
      <w:tr w:rsidR="001161F0" w:rsidRPr="00EC13EB" w14:paraId="159E7D0D" w14:textId="77777777" w:rsidTr="001161F0">
        <w:tc>
          <w:tcPr>
            <w:tcW w:w="1560" w:type="dxa"/>
          </w:tcPr>
          <w:p w14:paraId="60E00CA9" w14:textId="06DAECE3" w:rsidR="001161F0" w:rsidRDefault="001161F0"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lastRenderedPageBreak/>
              <w:t>Сингапур</w:t>
            </w:r>
          </w:p>
        </w:tc>
        <w:tc>
          <w:tcPr>
            <w:tcW w:w="3969" w:type="dxa"/>
            <w:shd w:val="clear" w:color="auto" w:fill="auto"/>
          </w:tcPr>
          <w:p w14:paraId="0E528BEF" w14:textId="04728191" w:rsidR="001161F0" w:rsidRPr="00291CE0" w:rsidRDefault="001161F0"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1,9</w:t>
            </w:r>
          </w:p>
        </w:tc>
        <w:tc>
          <w:tcPr>
            <w:tcW w:w="4394" w:type="dxa"/>
          </w:tcPr>
          <w:p w14:paraId="0FCF0FD1" w14:textId="3257B8F5" w:rsidR="001161F0" w:rsidRPr="00EC13EB" w:rsidRDefault="001161F0"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301</w:t>
            </w:r>
          </w:p>
        </w:tc>
      </w:tr>
      <w:tr w:rsidR="001161F0" w:rsidRPr="00EC13EB" w14:paraId="4A91633D" w14:textId="77777777" w:rsidTr="001161F0">
        <w:tc>
          <w:tcPr>
            <w:tcW w:w="1560" w:type="dxa"/>
          </w:tcPr>
          <w:p w14:paraId="0C7D148A" w14:textId="1BC84894" w:rsidR="001161F0" w:rsidRDefault="001161F0"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Эстония</w:t>
            </w:r>
          </w:p>
        </w:tc>
        <w:tc>
          <w:tcPr>
            <w:tcW w:w="3969" w:type="dxa"/>
            <w:shd w:val="clear" w:color="auto" w:fill="auto"/>
          </w:tcPr>
          <w:p w14:paraId="3589AE9A" w14:textId="38B87390" w:rsidR="001161F0" w:rsidRPr="00291CE0" w:rsidRDefault="001161F0"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1,79</w:t>
            </w:r>
          </w:p>
        </w:tc>
        <w:tc>
          <w:tcPr>
            <w:tcW w:w="4394" w:type="dxa"/>
          </w:tcPr>
          <w:p w14:paraId="7DFC13D2" w14:textId="131B27F1" w:rsidR="001161F0" w:rsidRPr="00EC13EB" w:rsidRDefault="001161F0"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16</w:t>
            </w:r>
          </w:p>
        </w:tc>
      </w:tr>
      <w:tr w:rsidR="001161F0" w:rsidRPr="00EC13EB" w14:paraId="68C5BB41" w14:textId="77777777" w:rsidTr="001161F0">
        <w:tc>
          <w:tcPr>
            <w:tcW w:w="1560" w:type="dxa"/>
          </w:tcPr>
          <w:p w14:paraId="4BE5574B" w14:textId="62DBD961" w:rsidR="001161F0" w:rsidRDefault="001161F0"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Польша</w:t>
            </w:r>
          </w:p>
        </w:tc>
        <w:tc>
          <w:tcPr>
            <w:tcW w:w="3969" w:type="dxa"/>
            <w:shd w:val="clear" w:color="auto" w:fill="auto"/>
          </w:tcPr>
          <w:p w14:paraId="3852AD37" w14:textId="6FFB1A83" w:rsidR="001161F0" w:rsidRPr="00291CE0" w:rsidRDefault="001161F0"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1,2</w:t>
            </w:r>
          </w:p>
        </w:tc>
        <w:tc>
          <w:tcPr>
            <w:tcW w:w="4394" w:type="dxa"/>
          </w:tcPr>
          <w:p w14:paraId="56CBF012" w14:textId="558576C7" w:rsidR="001161F0" w:rsidRPr="00EC13EB" w:rsidRDefault="001161F0"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104</w:t>
            </w:r>
          </w:p>
        </w:tc>
      </w:tr>
      <w:tr w:rsidR="002E69C9" w:rsidRPr="00EC13EB" w14:paraId="62578C1D" w14:textId="77777777" w:rsidTr="001161F0">
        <w:tc>
          <w:tcPr>
            <w:tcW w:w="1560" w:type="dxa"/>
          </w:tcPr>
          <w:p w14:paraId="3764C1D7" w14:textId="25C974F0" w:rsidR="002E69C9" w:rsidRPr="00F959A4" w:rsidRDefault="001161F0"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Литва</w:t>
            </w:r>
          </w:p>
        </w:tc>
        <w:tc>
          <w:tcPr>
            <w:tcW w:w="3969" w:type="dxa"/>
            <w:shd w:val="clear" w:color="auto" w:fill="auto"/>
          </w:tcPr>
          <w:p w14:paraId="0692BAEC" w14:textId="25BD4140" w:rsidR="002E69C9" w:rsidRPr="00291CE0" w:rsidRDefault="001161F0"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1,16</w:t>
            </w:r>
          </w:p>
        </w:tc>
        <w:tc>
          <w:tcPr>
            <w:tcW w:w="4394" w:type="dxa"/>
          </w:tcPr>
          <w:p w14:paraId="4619AEE6" w14:textId="20479D64" w:rsidR="002E69C9" w:rsidRPr="00EC13EB" w:rsidRDefault="001161F0"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34</w:t>
            </w:r>
          </w:p>
        </w:tc>
      </w:tr>
      <w:tr w:rsidR="002E69C9" w:rsidRPr="00EC13EB" w14:paraId="2CA2F09E" w14:textId="77777777" w:rsidTr="001161F0">
        <w:tc>
          <w:tcPr>
            <w:tcW w:w="1560" w:type="dxa"/>
          </w:tcPr>
          <w:p w14:paraId="53A71737" w14:textId="72CE179B" w:rsidR="002E69C9" w:rsidRPr="00F959A4" w:rsidRDefault="001161F0"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Латвия</w:t>
            </w:r>
          </w:p>
        </w:tc>
        <w:tc>
          <w:tcPr>
            <w:tcW w:w="3969" w:type="dxa"/>
            <w:shd w:val="clear" w:color="auto" w:fill="auto"/>
          </w:tcPr>
          <w:p w14:paraId="47B08559" w14:textId="09223109" w:rsidR="002E69C9" w:rsidRPr="00291CE0" w:rsidRDefault="001161F0"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2,2</w:t>
            </w:r>
          </w:p>
        </w:tc>
        <w:tc>
          <w:tcPr>
            <w:tcW w:w="4394" w:type="dxa"/>
          </w:tcPr>
          <w:p w14:paraId="59F87B66" w14:textId="7DE34820" w:rsidR="002E69C9" w:rsidRPr="00EC13EB" w:rsidRDefault="001161F0" w:rsidP="002E69C9">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49</w:t>
            </w:r>
          </w:p>
        </w:tc>
      </w:tr>
      <w:tr w:rsidR="001161F0" w:rsidRPr="00EC13EB" w14:paraId="081C11F3" w14:textId="77777777" w:rsidTr="001161F0">
        <w:tc>
          <w:tcPr>
            <w:tcW w:w="1560" w:type="dxa"/>
          </w:tcPr>
          <w:p w14:paraId="01F59AD8" w14:textId="3CE60220" w:rsidR="001161F0" w:rsidRPr="00F959A4" w:rsidRDefault="001161F0" w:rsidP="001161F0">
            <w:pPr>
              <w:ind w:left="8" w:firstLine="34"/>
              <w:jc w:val="center"/>
              <w:rPr>
                <w:rFonts w:ascii="Times New Roman" w:hAnsi="Times New Roman" w:cs="Times New Roman"/>
                <w:color w:val="000000" w:themeColor="text1"/>
                <w:lang w:val="ru-RU"/>
              </w:rPr>
            </w:pPr>
            <w:r w:rsidRPr="00F959A4">
              <w:rPr>
                <w:rFonts w:ascii="Times New Roman" w:hAnsi="Times New Roman" w:cs="Times New Roman"/>
                <w:color w:val="000000" w:themeColor="text1"/>
                <w:lang w:val="ru-RU"/>
              </w:rPr>
              <w:t>Россия</w:t>
            </w:r>
          </w:p>
        </w:tc>
        <w:tc>
          <w:tcPr>
            <w:tcW w:w="3969" w:type="dxa"/>
            <w:shd w:val="clear" w:color="auto" w:fill="auto"/>
          </w:tcPr>
          <w:p w14:paraId="6D4DB035" w14:textId="5EEC54D3" w:rsidR="001161F0" w:rsidRPr="00291CE0" w:rsidRDefault="001161F0" w:rsidP="001161F0">
            <w:pPr>
              <w:ind w:left="8" w:firstLine="34"/>
              <w:jc w:val="center"/>
              <w:rPr>
                <w:rFonts w:ascii="Times New Roman" w:hAnsi="Times New Roman" w:cs="Times New Roman"/>
                <w:color w:val="000000" w:themeColor="text1"/>
                <w:lang w:val="ru-RU"/>
              </w:rPr>
            </w:pPr>
            <w:r w:rsidRPr="00291CE0">
              <w:rPr>
                <w:rFonts w:ascii="Times New Roman" w:hAnsi="Times New Roman" w:cs="Times New Roman"/>
                <w:color w:val="000000" w:themeColor="text1"/>
                <w:lang w:val="ru-RU"/>
              </w:rPr>
              <w:t>1,1</w:t>
            </w:r>
          </w:p>
        </w:tc>
        <w:tc>
          <w:tcPr>
            <w:tcW w:w="4394" w:type="dxa"/>
          </w:tcPr>
          <w:p w14:paraId="586DD1F2" w14:textId="2B7EFC45" w:rsidR="001161F0" w:rsidRPr="00EC13EB" w:rsidRDefault="001161F0" w:rsidP="001161F0">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163</w:t>
            </w:r>
          </w:p>
        </w:tc>
      </w:tr>
      <w:tr w:rsidR="001161F0" w:rsidRPr="00EC13EB" w14:paraId="5E7E97DD" w14:textId="77777777" w:rsidTr="001161F0">
        <w:tc>
          <w:tcPr>
            <w:tcW w:w="1560" w:type="dxa"/>
          </w:tcPr>
          <w:p w14:paraId="4959F3EC" w14:textId="77777777" w:rsidR="001161F0" w:rsidRPr="00F959A4" w:rsidRDefault="001161F0" w:rsidP="001161F0">
            <w:pPr>
              <w:ind w:left="8" w:firstLine="34"/>
              <w:jc w:val="center"/>
              <w:rPr>
                <w:rFonts w:ascii="Times New Roman" w:hAnsi="Times New Roman" w:cs="Times New Roman"/>
                <w:color w:val="000000" w:themeColor="text1"/>
                <w:lang w:val="ru-RU"/>
              </w:rPr>
            </w:pPr>
            <w:r w:rsidRPr="00F959A4">
              <w:rPr>
                <w:rFonts w:ascii="Times New Roman" w:hAnsi="Times New Roman" w:cs="Times New Roman"/>
                <w:color w:val="000000" w:themeColor="text1"/>
                <w:lang w:val="ru-RU"/>
              </w:rPr>
              <w:t>Беларусь</w:t>
            </w:r>
          </w:p>
        </w:tc>
        <w:tc>
          <w:tcPr>
            <w:tcW w:w="3969" w:type="dxa"/>
            <w:shd w:val="clear" w:color="auto" w:fill="auto"/>
          </w:tcPr>
          <w:p w14:paraId="6FB26C43" w14:textId="248E35A1" w:rsidR="001161F0" w:rsidRPr="00291CE0" w:rsidRDefault="001161F0" w:rsidP="001161F0">
            <w:pPr>
              <w:ind w:left="8" w:firstLine="34"/>
              <w:jc w:val="center"/>
              <w:rPr>
                <w:rFonts w:ascii="Times New Roman" w:hAnsi="Times New Roman" w:cs="Times New Roman"/>
                <w:color w:val="000000" w:themeColor="text1"/>
                <w:lang w:val="ru-RU"/>
              </w:rPr>
            </w:pPr>
            <w:r w:rsidRPr="00291CE0">
              <w:rPr>
                <w:rFonts w:ascii="Times New Roman" w:hAnsi="Times New Roman" w:cs="Times New Roman"/>
                <w:color w:val="000000" w:themeColor="text1"/>
              </w:rPr>
              <w:t>0</w:t>
            </w:r>
            <w:r w:rsidRPr="00291CE0">
              <w:rPr>
                <w:rFonts w:ascii="Times New Roman" w:hAnsi="Times New Roman" w:cs="Times New Roman"/>
                <w:color w:val="000000" w:themeColor="text1"/>
                <w:lang w:val="ru-RU"/>
              </w:rPr>
              <w:t>,5</w:t>
            </w:r>
          </w:p>
        </w:tc>
        <w:tc>
          <w:tcPr>
            <w:tcW w:w="4394" w:type="dxa"/>
          </w:tcPr>
          <w:p w14:paraId="2AF04472" w14:textId="161F6724" w:rsidR="001161F0" w:rsidRPr="00EC13EB" w:rsidRDefault="001161F0" w:rsidP="001161F0">
            <w:pPr>
              <w:ind w:left="8" w:firstLine="34"/>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33</w:t>
            </w:r>
          </w:p>
        </w:tc>
      </w:tr>
    </w:tbl>
    <w:p w14:paraId="4D10F004" w14:textId="1352E8BE" w:rsidR="00F959A4" w:rsidRDefault="006729F0" w:rsidP="006729F0">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ru-RU"/>
        </w:rPr>
        <w:t xml:space="preserve">Источник: рассчитано на основе данных </w:t>
      </w:r>
      <w:r>
        <w:rPr>
          <w:rFonts w:ascii="Times New Roman" w:hAnsi="Times New Roman" w:cs="Times New Roman"/>
          <w:sz w:val="24"/>
          <w:szCs w:val="24"/>
        </w:rPr>
        <w:t>The</w:t>
      </w:r>
      <w:r w:rsidRPr="006729F0">
        <w:rPr>
          <w:rFonts w:ascii="Times New Roman" w:hAnsi="Times New Roman" w:cs="Times New Roman"/>
          <w:sz w:val="24"/>
          <w:szCs w:val="24"/>
          <w:lang w:val="ru-RU"/>
        </w:rPr>
        <w:t xml:space="preserve"> </w:t>
      </w:r>
      <w:r>
        <w:rPr>
          <w:rFonts w:ascii="Times New Roman" w:hAnsi="Times New Roman" w:cs="Times New Roman"/>
          <w:sz w:val="24"/>
          <w:szCs w:val="24"/>
        </w:rPr>
        <w:t>World</w:t>
      </w:r>
      <w:r w:rsidRPr="006729F0">
        <w:rPr>
          <w:rFonts w:ascii="Times New Roman" w:hAnsi="Times New Roman" w:cs="Times New Roman"/>
          <w:sz w:val="24"/>
          <w:szCs w:val="24"/>
          <w:lang w:val="ru-RU"/>
        </w:rPr>
        <w:t xml:space="preserve"> </w:t>
      </w:r>
      <w:r>
        <w:rPr>
          <w:rFonts w:ascii="Times New Roman" w:hAnsi="Times New Roman" w:cs="Times New Roman"/>
          <w:sz w:val="24"/>
          <w:szCs w:val="24"/>
        </w:rPr>
        <w:t>Bank</w:t>
      </w:r>
      <w:r w:rsidRPr="006729F0">
        <w:rPr>
          <w:rFonts w:ascii="Times New Roman" w:hAnsi="Times New Roman" w:cs="Times New Roman"/>
          <w:sz w:val="24"/>
          <w:szCs w:val="24"/>
          <w:lang w:val="ru-RU"/>
        </w:rPr>
        <w:t xml:space="preserve">. </w:t>
      </w:r>
      <w:r w:rsidR="00DF44E6">
        <w:rPr>
          <w:rFonts w:ascii="Times New Roman" w:hAnsi="Times New Roman" w:cs="Times New Roman"/>
          <w:sz w:val="24"/>
          <w:szCs w:val="24"/>
          <w:lang w:val="ru-RU"/>
        </w:rPr>
        <w:br/>
      </w:r>
      <w:r>
        <w:rPr>
          <w:rFonts w:ascii="Times New Roman" w:hAnsi="Times New Roman" w:cs="Times New Roman"/>
          <w:sz w:val="24"/>
          <w:szCs w:val="24"/>
        </w:rPr>
        <w:t>URL</w:t>
      </w:r>
      <w:r w:rsidRPr="006729F0">
        <w:rPr>
          <w:rFonts w:ascii="Times New Roman" w:hAnsi="Times New Roman" w:cs="Times New Roman"/>
          <w:sz w:val="24"/>
          <w:szCs w:val="24"/>
        </w:rPr>
        <w:t>: https://data.worldbank.org/indicator/IP.PAT.RESD</w:t>
      </w:r>
    </w:p>
    <w:p w14:paraId="6EB770E6" w14:textId="77777777" w:rsidR="001161F0" w:rsidRPr="006729F0" w:rsidRDefault="001161F0" w:rsidP="006729F0">
      <w:pPr>
        <w:spacing w:after="0" w:line="240" w:lineRule="auto"/>
        <w:jc w:val="center"/>
        <w:rPr>
          <w:rFonts w:ascii="Times New Roman" w:hAnsi="Times New Roman" w:cs="Times New Roman"/>
          <w:sz w:val="24"/>
          <w:szCs w:val="24"/>
        </w:rPr>
      </w:pPr>
    </w:p>
    <w:p w14:paraId="1BA93791" w14:textId="5779DCB2" w:rsidR="00291CE0" w:rsidRPr="007A540C" w:rsidRDefault="00291CE0" w:rsidP="00CD358E">
      <w:pPr>
        <w:spacing w:after="0" w:line="240" w:lineRule="auto"/>
        <w:ind w:firstLine="709"/>
        <w:jc w:val="both"/>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ru-RU"/>
        </w:rPr>
        <w:t xml:space="preserve">На основе приведенных в таблице 1 данных, нами </w:t>
      </w:r>
      <w:r w:rsidR="00DF44E6">
        <w:rPr>
          <w:rFonts w:ascii="Times New Roman" w:hAnsi="Times New Roman" w:cs="Times New Roman"/>
          <w:color w:val="000000" w:themeColor="text1"/>
          <w:sz w:val="24"/>
          <w:szCs w:val="24"/>
          <w:lang w:val="ru-RU"/>
        </w:rPr>
        <w:t>был пр</w:t>
      </w:r>
      <w:r w:rsidR="007A540C">
        <w:rPr>
          <w:rFonts w:ascii="Times New Roman" w:hAnsi="Times New Roman" w:cs="Times New Roman"/>
          <w:color w:val="000000" w:themeColor="text1"/>
          <w:sz w:val="24"/>
          <w:szCs w:val="24"/>
          <w:lang w:val="ru-RU"/>
        </w:rPr>
        <w:t>о</w:t>
      </w:r>
      <w:r w:rsidR="00DF44E6">
        <w:rPr>
          <w:rFonts w:ascii="Times New Roman" w:hAnsi="Times New Roman" w:cs="Times New Roman"/>
          <w:color w:val="000000" w:themeColor="text1"/>
          <w:sz w:val="24"/>
          <w:szCs w:val="24"/>
          <w:lang w:val="ru-RU"/>
        </w:rPr>
        <w:t>веден дисперсионный анализ, демонстриру</w:t>
      </w:r>
      <w:r w:rsidR="005F79EA">
        <w:rPr>
          <w:rFonts w:ascii="Times New Roman" w:hAnsi="Times New Roman" w:cs="Times New Roman"/>
          <w:color w:val="000000" w:themeColor="text1"/>
          <w:sz w:val="24"/>
          <w:szCs w:val="24"/>
          <w:lang w:val="ru-RU"/>
        </w:rPr>
        <w:t>ющий</w:t>
      </w:r>
      <w:r w:rsidR="00DF44E6">
        <w:rPr>
          <w:rFonts w:ascii="Times New Roman" w:hAnsi="Times New Roman" w:cs="Times New Roman"/>
          <w:color w:val="000000" w:themeColor="text1"/>
          <w:sz w:val="24"/>
          <w:szCs w:val="24"/>
          <w:lang w:val="ru-RU"/>
        </w:rPr>
        <w:t xml:space="preserve"> наличие тесной положительной зависимости между уровнем внутренних расходов на исследования и разработки и количеством </w:t>
      </w:r>
      <w:r w:rsidR="007A540C">
        <w:rPr>
          <w:rFonts w:ascii="Times New Roman" w:hAnsi="Times New Roman" w:cs="Times New Roman"/>
          <w:color w:val="000000" w:themeColor="text1"/>
          <w:sz w:val="24"/>
          <w:szCs w:val="24"/>
          <w:lang w:val="ru-RU"/>
        </w:rPr>
        <w:t xml:space="preserve">выданных </w:t>
      </w:r>
      <w:r w:rsidR="00DF44E6">
        <w:rPr>
          <w:rFonts w:ascii="Times New Roman" w:hAnsi="Times New Roman" w:cs="Times New Roman"/>
          <w:color w:val="000000" w:themeColor="text1"/>
          <w:sz w:val="24"/>
          <w:szCs w:val="24"/>
          <w:lang w:val="ru-RU"/>
        </w:rPr>
        <w:t>патентов</w:t>
      </w:r>
      <w:r w:rsidR="007A540C">
        <w:rPr>
          <w:rFonts w:ascii="Times New Roman" w:hAnsi="Times New Roman" w:cs="Times New Roman"/>
          <w:color w:val="000000" w:themeColor="text1"/>
          <w:sz w:val="24"/>
          <w:szCs w:val="24"/>
          <w:lang w:val="ru-RU"/>
        </w:rPr>
        <w:t xml:space="preserve"> на миллион жителей (таблица 2). В соответствии с полученными результатами, </w:t>
      </w:r>
      <w:r w:rsidR="007A540C">
        <w:rPr>
          <w:rFonts w:ascii="Times New Roman" w:hAnsi="Times New Roman" w:cs="Times New Roman"/>
          <w:color w:val="000000" w:themeColor="text1"/>
          <w:sz w:val="24"/>
          <w:szCs w:val="24"/>
        </w:rPr>
        <w:t>F</w:t>
      </w:r>
      <w:r w:rsidR="007A540C" w:rsidRPr="007A540C">
        <w:rPr>
          <w:rFonts w:ascii="Times New Roman" w:hAnsi="Times New Roman" w:cs="Times New Roman"/>
          <w:color w:val="000000" w:themeColor="text1"/>
          <w:sz w:val="24"/>
          <w:szCs w:val="24"/>
          <w:lang w:val="ru-RU"/>
        </w:rPr>
        <w:t>-</w:t>
      </w:r>
      <w:r w:rsidR="007A540C">
        <w:rPr>
          <w:rFonts w:ascii="Times New Roman" w:hAnsi="Times New Roman" w:cs="Times New Roman"/>
          <w:color w:val="000000" w:themeColor="text1"/>
          <w:sz w:val="24"/>
          <w:szCs w:val="24"/>
          <w:lang w:val="ru-RU"/>
        </w:rPr>
        <w:t>статистика (</w:t>
      </w:r>
      <w:r w:rsidR="000869C7">
        <w:rPr>
          <w:rFonts w:ascii="Times New Roman" w:hAnsi="Times New Roman" w:cs="Times New Roman"/>
          <w:color w:val="000000" w:themeColor="text1"/>
          <w:sz w:val="24"/>
          <w:szCs w:val="24"/>
          <w:lang w:val="ru-RU"/>
        </w:rPr>
        <w:t>5,95</w:t>
      </w:r>
      <w:r w:rsidR="007A540C">
        <w:rPr>
          <w:rFonts w:ascii="Times New Roman" w:hAnsi="Times New Roman" w:cs="Times New Roman"/>
          <w:color w:val="000000" w:themeColor="text1"/>
          <w:sz w:val="24"/>
          <w:szCs w:val="24"/>
          <w:lang w:val="ru-RU"/>
        </w:rPr>
        <w:t>) превышает ее критический уровень (</w:t>
      </w:r>
      <w:r w:rsidR="000869C7">
        <w:rPr>
          <w:rFonts w:ascii="Times New Roman" w:hAnsi="Times New Roman" w:cs="Times New Roman"/>
          <w:color w:val="000000" w:themeColor="text1"/>
          <w:sz w:val="24"/>
          <w:szCs w:val="24"/>
          <w:lang w:val="ru-RU"/>
        </w:rPr>
        <w:t>4,5</w:t>
      </w:r>
      <w:r w:rsidR="007A540C">
        <w:rPr>
          <w:rFonts w:ascii="Times New Roman" w:hAnsi="Times New Roman" w:cs="Times New Roman"/>
          <w:color w:val="000000" w:themeColor="text1"/>
          <w:sz w:val="24"/>
          <w:szCs w:val="24"/>
          <w:lang w:val="ru-RU"/>
        </w:rPr>
        <w:t xml:space="preserve"> при 5-ти процентном уровне значимости), а коэффициент детерминации составляет 0,</w:t>
      </w:r>
      <w:r w:rsidR="000869C7">
        <w:rPr>
          <w:rFonts w:ascii="Times New Roman" w:hAnsi="Times New Roman" w:cs="Times New Roman"/>
          <w:color w:val="000000" w:themeColor="text1"/>
          <w:sz w:val="24"/>
          <w:szCs w:val="24"/>
          <w:lang w:val="ru-RU"/>
        </w:rPr>
        <w:t>6335</w:t>
      </w:r>
      <w:r w:rsidR="007A540C">
        <w:rPr>
          <w:rFonts w:ascii="Times New Roman" w:hAnsi="Times New Roman" w:cs="Times New Roman"/>
          <w:color w:val="000000" w:themeColor="text1"/>
          <w:sz w:val="24"/>
          <w:szCs w:val="24"/>
          <w:lang w:val="ru-RU"/>
        </w:rPr>
        <w:t xml:space="preserve">, то есть свыше </w:t>
      </w:r>
      <w:r w:rsidR="000869C7">
        <w:rPr>
          <w:rFonts w:ascii="Times New Roman" w:hAnsi="Times New Roman" w:cs="Times New Roman"/>
          <w:color w:val="000000" w:themeColor="text1"/>
          <w:sz w:val="24"/>
          <w:szCs w:val="24"/>
          <w:lang w:val="ru-RU"/>
        </w:rPr>
        <w:t>6</w:t>
      </w:r>
      <w:r w:rsidR="007A540C">
        <w:rPr>
          <w:rFonts w:ascii="Times New Roman" w:hAnsi="Times New Roman" w:cs="Times New Roman"/>
          <w:color w:val="000000" w:themeColor="text1"/>
          <w:sz w:val="24"/>
          <w:szCs w:val="24"/>
          <w:lang w:val="ru-RU"/>
        </w:rPr>
        <w:t xml:space="preserve">0 % вариации количества патентов объясняется различиями в уровне финансирования сферы </w:t>
      </w:r>
      <w:r w:rsidR="007A540C">
        <w:rPr>
          <w:rFonts w:ascii="Times New Roman" w:hAnsi="Times New Roman" w:cs="Times New Roman"/>
          <w:color w:val="000000" w:themeColor="text1"/>
          <w:sz w:val="24"/>
          <w:szCs w:val="24"/>
        </w:rPr>
        <w:t>R</w:t>
      </w:r>
      <w:r w:rsidR="007A540C" w:rsidRPr="007A540C">
        <w:rPr>
          <w:rFonts w:ascii="Times New Roman" w:hAnsi="Times New Roman" w:cs="Times New Roman"/>
          <w:color w:val="000000" w:themeColor="text1"/>
          <w:sz w:val="24"/>
          <w:szCs w:val="24"/>
          <w:lang w:val="ru-RU"/>
        </w:rPr>
        <w:t>&amp;</w:t>
      </w:r>
      <w:r w:rsidR="007A540C">
        <w:rPr>
          <w:rFonts w:ascii="Times New Roman" w:hAnsi="Times New Roman" w:cs="Times New Roman"/>
          <w:color w:val="000000" w:themeColor="text1"/>
          <w:sz w:val="24"/>
          <w:szCs w:val="24"/>
        </w:rPr>
        <w:t>D</w:t>
      </w:r>
      <w:r w:rsidR="007A540C">
        <w:rPr>
          <w:rFonts w:ascii="Times New Roman" w:hAnsi="Times New Roman" w:cs="Times New Roman"/>
          <w:color w:val="000000" w:themeColor="text1"/>
          <w:sz w:val="24"/>
          <w:szCs w:val="24"/>
          <w:lang w:val="ru-RU"/>
        </w:rPr>
        <w:t>.</w:t>
      </w:r>
    </w:p>
    <w:p w14:paraId="05A9D928" w14:textId="77777777" w:rsidR="00DF44E6" w:rsidRPr="00EC13EB" w:rsidRDefault="00DF44E6" w:rsidP="00DF44E6">
      <w:pPr>
        <w:tabs>
          <w:tab w:val="center" w:pos="5340"/>
          <w:tab w:val="right" w:pos="9972"/>
        </w:tabs>
        <w:spacing w:after="0" w:line="240" w:lineRule="auto"/>
        <w:jc w:val="right"/>
        <w:rPr>
          <w:rFonts w:ascii="Times New Roman" w:eastAsiaTheme="minorEastAsia" w:hAnsi="Times New Roman" w:cs="Times New Roman"/>
          <w:i/>
          <w:iCs/>
          <w:color w:val="000000" w:themeColor="text1"/>
          <w:sz w:val="24"/>
          <w:szCs w:val="24"/>
          <w:lang w:val="ru-RU"/>
        </w:rPr>
      </w:pPr>
      <w:r w:rsidRPr="00EC13EB">
        <w:rPr>
          <w:rFonts w:ascii="Times New Roman" w:eastAsiaTheme="minorEastAsia" w:hAnsi="Times New Roman" w:cs="Times New Roman"/>
          <w:i/>
          <w:iCs/>
          <w:color w:val="000000" w:themeColor="text1"/>
          <w:sz w:val="24"/>
          <w:szCs w:val="24"/>
          <w:lang w:val="ru-RU"/>
        </w:rPr>
        <w:t>Таблица 2</w:t>
      </w:r>
    </w:p>
    <w:p w14:paraId="5FFC98FD" w14:textId="77777777" w:rsidR="00DF44E6" w:rsidRPr="00F959A4" w:rsidRDefault="00DF44E6" w:rsidP="00DF44E6">
      <w:pPr>
        <w:spacing w:after="0" w:line="240" w:lineRule="auto"/>
        <w:jc w:val="center"/>
        <w:rPr>
          <w:rFonts w:ascii="Times New Roman" w:hAnsi="Times New Roman" w:cs="Times New Roman"/>
          <w:color w:val="000000" w:themeColor="text1"/>
          <w:sz w:val="24"/>
          <w:szCs w:val="24"/>
          <w:lang w:val="ru-RU"/>
        </w:rPr>
      </w:pPr>
      <w:r w:rsidRPr="00EC13EB">
        <w:rPr>
          <w:rFonts w:ascii="Times New Roman" w:hAnsi="Times New Roman" w:cs="Times New Roman"/>
          <w:color w:val="000000" w:themeColor="text1"/>
          <w:sz w:val="24"/>
          <w:szCs w:val="24"/>
          <w:lang w:val="ru-RU"/>
        </w:rPr>
        <w:t>Группированные данные и средние значения для каждой группы</w:t>
      </w:r>
      <w:r>
        <w:rPr>
          <w:rFonts w:ascii="Times New Roman" w:hAnsi="Times New Roman" w:cs="Times New Roman"/>
          <w:color w:val="000000" w:themeColor="text1"/>
          <w:sz w:val="24"/>
          <w:szCs w:val="24"/>
          <w:lang w:val="ru-RU"/>
        </w:rPr>
        <w:t xml:space="preserve">, анализ дисперсий </w:t>
      </w:r>
      <w:r>
        <w:rPr>
          <w:rFonts w:ascii="Times New Roman" w:hAnsi="Times New Roman" w:cs="Times New Roman"/>
          <w:color w:val="000000" w:themeColor="text1"/>
          <w:sz w:val="24"/>
          <w:szCs w:val="24"/>
        </w:rPr>
        <w:t>ANOVA</w:t>
      </w:r>
    </w:p>
    <w:tbl>
      <w:tblPr>
        <w:tblStyle w:val="a5"/>
        <w:tblW w:w="10036" w:type="dxa"/>
        <w:tblInd w:w="108" w:type="dxa"/>
        <w:tblLook w:val="04A0" w:firstRow="1" w:lastRow="0" w:firstColumn="1" w:lastColumn="0" w:noHBand="0" w:noVBand="1"/>
      </w:tblPr>
      <w:tblGrid>
        <w:gridCol w:w="3062"/>
        <w:gridCol w:w="1155"/>
        <w:gridCol w:w="1010"/>
        <w:gridCol w:w="2361"/>
        <w:gridCol w:w="2448"/>
      </w:tblGrid>
      <w:tr w:rsidR="007A540C" w:rsidRPr="00D4356F" w14:paraId="5FDD1DC2" w14:textId="77777777" w:rsidTr="003B0A90">
        <w:trPr>
          <w:trHeight w:val="423"/>
        </w:trPr>
        <w:tc>
          <w:tcPr>
            <w:tcW w:w="3062" w:type="dxa"/>
          </w:tcPr>
          <w:p w14:paraId="78860A5B" w14:textId="77777777" w:rsidR="00DF44E6" w:rsidRPr="00F959A4" w:rsidRDefault="00DF44E6" w:rsidP="001F43D6">
            <w:pPr>
              <w:jc w:val="center"/>
              <w:rPr>
                <w:rFonts w:ascii="Times New Roman" w:hAnsi="Times New Roman" w:cs="Times New Roman"/>
                <w:color w:val="000000" w:themeColor="text1"/>
                <w:lang w:val="ru-RU"/>
              </w:rPr>
            </w:pPr>
            <w:r w:rsidRPr="00F959A4">
              <w:rPr>
                <w:rFonts w:ascii="Times New Roman" w:hAnsi="Times New Roman" w:cs="Times New Roman"/>
                <w:color w:val="000000" w:themeColor="text1"/>
                <w:lang w:val="ru-RU"/>
              </w:rPr>
              <w:t>Группа</w:t>
            </w:r>
          </w:p>
        </w:tc>
        <w:tc>
          <w:tcPr>
            <w:tcW w:w="4526" w:type="dxa"/>
            <w:gridSpan w:val="3"/>
          </w:tcPr>
          <w:p w14:paraId="49484D34" w14:textId="3D1EB1A5" w:rsidR="00DF44E6" w:rsidRPr="00AF7B5F" w:rsidRDefault="00DF44E6" w:rsidP="001F43D6">
            <w:pPr>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Средний уровень внутренних расходов на исследования и разработки, % ВВП</w:t>
            </w:r>
          </w:p>
        </w:tc>
        <w:tc>
          <w:tcPr>
            <w:tcW w:w="2448" w:type="dxa"/>
          </w:tcPr>
          <w:p w14:paraId="75C69F60" w14:textId="3F62762E" w:rsidR="00DF44E6" w:rsidRPr="00F959A4" w:rsidRDefault="00DF44E6" w:rsidP="007A540C">
            <w:pPr>
              <w:ind w:left="-57" w:right="-57"/>
              <w:jc w:val="center"/>
              <w:rPr>
                <w:rFonts w:ascii="Times New Roman" w:hAnsi="Times New Roman" w:cs="Times New Roman"/>
                <w:color w:val="000000" w:themeColor="text1"/>
                <w:lang w:val="ru-RU"/>
              </w:rPr>
            </w:pPr>
            <w:r w:rsidRPr="00F959A4">
              <w:rPr>
                <w:rFonts w:ascii="Times New Roman" w:hAnsi="Times New Roman" w:cs="Times New Roman"/>
                <w:color w:val="000000" w:themeColor="text1"/>
                <w:lang w:val="ru-RU"/>
              </w:rPr>
              <w:t>Среднее количество патентов</w:t>
            </w:r>
            <w:r w:rsidR="007A540C">
              <w:rPr>
                <w:rFonts w:ascii="Times New Roman" w:hAnsi="Times New Roman" w:cs="Times New Roman"/>
                <w:color w:val="000000" w:themeColor="text1"/>
                <w:lang w:val="ru-RU"/>
              </w:rPr>
              <w:t>, ед. на 1 млн населения</w:t>
            </w:r>
          </w:p>
        </w:tc>
      </w:tr>
      <w:tr w:rsidR="007A540C" w:rsidRPr="00AF7B5F" w14:paraId="2AF50F12" w14:textId="77777777" w:rsidTr="003B0A90">
        <w:trPr>
          <w:trHeight w:val="233"/>
        </w:trPr>
        <w:tc>
          <w:tcPr>
            <w:tcW w:w="3062" w:type="dxa"/>
          </w:tcPr>
          <w:p w14:paraId="40CB8D4B" w14:textId="5CD0DC22" w:rsidR="00DF44E6" w:rsidRPr="00AF7B5F" w:rsidRDefault="00DF44E6" w:rsidP="001F43D6">
            <w:pPr>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Высокий уровень расходов на исследования</w:t>
            </w:r>
            <w:r w:rsidRPr="00F959A4">
              <w:rPr>
                <w:rFonts w:ascii="Times New Roman" w:hAnsi="Times New Roman" w:cs="Times New Roman"/>
                <w:color w:val="000000" w:themeColor="text1"/>
                <w:lang w:val="ru-RU"/>
              </w:rPr>
              <w:t xml:space="preserve"> </w:t>
            </w:r>
            <w:r>
              <w:rPr>
                <w:rFonts w:ascii="Times New Roman" w:hAnsi="Times New Roman" w:cs="Times New Roman"/>
                <w:color w:val="000000" w:themeColor="text1"/>
                <w:lang w:val="ru-RU"/>
              </w:rPr>
              <w:t>и разработки</w:t>
            </w:r>
          </w:p>
        </w:tc>
        <w:tc>
          <w:tcPr>
            <w:tcW w:w="4526" w:type="dxa"/>
            <w:gridSpan w:val="3"/>
          </w:tcPr>
          <w:p w14:paraId="5BF84CB6" w14:textId="20357A77" w:rsidR="00DF44E6" w:rsidRPr="00EC13EB" w:rsidRDefault="00EC71CF" w:rsidP="001F43D6">
            <w:pPr>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3,3</w:t>
            </w:r>
            <w:r w:rsidR="005B6F7C">
              <w:rPr>
                <w:rFonts w:ascii="Times New Roman" w:hAnsi="Times New Roman" w:cs="Times New Roman"/>
                <w:color w:val="000000" w:themeColor="text1"/>
                <w:lang w:val="ru-RU"/>
              </w:rPr>
              <w:t>47</w:t>
            </w:r>
          </w:p>
        </w:tc>
        <w:tc>
          <w:tcPr>
            <w:tcW w:w="2448" w:type="dxa"/>
          </w:tcPr>
          <w:p w14:paraId="5FA3D37B" w14:textId="06839081" w:rsidR="00DF44E6" w:rsidRPr="00AF7B5F" w:rsidRDefault="005B6F7C" w:rsidP="001F43D6">
            <w:pPr>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931</w:t>
            </w:r>
          </w:p>
        </w:tc>
      </w:tr>
      <w:tr w:rsidR="007A540C" w:rsidRPr="00EC13EB" w14:paraId="68ECF371" w14:textId="77777777" w:rsidTr="003B0A90">
        <w:trPr>
          <w:trHeight w:val="196"/>
        </w:trPr>
        <w:tc>
          <w:tcPr>
            <w:tcW w:w="3062" w:type="dxa"/>
          </w:tcPr>
          <w:p w14:paraId="164FE2E9" w14:textId="0579EC30" w:rsidR="00DF44E6" w:rsidRPr="00F959A4" w:rsidRDefault="00DF44E6" w:rsidP="001F43D6">
            <w:pPr>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Низкий уровень расходов на исследования</w:t>
            </w:r>
            <w:r w:rsidRPr="00F959A4">
              <w:rPr>
                <w:rFonts w:ascii="Times New Roman" w:hAnsi="Times New Roman" w:cs="Times New Roman"/>
                <w:color w:val="000000" w:themeColor="text1"/>
                <w:lang w:val="ru-RU"/>
              </w:rPr>
              <w:t xml:space="preserve"> </w:t>
            </w:r>
            <w:r>
              <w:rPr>
                <w:rFonts w:ascii="Times New Roman" w:hAnsi="Times New Roman" w:cs="Times New Roman"/>
                <w:color w:val="000000" w:themeColor="text1"/>
                <w:lang w:val="ru-RU"/>
              </w:rPr>
              <w:t>и разработки</w:t>
            </w:r>
          </w:p>
        </w:tc>
        <w:tc>
          <w:tcPr>
            <w:tcW w:w="4526" w:type="dxa"/>
            <w:gridSpan w:val="3"/>
          </w:tcPr>
          <w:p w14:paraId="11C0AF0F" w14:textId="3069B71F" w:rsidR="00DF44E6" w:rsidRPr="00EC13EB" w:rsidRDefault="00EC71CF" w:rsidP="001F43D6">
            <w:pPr>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1,569</w:t>
            </w:r>
          </w:p>
        </w:tc>
        <w:tc>
          <w:tcPr>
            <w:tcW w:w="2448" w:type="dxa"/>
          </w:tcPr>
          <w:p w14:paraId="28087E95" w14:textId="1E829CD9" w:rsidR="00DF44E6" w:rsidRPr="00AF7B5F" w:rsidRDefault="005B6F7C" w:rsidP="001F43D6">
            <w:pPr>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103</w:t>
            </w:r>
          </w:p>
        </w:tc>
      </w:tr>
      <w:tr w:rsidR="00DF44E6" w:rsidRPr="00EC13EB" w14:paraId="02194D5D" w14:textId="77777777" w:rsidTr="003B0A90">
        <w:trPr>
          <w:trHeight w:val="230"/>
        </w:trPr>
        <w:tc>
          <w:tcPr>
            <w:tcW w:w="10036" w:type="dxa"/>
            <w:gridSpan w:val="5"/>
          </w:tcPr>
          <w:p w14:paraId="654423AB" w14:textId="77777777" w:rsidR="00DF44E6" w:rsidRPr="00F959A4" w:rsidRDefault="00DF44E6" w:rsidP="001F43D6">
            <w:pPr>
              <w:jc w:val="center"/>
              <w:rPr>
                <w:rFonts w:ascii="Times New Roman" w:hAnsi="Times New Roman" w:cs="Times New Roman"/>
                <w:color w:val="000000" w:themeColor="text1"/>
              </w:rPr>
            </w:pPr>
            <w:r>
              <w:rPr>
                <w:rFonts w:ascii="Times New Roman" w:hAnsi="Times New Roman" w:cs="Times New Roman"/>
                <w:color w:val="000000" w:themeColor="text1"/>
                <w:lang w:val="ru-RU"/>
              </w:rPr>
              <w:t xml:space="preserve">Анализ дисперсий </w:t>
            </w:r>
            <w:r>
              <w:rPr>
                <w:rFonts w:ascii="Times New Roman" w:hAnsi="Times New Roman" w:cs="Times New Roman"/>
                <w:color w:val="000000" w:themeColor="text1"/>
              </w:rPr>
              <w:t>ANOVA</w:t>
            </w:r>
          </w:p>
        </w:tc>
      </w:tr>
      <w:tr w:rsidR="007A540C" w:rsidRPr="00EC13EB" w14:paraId="7C1B590E" w14:textId="77777777" w:rsidTr="003B0A90">
        <w:trPr>
          <w:trHeight w:val="381"/>
        </w:trPr>
        <w:tc>
          <w:tcPr>
            <w:tcW w:w="3062" w:type="dxa"/>
          </w:tcPr>
          <w:p w14:paraId="1FB98E07" w14:textId="77777777" w:rsidR="00DF44E6" w:rsidRPr="00F959A4" w:rsidRDefault="00DF44E6" w:rsidP="001F43D6">
            <w:pPr>
              <w:jc w:val="center"/>
              <w:rPr>
                <w:rFonts w:ascii="Times New Roman" w:hAnsi="Times New Roman" w:cs="Times New Roman"/>
                <w:color w:val="000000" w:themeColor="text1"/>
                <w:lang w:val="ru-RU"/>
              </w:rPr>
            </w:pPr>
            <w:r w:rsidRPr="00F959A4">
              <w:rPr>
                <w:rFonts w:ascii="Times New Roman" w:hAnsi="Times New Roman" w:cs="Times New Roman"/>
                <w:color w:val="000000" w:themeColor="text1"/>
                <w:lang w:val="ru-RU"/>
              </w:rPr>
              <w:t>Источник вариации</w:t>
            </w:r>
          </w:p>
        </w:tc>
        <w:tc>
          <w:tcPr>
            <w:tcW w:w="1155" w:type="dxa"/>
          </w:tcPr>
          <w:p w14:paraId="2C8A6096" w14:textId="77777777" w:rsidR="00DF44E6" w:rsidRPr="00F959A4" w:rsidRDefault="00DF44E6" w:rsidP="001F43D6">
            <w:pPr>
              <w:jc w:val="center"/>
              <w:rPr>
                <w:rFonts w:ascii="Times New Roman" w:hAnsi="Times New Roman" w:cs="Times New Roman"/>
                <w:color w:val="000000" w:themeColor="text1"/>
                <w:lang w:val="ru-RU"/>
              </w:rPr>
            </w:pPr>
            <w:r w:rsidRPr="00F959A4">
              <w:rPr>
                <w:rFonts w:ascii="Times New Roman" w:hAnsi="Times New Roman" w:cs="Times New Roman"/>
                <w:color w:val="000000" w:themeColor="text1"/>
                <w:lang w:val="ru-RU"/>
              </w:rPr>
              <w:t>Сумма квадратов</w:t>
            </w:r>
          </w:p>
        </w:tc>
        <w:tc>
          <w:tcPr>
            <w:tcW w:w="1010" w:type="dxa"/>
          </w:tcPr>
          <w:p w14:paraId="53A83441" w14:textId="77777777" w:rsidR="00DF44E6" w:rsidRPr="00F959A4" w:rsidRDefault="00DF44E6" w:rsidP="001F43D6">
            <w:pPr>
              <w:jc w:val="center"/>
              <w:rPr>
                <w:rFonts w:ascii="Times New Roman" w:hAnsi="Times New Roman" w:cs="Times New Roman"/>
                <w:color w:val="000000" w:themeColor="text1"/>
                <w:lang w:val="ru-RU"/>
              </w:rPr>
            </w:pPr>
            <w:r w:rsidRPr="00F959A4">
              <w:rPr>
                <w:rFonts w:ascii="Times New Roman" w:hAnsi="Times New Roman" w:cs="Times New Roman"/>
                <w:color w:val="000000" w:themeColor="text1"/>
                <w:lang w:val="ru-RU"/>
              </w:rPr>
              <w:t>Степени свободы</w:t>
            </w:r>
          </w:p>
        </w:tc>
        <w:tc>
          <w:tcPr>
            <w:tcW w:w="2361" w:type="dxa"/>
          </w:tcPr>
          <w:p w14:paraId="76E992AD" w14:textId="77777777" w:rsidR="00DF44E6" w:rsidRPr="00F959A4" w:rsidRDefault="00DF44E6" w:rsidP="001F43D6">
            <w:pPr>
              <w:jc w:val="center"/>
              <w:rPr>
                <w:rFonts w:ascii="Times New Roman" w:hAnsi="Times New Roman" w:cs="Times New Roman"/>
                <w:color w:val="000000" w:themeColor="text1"/>
                <w:lang w:val="ru-RU"/>
              </w:rPr>
            </w:pPr>
            <w:r w:rsidRPr="00F959A4">
              <w:rPr>
                <w:rFonts w:ascii="Times New Roman" w:hAnsi="Times New Roman" w:cs="Times New Roman"/>
                <w:color w:val="000000" w:themeColor="text1"/>
                <w:lang w:val="ru-RU"/>
              </w:rPr>
              <w:t xml:space="preserve">Среднеквадратическое отклонение </w:t>
            </w:r>
            <w:r w:rsidRPr="00F959A4">
              <w:rPr>
                <w:rFonts w:ascii="Times New Roman" w:hAnsi="Times New Roman" w:cs="Times New Roman"/>
                <w:color w:val="000000" w:themeColor="text1"/>
              </w:rPr>
              <w:t>(MS</w:t>
            </w:r>
            <w:r w:rsidRPr="00F959A4">
              <w:rPr>
                <w:rFonts w:ascii="Times New Roman" w:hAnsi="Times New Roman" w:cs="Times New Roman"/>
                <w:color w:val="000000" w:themeColor="text1"/>
                <w:vertAlign w:val="subscript"/>
              </w:rPr>
              <w:t>E</w:t>
            </w:r>
            <w:r w:rsidRPr="00F959A4">
              <w:rPr>
                <w:rFonts w:ascii="Times New Roman" w:hAnsi="Times New Roman" w:cs="Times New Roman"/>
                <w:color w:val="000000" w:themeColor="text1"/>
              </w:rPr>
              <w:t>)</w:t>
            </w:r>
          </w:p>
        </w:tc>
        <w:tc>
          <w:tcPr>
            <w:tcW w:w="2448" w:type="dxa"/>
          </w:tcPr>
          <w:p w14:paraId="79ACFAB8" w14:textId="77777777" w:rsidR="00DF44E6" w:rsidRPr="00F959A4" w:rsidRDefault="00DF44E6" w:rsidP="001F43D6">
            <w:pPr>
              <w:jc w:val="center"/>
              <w:rPr>
                <w:rFonts w:ascii="Times New Roman" w:hAnsi="Times New Roman" w:cs="Times New Roman"/>
                <w:color w:val="000000" w:themeColor="text1"/>
                <w:lang w:val="ru-RU"/>
              </w:rPr>
            </w:pPr>
            <w:r w:rsidRPr="00F959A4">
              <w:rPr>
                <w:rFonts w:ascii="Times New Roman" w:hAnsi="Times New Roman" w:cs="Times New Roman"/>
                <w:color w:val="000000" w:themeColor="text1"/>
              </w:rPr>
              <w:t>F-</w:t>
            </w:r>
            <w:r w:rsidRPr="00F959A4">
              <w:rPr>
                <w:rFonts w:ascii="Times New Roman" w:hAnsi="Times New Roman" w:cs="Times New Roman"/>
                <w:color w:val="000000" w:themeColor="text1"/>
                <w:lang w:val="ru-RU"/>
              </w:rPr>
              <w:t>значение</w:t>
            </w:r>
          </w:p>
        </w:tc>
      </w:tr>
      <w:tr w:rsidR="007A540C" w:rsidRPr="00EC13EB" w14:paraId="480D1AC1" w14:textId="77777777" w:rsidTr="003B0A90">
        <w:trPr>
          <w:trHeight w:val="293"/>
        </w:trPr>
        <w:tc>
          <w:tcPr>
            <w:tcW w:w="3062" w:type="dxa"/>
          </w:tcPr>
          <w:p w14:paraId="403463CC" w14:textId="77777777" w:rsidR="00DF44E6" w:rsidRPr="00F959A4" w:rsidRDefault="00DF44E6" w:rsidP="001F43D6">
            <w:pPr>
              <w:jc w:val="center"/>
              <w:rPr>
                <w:rFonts w:ascii="Times New Roman" w:hAnsi="Times New Roman" w:cs="Times New Roman"/>
                <w:color w:val="000000" w:themeColor="text1"/>
                <w:lang w:val="ru-RU"/>
              </w:rPr>
            </w:pPr>
            <w:r w:rsidRPr="00F959A4">
              <w:rPr>
                <w:rFonts w:ascii="Times New Roman" w:hAnsi="Times New Roman" w:cs="Times New Roman"/>
                <w:color w:val="000000" w:themeColor="text1"/>
                <w:lang w:val="ru-RU"/>
              </w:rPr>
              <w:t>Межгрупповая</w:t>
            </w:r>
            <w:r w:rsidRPr="00F959A4">
              <w:rPr>
                <w:rFonts w:ascii="Times New Roman" w:hAnsi="Times New Roman" w:cs="Times New Roman"/>
                <w:color w:val="000000" w:themeColor="text1"/>
              </w:rPr>
              <w:t xml:space="preserve"> (SS</w:t>
            </w:r>
            <w:r w:rsidRPr="00F959A4">
              <w:rPr>
                <w:rFonts w:ascii="Times New Roman" w:hAnsi="Times New Roman" w:cs="Times New Roman"/>
                <w:color w:val="000000" w:themeColor="text1"/>
                <w:vertAlign w:val="subscript"/>
              </w:rPr>
              <w:t>B</w:t>
            </w:r>
            <w:r w:rsidRPr="00F959A4">
              <w:rPr>
                <w:rFonts w:ascii="Times New Roman" w:hAnsi="Times New Roman" w:cs="Times New Roman"/>
                <w:color w:val="000000" w:themeColor="text1"/>
              </w:rPr>
              <w:t>)</w:t>
            </w:r>
          </w:p>
        </w:tc>
        <w:tc>
          <w:tcPr>
            <w:tcW w:w="1155" w:type="dxa"/>
          </w:tcPr>
          <w:p w14:paraId="34E570BC" w14:textId="2EE27C4C" w:rsidR="00DF44E6" w:rsidRPr="00EC13EB" w:rsidRDefault="0074279A" w:rsidP="001F43D6">
            <w:pPr>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14,2222</w:t>
            </w:r>
          </w:p>
        </w:tc>
        <w:tc>
          <w:tcPr>
            <w:tcW w:w="1010" w:type="dxa"/>
          </w:tcPr>
          <w:p w14:paraId="6122BE27" w14:textId="66725856" w:rsidR="00DF44E6" w:rsidRPr="00EC13EB" w:rsidRDefault="005B6F7C" w:rsidP="001F43D6">
            <w:pPr>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1</w:t>
            </w:r>
          </w:p>
        </w:tc>
        <w:tc>
          <w:tcPr>
            <w:tcW w:w="2361" w:type="dxa"/>
          </w:tcPr>
          <w:p w14:paraId="0CE5C08D" w14:textId="3BD5759B" w:rsidR="00DF44E6" w:rsidRPr="00677DC8" w:rsidRDefault="000869C7" w:rsidP="001F43D6">
            <w:pPr>
              <w:jc w:val="center"/>
              <w:rPr>
                <w:rFonts w:ascii="Times New Roman" w:hAnsi="Times New Roman" w:cs="Times New Roman"/>
                <w:color w:val="000000" w:themeColor="text1"/>
              </w:rPr>
            </w:pPr>
            <w:r>
              <w:rPr>
                <w:rFonts w:ascii="Times New Roman" w:hAnsi="Times New Roman" w:cs="Times New Roman"/>
                <w:color w:val="000000" w:themeColor="text1"/>
                <w:lang w:val="ru-RU"/>
              </w:rPr>
              <w:t>14,2222</w:t>
            </w:r>
          </w:p>
        </w:tc>
        <w:tc>
          <w:tcPr>
            <w:tcW w:w="2448" w:type="dxa"/>
            <w:vMerge w:val="restart"/>
          </w:tcPr>
          <w:p w14:paraId="6518A7A7" w14:textId="77777777" w:rsidR="00DF44E6" w:rsidRDefault="00DF44E6" w:rsidP="001F43D6">
            <w:pPr>
              <w:jc w:val="center"/>
              <w:rPr>
                <w:rFonts w:ascii="Times New Roman" w:hAnsi="Times New Roman" w:cs="Times New Roman"/>
                <w:color w:val="000000" w:themeColor="text1"/>
                <w:lang w:val="ru-RU"/>
              </w:rPr>
            </w:pPr>
          </w:p>
          <w:p w14:paraId="7DE4A7FA" w14:textId="3AD6932D" w:rsidR="00DF44E6" w:rsidRPr="0074279A" w:rsidRDefault="000869C7" w:rsidP="001F43D6">
            <w:pPr>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5,9524</w:t>
            </w:r>
          </w:p>
        </w:tc>
      </w:tr>
      <w:tr w:rsidR="007A540C" w:rsidRPr="00EC13EB" w14:paraId="43CDF1AA" w14:textId="77777777" w:rsidTr="003B0A90">
        <w:trPr>
          <w:trHeight w:val="293"/>
        </w:trPr>
        <w:tc>
          <w:tcPr>
            <w:tcW w:w="3062" w:type="dxa"/>
          </w:tcPr>
          <w:p w14:paraId="39C83E8C" w14:textId="77777777" w:rsidR="00DF44E6" w:rsidRPr="005338AF" w:rsidRDefault="00DF44E6" w:rsidP="001F43D6">
            <w:pPr>
              <w:jc w:val="center"/>
              <w:rPr>
                <w:rFonts w:ascii="Times New Roman" w:hAnsi="Times New Roman" w:cs="Times New Roman"/>
                <w:color w:val="000000" w:themeColor="text1"/>
              </w:rPr>
            </w:pPr>
            <w:r>
              <w:rPr>
                <w:rFonts w:ascii="Times New Roman" w:hAnsi="Times New Roman" w:cs="Times New Roman"/>
                <w:color w:val="000000" w:themeColor="text1"/>
                <w:lang w:val="ru-RU"/>
              </w:rPr>
              <w:t>Внутригрупповая (</w:t>
            </w:r>
            <w:r>
              <w:rPr>
                <w:rFonts w:ascii="Times New Roman" w:hAnsi="Times New Roman" w:cs="Times New Roman"/>
                <w:color w:val="000000" w:themeColor="text1"/>
              </w:rPr>
              <w:t>SS</w:t>
            </w:r>
            <w:r w:rsidRPr="005338AF">
              <w:rPr>
                <w:rFonts w:ascii="Times New Roman" w:hAnsi="Times New Roman" w:cs="Times New Roman"/>
                <w:color w:val="000000" w:themeColor="text1"/>
                <w:vertAlign w:val="subscript"/>
              </w:rPr>
              <w:t>W</w:t>
            </w:r>
            <w:r w:rsidRPr="005338AF">
              <w:rPr>
                <w:rFonts w:ascii="Times New Roman" w:hAnsi="Times New Roman" w:cs="Times New Roman"/>
                <w:color w:val="000000" w:themeColor="text1"/>
              </w:rPr>
              <w:t>)</w:t>
            </w:r>
          </w:p>
        </w:tc>
        <w:tc>
          <w:tcPr>
            <w:tcW w:w="1155" w:type="dxa"/>
          </w:tcPr>
          <w:p w14:paraId="521451EE" w14:textId="4F6EFDBE" w:rsidR="00DF44E6" w:rsidRPr="0074279A" w:rsidRDefault="0074279A" w:rsidP="001F43D6">
            <w:pPr>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6,229</w:t>
            </w:r>
            <w:r w:rsidR="000869C7">
              <w:rPr>
                <w:rFonts w:ascii="Times New Roman" w:hAnsi="Times New Roman" w:cs="Times New Roman"/>
                <w:color w:val="000000" w:themeColor="text1"/>
                <w:lang w:val="ru-RU"/>
              </w:rPr>
              <w:t>5</w:t>
            </w:r>
          </w:p>
        </w:tc>
        <w:tc>
          <w:tcPr>
            <w:tcW w:w="1010" w:type="dxa"/>
          </w:tcPr>
          <w:p w14:paraId="709805D4" w14:textId="4C208EEC" w:rsidR="00DF44E6" w:rsidRPr="005B6F7C" w:rsidRDefault="005B6F7C" w:rsidP="001F43D6">
            <w:pPr>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16</w:t>
            </w:r>
          </w:p>
        </w:tc>
        <w:tc>
          <w:tcPr>
            <w:tcW w:w="2361" w:type="dxa"/>
          </w:tcPr>
          <w:p w14:paraId="13248536" w14:textId="34A81799" w:rsidR="00DF44E6" w:rsidRPr="0074279A" w:rsidRDefault="000869C7" w:rsidP="001F43D6">
            <w:pPr>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2,3893</w:t>
            </w:r>
          </w:p>
        </w:tc>
        <w:tc>
          <w:tcPr>
            <w:tcW w:w="2448" w:type="dxa"/>
            <w:vMerge/>
          </w:tcPr>
          <w:p w14:paraId="7B17315F" w14:textId="77777777" w:rsidR="00DF44E6" w:rsidRPr="00EC13EB" w:rsidRDefault="00DF44E6" w:rsidP="001F43D6">
            <w:pPr>
              <w:jc w:val="center"/>
              <w:rPr>
                <w:rFonts w:ascii="Times New Roman" w:hAnsi="Times New Roman" w:cs="Times New Roman"/>
                <w:color w:val="000000" w:themeColor="text1"/>
                <w:lang w:val="ru-RU"/>
              </w:rPr>
            </w:pPr>
          </w:p>
        </w:tc>
      </w:tr>
      <w:tr w:rsidR="007A540C" w:rsidRPr="00EC13EB" w14:paraId="4EB13F59" w14:textId="77777777" w:rsidTr="003B0A90">
        <w:trPr>
          <w:trHeight w:val="284"/>
        </w:trPr>
        <w:tc>
          <w:tcPr>
            <w:tcW w:w="3062" w:type="dxa"/>
          </w:tcPr>
          <w:p w14:paraId="4EBCCCD1" w14:textId="77777777" w:rsidR="00DF44E6" w:rsidRPr="00F959A4" w:rsidRDefault="00DF44E6" w:rsidP="001F43D6">
            <w:pPr>
              <w:jc w:val="center"/>
              <w:rPr>
                <w:rFonts w:ascii="Times New Roman" w:hAnsi="Times New Roman" w:cs="Times New Roman"/>
                <w:color w:val="000000" w:themeColor="text1"/>
                <w:lang w:val="ru-RU"/>
              </w:rPr>
            </w:pPr>
            <w:r w:rsidRPr="00F959A4">
              <w:rPr>
                <w:rFonts w:ascii="Times New Roman" w:hAnsi="Times New Roman" w:cs="Times New Roman"/>
                <w:color w:val="000000" w:themeColor="text1"/>
                <w:lang w:val="ru-RU"/>
              </w:rPr>
              <w:t xml:space="preserve">Общая </w:t>
            </w:r>
            <w:r w:rsidRPr="00F959A4">
              <w:rPr>
                <w:rFonts w:ascii="Times New Roman" w:hAnsi="Times New Roman" w:cs="Times New Roman"/>
                <w:color w:val="000000" w:themeColor="text1"/>
              </w:rPr>
              <w:t>(SS</w:t>
            </w:r>
            <w:r w:rsidRPr="00F959A4">
              <w:rPr>
                <w:rFonts w:ascii="Times New Roman" w:hAnsi="Times New Roman" w:cs="Times New Roman"/>
                <w:color w:val="000000" w:themeColor="text1"/>
                <w:vertAlign w:val="subscript"/>
              </w:rPr>
              <w:t>T</w:t>
            </w:r>
            <w:r w:rsidRPr="00F959A4">
              <w:rPr>
                <w:rFonts w:ascii="Times New Roman" w:hAnsi="Times New Roman" w:cs="Times New Roman"/>
                <w:color w:val="000000" w:themeColor="text1"/>
              </w:rPr>
              <w:t>)</w:t>
            </w:r>
          </w:p>
        </w:tc>
        <w:tc>
          <w:tcPr>
            <w:tcW w:w="1155" w:type="dxa"/>
          </w:tcPr>
          <w:p w14:paraId="3C0A4165" w14:textId="28462972" w:rsidR="00DF44E6" w:rsidRPr="0074279A" w:rsidRDefault="000869C7" w:rsidP="001F43D6">
            <w:pPr>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20,4517</w:t>
            </w:r>
          </w:p>
        </w:tc>
        <w:tc>
          <w:tcPr>
            <w:tcW w:w="1010" w:type="dxa"/>
          </w:tcPr>
          <w:p w14:paraId="707BA6DD" w14:textId="0DAB1BFF" w:rsidR="00DF44E6" w:rsidRPr="005B6F7C" w:rsidRDefault="005B6F7C" w:rsidP="001F43D6">
            <w:pPr>
              <w:jc w:val="center"/>
              <w:rPr>
                <w:rFonts w:ascii="Times New Roman" w:hAnsi="Times New Roman" w:cs="Times New Roman"/>
                <w:color w:val="000000" w:themeColor="text1"/>
                <w:lang w:val="ru-RU"/>
              </w:rPr>
            </w:pPr>
            <w:r>
              <w:rPr>
                <w:rFonts w:ascii="Times New Roman" w:hAnsi="Times New Roman" w:cs="Times New Roman"/>
                <w:color w:val="000000" w:themeColor="text1"/>
                <w:lang w:val="ru-RU"/>
              </w:rPr>
              <w:t>17</w:t>
            </w:r>
          </w:p>
        </w:tc>
        <w:tc>
          <w:tcPr>
            <w:tcW w:w="2361" w:type="dxa"/>
          </w:tcPr>
          <w:p w14:paraId="52BD710F" w14:textId="77777777" w:rsidR="00DF44E6" w:rsidRPr="00EC13EB" w:rsidRDefault="00DF44E6" w:rsidP="001F43D6">
            <w:pPr>
              <w:jc w:val="center"/>
              <w:rPr>
                <w:rFonts w:ascii="Times New Roman" w:hAnsi="Times New Roman" w:cs="Times New Roman"/>
                <w:color w:val="000000" w:themeColor="text1"/>
                <w:lang w:val="ru-RU"/>
              </w:rPr>
            </w:pPr>
            <w:r w:rsidRPr="00EC13EB">
              <w:rPr>
                <w:rFonts w:ascii="Times New Roman" w:hAnsi="Times New Roman" w:cs="Times New Roman"/>
                <w:color w:val="000000" w:themeColor="text1"/>
                <w:lang w:val="ru-RU"/>
              </w:rPr>
              <w:t>–</w:t>
            </w:r>
          </w:p>
        </w:tc>
        <w:tc>
          <w:tcPr>
            <w:tcW w:w="2448" w:type="dxa"/>
            <w:vMerge/>
          </w:tcPr>
          <w:p w14:paraId="48A72131" w14:textId="77777777" w:rsidR="00DF44E6" w:rsidRPr="00EC13EB" w:rsidRDefault="00DF44E6" w:rsidP="001F43D6">
            <w:pPr>
              <w:jc w:val="center"/>
              <w:rPr>
                <w:rFonts w:ascii="Times New Roman" w:hAnsi="Times New Roman" w:cs="Times New Roman"/>
                <w:color w:val="000000" w:themeColor="text1"/>
                <w:lang w:val="ru-RU"/>
              </w:rPr>
            </w:pPr>
          </w:p>
        </w:tc>
      </w:tr>
    </w:tbl>
    <w:p w14:paraId="2A197ACF" w14:textId="6369BED9" w:rsidR="007A540C" w:rsidRPr="00B07582" w:rsidRDefault="007A540C" w:rsidP="007A540C">
      <w:pPr>
        <w:spacing w:after="0" w:line="240" w:lineRule="auto"/>
        <w:jc w:val="both"/>
        <w:rPr>
          <w:rFonts w:ascii="Times New Roman" w:hAnsi="Times New Roman" w:cs="Times New Roman"/>
          <w:sz w:val="24"/>
          <w:szCs w:val="24"/>
          <w:lang w:val="ru-RU"/>
        </w:rPr>
      </w:pPr>
      <w:r>
        <w:rPr>
          <w:rFonts w:ascii="Times New Roman" w:hAnsi="Times New Roman" w:cs="Times New Roman"/>
          <w:sz w:val="24"/>
          <w:szCs w:val="24"/>
          <w:lang w:val="ru-RU"/>
        </w:rPr>
        <w:t>Источник: расчеты авторов.</w:t>
      </w:r>
    </w:p>
    <w:p w14:paraId="00D81E6A" w14:textId="77777777" w:rsidR="00DF44E6" w:rsidRPr="007A540C" w:rsidRDefault="00DF44E6" w:rsidP="00DF44E6">
      <w:pPr>
        <w:spacing w:after="0" w:line="240" w:lineRule="auto"/>
        <w:ind w:firstLine="709"/>
        <w:jc w:val="both"/>
        <w:rPr>
          <w:rFonts w:ascii="Times New Roman" w:hAnsi="Times New Roman" w:cs="Times New Roman"/>
          <w:color w:val="000000" w:themeColor="text1"/>
          <w:sz w:val="24"/>
          <w:szCs w:val="24"/>
          <w:lang w:val="ru-RU"/>
        </w:rPr>
      </w:pPr>
    </w:p>
    <w:p w14:paraId="7B05FE46" w14:textId="460F1DD6" w:rsidR="00291CE0" w:rsidRDefault="00291CE0" w:rsidP="00291CE0">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Несмотря на </w:t>
      </w:r>
      <w:r w:rsidR="005F79EA">
        <w:rPr>
          <w:rFonts w:ascii="Times New Roman" w:hAnsi="Times New Roman" w:cs="Times New Roman"/>
          <w:sz w:val="24"/>
          <w:szCs w:val="24"/>
          <w:lang w:val="ru-RU"/>
        </w:rPr>
        <w:t xml:space="preserve">отмечающееся </w:t>
      </w:r>
      <w:r>
        <w:rPr>
          <w:rFonts w:ascii="Times New Roman" w:hAnsi="Times New Roman" w:cs="Times New Roman"/>
          <w:sz w:val="24"/>
          <w:szCs w:val="24"/>
          <w:lang w:val="ru-RU"/>
        </w:rPr>
        <w:t xml:space="preserve">увеличение доли экспорта </w:t>
      </w:r>
      <w:r w:rsidR="005F79EA">
        <w:rPr>
          <w:rFonts w:ascii="Times New Roman" w:hAnsi="Times New Roman" w:cs="Times New Roman"/>
          <w:sz w:val="24"/>
          <w:szCs w:val="24"/>
          <w:lang w:val="ru-RU"/>
        </w:rPr>
        <w:t xml:space="preserve">высокотехнологичных товаров </w:t>
      </w:r>
      <w:r>
        <w:rPr>
          <w:rFonts w:ascii="Times New Roman" w:hAnsi="Times New Roman" w:cs="Times New Roman"/>
          <w:sz w:val="24"/>
          <w:szCs w:val="24"/>
          <w:lang w:val="ru-RU"/>
        </w:rPr>
        <w:t xml:space="preserve">в объеме промышленной продукции с 3 % в 2011 г. до 6% в 2021 г., его объем в составе валового экспорта товаров и услуг не превышает </w:t>
      </w:r>
      <w:r w:rsidR="005F79EA">
        <w:rPr>
          <w:rFonts w:ascii="Times New Roman" w:hAnsi="Times New Roman" w:cs="Times New Roman"/>
          <w:sz w:val="24"/>
          <w:szCs w:val="24"/>
          <w:lang w:val="ru-RU"/>
        </w:rPr>
        <w:t>2,2</w:t>
      </w:r>
      <w:r>
        <w:rPr>
          <w:rFonts w:ascii="Times New Roman" w:hAnsi="Times New Roman" w:cs="Times New Roman"/>
          <w:sz w:val="24"/>
          <w:szCs w:val="24"/>
          <w:lang w:val="ru-RU"/>
        </w:rPr>
        <w:t xml:space="preserve"> %, в то </w:t>
      </w:r>
      <w:r w:rsidRPr="00B20BC2">
        <w:rPr>
          <w:rFonts w:ascii="Times New Roman" w:hAnsi="Times New Roman" w:cs="Times New Roman"/>
          <w:sz w:val="24"/>
          <w:szCs w:val="24"/>
          <w:lang w:val="ru-RU"/>
        </w:rPr>
        <w:t>время как, например, в Чехии он достигает 2</w:t>
      </w:r>
      <w:r w:rsidR="005F79EA" w:rsidRPr="00B20BC2">
        <w:rPr>
          <w:rFonts w:ascii="Times New Roman" w:hAnsi="Times New Roman" w:cs="Times New Roman"/>
          <w:sz w:val="24"/>
          <w:szCs w:val="24"/>
          <w:lang w:val="ru-RU"/>
        </w:rPr>
        <w:t>3,8</w:t>
      </w:r>
      <w:r w:rsidRPr="00B20BC2">
        <w:rPr>
          <w:rFonts w:ascii="Times New Roman" w:hAnsi="Times New Roman" w:cs="Times New Roman"/>
          <w:sz w:val="24"/>
          <w:szCs w:val="24"/>
          <w:lang w:val="ru-RU"/>
        </w:rPr>
        <w:t xml:space="preserve">%, </w:t>
      </w:r>
      <w:r w:rsidR="005F79EA" w:rsidRPr="00B20BC2">
        <w:rPr>
          <w:rFonts w:ascii="Times New Roman" w:hAnsi="Times New Roman" w:cs="Times New Roman"/>
          <w:sz w:val="24"/>
          <w:szCs w:val="24"/>
          <w:lang w:val="ru-RU"/>
        </w:rPr>
        <w:t xml:space="preserve">в </w:t>
      </w:r>
      <w:r w:rsidRPr="00B20BC2">
        <w:rPr>
          <w:rFonts w:ascii="Times New Roman" w:hAnsi="Times New Roman" w:cs="Times New Roman"/>
          <w:sz w:val="24"/>
          <w:szCs w:val="24"/>
          <w:lang w:val="ru-RU"/>
        </w:rPr>
        <w:t>Сингапуре</w:t>
      </w:r>
      <w:r w:rsidR="005F79EA" w:rsidRPr="00B20BC2">
        <w:rPr>
          <w:rFonts w:ascii="Times New Roman" w:hAnsi="Times New Roman" w:cs="Times New Roman"/>
          <w:sz w:val="24"/>
          <w:szCs w:val="24"/>
          <w:lang w:val="ru-RU"/>
        </w:rPr>
        <w:t xml:space="preserve"> </w:t>
      </w:r>
      <w:r w:rsidR="005F79EA" w:rsidRPr="00B20BC2">
        <w:rPr>
          <w:rFonts w:ascii="Times New Roman" w:hAnsi="Times New Roman" w:cs="Times New Roman"/>
          <w:sz w:val="24"/>
          <w:szCs w:val="24"/>
          <w:lang w:val="ru-RU"/>
        </w:rPr>
        <w:softHyphen/>
        <w:t>– 29,4, а в Китае превышает 32</w:t>
      </w:r>
      <w:r w:rsidRPr="00B20BC2">
        <w:rPr>
          <w:rFonts w:ascii="Times New Roman" w:hAnsi="Times New Roman" w:cs="Times New Roman"/>
          <w:sz w:val="24"/>
          <w:szCs w:val="24"/>
          <w:lang w:val="ru-RU"/>
        </w:rPr>
        <w:t>%</w:t>
      </w:r>
      <w:r w:rsidR="005F79EA" w:rsidRPr="00B20BC2">
        <w:rPr>
          <w:rFonts w:ascii="Times New Roman" w:hAnsi="Times New Roman" w:cs="Times New Roman"/>
          <w:sz w:val="24"/>
          <w:szCs w:val="24"/>
          <w:lang w:val="ru-RU"/>
        </w:rPr>
        <w:t xml:space="preserve"> [</w:t>
      </w:r>
      <w:r w:rsidR="00B20BC2">
        <w:rPr>
          <w:rFonts w:ascii="Times New Roman" w:hAnsi="Times New Roman" w:cs="Times New Roman"/>
          <w:sz w:val="24"/>
          <w:szCs w:val="24"/>
          <w:lang w:val="ru-RU"/>
        </w:rPr>
        <w:t>8</w:t>
      </w:r>
      <w:r w:rsidR="005F79EA" w:rsidRPr="00B20BC2">
        <w:rPr>
          <w:rFonts w:ascii="Times New Roman" w:hAnsi="Times New Roman" w:cs="Times New Roman"/>
          <w:sz w:val="24"/>
          <w:szCs w:val="24"/>
          <w:lang w:val="ru-RU"/>
        </w:rPr>
        <w:t>]</w:t>
      </w:r>
      <w:r w:rsidRPr="00B20BC2">
        <w:rPr>
          <w:rFonts w:ascii="Times New Roman" w:hAnsi="Times New Roman" w:cs="Times New Roman"/>
          <w:sz w:val="24"/>
          <w:szCs w:val="24"/>
          <w:lang w:val="ru-RU"/>
        </w:rPr>
        <w:t xml:space="preserve">. В результате в Республике Беларусь сложилась недостаточно эффективная технологическая структура производства: несмотря на значительную долю средне- и высокотехнологичных производств </w:t>
      </w:r>
      <w:r>
        <w:rPr>
          <w:rFonts w:ascii="Times New Roman" w:hAnsi="Times New Roman" w:cs="Times New Roman"/>
          <w:sz w:val="24"/>
          <w:szCs w:val="24"/>
          <w:lang w:val="ru-RU"/>
        </w:rPr>
        <w:t>в структуре обрабатывающей промышленности, на которую приходится свыше 40 %, доля высокотехнологичных производств в составе обрабатывающей промышленности не превышает 5,5 %. Таким образом, слабость научно-технического потенциала и низкая инновационная восприимчивость экономики Беларуси выступают фактором, определяющим риски устойчивого технологического развития и провоцируют нарастание экономического отставания от развитых стран.</w:t>
      </w:r>
    </w:p>
    <w:p w14:paraId="6B98BDD0" w14:textId="6B6D44B0" w:rsidR="008B187E" w:rsidRDefault="005E7B82" w:rsidP="001161F0">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Нами </w:t>
      </w:r>
      <w:r w:rsidR="007D0289">
        <w:rPr>
          <w:rFonts w:ascii="Times New Roman" w:hAnsi="Times New Roman" w:cs="Times New Roman"/>
          <w:sz w:val="24"/>
          <w:szCs w:val="24"/>
          <w:lang w:val="ru-RU"/>
        </w:rPr>
        <w:t xml:space="preserve">на </w:t>
      </w:r>
      <w:r w:rsidR="005459AE">
        <w:rPr>
          <w:rFonts w:ascii="Times New Roman" w:hAnsi="Times New Roman" w:cs="Times New Roman"/>
          <w:sz w:val="24"/>
          <w:szCs w:val="24"/>
          <w:lang w:val="ru-RU"/>
        </w:rPr>
        <w:t xml:space="preserve">эмпирических данных функционирования белорусской экономики </w:t>
      </w:r>
      <w:r w:rsidR="007D0289">
        <w:rPr>
          <w:rFonts w:ascii="Times New Roman" w:hAnsi="Times New Roman" w:cs="Times New Roman"/>
          <w:sz w:val="24"/>
          <w:szCs w:val="24"/>
          <w:lang w:val="ru-RU"/>
        </w:rPr>
        <w:t>за 2001 – 2021</w:t>
      </w:r>
      <w:r w:rsidR="001D5B43">
        <w:rPr>
          <w:rFonts w:ascii="Times New Roman" w:hAnsi="Times New Roman" w:cs="Times New Roman"/>
          <w:sz w:val="24"/>
          <w:szCs w:val="24"/>
          <w:lang w:val="ru-RU"/>
        </w:rPr>
        <w:t> </w:t>
      </w:r>
      <w:r w:rsidR="007D0289">
        <w:rPr>
          <w:rFonts w:ascii="Times New Roman" w:hAnsi="Times New Roman" w:cs="Times New Roman"/>
          <w:sz w:val="24"/>
          <w:szCs w:val="24"/>
          <w:lang w:val="ru-RU"/>
        </w:rPr>
        <w:t xml:space="preserve">гг. исследовалось влияние ключевых факторов инновационно-технологического развития на </w:t>
      </w:r>
      <w:r w:rsidR="007D0289">
        <w:rPr>
          <w:rFonts w:ascii="Times New Roman" w:hAnsi="Times New Roman" w:cs="Times New Roman"/>
          <w:sz w:val="24"/>
          <w:szCs w:val="24"/>
          <w:lang w:val="ru-RU"/>
        </w:rPr>
        <w:lastRenderedPageBreak/>
        <w:t xml:space="preserve">темпы роста белорусской экономики. Оценивалось влияние удельного веса инновационной продукции в </w:t>
      </w:r>
      <w:r w:rsidR="009660B4">
        <w:rPr>
          <w:rFonts w:ascii="Times New Roman" w:hAnsi="Times New Roman" w:cs="Times New Roman"/>
          <w:sz w:val="24"/>
          <w:szCs w:val="24"/>
          <w:lang w:val="ru-RU"/>
        </w:rPr>
        <w:t>экспорте</w:t>
      </w:r>
      <w:r w:rsidR="003979FC">
        <w:rPr>
          <w:rFonts w:ascii="Times New Roman" w:hAnsi="Times New Roman" w:cs="Times New Roman"/>
          <w:sz w:val="24"/>
          <w:szCs w:val="24"/>
          <w:lang w:val="ru-RU"/>
        </w:rPr>
        <w:t xml:space="preserve"> товаров и услуг</w:t>
      </w:r>
      <w:r w:rsidR="001A60CC">
        <w:rPr>
          <w:rFonts w:ascii="Times New Roman" w:hAnsi="Times New Roman" w:cs="Times New Roman"/>
          <w:sz w:val="24"/>
          <w:szCs w:val="24"/>
          <w:lang w:val="ru-RU"/>
        </w:rPr>
        <w:t xml:space="preserve"> </w:t>
      </w:r>
      <w:r w:rsidR="001A60CC" w:rsidRPr="001A60CC">
        <w:rPr>
          <w:rFonts w:ascii="Times New Roman" w:hAnsi="Times New Roman" w:cs="Times New Roman"/>
          <w:sz w:val="24"/>
          <w:szCs w:val="24"/>
          <w:lang w:val="ru-RU"/>
        </w:rPr>
        <w:t>(</w:t>
      </w:r>
      <w:proofErr w:type="spellStart"/>
      <w:r w:rsidR="001A60CC" w:rsidRPr="001A60CC">
        <w:rPr>
          <w:rFonts w:ascii="Times New Roman" w:hAnsi="Times New Roman" w:cs="Times New Roman"/>
          <w:i/>
          <w:sz w:val="24"/>
          <w:szCs w:val="24"/>
        </w:rPr>
        <w:t>innexp</w:t>
      </w:r>
      <w:proofErr w:type="spellEnd"/>
      <w:r w:rsidR="001A60CC" w:rsidRPr="001A60CC">
        <w:rPr>
          <w:rFonts w:ascii="Times New Roman" w:hAnsi="Times New Roman" w:cs="Times New Roman"/>
          <w:sz w:val="24"/>
          <w:szCs w:val="24"/>
          <w:lang w:val="ru-RU"/>
        </w:rPr>
        <w:t>)</w:t>
      </w:r>
      <w:r w:rsidR="009660B4">
        <w:rPr>
          <w:rFonts w:ascii="Times New Roman" w:hAnsi="Times New Roman" w:cs="Times New Roman"/>
          <w:sz w:val="24"/>
          <w:szCs w:val="24"/>
          <w:lang w:val="ru-RU"/>
        </w:rPr>
        <w:t xml:space="preserve">, </w:t>
      </w:r>
      <w:r w:rsidR="001A60CC">
        <w:rPr>
          <w:rFonts w:ascii="Times New Roman" w:hAnsi="Times New Roman" w:cs="Times New Roman"/>
          <w:sz w:val="24"/>
          <w:szCs w:val="24"/>
          <w:lang w:val="ru-RU"/>
        </w:rPr>
        <w:t>численность занятых в научной сфере</w:t>
      </w:r>
      <w:r w:rsidR="00700120" w:rsidRPr="00700120">
        <w:rPr>
          <w:rFonts w:ascii="Times New Roman" w:hAnsi="Times New Roman" w:cs="Times New Roman"/>
          <w:sz w:val="24"/>
          <w:szCs w:val="24"/>
          <w:lang w:val="ru-RU"/>
        </w:rPr>
        <w:t xml:space="preserve"> (</w:t>
      </w:r>
      <w:r w:rsidR="00700120" w:rsidRPr="00700120">
        <w:rPr>
          <w:rFonts w:ascii="Times New Roman" w:hAnsi="Times New Roman" w:cs="Times New Roman"/>
          <w:i/>
          <w:sz w:val="24"/>
          <w:szCs w:val="24"/>
        </w:rPr>
        <w:t>res</w:t>
      </w:r>
      <w:r w:rsidR="00700120" w:rsidRPr="00700120">
        <w:rPr>
          <w:rFonts w:ascii="Times New Roman" w:hAnsi="Times New Roman" w:cs="Times New Roman"/>
          <w:sz w:val="24"/>
          <w:szCs w:val="24"/>
          <w:lang w:val="ru-RU"/>
        </w:rPr>
        <w:t>)</w:t>
      </w:r>
      <w:r w:rsidR="00BB65A9">
        <w:rPr>
          <w:rFonts w:ascii="Times New Roman" w:hAnsi="Times New Roman" w:cs="Times New Roman"/>
          <w:sz w:val="24"/>
          <w:szCs w:val="24"/>
          <w:lang w:val="ru-RU"/>
        </w:rPr>
        <w:t>, удельный вес малого и среднего предпринимательства в секторе</w:t>
      </w:r>
      <w:r w:rsidR="001A60CC">
        <w:rPr>
          <w:rFonts w:ascii="Times New Roman" w:hAnsi="Times New Roman" w:cs="Times New Roman"/>
          <w:sz w:val="24"/>
          <w:szCs w:val="24"/>
          <w:lang w:val="ru-RU"/>
        </w:rPr>
        <w:t xml:space="preserve"> </w:t>
      </w:r>
      <w:r w:rsidR="001A60CC">
        <w:rPr>
          <w:rFonts w:ascii="Times New Roman" w:hAnsi="Times New Roman" w:cs="Times New Roman"/>
          <w:sz w:val="24"/>
          <w:szCs w:val="24"/>
        </w:rPr>
        <w:t>R</w:t>
      </w:r>
      <w:r w:rsidR="001A60CC" w:rsidRPr="001A60CC">
        <w:rPr>
          <w:rFonts w:ascii="Times New Roman" w:hAnsi="Times New Roman" w:cs="Times New Roman"/>
          <w:sz w:val="24"/>
          <w:szCs w:val="24"/>
          <w:lang w:val="ru-RU"/>
        </w:rPr>
        <w:t>&amp;</w:t>
      </w:r>
      <w:r w:rsidR="001A60CC">
        <w:rPr>
          <w:rFonts w:ascii="Times New Roman" w:hAnsi="Times New Roman" w:cs="Times New Roman"/>
          <w:sz w:val="24"/>
          <w:szCs w:val="24"/>
        </w:rPr>
        <w:t>D</w:t>
      </w:r>
      <w:r w:rsidR="00700120" w:rsidRPr="00700120">
        <w:rPr>
          <w:rFonts w:ascii="Times New Roman" w:hAnsi="Times New Roman" w:cs="Times New Roman"/>
          <w:sz w:val="24"/>
          <w:szCs w:val="24"/>
          <w:lang w:val="ru-RU"/>
        </w:rPr>
        <w:t xml:space="preserve"> (</w:t>
      </w:r>
      <w:proofErr w:type="spellStart"/>
      <w:r w:rsidR="00700120" w:rsidRPr="00700120">
        <w:rPr>
          <w:rFonts w:ascii="Times New Roman" w:hAnsi="Times New Roman" w:cs="Times New Roman"/>
          <w:i/>
          <w:sz w:val="24"/>
          <w:szCs w:val="24"/>
        </w:rPr>
        <w:t>sme</w:t>
      </w:r>
      <w:proofErr w:type="spellEnd"/>
      <w:r w:rsidR="00700120" w:rsidRPr="00700120">
        <w:rPr>
          <w:rFonts w:ascii="Times New Roman" w:hAnsi="Times New Roman" w:cs="Times New Roman"/>
          <w:sz w:val="24"/>
          <w:szCs w:val="24"/>
          <w:lang w:val="ru-RU"/>
        </w:rPr>
        <w:t>)</w:t>
      </w:r>
      <w:r w:rsidR="00BB65A9">
        <w:rPr>
          <w:rFonts w:ascii="Times New Roman" w:hAnsi="Times New Roman" w:cs="Times New Roman"/>
          <w:sz w:val="24"/>
          <w:szCs w:val="24"/>
          <w:lang w:val="ru-RU"/>
        </w:rPr>
        <w:t xml:space="preserve">, </w:t>
      </w:r>
      <w:r w:rsidR="001A60CC">
        <w:rPr>
          <w:rFonts w:ascii="Times New Roman" w:hAnsi="Times New Roman" w:cs="Times New Roman"/>
          <w:sz w:val="24"/>
          <w:szCs w:val="24"/>
          <w:lang w:val="ru-RU"/>
        </w:rPr>
        <w:t>количество организаций, занимающихся исследованиями и разработками</w:t>
      </w:r>
      <w:r w:rsidR="00700120" w:rsidRPr="00700120">
        <w:rPr>
          <w:rFonts w:ascii="Times New Roman" w:hAnsi="Times New Roman" w:cs="Times New Roman"/>
          <w:sz w:val="24"/>
          <w:szCs w:val="24"/>
          <w:lang w:val="ru-RU"/>
        </w:rPr>
        <w:t xml:space="preserve"> (</w:t>
      </w:r>
      <w:r w:rsidR="00700120" w:rsidRPr="00700120">
        <w:rPr>
          <w:rFonts w:ascii="Times New Roman" w:hAnsi="Times New Roman" w:cs="Times New Roman"/>
          <w:i/>
          <w:sz w:val="24"/>
          <w:szCs w:val="24"/>
        </w:rPr>
        <w:t>numb</w:t>
      </w:r>
      <w:r w:rsidR="00700120" w:rsidRPr="00700120">
        <w:rPr>
          <w:rFonts w:ascii="Times New Roman" w:hAnsi="Times New Roman" w:cs="Times New Roman"/>
          <w:sz w:val="24"/>
          <w:szCs w:val="24"/>
          <w:lang w:val="ru-RU"/>
        </w:rPr>
        <w:t>)</w:t>
      </w:r>
      <w:r w:rsidR="001A60CC">
        <w:rPr>
          <w:rFonts w:ascii="Times New Roman" w:hAnsi="Times New Roman" w:cs="Times New Roman"/>
          <w:sz w:val="24"/>
          <w:szCs w:val="24"/>
          <w:lang w:val="ru-RU"/>
        </w:rPr>
        <w:t xml:space="preserve">, </w:t>
      </w:r>
      <w:r w:rsidR="00BB65A9">
        <w:rPr>
          <w:rFonts w:ascii="Times New Roman" w:hAnsi="Times New Roman" w:cs="Times New Roman"/>
          <w:sz w:val="24"/>
          <w:szCs w:val="24"/>
          <w:lang w:val="ru-RU"/>
        </w:rPr>
        <w:t>расход</w:t>
      </w:r>
      <w:r w:rsidR="00F40563">
        <w:rPr>
          <w:rFonts w:ascii="Times New Roman" w:hAnsi="Times New Roman" w:cs="Times New Roman"/>
          <w:sz w:val="24"/>
          <w:szCs w:val="24"/>
          <w:lang w:val="ru-RU"/>
        </w:rPr>
        <w:t>ы консолидированного бюджета</w:t>
      </w:r>
      <w:r w:rsidR="00BB65A9">
        <w:rPr>
          <w:rFonts w:ascii="Times New Roman" w:hAnsi="Times New Roman" w:cs="Times New Roman"/>
          <w:sz w:val="24"/>
          <w:szCs w:val="24"/>
          <w:lang w:val="ru-RU"/>
        </w:rPr>
        <w:t xml:space="preserve"> на науку </w:t>
      </w:r>
      <w:r w:rsidR="00700120" w:rsidRPr="00914114">
        <w:rPr>
          <w:rFonts w:ascii="Times New Roman" w:hAnsi="Times New Roman" w:cs="Times New Roman"/>
          <w:sz w:val="24"/>
          <w:szCs w:val="24"/>
          <w:lang w:val="ru-RU"/>
        </w:rPr>
        <w:t>(</w:t>
      </w:r>
      <w:r w:rsidR="00700120" w:rsidRPr="00914114">
        <w:rPr>
          <w:rFonts w:ascii="Times New Roman" w:hAnsi="Times New Roman" w:cs="Times New Roman"/>
          <w:i/>
          <w:sz w:val="24"/>
          <w:szCs w:val="24"/>
        </w:rPr>
        <w:t>exp</w:t>
      </w:r>
      <w:r w:rsidR="00700120" w:rsidRPr="00914114">
        <w:rPr>
          <w:rFonts w:ascii="Times New Roman" w:hAnsi="Times New Roman" w:cs="Times New Roman"/>
          <w:sz w:val="24"/>
          <w:szCs w:val="24"/>
          <w:lang w:val="ru-RU"/>
        </w:rPr>
        <w:t>)</w:t>
      </w:r>
      <w:r w:rsidR="00BB65A9" w:rsidRPr="00914114">
        <w:rPr>
          <w:rFonts w:ascii="Times New Roman" w:hAnsi="Times New Roman" w:cs="Times New Roman"/>
          <w:sz w:val="24"/>
          <w:szCs w:val="24"/>
          <w:lang w:val="ru-RU"/>
        </w:rPr>
        <w:t>, удельный вес отгруженной инновационной продукции в общем объеме отгруженной продукции</w:t>
      </w:r>
      <w:r w:rsidR="001A60CC" w:rsidRPr="00914114">
        <w:rPr>
          <w:rFonts w:ascii="Times New Roman" w:hAnsi="Times New Roman" w:cs="Times New Roman"/>
          <w:sz w:val="24"/>
          <w:szCs w:val="24"/>
          <w:lang w:val="ru-RU"/>
        </w:rPr>
        <w:t xml:space="preserve"> (</w:t>
      </w:r>
      <w:proofErr w:type="spellStart"/>
      <w:r w:rsidR="001A60CC" w:rsidRPr="00914114">
        <w:rPr>
          <w:rFonts w:ascii="Times New Roman" w:hAnsi="Times New Roman" w:cs="Times New Roman"/>
          <w:i/>
          <w:sz w:val="24"/>
          <w:szCs w:val="24"/>
        </w:rPr>
        <w:t>inotgr</w:t>
      </w:r>
      <w:proofErr w:type="spellEnd"/>
      <w:r w:rsidR="001A60CC" w:rsidRPr="00914114">
        <w:rPr>
          <w:rFonts w:ascii="Times New Roman" w:hAnsi="Times New Roman" w:cs="Times New Roman"/>
          <w:sz w:val="24"/>
          <w:szCs w:val="24"/>
          <w:lang w:val="ru-RU"/>
        </w:rPr>
        <w:t>)</w:t>
      </w:r>
      <w:r w:rsidR="00420B8D" w:rsidRPr="00914114">
        <w:rPr>
          <w:rFonts w:ascii="Times New Roman" w:hAnsi="Times New Roman" w:cs="Times New Roman"/>
          <w:sz w:val="24"/>
          <w:szCs w:val="24"/>
          <w:lang w:val="ru-RU"/>
        </w:rPr>
        <w:t xml:space="preserve">, </w:t>
      </w:r>
      <w:r w:rsidR="001A60CC" w:rsidRPr="00914114">
        <w:rPr>
          <w:rFonts w:ascii="Times New Roman" w:hAnsi="Times New Roman" w:cs="Times New Roman"/>
          <w:sz w:val="24"/>
          <w:szCs w:val="24"/>
          <w:lang w:val="ru-RU"/>
        </w:rPr>
        <w:t>уровень</w:t>
      </w:r>
      <w:r w:rsidR="00420B8D" w:rsidRPr="00914114">
        <w:rPr>
          <w:rFonts w:ascii="Times New Roman" w:hAnsi="Times New Roman" w:cs="Times New Roman"/>
          <w:sz w:val="24"/>
          <w:szCs w:val="24"/>
          <w:lang w:val="ru-RU"/>
        </w:rPr>
        <w:t xml:space="preserve"> инновационно</w:t>
      </w:r>
      <w:r w:rsidR="001A60CC" w:rsidRPr="00914114">
        <w:rPr>
          <w:rFonts w:ascii="Times New Roman" w:hAnsi="Times New Roman" w:cs="Times New Roman"/>
          <w:sz w:val="24"/>
          <w:szCs w:val="24"/>
          <w:lang w:val="ru-RU"/>
        </w:rPr>
        <w:t>й</w:t>
      </w:r>
      <w:r w:rsidR="00420B8D" w:rsidRPr="00914114">
        <w:rPr>
          <w:rFonts w:ascii="Times New Roman" w:hAnsi="Times New Roman" w:cs="Times New Roman"/>
          <w:sz w:val="24"/>
          <w:szCs w:val="24"/>
          <w:lang w:val="ru-RU"/>
        </w:rPr>
        <w:t xml:space="preserve"> </w:t>
      </w:r>
      <w:r w:rsidR="001A60CC" w:rsidRPr="00914114">
        <w:rPr>
          <w:rFonts w:ascii="Times New Roman" w:hAnsi="Times New Roman" w:cs="Times New Roman"/>
          <w:sz w:val="24"/>
          <w:szCs w:val="24"/>
          <w:lang w:val="ru-RU"/>
        </w:rPr>
        <w:t xml:space="preserve">активности </w:t>
      </w:r>
      <w:r w:rsidR="00420B8D" w:rsidRPr="00914114">
        <w:rPr>
          <w:rFonts w:ascii="Times New Roman" w:hAnsi="Times New Roman" w:cs="Times New Roman"/>
          <w:sz w:val="24"/>
          <w:szCs w:val="24"/>
          <w:lang w:val="ru-RU"/>
        </w:rPr>
        <w:t>предприятий промышленности</w:t>
      </w:r>
      <w:r w:rsidR="00700120" w:rsidRPr="00914114">
        <w:rPr>
          <w:rFonts w:ascii="Times New Roman" w:hAnsi="Times New Roman" w:cs="Times New Roman"/>
          <w:sz w:val="24"/>
          <w:szCs w:val="24"/>
          <w:lang w:val="ru-RU"/>
        </w:rPr>
        <w:t xml:space="preserve"> (</w:t>
      </w:r>
      <w:proofErr w:type="spellStart"/>
      <w:r w:rsidR="00700120" w:rsidRPr="00914114">
        <w:rPr>
          <w:rFonts w:ascii="Times New Roman" w:hAnsi="Times New Roman" w:cs="Times New Roman"/>
          <w:i/>
          <w:sz w:val="24"/>
          <w:szCs w:val="24"/>
        </w:rPr>
        <w:t>inprom</w:t>
      </w:r>
      <w:proofErr w:type="spellEnd"/>
      <w:r w:rsidR="00700120" w:rsidRPr="00914114">
        <w:rPr>
          <w:rFonts w:ascii="Times New Roman" w:hAnsi="Times New Roman" w:cs="Times New Roman"/>
          <w:sz w:val="24"/>
          <w:szCs w:val="24"/>
          <w:lang w:val="ru-RU"/>
        </w:rPr>
        <w:t>)</w:t>
      </w:r>
      <w:r w:rsidR="00420B8D" w:rsidRPr="00914114">
        <w:rPr>
          <w:rFonts w:ascii="Times New Roman" w:hAnsi="Times New Roman" w:cs="Times New Roman"/>
          <w:sz w:val="24"/>
          <w:szCs w:val="24"/>
          <w:lang w:val="ru-RU"/>
        </w:rPr>
        <w:t>, удельный вес оказанных инновационных услуг в общем объеме оказанных услуг</w:t>
      </w:r>
      <w:r w:rsidR="00700120" w:rsidRPr="00914114">
        <w:rPr>
          <w:rFonts w:ascii="Times New Roman" w:hAnsi="Times New Roman" w:cs="Times New Roman"/>
          <w:sz w:val="24"/>
          <w:szCs w:val="24"/>
          <w:lang w:val="ru-RU"/>
        </w:rPr>
        <w:t xml:space="preserve"> (</w:t>
      </w:r>
      <w:proofErr w:type="spellStart"/>
      <w:r w:rsidR="00700120" w:rsidRPr="00914114">
        <w:rPr>
          <w:rFonts w:ascii="Times New Roman" w:hAnsi="Times New Roman" w:cs="Times New Roman"/>
          <w:i/>
          <w:sz w:val="24"/>
          <w:szCs w:val="24"/>
        </w:rPr>
        <w:t>inserv</w:t>
      </w:r>
      <w:proofErr w:type="spellEnd"/>
      <w:r w:rsidR="00700120" w:rsidRPr="00914114">
        <w:rPr>
          <w:rFonts w:ascii="Times New Roman" w:hAnsi="Times New Roman" w:cs="Times New Roman"/>
          <w:sz w:val="24"/>
          <w:szCs w:val="24"/>
          <w:lang w:val="ru-RU"/>
        </w:rPr>
        <w:t>)</w:t>
      </w:r>
      <w:r w:rsidR="001A60CC" w:rsidRPr="00914114">
        <w:rPr>
          <w:rFonts w:ascii="Times New Roman" w:hAnsi="Times New Roman" w:cs="Times New Roman"/>
          <w:sz w:val="24"/>
          <w:szCs w:val="24"/>
          <w:lang w:val="ru-RU"/>
        </w:rPr>
        <w:t>.</w:t>
      </w:r>
      <w:r w:rsidR="003979FC">
        <w:rPr>
          <w:rFonts w:ascii="Times New Roman" w:hAnsi="Times New Roman" w:cs="Times New Roman"/>
          <w:sz w:val="24"/>
          <w:szCs w:val="24"/>
          <w:lang w:val="ru-RU"/>
        </w:rPr>
        <w:t xml:space="preserve"> Корреляционная матрица между названными переменными приведена в таблице 3. </w:t>
      </w:r>
    </w:p>
    <w:p w14:paraId="3C1E31A6" w14:textId="5D51B94D" w:rsidR="00102778" w:rsidRDefault="00102778" w:rsidP="00102778">
      <w:pPr>
        <w:spacing w:after="0" w:line="240" w:lineRule="auto"/>
        <w:ind w:firstLine="709"/>
        <w:jc w:val="right"/>
        <w:rPr>
          <w:rFonts w:ascii="Times New Roman" w:hAnsi="Times New Roman" w:cs="Times New Roman"/>
          <w:i/>
          <w:iCs/>
          <w:sz w:val="24"/>
          <w:szCs w:val="24"/>
          <w:lang w:val="ru-RU"/>
        </w:rPr>
      </w:pPr>
      <w:r w:rsidRPr="00102778">
        <w:rPr>
          <w:rFonts w:ascii="Times New Roman" w:hAnsi="Times New Roman" w:cs="Times New Roman"/>
          <w:i/>
          <w:iCs/>
          <w:sz w:val="24"/>
          <w:szCs w:val="24"/>
          <w:lang w:val="ru-RU"/>
        </w:rPr>
        <w:t xml:space="preserve">Таблица </w:t>
      </w:r>
      <w:r w:rsidR="003979FC">
        <w:rPr>
          <w:rFonts w:ascii="Times New Roman" w:hAnsi="Times New Roman" w:cs="Times New Roman"/>
          <w:i/>
          <w:iCs/>
          <w:sz w:val="24"/>
          <w:szCs w:val="24"/>
          <w:lang w:val="ru-RU"/>
        </w:rPr>
        <w:t>3</w:t>
      </w:r>
    </w:p>
    <w:p w14:paraId="43434038" w14:textId="41ADB8E0" w:rsidR="00914114" w:rsidRPr="00102778" w:rsidRDefault="00914114" w:rsidP="00914114">
      <w:pPr>
        <w:spacing w:after="0" w:line="240" w:lineRule="auto"/>
        <w:jc w:val="center"/>
        <w:rPr>
          <w:rFonts w:ascii="Times New Roman" w:hAnsi="Times New Roman" w:cs="Times New Roman"/>
          <w:sz w:val="24"/>
          <w:szCs w:val="24"/>
          <w:lang w:val="ru-RU"/>
        </w:rPr>
      </w:pPr>
      <w:r>
        <w:rPr>
          <w:rFonts w:ascii="Times New Roman" w:hAnsi="Times New Roman" w:cs="Times New Roman"/>
          <w:sz w:val="24"/>
          <w:szCs w:val="24"/>
          <w:lang w:val="ru-RU"/>
        </w:rPr>
        <w:t>Корреляционная матрица Пирсона влияния факторов инновационно-технологического развития на результирующий показатель ВВП Республики Беларусь</w:t>
      </w:r>
    </w:p>
    <w:tbl>
      <w:tblPr>
        <w:tblStyle w:val="a5"/>
        <w:tblW w:w="9918" w:type="dxa"/>
        <w:tblInd w:w="108" w:type="dxa"/>
        <w:tblLayout w:type="fixed"/>
        <w:tblLook w:val="04A0" w:firstRow="1" w:lastRow="0" w:firstColumn="1" w:lastColumn="0" w:noHBand="0" w:noVBand="1"/>
      </w:tblPr>
      <w:tblGrid>
        <w:gridCol w:w="988"/>
        <w:gridCol w:w="850"/>
        <w:gridCol w:w="992"/>
        <w:gridCol w:w="993"/>
        <w:gridCol w:w="992"/>
        <w:gridCol w:w="992"/>
        <w:gridCol w:w="992"/>
        <w:gridCol w:w="993"/>
        <w:gridCol w:w="1134"/>
        <w:gridCol w:w="992"/>
      </w:tblGrid>
      <w:tr w:rsidR="00914114" w:rsidRPr="00914114" w14:paraId="1A53ECF2" w14:textId="77777777" w:rsidTr="003B0A90">
        <w:tc>
          <w:tcPr>
            <w:tcW w:w="988" w:type="dxa"/>
          </w:tcPr>
          <w:p w14:paraId="06037139" w14:textId="77777777" w:rsidR="00914114" w:rsidRPr="00B07582" w:rsidRDefault="00914114" w:rsidP="001F43D6">
            <w:pPr>
              <w:jc w:val="center"/>
              <w:rPr>
                <w:rFonts w:ascii="Times New Roman" w:hAnsi="Times New Roman" w:cs="Times New Roman"/>
                <w:i/>
                <w:iCs/>
                <w:lang w:val="ru-RU"/>
              </w:rPr>
            </w:pPr>
          </w:p>
        </w:tc>
        <w:tc>
          <w:tcPr>
            <w:tcW w:w="850" w:type="dxa"/>
          </w:tcPr>
          <w:p w14:paraId="4D1B591E" w14:textId="77777777" w:rsidR="00914114" w:rsidRPr="00B07582" w:rsidRDefault="00914114" w:rsidP="001F43D6">
            <w:pPr>
              <w:jc w:val="center"/>
              <w:rPr>
                <w:rFonts w:ascii="Times New Roman" w:hAnsi="Times New Roman" w:cs="Times New Roman"/>
                <w:b/>
                <w:bCs/>
                <w:i/>
                <w:iCs/>
              </w:rPr>
            </w:pPr>
            <w:r w:rsidRPr="00B07582">
              <w:rPr>
                <w:rFonts w:ascii="Times New Roman" w:hAnsi="Times New Roman" w:cs="Times New Roman"/>
                <w:i/>
                <w:iCs/>
              </w:rPr>
              <w:t>GDP</w:t>
            </w:r>
          </w:p>
        </w:tc>
        <w:tc>
          <w:tcPr>
            <w:tcW w:w="992" w:type="dxa"/>
          </w:tcPr>
          <w:p w14:paraId="2D36C3B1" w14:textId="77777777" w:rsidR="00914114" w:rsidRPr="00B07582" w:rsidRDefault="00914114" w:rsidP="001F43D6">
            <w:pPr>
              <w:jc w:val="center"/>
              <w:rPr>
                <w:rFonts w:ascii="Times New Roman" w:hAnsi="Times New Roman" w:cs="Times New Roman"/>
                <w:b/>
                <w:bCs/>
                <w:i/>
                <w:iCs/>
              </w:rPr>
            </w:pPr>
            <w:proofErr w:type="spellStart"/>
            <w:r w:rsidRPr="00B07582">
              <w:rPr>
                <w:rFonts w:ascii="Times New Roman" w:hAnsi="Times New Roman" w:cs="Times New Roman"/>
                <w:i/>
                <w:iCs/>
                <w:lang w:val="ru-RU"/>
              </w:rPr>
              <w:t>inotgr</w:t>
            </w:r>
            <w:proofErr w:type="spellEnd"/>
          </w:p>
        </w:tc>
        <w:tc>
          <w:tcPr>
            <w:tcW w:w="993" w:type="dxa"/>
          </w:tcPr>
          <w:p w14:paraId="28FE3771" w14:textId="77777777" w:rsidR="00914114" w:rsidRPr="00B07582" w:rsidRDefault="00914114" w:rsidP="001F43D6">
            <w:pPr>
              <w:jc w:val="center"/>
              <w:rPr>
                <w:rFonts w:ascii="Times New Roman" w:hAnsi="Times New Roman" w:cs="Times New Roman"/>
                <w:b/>
                <w:bCs/>
                <w:i/>
                <w:iCs/>
              </w:rPr>
            </w:pPr>
            <w:proofErr w:type="spellStart"/>
            <w:r w:rsidRPr="00B07582">
              <w:rPr>
                <w:rFonts w:ascii="Times New Roman" w:hAnsi="Times New Roman" w:cs="Times New Roman"/>
                <w:i/>
                <w:iCs/>
                <w:lang w:val="ru-RU"/>
              </w:rPr>
              <w:t>inprom</w:t>
            </w:r>
            <w:proofErr w:type="spellEnd"/>
          </w:p>
        </w:tc>
        <w:tc>
          <w:tcPr>
            <w:tcW w:w="992" w:type="dxa"/>
          </w:tcPr>
          <w:p w14:paraId="3BA1B13C" w14:textId="77777777" w:rsidR="00914114" w:rsidRPr="00B07582" w:rsidRDefault="00914114" w:rsidP="001F43D6">
            <w:pPr>
              <w:jc w:val="center"/>
              <w:rPr>
                <w:rFonts w:ascii="Times New Roman" w:hAnsi="Times New Roman" w:cs="Times New Roman"/>
                <w:b/>
                <w:bCs/>
                <w:i/>
                <w:iCs/>
              </w:rPr>
            </w:pPr>
            <w:proofErr w:type="spellStart"/>
            <w:r w:rsidRPr="00B07582">
              <w:rPr>
                <w:rFonts w:ascii="Times New Roman" w:hAnsi="Times New Roman" w:cs="Times New Roman"/>
                <w:i/>
                <w:iCs/>
                <w:lang w:val="ru-RU"/>
              </w:rPr>
              <w:t>innexp</w:t>
            </w:r>
            <w:proofErr w:type="spellEnd"/>
          </w:p>
        </w:tc>
        <w:tc>
          <w:tcPr>
            <w:tcW w:w="992" w:type="dxa"/>
          </w:tcPr>
          <w:p w14:paraId="451913B4" w14:textId="77777777" w:rsidR="00914114" w:rsidRPr="00B07582" w:rsidRDefault="00914114" w:rsidP="001F43D6">
            <w:pPr>
              <w:jc w:val="center"/>
              <w:rPr>
                <w:rFonts w:ascii="Times New Roman" w:hAnsi="Times New Roman" w:cs="Times New Roman"/>
                <w:b/>
                <w:bCs/>
                <w:i/>
                <w:iCs/>
              </w:rPr>
            </w:pPr>
            <w:proofErr w:type="spellStart"/>
            <w:r w:rsidRPr="00B07582">
              <w:rPr>
                <w:rFonts w:ascii="Times New Roman" w:hAnsi="Times New Roman" w:cs="Times New Roman"/>
                <w:i/>
                <w:iCs/>
                <w:lang w:val="ru-RU"/>
              </w:rPr>
              <w:t>numb</w:t>
            </w:r>
            <w:proofErr w:type="spellEnd"/>
          </w:p>
        </w:tc>
        <w:tc>
          <w:tcPr>
            <w:tcW w:w="992" w:type="dxa"/>
          </w:tcPr>
          <w:p w14:paraId="6E15B01D" w14:textId="77777777" w:rsidR="00914114" w:rsidRPr="00B07582" w:rsidRDefault="00914114" w:rsidP="001F43D6">
            <w:pPr>
              <w:jc w:val="center"/>
              <w:rPr>
                <w:rFonts w:ascii="Times New Roman" w:hAnsi="Times New Roman" w:cs="Times New Roman"/>
                <w:b/>
                <w:bCs/>
                <w:i/>
                <w:iCs/>
              </w:rPr>
            </w:pPr>
            <w:proofErr w:type="spellStart"/>
            <w:r w:rsidRPr="00B07582">
              <w:rPr>
                <w:rFonts w:ascii="Times New Roman" w:hAnsi="Times New Roman" w:cs="Times New Roman"/>
                <w:i/>
                <w:iCs/>
                <w:lang w:val="ru-RU"/>
              </w:rPr>
              <w:t>inserv</w:t>
            </w:r>
            <w:proofErr w:type="spellEnd"/>
          </w:p>
        </w:tc>
        <w:tc>
          <w:tcPr>
            <w:tcW w:w="993" w:type="dxa"/>
          </w:tcPr>
          <w:p w14:paraId="51122C90" w14:textId="77777777" w:rsidR="00914114" w:rsidRPr="00B07582" w:rsidRDefault="00914114" w:rsidP="001F43D6">
            <w:pPr>
              <w:jc w:val="center"/>
              <w:rPr>
                <w:rFonts w:ascii="Times New Roman" w:hAnsi="Times New Roman" w:cs="Times New Roman"/>
                <w:b/>
                <w:bCs/>
                <w:i/>
                <w:iCs/>
              </w:rPr>
            </w:pPr>
            <w:proofErr w:type="spellStart"/>
            <w:r w:rsidRPr="00B07582">
              <w:rPr>
                <w:rFonts w:ascii="Times New Roman" w:hAnsi="Times New Roman" w:cs="Times New Roman"/>
                <w:i/>
                <w:iCs/>
                <w:lang w:val="ru-RU"/>
              </w:rPr>
              <w:t>sme</w:t>
            </w:r>
            <w:proofErr w:type="spellEnd"/>
          </w:p>
        </w:tc>
        <w:tc>
          <w:tcPr>
            <w:tcW w:w="1134" w:type="dxa"/>
          </w:tcPr>
          <w:p w14:paraId="41447D09" w14:textId="77777777" w:rsidR="00914114" w:rsidRPr="00B07582" w:rsidRDefault="00914114" w:rsidP="001F43D6">
            <w:pPr>
              <w:jc w:val="center"/>
              <w:rPr>
                <w:rFonts w:ascii="Times New Roman" w:hAnsi="Times New Roman" w:cs="Times New Roman"/>
                <w:i/>
                <w:iCs/>
              </w:rPr>
            </w:pPr>
            <w:proofErr w:type="spellStart"/>
            <w:r w:rsidRPr="00B07582">
              <w:rPr>
                <w:rFonts w:ascii="Times New Roman" w:hAnsi="Times New Roman" w:cs="Times New Roman"/>
                <w:i/>
                <w:iCs/>
                <w:lang w:val="ru-RU"/>
              </w:rPr>
              <w:t>res</w:t>
            </w:r>
            <w:proofErr w:type="spellEnd"/>
          </w:p>
        </w:tc>
        <w:tc>
          <w:tcPr>
            <w:tcW w:w="992" w:type="dxa"/>
          </w:tcPr>
          <w:p w14:paraId="7B7D8B3F" w14:textId="77777777" w:rsidR="00914114" w:rsidRPr="00B07582" w:rsidRDefault="00914114" w:rsidP="001F43D6">
            <w:pPr>
              <w:jc w:val="center"/>
              <w:rPr>
                <w:rFonts w:ascii="Times New Roman" w:hAnsi="Times New Roman" w:cs="Times New Roman"/>
                <w:i/>
                <w:iCs/>
              </w:rPr>
            </w:pPr>
            <w:proofErr w:type="spellStart"/>
            <w:r w:rsidRPr="00B07582">
              <w:rPr>
                <w:rFonts w:ascii="Times New Roman" w:hAnsi="Times New Roman" w:cs="Times New Roman"/>
                <w:i/>
                <w:iCs/>
                <w:lang w:val="ru-RU"/>
              </w:rPr>
              <w:t>exp</w:t>
            </w:r>
            <w:proofErr w:type="spellEnd"/>
          </w:p>
        </w:tc>
      </w:tr>
      <w:tr w:rsidR="00442CE5" w:rsidRPr="00890D22" w14:paraId="1953FA48" w14:textId="77777777" w:rsidTr="003B0A90">
        <w:tc>
          <w:tcPr>
            <w:tcW w:w="988" w:type="dxa"/>
          </w:tcPr>
          <w:p w14:paraId="20B5B989" w14:textId="77777777" w:rsidR="00442CE5" w:rsidRPr="00B07582" w:rsidRDefault="00442CE5" w:rsidP="00442CE5">
            <w:pPr>
              <w:jc w:val="center"/>
              <w:rPr>
                <w:rFonts w:ascii="Times New Roman" w:hAnsi="Times New Roman" w:cs="Times New Roman"/>
                <w:b/>
                <w:bCs/>
                <w:i/>
                <w:iCs/>
              </w:rPr>
            </w:pPr>
            <w:r w:rsidRPr="00B07582">
              <w:rPr>
                <w:rFonts w:ascii="Times New Roman" w:hAnsi="Times New Roman" w:cs="Times New Roman"/>
                <w:i/>
                <w:iCs/>
              </w:rPr>
              <w:t>GDP</w:t>
            </w:r>
          </w:p>
        </w:tc>
        <w:tc>
          <w:tcPr>
            <w:tcW w:w="850" w:type="dxa"/>
          </w:tcPr>
          <w:p w14:paraId="769B8A64" w14:textId="77777777"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1</w:t>
            </w:r>
          </w:p>
        </w:tc>
        <w:tc>
          <w:tcPr>
            <w:tcW w:w="992" w:type="dxa"/>
          </w:tcPr>
          <w:p w14:paraId="4819256C" w14:textId="00EBE31D"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0</w:t>
            </w:r>
            <w:r>
              <w:rPr>
                <w:rFonts w:ascii="Times New Roman" w:hAnsi="Times New Roman" w:cs="Times New Roman"/>
                <w:lang w:val="ru-RU"/>
              </w:rPr>
              <w:t>,</w:t>
            </w:r>
            <w:r w:rsidRPr="00B07582">
              <w:rPr>
                <w:rFonts w:ascii="Times New Roman" w:hAnsi="Times New Roman" w:cs="Times New Roman"/>
                <w:lang w:val="ru-RU"/>
              </w:rPr>
              <w:t>808</w:t>
            </w:r>
          </w:p>
        </w:tc>
        <w:tc>
          <w:tcPr>
            <w:tcW w:w="993" w:type="dxa"/>
          </w:tcPr>
          <w:p w14:paraId="07BD8D42" w14:textId="32D052EA"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0</w:t>
            </w:r>
            <w:r>
              <w:rPr>
                <w:rFonts w:ascii="Times New Roman" w:hAnsi="Times New Roman" w:cs="Times New Roman"/>
                <w:lang w:val="ru-RU"/>
              </w:rPr>
              <w:t>,</w:t>
            </w:r>
            <w:r w:rsidRPr="00B07582">
              <w:rPr>
                <w:rFonts w:ascii="Times New Roman" w:hAnsi="Times New Roman" w:cs="Times New Roman"/>
                <w:lang w:val="ru-RU"/>
              </w:rPr>
              <w:t>833</w:t>
            </w:r>
          </w:p>
        </w:tc>
        <w:tc>
          <w:tcPr>
            <w:tcW w:w="992" w:type="dxa"/>
          </w:tcPr>
          <w:p w14:paraId="0DE0DB78" w14:textId="75A89A51"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0</w:t>
            </w:r>
            <w:r>
              <w:rPr>
                <w:rFonts w:ascii="Times New Roman" w:hAnsi="Times New Roman" w:cs="Times New Roman"/>
                <w:lang w:val="ru-RU"/>
              </w:rPr>
              <w:t>,</w:t>
            </w:r>
            <w:r w:rsidRPr="00B07582">
              <w:rPr>
                <w:rFonts w:ascii="Times New Roman" w:hAnsi="Times New Roman" w:cs="Times New Roman"/>
                <w:lang w:val="ru-RU"/>
              </w:rPr>
              <w:t>140</w:t>
            </w:r>
          </w:p>
        </w:tc>
        <w:tc>
          <w:tcPr>
            <w:tcW w:w="992" w:type="dxa"/>
          </w:tcPr>
          <w:p w14:paraId="065050CE" w14:textId="32CA64E6" w:rsidR="00442CE5" w:rsidRPr="00B07582" w:rsidRDefault="00A3305C" w:rsidP="00442CE5">
            <w:pPr>
              <w:jc w:val="center"/>
              <w:rPr>
                <w:rFonts w:ascii="Times New Roman" w:hAnsi="Times New Roman" w:cs="Times New Roman"/>
              </w:rPr>
            </w:pPr>
            <w:r>
              <w:rPr>
                <w:rFonts w:ascii="Times New Roman" w:hAnsi="Times New Roman" w:cs="Times New Roman"/>
                <w:lang w:val="ru-RU"/>
              </w:rPr>
              <w:t>0,957</w:t>
            </w:r>
          </w:p>
        </w:tc>
        <w:tc>
          <w:tcPr>
            <w:tcW w:w="992" w:type="dxa"/>
          </w:tcPr>
          <w:p w14:paraId="5238A9E1" w14:textId="20A7DCF5" w:rsidR="00442CE5" w:rsidRPr="00B07582" w:rsidRDefault="00442CE5" w:rsidP="00442CE5">
            <w:pPr>
              <w:jc w:val="center"/>
              <w:rPr>
                <w:rFonts w:ascii="Times New Roman" w:hAnsi="Times New Roman" w:cs="Times New Roman"/>
              </w:rPr>
            </w:pPr>
            <w:r w:rsidRPr="00B07582">
              <w:rPr>
                <w:rFonts w:ascii="Times New Roman" w:hAnsi="Times New Roman" w:cs="Times New Roman"/>
              </w:rPr>
              <w:t>-0</w:t>
            </w:r>
            <w:r>
              <w:rPr>
                <w:rFonts w:ascii="Times New Roman" w:hAnsi="Times New Roman" w:cs="Times New Roman"/>
              </w:rPr>
              <w:t>,</w:t>
            </w:r>
            <w:r w:rsidRPr="00B07582">
              <w:rPr>
                <w:rFonts w:ascii="Times New Roman" w:hAnsi="Times New Roman" w:cs="Times New Roman"/>
              </w:rPr>
              <w:t>363</w:t>
            </w:r>
          </w:p>
        </w:tc>
        <w:tc>
          <w:tcPr>
            <w:tcW w:w="993" w:type="dxa"/>
          </w:tcPr>
          <w:p w14:paraId="62D9FBAC" w14:textId="0A287A47" w:rsidR="00442CE5" w:rsidRPr="00B07582" w:rsidRDefault="00442CE5" w:rsidP="00442CE5">
            <w:pPr>
              <w:jc w:val="center"/>
              <w:rPr>
                <w:rFonts w:ascii="Times New Roman" w:hAnsi="Times New Roman" w:cs="Times New Roman"/>
              </w:rPr>
            </w:pPr>
            <w:r w:rsidRPr="00B07582">
              <w:rPr>
                <w:rFonts w:ascii="Times New Roman" w:hAnsi="Times New Roman" w:cs="Times New Roman"/>
              </w:rPr>
              <w:t>0</w:t>
            </w:r>
            <w:r>
              <w:rPr>
                <w:rFonts w:ascii="Times New Roman" w:hAnsi="Times New Roman" w:cs="Times New Roman"/>
              </w:rPr>
              <w:t>,</w:t>
            </w:r>
            <w:r w:rsidRPr="00B07582">
              <w:rPr>
                <w:rFonts w:ascii="Times New Roman" w:hAnsi="Times New Roman" w:cs="Times New Roman"/>
              </w:rPr>
              <w:t>153</w:t>
            </w:r>
          </w:p>
        </w:tc>
        <w:tc>
          <w:tcPr>
            <w:tcW w:w="1134" w:type="dxa"/>
          </w:tcPr>
          <w:p w14:paraId="5F98D4A4" w14:textId="22918CBD" w:rsidR="00442CE5" w:rsidRPr="00442CE5" w:rsidRDefault="00442CE5" w:rsidP="00442CE5">
            <w:pPr>
              <w:jc w:val="center"/>
              <w:rPr>
                <w:rFonts w:ascii="Times New Roman" w:hAnsi="Times New Roman" w:cs="Times New Roman"/>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778</w:t>
            </w:r>
          </w:p>
        </w:tc>
        <w:tc>
          <w:tcPr>
            <w:tcW w:w="992" w:type="dxa"/>
          </w:tcPr>
          <w:p w14:paraId="05228BA5" w14:textId="4F5BDD51" w:rsidR="00442CE5" w:rsidRPr="00442CE5" w:rsidRDefault="00442CE5" w:rsidP="00442CE5">
            <w:pPr>
              <w:jc w:val="center"/>
              <w:rPr>
                <w:rFonts w:ascii="Times New Roman" w:hAnsi="Times New Roman" w:cs="Times New Roman"/>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551</w:t>
            </w:r>
          </w:p>
        </w:tc>
      </w:tr>
      <w:tr w:rsidR="00442CE5" w:rsidRPr="00890D22" w14:paraId="44E82362" w14:textId="77777777" w:rsidTr="003B0A90">
        <w:tc>
          <w:tcPr>
            <w:tcW w:w="988" w:type="dxa"/>
          </w:tcPr>
          <w:p w14:paraId="45B55E9E" w14:textId="77777777" w:rsidR="00442CE5" w:rsidRPr="00B07582" w:rsidRDefault="00442CE5" w:rsidP="00442CE5">
            <w:pPr>
              <w:jc w:val="center"/>
              <w:rPr>
                <w:rFonts w:ascii="Times New Roman" w:hAnsi="Times New Roman" w:cs="Times New Roman"/>
                <w:b/>
                <w:bCs/>
                <w:i/>
                <w:iCs/>
              </w:rPr>
            </w:pPr>
            <w:proofErr w:type="spellStart"/>
            <w:r w:rsidRPr="00B07582">
              <w:rPr>
                <w:rFonts w:ascii="Times New Roman" w:hAnsi="Times New Roman" w:cs="Times New Roman"/>
                <w:i/>
                <w:iCs/>
                <w:lang w:val="ru-RU"/>
              </w:rPr>
              <w:t>inotgr</w:t>
            </w:r>
            <w:proofErr w:type="spellEnd"/>
          </w:p>
        </w:tc>
        <w:tc>
          <w:tcPr>
            <w:tcW w:w="850" w:type="dxa"/>
          </w:tcPr>
          <w:p w14:paraId="59FBB1A8" w14:textId="3AA0B00B"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0</w:t>
            </w:r>
            <w:r>
              <w:rPr>
                <w:rFonts w:ascii="Times New Roman" w:hAnsi="Times New Roman" w:cs="Times New Roman"/>
                <w:lang w:val="ru-RU"/>
              </w:rPr>
              <w:t>,</w:t>
            </w:r>
            <w:r w:rsidRPr="00B07582">
              <w:rPr>
                <w:rFonts w:ascii="Times New Roman" w:hAnsi="Times New Roman" w:cs="Times New Roman"/>
                <w:lang w:val="ru-RU"/>
              </w:rPr>
              <w:t>807</w:t>
            </w:r>
          </w:p>
        </w:tc>
        <w:tc>
          <w:tcPr>
            <w:tcW w:w="992" w:type="dxa"/>
          </w:tcPr>
          <w:p w14:paraId="27DB6734" w14:textId="77777777"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1</w:t>
            </w:r>
          </w:p>
        </w:tc>
        <w:tc>
          <w:tcPr>
            <w:tcW w:w="993" w:type="dxa"/>
          </w:tcPr>
          <w:p w14:paraId="27130252" w14:textId="0E3D4F3F"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0</w:t>
            </w:r>
            <w:r>
              <w:rPr>
                <w:rFonts w:ascii="Times New Roman" w:hAnsi="Times New Roman" w:cs="Times New Roman"/>
                <w:lang w:val="ru-RU"/>
              </w:rPr>
              <w:t>,</w:t>
            </w:r>
            <w:r w:rsidRPr="00B07582">
              <w:rPr>
                <w:rFonts w:ascii="Times New Roman" w:hAnsi="Times New Roman" w:cs="Times New Roman"/>
                <w:lang w:val="ru-RU"/>
              </w:rPr>
              <w:t>761</w:t>
            </w:r>
          </w:p>
        </w:tc>
        <w:tc>
          <w:tcPr>
            <w:tcW w:w="992" w:type="dxa"/>
          </w:tcPr>
          <w:p w14:paraId="1F4CC1C2" w14:textId="217A73DA"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0</w:t>
            </w:r>
            <w:r>
              <w:rPr>
                <w:rFonts w:ascii="Times New Roman" w:hAnsi="Times New Roman" w:cs="Times New Roman"/>
                <w:lang w:val="ru-RU"/>
              </w:rPr>
              <w:t>,</w:t>
            </w:r>
            <w:r w:rsidRPr="00B07582">
              <w:rPr>
                <w:rFonts w:ascii="Times New Roman" w:hAnsi="Times New Roman" w:cs="Times New Roman"/>
                <w:lang w:val="ru-RU"/>
              </w:rPr>
              <w:t>263</w:t>
            </w:r>
          </w:p>
        </w:tc>
        <w:tc>
          <w:tcPr>
            <w:tcW w:w="992" w:type="dxa"/>
          </w:tcPr>
          <w:p w14:paraId="5EB1EB45" w14:textId="1D6E6578" w:rsidR="00442CE5" w:rsidRPr="00A3305C" w:rsidRDefault="00A3305C" w:rsidP="00442CE5">
            <w:pPr>
              <w:jc w:val="center"/>
              <w:rPr>
                <w:rFonts w:ascii="Times New Roman" w:hAnsi="Times New Roman" w:cs="Times New Roman"/>
                <w:lang w:val="ru-RU"/>
              </w:rPr>
            </w:pPr>
            <w:r>
              <w:rPr>
                <w:rFonts w:ascii="Times New Roman" w:hAnsi="Times New Roman" w:cs="Times New Roman"/>
                <w:lang w:val="ru-RU"/>
              </w:rPr>
              <w:t>0,762</w:t>
            </w:r>
          </w:p>
        </w:tc>
        <w:tc>
          <w:tcPr>
            <w:tcW w:w="992" w:type="dxa"/>
          </w:tcPr>
          <w:p w14:paraId="6A9B8DF4" w14:textId="14667278" w:rsidR="00442CE5" w:rsidRPr="00B07582" w:rsidRDefault="00442CE5" w:rsidP="00442CE5">
            <w:pPr>
              <w:jc w:val="center"/>
              <w:rPr>
                <w:rFonts w:ascii="Times New Roman" w:hAnsi="Times New Roman" w:cs="Times New Roman"/>
              </w:rPr>
            </w:pPr>
            <w:r w:rsidRPr="00B07582">
              <w:rPr>
                <w:rFonts w:ascii="Times New Roman" w:hAnsi="Times New Roman" w:cs="Times New Roman"/>
              </w:rPr>
              <w:t>-0</w:t>
            </w:r>
            <w:r>
              <w:rPr>
                <w:rFonts w:ascii="Times New Roman" w:hAnsi="Times New Roman" w:cs="Times New Roman"/>
              </w:rPr>
              <w:t>,</w:t>
            </w:r>
            <w:r w:rsidRPr="00B07582">
              <w:rPr>
                <w:rFonts w:ascii="Times New Roman" w:hAnsi="Times New Roman" w:cs="Times New Roman"/>
              </w:rPr>
              <w:t>257</w:t>
            </w:r>
          </w:p>
        </w:tc>
        <w:tc>
          <w:tcPr>
            <w:tcW w:w="993" w:type="dxa"/>
          </w:tcPr>
          <w:p w14:paraId="6CA1CC50" w14:textId="3983454C" w:rsidR="00442CE5" w:rsidRPr="00B07582" w:rsidRDefault="00442CE5" w:rsidP="00442CE5">
            <w:pPr>
              <w:jc w:val="center"/>
              <w:rPr>
                <w:rFonts w:ascii="Times New Roman" w:hAnsi="Times New Roman" w:cs="Times New Roman"/>
              </w:rPr>
            </w:pPr>
            <w:r w:rsidRPr="00B07582">
              <w:rPr>
                <w:rFonts w:ascii="Times New Roman" w:hAnsi="Times New Roman" w:cs="Times New Roman"/>
              </w:rPr>
              <w:t>0</w:t>
            </w:r>
            <w:r>
              <w:rPr>
                <w:rFonts w:ascii="Times New Roman" w:hAnsi="Times New Roman" w:cs="Times New Roman"/>
              </w:rPr>
              <w:t>,</w:t>
            </w:r>
            <w:r w:rsidRPr="00B07582">
              <w:rPr>
                <w:rFonts w:ascii="Times New Roman" w:hAnsi="Times New Roman" w:cs="Times New Roman"/>
              </w:rPr>
              <w:t>023</w:t>
            </w:r>
          </w:p>
        </w:tc>
        <w:tc>
          <w:tcPr>
            <w:tcW w:w="1134" w:type="dxa"/>
          </w:tcPr>
          <w:p w14:paraId="162810E0" w14:textId="21B30E83" w:rsidR="00442CE5" w:rsidRPr="00442CE5" w:rsidRDefault="00442CE5" w:rsidP="00442CE5">
            <w:pPr>
              <w:jc w:val="center"/>
              <w:rPr>
                <w:rFonts w:ascii="Times New Roman" w:hAnsi="Times New Roman" w:cs="Times New Roman"/>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606</w:t>
            </w:r>
          </w:p>
        </w:tc>
        <w:tc>
          <w:tcPr>
            <w:tcW w:w="992" w:type="dxa"/>
          </w:tcPr>
          <w:p w14:paraId="1A1C25F0" w14:textId="2D86AA6D" w:rsidR="00442CE5" w:rsidRPr="00442CE5" w:rsidRDefault="00442CE5" w:rsidP="00442CE5">
            <w:pPr>
              <w:jc w:val="center"/>
              <w:rPr>
                <w:rFonts w:ascii="Times New Roman" w:hAnsi="Times New Roman" w:cs="Times New Roman"/>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765</w:t>
            </w:r>
          </w:p>
        </w:tc>
      </w:tr>
      <w:tr w:rsidR="00442CE5" w:rsidRPr="00890D22" w14:paraId="02B3489B" w14:textId="77777777" w:rsidTr="003B0A90">
        <w:tc>
          <w:tcPr>
            <w:tcW w:w="988" w:type="dxa"/>
          </w:tcPr>
          <w:p w14:paraId="18A22D1D" w14:textId="77777777" w:rsidR="00442CE5" w:rsidRPr="00B07582" w:rsidRDefault="00442CE5" w:rsidP="00442CE5">
            <w:pPr>
              <w:jc w:val="center"/>
              <w:rPr>
                <w:rFonts w:ascii="Times New Roman" w:hAnsi="Times New Roman" w:cs="Times New Roman"/>
                <w:b/>
                <w:bCs/>
                <w:i/>
                <w:iCs/>
              </w:rPr>
            </w:pPr>
            <w:proofErr w:type="spellStart"/>
            <w:r w:rsidRPr="00B07582">
              <w:rPr>
                <w:rFonts w:ascii="Times New Roman" w:hAnsi="Times New Roman" w:cs="Times New Roman"/>
                <w:i/>
                <w:iCs/>
                <w:lang w:val="ru-RU"/>
              </w:rPr>
              <w:t>inprom</w:t>
            </w:r>
            <w:proofErr w:type="spellEnd"/>
          </w:p>
        </w:tc>
        <w:tc>
          <w:tcPr>
            <w:tcW w:w="850" w:type="dxa"/>
          </w:tcPr>
          <w:p w14:paraId="20A96217" w14:textId="0B1F7073"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0</w:t>
            </w:r>
            <w:r>
              <w:rPr>
                <w:rFonts w:ascii="Times New Roman" w:hAnsi="Times New Roman" w:cs="Times New Roman"/>
                <w:lang w:val="ru-RU"/>
              </w:rPr>
              <w:t>,</w:t>
            </w:r>
            <w:r w:rsidRPr="00B07582">
              <w:rPr>
                <w:rFonts w:ascii="Times New Roman" w:hAnsi="Times New Roman" w:cs="Times New Roman"/>
                <w:lang w:val="ru-RU"/>
              </w:rPr>
              <w:t>833</w:t>
            </w:r>
          </w:p>
        </w:tc>
        <w:tc>
          <w:tcPr>
            <w:tcW w:w="992" w:type="dxa"/>
          </w:tcPr>
          <w:p w14:paraId="1D24DACF" w14:textId="6892C97D"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0</w:t>
            </w:r>
            <w:r>
              <w:rPr>
                <w:rFonts w:ascii="Times New Roman" w:hAnsi="Times New Roman" w:cs="Times New Roman"/>
                <w:lang w:val="ru-RU"/>
              </w:rPr>
              <w:t>,</w:t>
            </w:r>
            <w:r w:rsidRPr="00B07582">
              <w:rPr>
                <w:rFonts w:ascii="Times New Roman" w:hAnsi="Times New Roman" w:cs="Times New Roman"/>
                <w:lang w:val="ru-RU"/>
              </w:rPr>
              <w:t>761</w:t>
            </w:r>
          </w:p>
        </w:tc>
        <w:tc>
          <w:tcPr>
            <w:tcW w:w="993" w:type="dxa"/>
          </w:tcPr>
          <w:p w14:paraId="29EAF17F" w14:textId="77777777"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1</w:t>
            </w:r>
          </w:p>
        </w:tc>
        <w:tc>
          <w:tcPr>
            <w:tcW w:w="992" w:type="dxa"/>
          </w:tcPr>
          <w:p w14:paraId="353F54C0" w14:textId="1A406DA9"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0</w:t>
            </w:r>
            <w:r>
              <w:rPr>
                <w:rFonts w:ascii="Times New Roman" w:hAnsi="Times New Roman" w:cs="Times New Roman"/>
                <w:lang w:val="ru-RU"/>
              </w:rPr>
              <w:t>,</w:t>
            </w:r>
            <w:r w:rsidRPr="00B07582">
              <w:rPr>
                <w:rFonts w:ascii="Times New Roman" w:hAnsi="Times New Roman" w:cs="Times New Roman"/>
                <w:lang w:val="ru-RU"/>
              </w:rPr>
              <w:t>398</w:t>
            </w:r>
          </w:p>
        </w:tc>
        <w:tc>
          <w:tcPr>
            <w:tcW w:w="992" w:type="dxa"/>
          </w:tcPr>
          <w:p w14:paraId="59A32BC1" w14:textId="14EB8115" w:rsidR="00442CE5" w:rsidRPr="00A3305C" w:rsidRDefault="00A3305C" w:rsidP="00442CE5">
            <w:pPr>
              <w:jc w:val="center"/>
              <w:rPr>
                <w:rFonts w:ascii="Times New Roman" w:hAnsi="Times New Roman" w:cs="Times New Roman"/>
                <w:lang w:val="ru-RU"/>
              </w:rPr>
            </w:pPr>
            <w:r>
              <w:rPr>
                <w:rFonts w:ascii="Times New Roman" w:hAnsi="Times New Roman" w:cs="Times New Roman"/>
                <w:lang w:val="ru-RU"/>
              </w:rPr>
              <w:t>0,711</w:t>
            </w:r>
          </w:p>
        </w:tc>
        <w:tc>
          <w:tcPr>
            <w:tcW w:w="992" w:type="dxa"/>
          </w:tcPr>
          <w:p w14:paraId="63D27B6E" w14:textId="3F293B82" w:rsidR="00442CE5" w:rsidRPr="00B07582" w:rsidRDefault="00442CE5" w:rsidP="00442CE5">
            <w:pPr>
              <w:jc w:val="center"/>
              <w:rPr>
                <w:rFonts w:ascii="Times New Roman" w:hAnsi="Times New Roman" w:cs="Times New Roman"/>
              </w:rPr>
            </w:pPr>
            <w:r w:rsidRPr="00B07582">
              <w:rPr>
                <w:rFonts w:ascii="Times New Roman" w:hAnsi="Times New Roman" w:cs="Times New Roman"/>
              </w:rPr>
              <w:t>-0</w:t>
            </w:r>
            <w:r>
              <w:rPr>
                <w:rFonts w:ascii="Times New Roman" w:hAnsi="Times New Roman" w:cs="Times New Roman"/>
              </w:rPr>
              <w:t>,</w:t>
            </w:r>
            <w:r w:rsidRPr="00B07582">
              <w:rPr>
                <w:rFonts w:ascii="Times New Roman" w:hAnsi="Times New Roman" w:cs="Times New Roman"/>
              </w:rPr>
              <w:t>614</w:t>
            </w:r>
          </w:p>
        </w:tc>
        <w:tc>
          <w:tcPr>
            <w:tcW w:w="993" w:type="dxa"/>
          </w:tcPr>
          <w:p w14:paraId="1CD60F84" w14:textId="50ECFFBE" w:rsidR="00442CE5" w:rsidRPr="00B07582" w:rsidRDefault="00442CE5" w:rsidP="00442CE5">
            <w:pPr>
              <w:jc w:val="center"/>
              <w:rPr>
                <w:rFonts w:ascii="Times New Roman" w:hAnsi="Times New Roman" w:cs="Times New Roman"/>
              </w:rPr>
            </w:pPr>
            <w:r w:rsidRPr="00B07582">
              <w:rPr>
                <w:rFonts w:ascii="Times New Roman" w:hAnsi="Times New Roman" w:cs="Times New Roman"/>
              </w:rPr>
              <w:t>0</w:t>
            </w:r>
            <w:r>
              <w:rPr>
                <w:rFonts w:ascii="Times New Roman" w:hAnsi="Times New Roman" w:cs="Times New Roman"/>
              </w:rPr>
              <w:t>,</w:t>
            </w:r>
            <w:r w:rsidRPr="00B07582">
              <w:rPr>
                <w:rFonts w:ascii="Times New Roman" w:hAnsi="Times New Roman" w:cs="Times New Roman"/>
              </w:rPr>
              <w:t>061</w:t>
            </w:r>
          </w:p>
        </w:tc>
        <w:tc>
          <w:tcPr>
            <w:tcW w:w="1134" w:type="dxa"/>
          </w:tcPr>
          <w:p w14:paraId="5B1E0BA6" w14:textId="5CCB0C2A" w:rsidR="00442CE5" w:rsidRPr="00442CE5" w:rsidRDefault="00442CE5" w:rsidP="00442CE5">
            <w:pPr>
              <w:jc w:val="center"/>
              <w:rPr>
                <w:rFonts w:ascii="Times New Roman" w:hAnsi="Times New Roman" w:cs="Times New Roman"/>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811</w:t>
            </w:r>
          </w:p>
        </w:tc>
        <w:tc>
          <w:tcPr>
            <w:tcW w:w="992" w:type="dxa"/>
          </w:tcPr>
          <w:p w14:paraId="2AB1D133" w14:textId="4A342441" w:rsidR="00442CE5" w:rsidRPr="00442CE5" w:rsidRDefault="00442CE5" w:rsidP="00442CE5">
            <w:pPr>
              <w:jc w:val="center"/>
              <w:rPr>
                <w:rFonts w:ascii="Times New Roman" w:hAnsi="Times New Roman" w:cs="Times New Roman"/>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719</w:t>
            </w:r>
          </w:p>
        </w:tc>
      </w:tr>
      <w:tr w:rsidR="00442CE5" w:rsidRPr="00890D22" w14:paraId="14032A03" w14:textId="77777777" w:rsidTr="003B0A90">
        <w:tc>
          <w:tcPr>
            <w:tcW w:w="988" w:type="dxa"/>
          </w:tcPr>
          <w:p w14:paraId="32F502D4" w14:textId="77777777" w:rsidR="00442CE5" w:rsidRPr="00B07582" w:rsidRDefault="00442CE5" w:rsidP="00442CE5">
            <w:pPr>
              <w:jc w:val="center"/>
              <w:rPr>
                <w:rFonts w:ascii="Times New Roman" w:hAnsi="Times New Roman" w:cs="Times New Roman"/>
                <w:b/>
                <w:bCs/>
                <w:i/>
                <w:iCs/>
              </w:rPr>
            </w:pPr>
            <w:proofErr w:type="spellStart"/>
            <w:r w:rsidRPr="00B07582">
              <w:rPr>
                <w:rFonts w:ascii="Times New Roman" w:hAnsi="Times New Roman" w:cs="Times New Roman"/>
                <w:i/>
                <w:iCs/>
                <w:lang w:val="ru-RU"/>
              </w:rPr>
              <w:t>innexp</w:t>
            </w:r>
            <w:proofErr w:type="spellEnd"/>
          </w:p>
        </w:tc>
        <w:tc>
          <w:tcPr>
            <w:tcW w:w="850" w:type="dxa"/>
          </w:tcPr>
          <w:p w14:paraId="7C7A5269" w14:textId="61A01308"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0</w:t>
            </w:r>
            <w:r>
              <w:rPr>
                <w:rFonts w:ascii="Times New Roman" w:hAnsi="Times New Roman" w:cs="Times New Roman"/>
                <w:lang w:val="ru-RU"/>
              </w:rPr>
              <w:t>,</w:t>
            </w:r>
            <w:r w:rsidRPr="00B07582">
              <w:rPr>
                <w:rFonts w:ascii="Times New Roman" w:hAnsi="Times New Roman" w:cs="Times New Roman"/>
                <w:lang w:val="ru-RU"/>
              </w:rPr>
              <w:t>140</w:t>
            </w:r>
          </w:p>
        </w:tc>
        <w:tc>
          <w:tcPr>
            <w:tcW w:w="992" w:type="dxa"/>
          </w:tcPr>
          <w:p w14:paraId="7BB87D5A" w14:textId="0C02FB8A"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0</w:t>
            </w:r>
            <w:r>
              <w:rPr>
                <w:rFonts w:ascii="Times New Roman" w:hAnsi="Times New Roman" w:cs="Times New Roman"/>
                <w:lang w:val="ru-RU"/>
              </w:rPr>
              <w:t>,</w:t>
            </w:r>
            <w:r w:rsidRPr="00B07582">
              <w:rPr>
                <w:rFonts w:ascii="Times New Roman" w:hAnsi="Times New Roman" w:cs="Times New Roman"/>
                <w:lang w:val="ru-RU"/>
              </w:rPr>
              <w:t>263</w:t>
            </w:r>
          </w:p>
        </w:tc>
        <w:tc>
          <w:tcPr>
            <w:tcW w:w="993" w:type="dxa"/>
          </w:tcPr>
          <w:p w14:paraId="6FADE598" w14:textId="4FACD53A"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0</w:t>
            </w:r>
            <w:r>
              <w:rPr>
                <w:rFonts w:ascii="Times New Roman" w:hAnsi="Times New Roman" w:cs="Times New Roman"/>
                <w:lang w:val="ru-RU"/>
              </w:rPr>
              <w:t>,</w:t>
            </w:r>
            <w:r w:rsidRPr="00B07582">
              <w:rPr>
                <w:rFonts w:ascii="Times New Roman" w:hAnsi="Times New Roman" w:cs="Times New Roman"/>
                <w:lang w:val="ru-RU"/>
              </w:rPr>
              <w:t>398</w:t>
            </w:r>
          </w:p>
        </w:tc>
        <w:tc>
          <w:tcPr>
            <w:tcW w:w="992" w:type="dxa"/>
          </w:tcPr>
          <w:p w14:paraId="7D4DFAD1" w14:textId="77777777"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1</w:t>
            </w:r>
          </w:p>
        </w:tc>
        <w:tc>
          <w:tcPr>
            <w:tcW w:w="992" w:type="dxa"/>
          </w:tcPr>
          <w:p w14:paraId="339C14D8" w14:textId="007E0526" w:rsidR="00442CE5" w:rsidRPr="00A3305C" w:rsidRDefault="00A3305C" w:rsidP="00442CE5">
            <w:pPr>
              <w:jc w:val="center"/>
              <w:rPr>
                <w:rFonts w:ascii="Times New Roman" w:hAnsi="Times New Roman" w:cs="Times New Roman"/>
                <w:lang w:val="ru-RU"/>
              </w:rPr>
            </w:pPr>
            <w:r>
              <w:rPr>
                <w:rFonts w:ascii="Times New Roman" w:hAnsi="Times New Roman" w:cs="Times New Roman"/>
                <w:lang w:val="ru-RU"/>
              </w:rPr>
              <w:t>0,088</w:t>
            </w:r>
          </w:p>
        </w:tc>
        <w:tc>
          <w:tcPr>
            <w:tcW w:w="992" w:type="dxa"/>
          </w:tcPr>
          <w:p w14:paraId="05D8721F" w14:textId="27E23D17" w:rsidR="00442CE5" w:rsidRPr="00B07582" w:rsidRDefault="00442CE5" w:rsidP="00442CE5">
            <w:pPr>
              <w:jc w:val="center"/>
              <w:rPr>
                <w:rFonts w:ascii="Times New Roman" w:hAnsi="Times New Roman" w:cs="Times New Roman"/>
              </w:rPr>
            </w:pPr>
            <w:r w:rsidRPr="00B07582">
              <w:rPr>
                <w:rFonts w:ascii="Times New Roman" w:hAnsi="Times New Roman" w:cs="Times New Roman"/>
              </w:rPr>
              <w:t>-0</w:t>
            </w:r>
            <w:r>
              <w:rPr>
                <w:rFonts w:ascii="Times New Roman" w:hAnsi="Times New Roman" w:cs="Times New Roman"/>
              </w:rPr>
              <w:t>,</w:t>
            </w:r>
            <w:r w:rsidRPr="00B07582">
              <w:rPr>
                <w:rFonts w:ascii="Times New Roman" w:hAnsi="Times New Roman" w:cs="Times New Roman"/>
              </w:rPr>
              <w:t>591</w:t>
            </w:r>
          </w:p>
        </w:tc>
        <w:tc>
          <w:tcPr>
            <w:tcW w:w="993" w:type="dxa"/>
          </w:tcPr>
          <w:p w14:paraId="5B9EC5F5" w14:textId="30838F6E" w:rsidR="00442CE5" w:rsidRPr="00B07582" w:rsidRDefault="00442CE5" w:rsidP="00442CE5">
            <w:pPr>
              <w:jc w:val="center"/>
              <w:rPr>
                <w:rFonts w:ascii="Times New Roman" w:hAnsi="Times New Roman" w:cs="Times New Roman"/>
              </w:rPr>
            </w:pPr>
            <w:r w:rsidRPr="00B07582">
              <w:rPr>
                <w:rFonts w:ascii="Times New Roman" w:hAnsi="Times New Roman" w:cs="Times New Roman"/>
              </w:rPr>
              <w:t>0</w:t>
            </w:r>
            <w:r>
              <w:rPr>
                <w:rFonts w:ascii="Times New Roman" w:hAnsi="Times New Roman" w:cs="Times New Roman"/>
              </w:rPr>
              <w:t>,</w:t>
            </w:r>
            <w:r w:rsidRPr="00B07582">
              <w:rPr>
                <w:rFonts w:ascii="Times New Roman" w:hAnsi="Times New Roman" w:cs="Times New Roman"/>
              </w:rPr>
              <w:t>086</w:t>
            </w:r>
          </w:p>
        </w:tc>
        <w:tc>
          <w:tcPr>
            <w:tcW w:w="1134" w:type="dxa"/>
          </w:tcPr>
          <w:p w14:paraId="751D38C5" w14:textId="008EE4F7" w:rsidR="00442CE5" w:rsidRPr="00442CE5" w:rsidRDefault="00442CE5" w:rsidP="00442CE5">
            <w:pPr>
              <w:jc w:val="center"/>
              <w:rPr>
                <w:rFonts w:ascii="Times New Roman" w:hAnsi="Times New Roman" w:cs="Times New Roman"/>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041</w:t>
            </w:r>
          </w:p>
        </w:tc>
        <w:tc>
          <w:tcPr>
            <w:tcW w:w="992" w:type="dxa"/>
          </w:tcPr>
          <w:p w14:paraId="7D17C590" w14:textId="6C9CF7A7" w:rsidR="00442CE5" w:rsidRPr="00442CE5" w:rsidRDefault="00442CE5" w:rsidP="00442CE5">
            <w:pPr>
              <w:jc w:val="center"/>
              <w:rPr>
                <w:rFonts w:ascii="Times New Roman" w:hAnsi="Times New Roman" w:cs="Times New Roman"/>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313</w:t>
            </w:r>
          </w:p>
        </w:tc>
      </w:tr>
      <w:tr w:rsidR="00442CE5" w:rsidRPr="00890D22" w14:paraId="77DBED90" w14:textId="77777777" w:rsidTr="003B0A90">
        <w:tc>
          <w:tcPr>
            <w:tcW w:w="988" w:type="dxa"/>
          </w:tcPr>
          <w:p w14:paraId="586F82F0" w14:textId="77777777" w:rsidR="00442CE5" w:rsidRPr="00B07582" w:rsidRDefault="00442CE5" w:rsidP="00442CE5">
            <w:pPr>
              <w:jc w:val="center"/>
              <w:rPr>
                <w:rFonts w:ascii="Times New Roman" w:hAnsi="Times New Roman" w:cs="Times New Roman"/>
                <w:b/>
                <w:bCs/>
                <w:i/>
                <w:iCs/>
              </w:rPr>
            </w:pPr>
            <w:proofErr w:type="spellStart"/>
            <w:r w:rsidRPr="00B07582">
              <w:rPr>
                <w:rFonts w:ascii="Times New Roman" w:hAnsi="Times New Roman" w:cs="Times New Roman"/>
                <w:i/>
                <w:iCs/>
                <w:lang w:val="ru-RU"/>
              </w:rPr>
              <w:t>numb</w:t>
            </w:r>
            <w:proofErr w:type="spellEnd"/>
          </w:p>
        </w:tc>
        <w:tc>
          <w:tcPr>
            <w:tcW w:w="850" w:type="dxa"/>
          </w:tcPr>
          <w:p w14:paraId="48FF26D3" w14:textId="5529EC31" w:rsidR="00442CE5" w:rsidRPr="00B07582" w:rsidRDefault="00A3305C" w:rsidP="00442CE5">
            <w:pPr>
              <w:jc w:val="center"/>
              <w:rPr>
                <w:rFonts w:ascii="Times New Roman" w:hAnsi="Times New Roman" w:cs="Times New Roman"/>
                <w:lang w:val="ru-RU"/>
              </w:rPr>
            </w:pPr>
            <w:r>
              <w:rPr>
                <w:rFonts w:ascii="Times New Roman" w:hAnsi="Times New Roman" w:cs="Times New Roman"/>
                <w:lang w:val="ru-RU"/>
              </w:rPr>
              <w:t>0,957</w:t>
            </w:r>
          </w:p>
        </w:tc>
        <w:tc>
          <w:tcPr>
            <w:tcW w:w="992" w:type="dxa"/>
          </w:tcPr>
          <w:p w14:paraId="7F814D3B" w14:textId="3DB6D373" w:rsidR="00442CE5" w:rsidRPr="00B07582" w:rsidRDefault="00A3305C" w:rsidP="00442CE5">
            <w:pPr>
              <w:jc w:val="center"/>
              <w:rPr>
                <w:rFonts w:ascii="Times New Roman" w:hAnsi="Times New Roman" w:cs="Times New Roman"/>
                <w:lang w:val="ru-RU"/>
              </w:rPr>
            </w:pPr>
            <w:r>
              <w:rPr>
                <w:rFonts w:ascii="Times New Roman" w:hAnsi="Times New Roman" w:cs="Times New Roman"/>
                <w:lang w:val="ru-RU"/>
              </w:rPr>
              <w:t>0,762</w:t>
            </w:r>
          </w:p>
        </w:tc>
        <w:tc>
          <w:tcPr>
            <w:tcW w:w="993" w:type="dxa"/>
          </w:tcPr>
          <w:p w14:paraId="1E7CD5CF" w14:textId="3731D13B" w:rsidR="00442CE5" w:rsidRPr="00B07582" w:rsidRDefault="00A3305C" w:rsidP="00442CE5">
            <w:pPr>
              <w:jc w:val="center"/>
              <w:rPr>
                <w:rFonts w:ascii="Times New Roman" w:hAnsi="Times New Roman" w:cs="Times New Roman"/>
                <w:lang w:val="ru-RU"/>
              </w:rPr>
            </w:pPr>
            <w:r>
              <w:rPr>
                <w:rFonts w:ascii="Times New Roman" w:hAnsi="Times New Roman" w:cs="Times New Roman"/>
                <w:lang w:val="ru-RU"/>
              </w:rPr>
              <w:t>0,711</w:t>
            </w:r>
          </w:p>
        </w:tc>
        <w:tc>
          <w:tcPr>
            <w:tcW w:w="992" w:type="dxa"/>
          </w:tcPr>
          <w:p w14:paraId="362325F7" w14:textId="12F62106" w:rsidR="00442CE5" w:rsidRPr="00B07582" w:rsidRDefault="00A3305C" w:rsidP="00442CE5">
            <w:pPr>
              <w:jc w:val="center"/>
              <w:rPr>
                <w:rFonts w:ascii="Times New Roman" w:hAnsi="Times New Roman" w:cs="Times New Roman"/>
                <w:lang w:val="ru-RU"/>
              </w:rPr>
            </w:pPr>
            <w:r>
              <w:rPr>
                <w:rFonts w:ascii="Times New Roman" w:hAnsi="Times New Roman" w:cs="Times New Roman"/>
                <w:lang w:val="ru-RU"/>
              </w:rPr>
              <w:t>0,088</w:t>
            </w:r>
          </w:p>
        </w:tc>
        <w:tc>
          <w:tcPr>
            <w:tcW w:w="992" w:type="dxa"/>
          </w:tcPr>
          <w:p w14:paraId="7D743E4E" w14:textId="77777777"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1</w:t>
            </w:r>
          </w:p>
        </w:tc>
        <w:tc>
          <w:tcPr>
            <w:tcW w:w="992" w:type="dxa"/>
          </w:tcPr>
          <w:p w14:paraId="6F8744C6" w14:textId="146ABAA3" w:rsidR="00442CE5" w:rsidRPr="00A3305C" w:rsidRDefault="00A3305C" w:rsidP="00442CE5">
            <w:pPr>
              <w:jc w:val="center"/>
              <w:rPr>
                <w:rFonts w:ascii="Times New Roman" w:hAnsi="Times New Roman" w:cs="Times New Roman"/>
                <w:lang w:val="ru-RU"/>
              </w:rPr>
            </w:pPr>
            <w:r>
              <w:rPr>
                <w:rFonts w:ascii="Times New Roman" w:hAnsi="Times New Roman" w:cs="Times New Roman"/>
                <w:lang w:val="ru-RU"/>
              </w:rPr>
              <w:t>-0,257</w:t>
            </w:r>
          </w:p>
        </w:tc>
        <w:tc>
          <w:tcPr>
            <w:tcW w:w="993" w:type="dxa"/>
          </w:tcPr>
          <w:p w14:paraId="3366454F" w14:textId="7A335CD4" w:rsidR="00442CE5" w:rsidRPr="00A3305C" w:rsidRDefault="00A3305C" w:rsidP="00442CE5">
            <w:pPr>
              <w:jc w:val="center"/>
              <w:rPr>
                <w:rFonts w:ascii="Times New Roman" w:hAnsi="Times New Roman" w:cs="Times New Roman"/>
                <w:lang w:val="ru-RU"/>
              </w:rPr>
            </w:pPr>
            <w:r>
              <w:rPr>
                <w:rFonts w:ascii="Times New Roman" w:hAnsi="Times New Roman" w:cs="Times New Roman"/>
                <w:lang w:val="ru-RU"/>
              </w:rPr>
              <w:t>0, 135</w:t>
            </w:r>
          </w:p>
        </w:tc>
        <w:tc>
          <w:tcPr>
            <w:tcW w:w="1134" w:type="dxa"/>
          </w:tcPr>
          <w:p w14:paraId="757DB865" w14:textId="6607569E" w:rsidR="00442CE5" w:rsidRPr="00442CE5" w:rsidRDefault="00442CE5" w:rsidP="00442CE5">
            <w:pPr>
              <w:jc w:val="center"/>
              <w:rPr>
                <w:rFonts w:ascii="Times New Roman" w:hAnsi="Times New Roman" w:cs="Times New Roman"/>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717</w:t>
            </w:r>
          </w:p>
        </w:tc>
        <w:tc>
          <w:tcPr>
            <w:tcW w:w="992" w:type="dxa"/>
          </w:tcPr>
          <w:p w14:paraId="7317EC94" w14:textId="0C33FF86" w:rsidR="00442CE5" w:rsidRPr="00442CE5" w:rsidRDefault="00442CE5" w:rsidP="00442CE5">
            <w:pPr>
              <w:jc w:val="center"/>
              <w:rPr>
                <w:rFonts w:ascii="Times New Roman" w:hAnsi="Times New Roman" w:cs="Times New Roman"/>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436</w:t>
            </w:r>
          </w:p>
        </w:tc>
      </w:tr>
      <w:tr w:rsidR="00442CE5" w:rsidRPr="00890D22" w14:paraId="6C5EF64F" w14:textId="77777777" w:rsidTr="003B0A90">
        <w:tc>
          <w:tcPr>
            <w:tcW w:w="988" w:type="dxa"/>
          </w:tcPr>
          <w:p w14:paraId="4B359AA2" w14:textId="77777777" w:rsidR="00442CE5" w:rsidRPr="00B07582" w:rsidRDefault="00442CE5" w:rsidP="00442CE5">
            <w:pPr>
              <w:jc w:val="center"/>
              <w:rPr>
                <w:rFonts w:ascii="Times New Roman" w:hAnsi="Times New Roman" w:cs="Times New Roman"/>
                <w:b/>
                <w:bCs/>
                <w:i/>
                <w:iCs/>
              </w:rPr>
            </w:pPr>
            <w:proofErr w:type="spellStart"/>
            <w:r w:rsidRPr="00B07582">
              <w:rPr>
                <w:rFonts w:ascii="Times New Roman" w:hAnsi="Times New Roman" w:cs="Times New Roman"/>
                <w:i/>
                <w:iCs/>
                <w:lang w:val="ru-RU"/>
              </w:rPr>
              <w:t>inserv</w:t>
            </w:r>
            <w:proofErr w:type="spellEnd"/>
          </w:p>
        </w:tc>
        <w:tc>
          <w:tcPr>
            <w:tcW w:w="850" w:type="dxa"/>
          </w:tcPr>
          <w:p w14:paraId="627A134A" w14:textId="0F97D687"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-0</w:t>
            </w:r>
            <w:r>
              <w:rPr>
                <w:rFonts w:ascii="Times New Roman" w:hAnsi="Times New Roman" w:cs="Times New Roman"/>
                <w:lang w:val="ru-RU"/>
              </w:rPr>
              <w:t>,</w:t>
            </w:r>
            <w:r w:rsidRPr="00B07582">
              <w:rPr>
                <w:rFonts w:ascii="Times New Roman" w:hAnsi="Times New Roman" w:cs="Times New Roman"/>
                <w:lang w:val="ru-RU"/>
              </w:rPr>
              <w:t>363</w:t>
            </w:r>
          </w:p>
        </w:tc>
        <w:tc>
          <w:tcPr>
            <w:tcW w:w="992" w:type="dxa"/>
          </w:tcPr>
          <w:p w14:paraId="0042E0F1" w14:textId="5C9A253A"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-0</w:t>
            </w:r>
            <w:r>
              <w:rPr>
                <w:rFonts w:ascii="Times New Roman" w:hAnsi="Times New Roman" w:cs="Times New Roman"/>
                <w:lang w:val="ru-RU"/>
              </w:rPr>
              <w:t>,</w:t>
            </w:r>
            <w:r w:rsidRPr="00B07582">
              <w:rPr>
                <w:rFonts w:ascii="Times New Roman" w:hAnsi="Times New Roman" w:cs="Times New Roman"/>
                <w:lang w:val="ru-RU"/>
              </w:rPr>
              <w:t>257</w:t>
            </w:r>
          </w:p>
        </w:tc>
        <w:tc>
          <w:tcPr>
            <w:tcW w:w="993" w:type="dxa"/>
          </w:tcPr>
          <w:p w14:paraId="20BC35F9" w14:textId="424FA5E3"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-0</w:t>
            </w:r>
            <w:r>
              <w:rPr>
                <w:rFonts w:ascii="Times New Roman" w:hAnsi="Times New Roman" w:cs="Times New Roman"/>
                <w:lang w:val="ru-RU"/>
              </w:rPr>
              <w:t>,</w:t>
            </w:r>
            <w:r w:rsidRPr="00B07582">
              <w:rPr>
                <w:rFonts w:ascii="Times New Roman" w:hAnsi="Times New Roman" w:cs="Times New Roman"/>
                <w:lang w:val="ru-RU"/>
              </w:rPr>
              <w:t>614</w:t>
            </w:r>
          </w:p>
        </w:tc>
        <w:tc>
          <w:tcPr>
            <w:tcW w:w="992" w:type="dxa"/>
          </w:tcPr>
          <w:p w14:paraId="6F6F62AE" w14:textId="656A57AA"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-0</w:t>
            </w:r>
            <w:r>
              <w:rPr>
                <w:rFonts w:ascii="Times New Roman" w:hAnsi="Times New Roman" w:cs="Times New Roman"/>
                <w:lang w:val="ru-RU"/>
              </w:rPr>
              <w:t>,</w:t>
            </w:r>
            <w:r w:rsidRPr="00B07582">
              <w:rPr>
                <w:rFonts w:ascii="Times New Roman" w:hAnsi="Times New Roman" w:cs="Times New Roman"/>
                <w:lang w:val="ru-RU"/>
              </w:rPr>
              <w:t>591</w:t>
            </w:r>
          </w:p>
        </w:tc>
        <w:tc>
          <w:tcPr>
            <w:tcW w:w="992" w:type="dxa"/>
          </w:tcPr>
          <w:p w14:paraId="1F29918B" w14:textId="4A6FBE76" w:rsidR="00442CE5" w:rsidRPr="00A3305C" w:rsidRDefault="00A3305C" w:rsidP="00442CE5">
            <w:pPr>
              <w:jc w:val="center"/>
              <w:rPr>
                <w:rFonts w:ascii="Times New Roman" w:hAnsi="Times New Roman" w:cs="Times New Roman"/>
                <w:lang w:val="ru-RU"/>
              </w:rPr>
            </w:pPr>
            <w:r>
              <w:rPr>
                <w:rFonts w:ascii="Times New Roman" w:hAnsi="Times New Roman" w:cs="Times New Roman"/>
                <w:lang w:val="ru-RU"/>
              </w:rPr>
              <w:t>-0,257</w:t>
            </w:r>
          </w:p>
        </w:tc>
        <w:tc>
          <w:tcPr>
            <w:tcW w:w="992" w:type="dxa"/>
          </w:tcPr>
          <w:p w14:paraId="18C13D5E" w14:textId="77777777"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1</w:t>
            </w:r>
          </w:p>
        </w:tc>
        <w:tc>
          <w:tcPr>
            <w:tcW w:w="993" w:type="dxa"/>
          </w:tcPr>
          <w:p w14:paraId="485BF7A5" w14:textId="77CE1D49" w:rsidR="00442CE5" w:rsidRPr="00B07582" w:rsidRDefault="00442CE5" w:rsidP="00442CE5">
            <w:pPr>
              <w:jc w:val="center"/>
              <w:rPr>
                <w:rFonts w:ascii="Times New Roman" w:hAnsi="Times New Roman" w:cs="Times New Roman"/>
              </w:rPr>
            </w:pPr>
            <w:r w:rsidRPr="00B07582">
              <w:rPr>
                <w:rFonts w:ascii="Times New Roman" w:hAnsi="Times New Roman" w:cs="Times New Roman"/>
              </w:rPr>
              <w:t>-0</w:t>
            </w:r>
            <w:r>
              <w:rPr>
                <w:rFonts w:ascii="Times New Roman" w:hAnsi="Times New Roman" w:cs="Times New Roman"/>
              </w:rPr>
              <w:t>,</w:t>
            </w:r>
            <w:r w:rsidRPr="00B07582">
              <w:rPr>
                <w:rFonts w:ascii="Times New Roman" w:hAnsi="Times New Roman" w:cs="Times New Roman"/>
              </w:rPr>
              <w:t>040</w:t>
            </w:r>
          </w:p>
        </w:tc>
        <w:tc>
          <w:tcPr>
            <w:tcW w:w="1134" w:type="dxa"/>
          </w:tcPr>
          <w:p w14:paraId="0B384D23" w14:textId="16614960" w:rsidR="00442CE5" w:rsidRPr="00442CE5" w:rsidRDefault="00442CE5" w:rsidP="00442CE5">
            <w:pPr>
              <w:jc w:val="center"/>
              <w:rPr>
                <w:rFonts w:ascii="Times New Roman" w:hAnsi="Times New Roman" w:cs="Times New Roman"/>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372</w:t>
            </w:r>
          </w:p>
        </w:tc>
        <w:tc>
          <w:tcPr>
            <w:tcW w:w="992" w:type="dxa"/>
          </w:tcPr>
          <w:p w14:paraId="09F3E32D" w14:textId="0FD82BA4" w:rsidR="00442CE5" w:rsidRPr="00442CE5" w:rsidRDefault="00442CE5" w:rsidP="00442CE5">
            <w:pPr>
              <w:jc w:val="center"/>
              <w:rPr>
                <w:rFonts w:ascii="Times New Roman" w:hAnsi="Times New Roman" w:cs="Times New Roman"/>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492</w:t>
            </w:r>
          </w:p>
        </w:tc>
      </w:tr>
      <w:tr w:rsidR="00442CE5" w:rsidRPr="00890D22" w14:paraId="4E24B8E8" w14:textId="77777777" w:rsidTr="003B0A90">
        <w:tc>
          <w:tcPr>
            <w:tcW w:w="988" w:type="dxa"/>
          </w:tcPr>
          <w:p w14:paraId="121C210C" w14:textId="77777777" w:rsidR="00442CE5" w:rsidRPr="00B07582" w:rsidRDefault="00442CE5" w:rsidP="00442CE5">
            <w:pPr>
              <w:jc w:val="center"/>
              <w:rPr>
                <w:rFonts w:ascii="Times New Roman" w:hAnsi="Times New Roman" w:cs="Times New Roman"/>
                <w:b/>
                <w:bCs/>
                <w:i/>
                <w:iCs/>
              </w:rPr>
            </w:pPr>
            <w:proofErr w:type="spellStart"/>
            <w:r w:rsidRPr="00B07582">
              <w:rPr>
                <w:rFonts w:ascii="Times New Roman" w:hAnsi="Times New Roman" w:cs="Times New Roman"/>
                <w:i/>
                <w:iCs/>
                <w:lang w:val="ru-RU"/>
              </w:rPr>
              <w:t>sme</w:t>
            </w:r>
            <w:proofErr w:type="spellEnd"/>
          </w:p>
        </w:tc>
        <w:tc>
          <w:tcPr>
            <w:tcW w:w="850" w:type="dxa"/>
          </w:tcPr>
          <w:p w14:paraId="5C2C9602" w14:textId="045669F8"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0</w:t>
            </w:r>
            <w:r>
              <w:rPr>
                <w:rFonts w:ascii="Times New Roman" w:hAnsi="Times New Roman" w:cs="Times New Roman"/>
                <w:lang w:val="ru-RU"/>
              </w:rPr>
              <w:t>,</w:t>
            </w:r>
            <w:r w:rsidRPr="00B07582">
              <w:rPr>
                <w:rFonts w:ascii="Times New Roman" w:hAnsi="Times New Roman" w:cs="Times New Roman"/>
                <w:lang w:val="ru-RU"/>
              </w:rPr>
              <w:t>153</w:t>
            </w:r>
          </w:p>
        </w:tc>
        <w:tc>
          <w:tcPr>
            <w:tcW w:w="992" w:type="dxa"/>
          </w:tcPr>
          <w:p w14:paraId="3583C3F6" w14:textId="6DEFA6C2"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0</w:t>
            </w:r>
            <w:r>
              <w:rPr>
                <w:rFonts w:ascii="Times New Roman" w:hAnsi="Times New Roman" w:cs="Times New Roman"/>
                <w:lang w:val="ru-RU"/>
              </w:rPr>
              <w:t>,</w:t>
            </w:r>
            <w:r w:rsidRPr="00B07582">
              <w:rPr>
                <w:rFonts w:ascii="Times New Roman" w:hAnsi="Times New Roman" w:cs="Times New Roman"/>
                <w:lang w:val="ru-RU"/>
              </w:rPr>
              <w:t>023</w:t>
            </w:r>
          </w:p>
        </w:tc>
        <w:tc>
          <w:tcPr>
            <w:tcW w:w="993" w:type="dxa"/>
          </w:tcPr>
          <w:p w14:paraId="1B018A2A" w14:textId="5117D8C8"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0</w:t>
            </w:r>
            <w:r>
              <w:rPr>
                <w:rFonts w:ascii="Times New Roman" w:hAnsi="Times New Roman" w:cs="Times New Roman"/>
                <w:lang w:val="ru-RU"/>
              </w:rPr>
              <w:t>,</w:t>
            </w:r>
            <w:r w:rsidRPr="00B07582">
              <w:rPr>
                <w:rFonts w:ascii="Times New Roman" w:hAnsi="Times New Roman" w:cs="Times New Roman"/>
                <w:lang w:val="ru-RU"/>
              </w:rPr>
              <w:t>061</w:t>
            </w:r>
          </w:p>
        </w:tc>
        <w:tc>
          <w:tcPr>
            <w:tcW w:w="992" w:type="dxa"/>
          </w:tcPr>
          <w:p w14:paraId="251E1FE9" w14:textId="440A904C"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0</w:t>
            </w:r>
            <w:r>
              <w:rPr>
                <w:rFonts w:ascii="Times New Roman" w:hAnsi="Times New Roman" w:cs="Times New Roman"/>
                <w:lang w:val="ru-RU"/>
              </w:rPr>
              <w:t>,</w:t>
            </w:r>
            <w:r w:rsidRPr="00B07582">
              <w:rPr>
                <w:rFonts w:ascii="Times New Roman" w:hAnsi="Times New Roman" w:cs="Times New Roman"/>
                <w:lang w:val="ru-RU"/>
              </w:rPr>
              <w:t>086</w:t>
            </w:r>
          </w:p>
        </w:tc>
        <w:tc>
          <w:tcPr>
            <w:tcW w:w="992" w:type="dxa"/>
          </w:tcPr>
          <w:p w14:paraId="0FBAFF65" w14:textId="3E592664" w:rsidR="00442CE5" w:rsidRPr="00A3305C" w:rsidRDefault="00A3305C" w:rsidP="00442CE5">
            <w:pPr>
              <w:jc w:val="center"/>
              <w:rPr>
                <w:rFonts w:ascii="Times New Roman" w:hAnsi="Times New Roman" w:cs="Times New Roman"/>
                <w:lang w:val="ru-RU"/>
              </w:rPr>
            </w:pPr>
            <w:r>
              <w:rPr>
                <w:rFonts w:ascii="Times New Roman" w:hAnsi="Times New Roman" w:cs="Times New Roman"/>
                <w:lang w:val="ru-RU"/>
              </w:rPr>
              <w:t>0,135</w:t>
            </w:r>
          </w:p>
        </w:tc>
        <w:tc>
          <w:tcPr>
            <w:tcW w:w="992" w:type="dxa"/>
          </w:tcPr>
          <w:p w14:paraId="13E47FB0" w14:textId="76497340" w:rsidR="00442CE5" w:rsidRPr="00B07582" w:rsidRDefault="00442CE5" w:rsidP="00442CE5">
            <w:pPr>
              <w:jc w:val="center"/>
              <w:rPr>
                <w:rFonts w:ascii="Times New Roman" w:hAnsi="Times New Roman" w:cs="Times New Roman"/>
              </w:rPr>
            </w:pPr>
            <w:r w:rsidRPr="00B07582">
              <w:rPr>
                <w:rFonts w:ascii="Times New Roman" w:hAnsi="Times New Roman" w:cs="Times New Roman"/>
              </w:rPr>
              <w:t>-0</w:t>
            </w:r>
            <w:r>
              <w:rPr>
                <w:rFonts w:ascii="Times New Roman" w:hAnsi="Times New Roman" w:cs="Times New Roman"/>
              </w:rPr>
              <w:t>,</w:t>
            </w:r>
            <w:r w:rsidRPr="00B07582">
              <w:rPr>
                <w:rFonts w:ascii="Times New Roman" w:hAnsi="Times New Roman" w:cs="Times New Roman"/>
              </w:rPr>
              <w:t>040</w:t>
            </w:r>
          </w:p>
        </w:tc>
        <w:tc>
          <w:tcPr>
            <w:tcW w:w="993" w:type="dxa"/>
          </w:tcPr>
          <w:p w14:paraId="40034D0B" w14:textId="77777777" w:rsidR="00442CE5" w:rsidRPr="00B07582" w:rsidRDefault="00442CE5" w:rsidP="00442CE5">
            <w:pPr>
              <w:jc w:val="center"/>
              <w:rPr>
                <w:rFonts w:ascii="Times New Roman" w:hAnsi="Times New Roman" w:cs="Times New Roman"/>
                <w:lang w:val="ru-RU"/>
              </w:rPr>
            </w:pPr>
            <w:r w:rsidRPr="00B07582">
              <w:rPr>
                <w:rFonts w:ascii="Times New Roman" w:hAnsi="Times New Roman" w:cs="Times New Roman"/>
                <w:lang w:val="ru-RU"/>
              </w:rPr>
              <w:t>1</w:t>
            </w:r>
          </w:p>
        </w:tc>
        <w:tc>
          <w:tcPr>
            <w:tcW w:w="1134" w:type="dxa"/>
          </w:tcPr>
          <w:p w14:paraId="59AF6B1F" w14:textId="57C1433E" w:rsidR="00442CE5" w:rsidRPr="00442CE5" w:rsidRDefault="00442CE5" w:rsidP="00442CE5">
            <w:pPr>
              <w:jc w:val="center"/>
              <w:rPr>
                <w:rFonts w:ascii="Times New Roman" w:hAnsi="Times New Roman" w:cs="Times New Roman"/>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026</w:t>
            </w:r>
          </w:p>
        </w:tc>
        <w:tc>
          <w:tcPr>
            <w:tcW w:w="992" w:type="dxa"/>
          </w:tcPr>
          <w:p w14:paraId="39AD7315" w14:textId="202EBB25" w:rsidR="00442CE5" w:rsidRPr="00442CE5" w:rsidRDefault="00442CE5" w:rsidP="00442CE5">
            <w:pPr>
              <w:jc w:val="center"/>
              <w:rPr>
                <w:rFonts w:ascii="Times New Roman" w:hAnsi="Times New Roman" w:cs="Times New Roman"/>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194</w:t>
            </w:r>
          </w:p>
        </w:tc>
      </w:tr>
      <w:tr w:rsidR="00442CE5" w:rsidRPr="00890D22" w14:paraId="56138C86" w14:textId="77777777" w:rsidTr="003B0A90">
        <w:tc>
          <w:tcPr>
            <w:tcW w:w="988" w:type="dxa"/>
          </w:tcPr>
          <w:p w14:paraId="71D672AC" w14:textId="77777777" w:rsidR="00442CE5" w:rsidRPr="00B07582" w:rsidRDefault="00442CE5" w:rsidP="00442CE5">
            <w:pPr>
              <w:jc w:val="center"/>
              <w:rPr>
                <w:rFonts w:ascii="Times New Roman" w:hAnsi="Times New Roman" w:cs="Times New Roman"/>
                <w:i/>
                <w:iCs/>
              </w:rPr>
            </w:pPr>
            <w:proofErr w:type="spellStart"/>
            <w:r w:rsidRPr="00B07582">
              <w:rPr>
                <w:rFonts w:ascii="Times New Roman" w:hAnsi="Times New Roman" w:cs="Times New Roman"/>
                <w:i/>
                <w:iCs/>
                <w:lang w:val="ru-RU"/>
              </w:rPr>
              <w:t>res</w:t>
            </w:r>
            <w:proofErr w:type="spellEnd"/>
          </w:p>
        </w:tc>
        <w:tc>
          <w:tcPr>
            <w:tcW w:w="850" w:type="dxa"/>
          </w:tcPr>
          <w:p w14:paraId="4AFA1AE2" w14:textId="386E1EEC" w:rsidR="00442CE5" w:rsidRPr="00442CE5" w:rsidRDefault="00442CE5" w:rsidP="00442CE5">
            <w:pPr>
              <w:jc w:val="center"/>
              <w:rPr>
                <w:rFonts w:ascii="Times New Roman" w:hAnsi="Times New Roman" w:cs="Times New Roman"/>
                <w:lang w:val="ru-RU"/>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778</w:t>
            </w:r>
          </w:p>
        </w:tc>
        <w:tc>
          <w:tcPr>
            <w:tcW w:w="992" w:type="dxa"/>
          </w:tcPr>
          <w:p w14:paraId="77E6273D" w14:textId="05EA8234" w:rsidR="00442CE5" w:rsidRPr="00442CE5" w:rsidRDefault="00442CE5" w:rsidP="00442CE5">
            <w:pPr>
              <w:jc w:val="center"/>
              <w:rPr>
                <w:rFonts w:ascii="Times New Roman" w:hAnsi="Times New Roman" w:cs="Times New Roman"/>
                <w:lang w:val="ru-RU"/>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606</w:t>
            </w:r>
          </w:p>
        </w:tc>
        <w:tc>
          <w:tcPr>
            <w:tcW w:w="993" w:type="dxa"/>
          </w:tcPr>
          <w:p w14:paraId="537C58E1" w14:textId="47AC7A3D" w:rsidR="00442CE5" w:rsidRPr="00442CE5" w:rsidRDefault="00442CE5" w:rsidP="00442CE5">
            <w:pPr>
              <w:jc w:val="center"/>
              <w:rPr>
                <w:rFonts w:ascii="Times New Roman" w:hAnsi="Times New Roman" w:cs="Times New Roman"/>
                <w:lang w:val="ru-RU"/>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811</w:t>
            </w:r>
          </w:p>
        </w:tc>
        <w:tc>
          <w:tcPr>
            <w:tcW w:w="992" w:type="dxa"/>
          </w:tcPr>
          <w:p w14:paraId="646A842E" w14:textId="5ACC0043" w:rsidR="00442CE5" w:rsidRPr="00442CE5" w:rsidRDefault="00442CE5" w:rsidP="00442CE5">
            <w:pPr>
              <w:jc w:val="center"/>
              <w:rPr>
                <w:rFonts w:ascii="Times New Roman" w:hAnsi="Times New Roman" w:cs="Times New Roman"/>
                <w:lang w:val="ru-RU"/>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041</w:t>
            </w:r>
          </w:p>
        </w:tc>
        <w:tc>
          <w:tcPr>
            <w:tcW w:w="992" w:type="dxa"/>
          </w:tcPr>
          <w:p w14:paraId="655DCDBF" w14:textId="223D96D8" w:rsidR="00442CE5" w:rsidRPr="00442CE5" w:rsidRDefault="00442CE5" w:rsidP="00442CE5">
            <w:pPr>
              <w:jc w:val="center"/>
              <w:rPr>
                <w:rFonts w:ascii="Times New Roman" w:hAnsi="Times New Roman" w:cs="Times New Roman"/>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717</w:t>
            </w:r>
          </w:p>
        </w:tc>
        <w:tc>
          <w:tcPr>
            <w:tcW w:w="992" w:type="dxa"/>
          </w:tcPr>
          <w:p w14:paraId="5AAB0DF3" w14:textId="66F01EA5" w:rsidR="00442CE5" w:rsidRPr="00442CE5" w:rsidRDefault="00442CE5" w:rsidP="00442CE5">
            <w:pPr>
              <w:jc w:val="center"/>
              <w:rPr>
                <w:rFonts w:ascii="Times New Roman" w:hAnsi="Times New Roman" w:cs="Times New Roman"/>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372</w:t>
            </w:r>
          </w:p>
        </w:tc>
        <w:tc>
          <w:tcPr>
            <w:tcW w:w="993" w:type="dxa"/>
          </w:tcPr>
          <w:p w14:paraId="6F42FCE4" w14:textId="15135066" w:rsidR="00442CE5" w:rsidRPr="00442CE5" w:rsidRDefault="00442CE5" w:rsidP="00442CE5">
            <w:pPr>
              <w:jc w:val="center"/>
              <w:rPr>
                <w:rFonts w:ascii="Times New Roman" w:hAnsi="Times New Roman" w:cs="Times New Roman"/>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026</w:t>
            </w:r>
          </w:p>
        </w:tc>
        <w:tc>
          <w:tcPr>
            <w:tcW w:w="1134" w:type="dxa"/>
          </w:tcPr>
          <w:p w14:paraId="77EC99F5" w14:textId="04A5CB41" w:rsidR="00442CE5" w:rsidRPr="00442CE5" w:rsidRDefault="00442CE5" w:rsidP="00442CE5">
            <w:pPr>
              <w:jc w:val="center"/>
              <w:rPr>
                <w:rFonts w:ascii="Times New Roman" w:hAnsi="Times New Roman" w:cs="Times New Roman"/>
                <w:lang w:val="ru-RU"/>
              </w:rPr>
            </w:pPr>
            <w:r w:rsidRPr="00442CE5">
              <w:rPr>
                <w:rFonts w:ascii="Times New Roman" w:hAnsi="Times New Roman" w:cs="Times New Roman"/>
                <w:lang w:val="ru-RU"/>
              </w:rPr>
              <w:t>1</w:t>
            </w:r>
          </w:p>
        </w:tc>
        <w:tc>
          <w:tcPr>
            <w:tcW w:w="992" w:type="dxa"/>
          </w:tcPr>
          <w:p w14:paraId="4ADB31D5" w14:textId="61DF3E69" w:rsidR="00442CE5" w:rsidRPr="00442CE5" w:rsidRDefault="00442CE5" w:rsidP="00442CE5">
            <w:pPr>
              <w:jc w:val="center"/>
              <w:rPr>
                <w:rFonts w:ascii="Times New Roman" w:hAnsi="Times New Roman" w:cs="Times New Roman"/>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548</w:t>
            </w:r>
          </w:p>
        </w:tc>
      </w:tr>
      <w:tr w:rsidR="00442CE5" w:rsidRPr="00890D22" w14:paraId="57A97C64" w14:textId="77777777" w:rsidTr="003B0A90">
        <w:tc>
          <w:tcPr>
            <w:tcW w:w="988" w:type="dxa"/>
          </w:tcPr>
          <w:p w14:paraId="4702C9D8" w14:textId="77777777" w:rsidR="00442CE5" w:rsidRPr="00B07582" w:rsidRDefault="00442CE5" w:rsidP="00442CE5">
            <w:pPr>
              <w:jc w:val="center"/>
              <w:rPr>
                <w:rFonts w:ascii="Times New Roman" w:hAnsi="Times New Roman" w:cs="Times New Roman"/>
                <w:i/>
                <w:iCs/>
                <w:lang w:val="ru-RU"/>
              </w:rPr>
            </w:pPr>
            <w:proofErr w:type="spellStart"/>
            <w:r w:rsidRPr="00B07582">
              <w:rPr>
                <w:rFonts w:ascii="Times New Roman" w:hAnsi="Times New Roman" w:cs="Times New Roman"/>
                <w:i/>
                <w:iCs/>
                <w:lang w:val="ru-RU"/>
              </w:rPr>
              <w:t>exp</w:t>
            </w:r>
            <w:proofErr w:type="spellEnd"/>
          </w:p>
        </w:tc>
        <w:tc>
          <w:tcPr>
            <w:tcW w:w="850" w:type="dxa"/>
          </w:tcPr>
          <w:p w14:paraId="51064327" w14:textId="2021A570" w:rsidR="00442CE5" w:rsidRPr="00442CE5" w:rsidRDefault="00442CE5" w:rsidP="00442CE5">
            <w:pPr>
              <w:jc w:val="center"/>
              <w:rPr>
                <w:rFonts w:ascii="Times New Roman" w:hAnsi="Times New Roman" w:cs="Times New Roman"/>
                <w:lang w:val="ru-RU"/>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551</w:t>
            </w:r>
          </w:p>
        </w:tc>
        <w:tc>
          <w:tcPr>
            <w:tcW w:w="992" w:type="dxa"/>
          </w:tcPr>
          <w:p w14:paraId="784B0748" w14:textId="41777E87" w:rsidR="00442CE5" w:rsidRPr="00442CE5" w:rsidRDefault="00442CE5" w:rsidP="00442CE5">
            <w:pPr>
              <w:jc w:val="center"/>
              <w:rPr>
                <w:rFonts w:ascii="Times New Roman" w:hAnsi="Times New Roman" w:cs="Times New Roman"/>
                <w:lang w:val="ru-RU"/>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765</w:t>
            </w:r>
          </w:p>
        </w:tc>
        <w:tc>
          <w:tcPr>
            <w:tcW w:w="993" w:type="dxa"/>
          </w:tcPr>
          <w:p w14:paraId="7163465F" w14:textId="587DFEB2" w:rsidR="00442CE5" w:rsidRPr="00442CE5" w:rsidRDefault="00442CE5" w:rsidP="00442CE5">
            <w:pPr>
              <w:jc w:val="center"/>
              <w:rPr>
                <w:rFonts w:ascii="Times New Roman" w:hAnsi="Times New Roman" w:cs="Times New Roman"/>
                <w:lang w:val="ru-RU"/>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719</w:t>
            </w:r>
          </w:p>
        </w:tc>
        <w:tc>
          <w:tcPr>
            <w:tcW w:w="992" w:type="dxa"/>
          </w:tcPr>
          <w:p w14:paraId="088F960A" w14:textId="416AE7B9" w:rsidR="00442CE5" w:rsidRPr="00442CE5" w:rsidRDefault="00442CE5" w:rsidP="00442CE5">
            <w:pPr>
              <w:jc w:val="center"/>
              <w:rPr>
                <w:rFonts w:ascii="Times New Roman" w:hAnsi="Times New Roman" w:cs="Times New Roman"/>
                <w:lang w:val="ru-RU"/>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313</w:t>
            </w:r>
          </w:p>
        </w:tc>
        <w:tc>
          <w:tcPr>
            <w:tcW w:w="992" w:type="dxa"/>
          </w:tcPr>
          <w:p w14:paraId="077BA3ED" w14:textId="6F5D0684" w:rsidR="00442CE5" w:rsidRPr="00442CE5" w:rsidRDefault="00442CE5" w:rsidP="00442CE5">
            <w:pPr>
              <w:jc w:val="center"/>
              <w:rPr>
                <w:rFonts w:ascii="Times New Roman" w:hAnsi="Times New Roman" w:cs="Times New Roman"/>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436</w:t>
            </w:r>
          </w:p>
        </w:tc>
        <w:tc>
          <w:tcPr>
            <w:tcW w:w="992" w:type="dxa"/>
          </w:tcPr>
          <w:p w14:paraId="2D4C679B" w14:textId="084D8871" w:rsidR="00442CE5" w:rsidRPr="00442CE5" w:rsidRDefault="00442CE5" w:rsidP="00442CE5">
            <w:pPr>
              <w:jc w:val="center"/>
              <w:rPr>
                <w:rFonts w:ascii="Times New Roman" w:hAnsi="Times New Roman" w:cs="Times New Roman"/>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492</w:t>
            </w:r>
          </w:p>
        </w:tc>
        <w:tc>
          <w:tcPr>
            <w:tcW w:w="993" w:type="dxa"/>
          </w:tcPr>
          <w:p w14:paraId="672F7B19" w14:textId="42C97234" w:rsidR="00442CE5" w:rsidRPr="00442CE5" w:rsidRDefault="00442CE5" w:rsidP="00442CE5">
            <w:pPr>
              <w:jc w:val="center"/>
              <w:rPr>
                <w:rFonts w:ascii="Times New Roman" w:hAnsi="Times New Roman" w:cs="Times New Roman"/>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194</w:t>
            </w:r>
          </w:p>
        </w:tc>
        <w:tc>
          <w:tcPr>
            <w:tcW w:w="1134" w:type="dxa"/>
          </w:tcPr>
          <w:p w14:paraId="23926D76" w14:textId="36BCEB7B" w:rsidR="00442CE5" w:rsidRPr="00442CE5" w:rsidRDefault="00442CE5" w:rsidP="00442CE5">
            <w:pPr>
              <w:jc w:val="center"/>
              <w:rPr>
                <w:rFonts w:ascii="Times New Roman" w:hAnsi="Times New Roman" w:cs="Times New Roman"/>
              </w:rPr>
            </w:pPr>
            <w:r w:rsidRPr="00442CE5">
              <w:rPr>
                <w:rFonts w:ascii="Times New Roman" w:hAnsi="Times New Roman" w:cs="Times New Roman"/>
              </w:rPr>
              <w:t>-0</w:t>
            </w:r>
            <w:r>
              <w:rPr>
                <w:rFonts w:ascii="Times New Roman" w:hAnsi="Times New Roman" w:cs="Times New Roman"/>
                <w:lang w:val="ru-RU"/>
              </w:rPr>
              <w:t>,</w:t>
            </w:r>
            <w:r w:rsidRPr="00442CE5">
              <w:rPr>
                <w:rFonts w:ascii="Times New Roman" w:hAnsi="Times New Roman" w:cs="Times New Roman"/>
              </w:rPr>
              <w:t>548</w:t>
            </w:r>
          </w:p>
        </w:tc>
        <w:tc>
          <w:tcPr>
            <w:tcW w:w="992" w:type="dxa"/>
          </w:tcPr>
          <w:p w14:paraId="437E199D" w14:textId="209B6041" w:rsidR="00442CE5" w:rsidRPr="00442CE5" w:rsidRDefault="00442CE5" w:rsidP="00442CE5">
            <w:pPr>
              <w:jc w:val="center"/>
              <w:rPr>
                <w:rFonts w:ascii="Times New Roman" w:hAnsi="Times New Roman" w:cs="Times New Roman"/>
                <w:lang w:val="ru-RU"/>
              </w:rPr>
            </w:pPr>
            <w:r w:rsidRPr="00442CE5">
              <w:rPr>
                <w:rFonts w:ascii="Times New Roman" w:hAnsi="Times New Roman" w:cs="Times New Roman"/>
                <w:lang w:val="ru-RU"/>
              </w:rPr>
              <w:t>1</w:t>
            </w:r>
          </w:p>
        </w:tc>
      </w:tr>
    </w:tbl>
    <w:p w14:paraId="1C15F8CC" w14:textId="1A5F097A" w:rsidR="00914114" w:rsidRPr="00B07582" w:rsidRDefault="00914114" w:rsidP="00914114">
      <w:pPr>
        <w:spacing w:after="0" w:line="240" w:lineRule="auto"/>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Источник: </w:t>
      </w:r>
      <w:r w:rsidR="00B07582">
        <w:rPr>
          <w:rFonts w:ascii="Times New Roman" w:hAnsi="Times New Roman" w:cs="Times New Roman"/>
          <w:sz w:val="24"/>
          <w:szCs w:val="24"/>
          <w:lang w:val="ru-RU"/>
        </w:rPr>
        <w:t>расчеты авторов.</w:t>
      </w:r>
    </w:p>
    <w:p w14:paraId="4C6A6536" w14:textId="5D56B67E" w:rsidR="003A2E71" w:rsidRPr="003979FC" w:rsidRDefault="003A2E71" w:rsidP="003979FC">
      <w:pPr>
        <w:spacing w:after="0" w:line="240" w:lineRule="auto"/>
        <w:ind w:firstLine="709"/>
        <w:jc w:val="both"/>
        <w:rPr>
          <w:rFonts w:ascii="Times New Roman" w:hAnsi="Times New Roman" w:cs="Times New Roman"/>
          <w:sz w:val="24"/>
          <w:szCs w:val="24"/>
          <w:lang w:val="ru-RU"/>
        </w:rPr>
      </w:pPr>
    </w:p>
    <w:p w14:paraId="62A3F795" w14:textId="30568590" w:rsidR="003979FC" w:rsidRPr="003979FC" w:rsidRDefault="003979FC" w:rsidP="003979FC">
      <w:pPr>
        <w:spacing w:after="0" w:line="240" w:lineRule="auto"/>
        <w:ind w:firstLine="709"/>
        <w:jc w:val="both"/>
        <w:rPr>
          <w:rFonts w:ascii="Times New Roman" w:hAnsi="Times New Roman" w:cs="Times New Roman"/>
          <w:sz w:val="24"/>
          <w:szCs w:val="24"/>
          <w:lang w:val="ru-RU"/>
        </w:rPr>
      </w:pPr>
      <w:r w:rsidRPr="003979FC">
        <w:rPr>
          <w:rFonts w:ascii="Times New Roman" w:hAnsi="Times New Roman" w:cs="Times New Roman"/>
          <w:sz w:val="24"/>
          <w:szCs w:val="24"/>
          <w:lang w:val="ru-RU"/>
        </w:rPr>
        <w:t>Результаты</w:t>
      </w:r>
      <w:r>
        <w:rPr>
          <w:rFonts w:ascii="Times New Roman" w:hAnsi="Times New Roman" w:cs="Times New Roman"/>
          <w:sz w:val="24"/>
          <w:szCs w:val="24"/>
          <w:lang w:val="ru-RU"/>
        </w:rPr>
        <w:t xml:space="preserve"> проведенного регрессионного анализа влияния перечисленных выше факторов научно-инновационного развития на динамику ВВП в Республике Беларусь </w:t>
      </w:r>
      <w:r w:rsidR="008C042B">
        <w:rPr>
          <w:rFonts w:ascii="Times New Roman" w:hAnsi="Times New Roman" w:cs="Times New Roman"/>
          <w:sz w:val="24"/>
          <w:szCs w:val="24"/>
          <w:lang w:val="ru-RU"/>
        </w:rPr>
        <w:t>в 2001 – 2021 гг. и качественные характеристики построенных зависимостей представлены в таблице 4.</w:t>
      </w:r>
    </w:p>
    <w:p w14:paraId="581BCA23" w14:textId="2519B676" w:rsidR="00567201" w:rsidRPr="00567201" w:rsidRDefault="00567201" w:rsidP="00567201">
      <w:pPr>
        <w:spacing w:after="0" w:line="240" w:lineRule="auto"/>
        <w:ind w:firstLine="709"/>
        <w:jc w:val="right"/>
        <w:rPr>
          <w:rFonts w:ascii="Times New Roman" w:hAnsi="Times New Roman" w:cs="Times New Roman"/>
          <w:i/>
          <w:iCs/>
          <w:sz w:val="24"/>
          <w:szCs w:val="24"/>
          <w:lang w:val="ru-RU"/>
        </w:rPr>
      </w:pPr>
      <w:r w:rsidRPr="00567201">
        <w:rPr>
          <w:rFonts w:ascii="Times New Roman" w:hAnsi="Times New Roman" w:cs="Times New Roman"/>
          <w:i/>
          <w:iCs/>
          <w:sz w:val="24"/>
          <w:szCs w:val="24"/>
          <w:lang w:val="ru-RU"/>
        </w:rPr>
        <w:t xml:space="preserve">Таблица </w:t>
      </w:r>
      <w:r w:rsidR="003979FC">
        <w:rPr>
          <w:rFonts w:ascii="Times New Roman" w:hAnsi="Times New Roman" w:cs="Times New Roman"/>
          <w:i/>
          <w:iCs/>
          <w:sz w:val="24"/>
          <w:szCs w:val="24"/>
          <w:lang w:val="ru-RU"/>
        </w:rPr>
        <w:t>4</w:t>
      </w:r>
      <w:r w:rsidRPr="00567201">
        <w:rPr>
          <w:rFonts w:ascii="Times New Roman" w:hAnsi="Times New Roman" w:cs="Times New Roman"/>
          <w:i/>
          <w:iCs/>
          <w:sz w:val="24"/>
          <w:szCs w:val="24"/>
          <w:lang w:val="ru-RU"/>
        </w:rPr>
        <w:t xml:space="preserve"> </w:t>
      </w:r>
    </w:p>
    <w:p w14:paraId="06959875" w14:textId="6E2082B5" w:rsidR="00914114" w:rsidRPr="00E651B0" w:rsidRDefault="00914114" w:rsidP="00914114">
      <w:pPr>
        <w:spacing w:after="0" w:line="240" w:lineRule="auto"/>
        <w:jc w:val="center"/>
        <w:rPr>
          <w:rFonts w:ascii="Times New Roman" w:hAnsi="Times New Roman" w:cs="Times New Roman"/>
          <w:sz w:val="24"/>
          <w:szCs w:val="24"/>
          <w:lang w:val="ru-RU"/>
        </w:rPr>
      </w:pPr>
      <w:r>
        <w:rPr>
          <w:rFonts w:ascii="Times New Roman" w:hAnsi="Times New Roman" w:cs="Times New Roman"/>
          <w:sz w:val="24"/>
          <w:szCs w:val="24"/>
          <w:lang w:val="ru-RU"/>
        </w:rPr>
        <w:t>Результаты регрессионного анализа влияния факторов инновационно</w:t>
      </w:r>
      <w:r w:rsidR="008C042B">
        <w:rPr>
          <w:rFonts w:ascii="Times New Roman" w:hAnsi="Times New Roman" w:cs="Times New Roman"/>
          <w:sz w:val="24"/>
          <w:szCs w:val="24"/>
          <w:lang w:val="ru-RU"/>
        </w:rPr>
        <w:t>го</w:t>
      </w:r>
      <w:r>
        <w:rPr>
          <w:rFonts w:ascii="Times New Roman" w:hAnsi="Times New Roman" w:cs="Times New Roman"/>
          <w:sz w:val="24"/>
          <w:szCs w:val="24"/>
          <w:lang w:val="ru-RU"/>
        </w:rPr>
        <w:t xml:space="preserve"> развития </w:t>
      </w:r>
      <w:r w:rsidR="008C042B">
        <w:rPr>
          <w:rFonts w:ascii="Times New Roman" w:hAnsi="Times New Roman" w:cs="Times New Roman"/>
          <w:sz w:val="24"/>
          <w:szCs w:val="24"/>
          <w:lang w:val="ru-RU"/>
        </w:rPr>
        <w:br/>
      </w:r>
      <w:r>
        <w:rPr>
          <w:rFonts w:ascii="Times New Roman" w:hAnsi="Times New Roman" w:cs="Times New Roman"/>
          <w:sz w:val="24"/>
          <w:szCs w:val="24"/>
          <w:lang w:val="ru-RU"/>
        </w:rPr>
        <w:t>на ВВП</w:t>
      </w:r>
      <w:r w:rsidR="008C042B">
        <w:rPr>
          <w:rFonts w:ascii="Times New Roman" w:hAnsi="Times New Roman" w:cs="Times New Roman"/>
          <w:sz w:val="24"/>
          <w:szCs w:val="24"/>
          <w:lang w:val="ru-RU"/>
        </w:rPr>
        <w:t xml:space="preserve"> в Республике Беларусь</w:t>
      </w:r>
    </w:p>
    <w:tbl>
      <w:tblPr>
        <w:tblStyle w:val="a5"/>
        <w:tblW w:w="9923" w:type="dxa"/>
        <w:tblInd w:w="108" w:type="dxa"/>
        <w:tblLook w:val="04A0" w:firstRow="1" w:lastRow="0" w:firstColumn="1" w:lastColumn="0" w:noHBand="0" w:noVBand="1"/>
      </w:tblPr>
      <w:tblGrid>
        <w:gridCol w:w="959"/>
        <w:gridCol w:w="1701"/>
        <w:gridCol w:w="1417"/>
        <w:gridCol w:w="1276"/>
        <w:gridCol w:w="711"/>
        <w:gridCol w:w="990"/>
        <w:gridCol w:w="1418"/>
        <w:gridCol w:w="1451"/>
      </w:tblGrid>
      <w:tr w:rsidR="00B07582" w14:paraId="7B593CD9" w14:textId="77777777" w:rsidTr="003B0A90">
        <w:tc>
          <w:tcPr>
            <w:tcW w:w="959" w:type="dxa"/>
          </w:tcPr>
          <w:p w14:paraId="34066AD7" w14:textId="77777777" w:rsidR="00914114" w:rsidRPr="003A3845" w:rsidRDefault="00914114" w:rsidP="009F1E5E">
            <w:pPr>
              <w:jc w:val="center"/>
              <w:rPr>
                <w:rFonts w:ascii="Times New Roman" w:hAnsi="Times New Roman" w:cs="Times New Roman"/>
                <w:sz w:val="24"/>
                <w:szCs w:val="24"/>
                <w:lang w:val="ru-RU"/>
              </w:rPr>
            </w:pPr>
          </w:p>
        </w:tc>
        <w:tc>
          <w:tcPr>
            <w:tcW w:w="1701" w:type="dxa"/>
          </w:tcPr>
          <w:p w14:paraId="753D85A1" w14:textId="12EB217A" w:rsidR="00914114" w:rsidRPr="009F1E5E" w:rsidRDefault="009F1E5E" w:rsidP="00B07582">
            <w:pPr>
              <w:ind w:left="-57" w:right="-57"/>
              <w:jc w:val="center"/>
              <w:rPr>
                <w:rFonts w:ascii="Times New Roman" w:hAnsi="Times New Roman" w:cs="Times New Roman"/>
                <w:lang w:val="ru-RU"/>
              </w:rPr>
            </w:pPr>
            <w:r>
              <w:rPr>
                <w:rFonts w:ascii="Times New Roman" w:hAnsi="Times New Roman" w:cs="Times New Roman"/>
              </w:rPr>
              <w:t>B-</w:t>
            </w:r>
            <w:r>
              <w:rPr>
                <w:rFonts w:ascii="Times New Roman" w:hAnsi="Times New Roman" w:cs="Times New Roman"/>
                <w:lang w:val="ru-RU"/>
              </w:rPr>
              <w:t>коэффициент</w:t>
            </w:r>
          </w:p>
        </w:tc>
        <w:tc>
          <w:tcPr>
            <w:tcW w:w="1417" w:type="dxa"/>
          </w:tcPr>
          <w:p w14:paraId="543C7549" w14:textId="4762F066" w:rsidR="00914114" w:rsidRPr="009F1E5E" w:rsidRDefault="00914114" w:rsidP="00B07582">
            <w:pPr>
              <w:ind w:left="-57" w:right="-57"/>
              <w:jc w:val="center"/>
              <w:rPr>
                <w:rFonts w:ascii="Times New Roman" w:hAnsi="Times New Roman" w:cs="Times New Roman"/>
                <w:lang w:val="ru-RU"/>
              </w:rPr>
            </w:pPr>
            <w:r w:rsidRPr="00914114">
              <w:rPr>
                <w:rFonts w:ascii="Times New Roman" w:hAnsi="Times New Roman" w:cs="Times New Roman"/>
              </w:rPr>
              <w:t>t-</w:t>
            </w:r>
            <w:r w:rsidR="009F1E5E">
              <w:rPr>
                <w:rFonts w:ascii="Times New Roman" w:hAnsi="Times New Roman" w:cs="Times New Roman"/>
                <w:lang w:val="ru-RU"/>
              </w:rPr>
              <w:t>статистика</w:t>
            </w:r>
          </w:p>
        </w:tc>
        <w:tc>
          <w:tcPr>
            <w:tcW w:w="1276" w:type="dxa"/>
          </w:tcPr>
          <w:p w14:paraId="2E6C5ED7" w14:textId="59CC7D15" w:rsidR="00914114" w:rsidRPr="009F1E5E" w:rsidRDefault="009F1E5E" w:rsidP="00B07582">
            <w:pPr>
              <w:ind w:left="-57" w:right="-57"/>
              <w:jc w:val="center"/>
              <w:rPr>
                <w:rFonts w:ascii="Times New Roman" w:hAnsi="Times New Roman" w:cs="Times New Roman"/>
                <w:lang w:val="ru-RU"/>
              </w:rPr>
            </w:pPr>
            <w:r>
              <w:rPr>
                <w:rFonts w:ascii="Times New Roman" w:hAnsi="Times New Roman" w:cs="Times New Roman"/>
              </w:rPr>
              <w:t>p-</w:t>
            </w:r>
            <w:r>
              <w:rPr>
                <w:rFonts w:ascii="Times New Roman" w:hAnsi="Times New Roman" w:cs="Times New Roman"/>
                <w:lang w:val="ru-RU"/>
              </w:rPr>
              <w:t>значения</w:t>
            </w:r>
          </w:p>
        </w:tc>
        <w:tc>
          <w:tcPr>
            <w:tcW w:w="711" w:type="dxa"/>
          </w:tcPr>
          <w:p w14:paraId="0E7F3879" w14:textId="708D12BB" w:rsidR="00914114" w:rsidRPr="00914114" w:rsidRDefault="00914114" w:rsidP="00B07582">
            <w:pPr>
              <w:ind w:left="-57" w:right="-57"/>
              <w:jc w:val="center"/>
              <w:rPr>
                <w:rFonts w:ascii="Times New Roman" w:hAnsi="Times New Roman" w:cs="Times New Roman"/>
              </w:rPr>
            </w:pPr>
            <w:r w:rsidRPr="00914114">
              <w:rPr>
                <w:rFonts w:ascii="Times New Roman" w:hAnsi="Times New Roman" w:cs="Times New Roman"/>
              </w:rPr>
              <w:t>R</w:t>
            </w:r>
            <w:r w:rsidR="009F1E5E" w:rsidRPr="009F1E5E">
              <w:rPr>
                <w:rFonts w:ascii="Times New Roman" w:hAnsi="Times New Roman" w:cs="Times New Roman"/>
                <w:vertAlign w:val="superscript"/>
              </w:rPr>
              <w:t>2</w:t>
            </w:r>
          </w:p>
        </w:tc>
        <w:tc>
          <w:tcPr>
            <w:tcW w:w="990" w:type="dxa"/>
          </w:tcPr>
          <w:p w14:paraId="41A62FAE" w14:textId="3AB30CCC" w:rsidR="00914114" w:rsidRPr="009F1E5E" w:rsidRDefault="009F1E5E" w:rsidP="00B07582">
            <w:pPr>
              <w:ind w:left="-57" w:right="-57"/>
              <w:jc w:val="center"/>
              <w:rPr>
                <w:rFonts w:ascii="Times New Roman" w:hAnsi="Times New Roman" w:cs="Times New Roman"/>
                <w:lang w:val="ru-RU"/>
              </w:rPr>
            </w:pPr>
            <w:r>
              <w:rPr>
                <w:rFonts w:ascii="Times New Roman" w:hAnsi="Times New Roman" w:cs="Times New Roman"/>
                <w:lang w:val="ru-RU"/>
              </w:rPr>
              <w:t>Скор</w:t>
            </w:r>
            <w:r w:rsidR="00B07582">
              <w:rPr>
                <w:rFonts w:ascii="Times New Roman" w:hAnsi="Times New Roman" w:cs="Times New Roman"/>
                <w:lang w:val="ru-RU"/>
              </w:rPr>
              <w:t>.</w:t>
            </w:r>
            <w:r w:rsidR="00914114" w:rsidRPr="00914114">
              <w:rPr>
                <w:rFonts w:ascii="Times New Roman" w:hAnsi="Times New Roman" w:cs="Times New Roman"/>
              </w:rPr>
              <w:t xml:space="preserve"> R</w:t>
            </w:r>
            <w:r w:rsidRPr="009F1E5E">
              <w:rPr>
                <w:rFonts w:ascii="Times New Roman" w:hAnsi="Times New Roman" w:cs="Times New Roman"/>
                <w:vertAlign w:val="superscript"/>
                <w:lang w:val="ru-RU"/>
              </w:rPr>
              <w:t>2</w:t>
            </w:r>
          </w:p>
        </w:tc>
        <w:tc>
          <w:tcPr>
            <w:tcW w:w="1418" w:type="dxa"/>
          </w:tcPr>
          <w:p w14:paraId="1F80091E" w14:textId="760E04FF" w:rsidR="00914114" w:rsidRPr="009F1E5E" w:rsidRDefault="00914114" w:rsidP="00B07582">
            <w:pPr>
              <w:ind w:left="-57" w:right="-57"/>
              <w:jc w:val="center"/>
              <w:rPr>
                <w:rFonts w:ascii="Times New Roman" w:hAnsi="Times New Roman" w:cs="Times New Roman"/>
                <w:lang w:val="ru-RU"/>
              </w:rPr>
            </w:pPr>
            <w:r w:rsidRPr="00914114">
              <w:rPr>
                <w:rFonts w:ascii="Times New Roman" w:hAnsi="Times New Roman" w:cs="Times New Roman"/>
              </w:rPr>
              <w:t>F-</w:t>
            </w:r>
            <w:r w:rsidR="009F1E5E">
              <w:rPr>
                <w:rFonts w:ascii="Times New Roman" w:hAnsi="Times New Roman" w:cs="Times New Roman"/>
                <w:lang w:val="ru-RU"/>
              </w:rPr>
              <w:t>статистика</w:t>
            </w:r>
          </w:p>
        </w:tc>
        <w:tc>
          <w:tcPr>
            <w:tcW w:w="1451" w:type="dxa"/>
          </w:tcPr>
          <w:p w14:paraId="0DEA94C0" w14:textId="12D3CFB1" w:rsidR="00914114" w:rsidRPr="009F1E5E" w:rsidRDefault="009F1E5E" w:rsidP="00B07582">
            <w:pPr>
              <w:ind w:left="-57" w:right="-57"/>
              <w:jc w:val="center"/>
              <w:rPr>
                <w:rFonts w:ascii="Times New Roman" w:hAnsi="Times New Roman" w:cs="Times New Roman"/>
              </w:rPr>
            </w:pPr>
            <w:r>
              <w:rPr>
                <w:rFonts w:ascii="Times New Roman" w:hAnsi="Times New Roman" w:cs="Times New Roman"/>
                <w:lang w:val="ru-RU"/>
              </w:rPr>
              <w:t xml:space="preserve">Статистика </w:t>
            </w:r>
            <w:r w:rsidR="00B07582">
              <w:rPr>
                <w:rFonts w:ascii="Times New Roman" w:hAnsi="Times New Roman" w:cs="Times New Roman"/>
              </w:rPr>
              <w:t>D</w:t>
            </w:r>
            <w:r>
              <w:rPr>
                <w:rFonts w:ascii="Times New Roman" w:hAnsi="Times New Roman" w:cs="Times New Roman"/>
              </w:rPr>
              <w:t>W</w:t>
            </w:r>
          </w:p>
        </w:tc>
      </w:tr>
      <w:tr w:rsidR="00B07582" w14:paraId="4E279E64" w14:textId="77777777" w:rsidTr="003B0A90">
        <w:tc>
          <w:tcPr>
            <w:tcW w:w="959" w:type="dxa"/>
          </w:tcPr>
          <w:p w14:paraId="29804C64" w14:textId="00BEA9F3" w:rsidR="00914114" w:rsidRPr="00914114" w:rsidRDefault="00914114" w:rsidP="00B07582">
            <w:pPr>
              <w:jc w:val="center"/>
              <w:rPr>
                <w:rFonts w:ascii="Times New Roman" w:hAnsi="Times New Roman" w:cs="Times New Roman"/>
                <w:i/>
                <w:iCs/>
                <w:sz w:val="24"/>
                <w:szCs w:val="24"/>
              </w:rPr>
            </w:pPr>
            <w:proofErr w:type="spellStart"/>
            <w:r w:rsidRPr="00914114">
              <w:rPr>
                <w:rFonts w:ascii="Times New Roman" w:hAnsi="Times New Roman" w:cs="Times New Roman"/>
                <w:i/>
                <w:iCs/>
                <w:sz w:val="24"/>
                <w:szCs w:val="24"/>
                <w:lang w:val="ru-RU"/>
              </w:rPr>
              <w:t>inotgr</w:t>
            </w:r>
            <w:proofErr w:type="spellEnd"/>
          </w:p>
        </w:tc>
        <w:tc>
          <w:tcPr>
            <w:tcW w:w="1701" w:type="dxa"/>
          </w:tcPr>
          <w:p w14:paraId="15140C98" w14:textId="1468A4B7" w:rsidR="00914114" w:rsidRPr="00914114" w:rsidRDefault="00914114" w:rsidP="00335BE4">
            <w:pPr>
              <w:jc w:val="center"/>
              <w:rPr>
                <w:rFonts w:ascii="Times New Roman" w:hAnsi="Times New Roman" w:cs="Times New Roman"/>
                <w:lang w:val="ru-RU"/>
              </w:rPr>
            </w:pPr>
            <w:r w:rsidRPr="00914114">
              <w:rPr>
                <w:rFonts w:ascii="Times New Roman" w:hAnsi="Times New Roman" w:cs="Times New Roman"/>
              </w:rPr>
              <w:t>0</w:t>
            </w:r>
            <w:r w:rsidR="009F1E5E">
              <w:rPr>
                <w:rFonts w:ascii="Times New Roman" w:hAnsi="Times New Roman" w:cs="Times New Roman"/>
              </w:rPr>
              <w:t>,</w:t>
            </w:r>
            <w:r w:rsidRPr="00914114">
              <w:rPr>
                <w:rFonts w:ascii="Times New Roman" w:hAnsi="Times New Roman" w:cs="Times New Roman"/>
              </w:rPr>
              <w:t>973</w:t>
            </w:r>
          </w:p>
        </w:tc>
        <w:tc>
          <w:tcPr>
            <w:tcW w:w="1417" w:type="dxa"/>
          </w:tcPr>
          <w:p w14:paraId="3D33D618" w14:textId="608D4C91" w:rsidR="00914114" w:rsidRPr="00914114" w:rsidRDefault="00914114" w:rsidP="009F1E5E">
            <w:pPr>
              <w:jc w:val="center"/>
              <w:rPr>
                <w:rFonts w:ascii="Times New Roman" w:hAnsi="Times New Roman" w:cs="Times New Roman"/>
              </w:rPr>
            </w:pPr>
            <w:r w:rsidRPr="00914114">
              <w:rPr>
                <w:rFonts w:ascii="Times New Roman" w:hAnsi="Times New Roman" w:cs="Times New Roman"/>
              </w:rPr>
              <w:t>5</w:t>
            </w:r>
            <w:r w:rsidR="009F1E5E">
              <w:rPr>
                <w:rFonts w:ascii="Times New Roman" w:hAnsi="Times New Roman" w:cs="Times New Roman"/>
              </w:rPr>
              <w:t>,</w:t>
            </w:r>
            <w:r w:rsidRPr="00914114">
              <w:rPr>
                <w:rFonts w:ascii="Times New Roman" w:hAnsi="Times New Roman" w:cs="Times New Roman"/>
              </w:rPr>
              <w:t>975</w:t>
            </w:r>
          </w:p>
        </w:tc>
        <w:tc>
          <w:tcPr>
            <w:tcW w:w="1276" w:type="dxa"/>
          </w:tcPr>
          <w:p w14:paraId="08A93D60" w14:textId="6D89920C" w:rsidR="00914114" w:rsidRPr="00914114" w:rsidRDefault="00914114" w:rsidP="009F1E5E">
            <w:pPr>
              <w:jc w:val="center"/>
              <w:rPr>
                <w:rFonts w:ascii="Times New Roman" w:hAnsi="Times New Roman" w:cs="Times New Roman"/>
              </w:rPr>
            </w:pPr>
            <w:r w:rsidRPr="00914114">
              <w:rPr>
                <w:rFonts w:ascii="Times New Roman" w:hAnsi="Times New Roman" w:cs="Times New Roman"/>
              </w:rPr>
              <w:t>0</w:t>
            </w:r>
            <w:r w:rsidR="009F1E5E">
              <w:rPr>
                <w:rFonts w:ascii="Times New Roman" w:hAnsi="Times New Roman" w:cs="Times New Roman"/>
              </w:rPr>
              <w:t>,</w:t>
            </w:r>
            <w:r w:rsidRPr="00914114">
              <w:rPr>
                <w:rFonts w:ascii="Times New Roman" w:hAnsi="Times New Roman" w:cs="Times New Roman"/>
              </w:rPr>
              <w:t>0000</w:t>
            </w:r>
          </w:p>
        </w:tc>
        <w:tc>
          <w:tcPr>
            <w:tcW w:w="711" w:type="dxa"/>
          </w:tcPr>
          <w:p w14:paraId="5FA43981" w14:textId="1EC98465" w:rsidR="00914114" w:rsidRPr="00914114" w:rsidRDefault="00914114" w:rsidP="009F1E5E">
            <w:pPr>
              <w:jc w:val="center"/>
              <w:rPr>
                <w:rFonts w:ascii="Times New Roman" w:hAnsi="Times New Roman" w:cs="Times New Roman"/>
              </w:rPr>
            </w:pPr>
            <w:r w:rsidRPr="00914114">
              <w:rPr>
                <w:rFonts w:ascii="Times New Roman" w:hAnsi="Times New Roman" w:cs="Times New Roman"/>
              </w:rPr>
              <w:t>0</w:t>
            </w:r>
            <w:r w:rsidR="009F1E5E">
              <w:rPr>
                <w:rFonts w:ascii="Times New Roman" w:hAnsi="Times New Roman" w:cs="Times New Roman"/>
              </w:rPr>
              <w:t>,</w:t>
            </w:r>
            <w:r w:rsidRPr="00914114">
              <w:rPr>
                <w:rFonts w:ascii="Times New Roman" w:hAnsi="Times New Roman" w:cs="Times New Roman"/>
              </w:rPr>
              <w:t>653</w:t>
            </w:r>
          </w:p>
        </w:tc>
        <w:tc>
          <w:tcPr>
            <w:tcW w:w="990" w:type="dxa"/>
          </w:tcPr>
          <w:p w14:paraId="3A3EFB75" w14:textId="04C6039E" w:rsidR="00914114" w:rsidRPr="00914114" w:rsidRDefault="00914114" w:rsidP="009F1E5E">
            <w:pPr>
              <w:jc w:val="center"/>
              <w:rPr>
                <w:rFonts w:ascii="Times New Roman" w:hAnsi="Times New Roman" w:cs="Times New Roman"/>
              </w:rPr>
            </w:pPr>
            <w:r w:rsidRPr="00914114">
              <w:rPr>
                <w:rFonts w:ascii="Times New Roman" w:hAnsi="Times New Roman" w:cs="Times New Roman"/>
              </w:rPr>
              <w:t>0</w:t>
            </w:r>
            <w:r w:rsidR="009F1E5E">
              <w:rPr>
                <w:rFonts w:ascii="Times New Roman" w:hAnsi="Times New Roman" w:cs="Times New Roman"/>
              </w:rPr>
              <w:t>,</w:t>
            </w:r>
            <w:r w:rsidRPr="00914114">
              <w:rPr>
                <w:rFonts w:ascii="Times New Roman" w:hAnsi="Times New Roman" w:cs="Times New Roman"/>
              </w:rPr>
              <w:t>634</w:t>
            </w:r>
          </w:p>
        </w:tc>
        <w:tc>
          <w:tcPr>
            <w:tcW w:w="1418" w:type="dxa"/>
          </w:tcPr>
          <w:p w14:paraId="1D417912" w14:textId="07FBD914" w:rsidR="00914114" w:rsidRPr="00914114" w:rsidRDefault="00914114" w:rsidP="009F1E5E">
            <w:pPr>
              <w:jc w:val="center"/>
              <w:rPr>
                <w:rFonts w:ascii="Times New Roman" w:hAnsi="Times New Roman" w:cs="Times New Roman"/>
              </w:rPr>
            </w:pPr>
            <w:r w:rsidRPr="00914114">
              <w:rPr>
                <w:rFonts w:ascii="Times New Roman" w:hAnsi="Times New Roman" w:cs="Times New Roman"/>
              </w:rPr>
              <w:t>35</w:t>
            </w:r>
            <w:r w:rsidR="009F1E5E">
              <w:rPr>
                <w:rFonts w:ascii="Times New Roman" w:hAnsi="Times New Roman" w:cs="Times New Roman"/>
              </w:rPr>
              <w:t>,</w:t>
            </w:r>
            <w:r w:rsidRPr="00914114">
              <w:rPr>
                <w:rFonts w:ascii="Times New Roman" w:hAnsi="Times New Roman" w:cs="Times New Roman"/>
              </w:rPr>
              <w:t>704</w:t>
            </w:r>
          </w:p>
        </w:tc>
        <w:tc>
          <w:tcPr>
            <w:tcW w:w="1451" w:type="dxa"/>
          </w:tcPr>
          <w:p w14:paraId="73CE588A" w14:textId="61C21898" w:rsidR="00914114" w:rsidRPr="00914114" w:rsidRDefault="00914114" w:rsidP="009F1E5E">
            <w:pPr>
              <w:jc w:val="center"/>
              <w:rPr>
                <w:rFonts w:ascii="Times New Roman" w:hAnsi="Times New Roman" w:cs="Times New Roman"/>
              </w:rPr>
            </w:pPr>
            <w:r w:rsidRPr="00914114">
              <w:rPr>
                <w:rFonts w:ascii="Times New Roman" w:hAnsi="Times New Roman" w:cs="Times New Roman"/>
              </w:rPr>
              <w:t>0</w:t>
            </w:r>
            <w:r w:rsidR="009F1E5E">
              <w:rPr>
                <w:rFonts w:ascii="Times New Roman" w:hAnsi="Times New Roman" w:cs="Times New Roman"/>
              </w:rPr>
              <w:t>,</w:t>
            </w:r>
            <w:r w:rsidRPr="00914114">
              <w:rPr>
                <w:rFonts w:ascii="Times New Roman" w:hAnsi="Times New Roman" w:cs="Times New Roman"/>
              </w:rPr>
              <w:t>7594</w:t>
            </w:r>
          </w:p>
        </w:tc>
      </w:tr>
      <w:tr w:rsidR="00B07582" w14:paraId="2DC9D813" w14:textId="77777777" w:rsidTr="003B0A90">
        <w:tc>
          <w:tcPr>
            <w:tcW w:w="959" w:type="dxa"/>
          </w:tcPr>
          <w:p w14:paraId="60F450B2" w14:textId="2D8A89E0" w:rsidR="00914114" w:rsidRPr="00914114" w:rsidRDefault="00914114" w:rsidP="00B07582">
            <w:pPr>
              <w:jc w:val="center"/>
              <w:rPr>
                <w:rFonts w:ascii="Times New Roman" w:hAnsi="Times New Roman" w:cs="Times New Roman"/>
                <w:i/>
                <w:iCs/>
                <w:sz w:val="24"/>
                <w:szCs w:val="24"/>
              </w:rPr>
            </w:pPr>
            <w:proofErr w:type="spellStart"/>
            <w:r w:rsidRPr="00914114">
              <w:rPr>
                <w:rFonts w:ascii="Times New Roman" w:hAnsi="Times New Roman" w:cs="Times New Roman"/>
                <w:i/>
                <w:iCs/>
                <w:sz w:val="24"/>
                <w:szCs w:val="24"/>
                <w:lang w:val="ru-RU"/>
              </w:rPr>
              <w:t>inprom</w:t>
            </w:r>
            <w:proofErr w:type="spellEnd"/>
          </w:p>
        </w:tc>
        <w:tc>
          <w:tcPr>
            <w:tcW w:w="1701" w:type="dxa"/>
          </w:tcPr>
          <w:p w14:paraId="17C8ABDC" w14:textId="3AB7CFEF" w:rsidR="00914114" w:rsidRPr="00914114" w:rsidRDefault="00914114" w:rsidP="009F1E5E">
            <w:pPr>
              <w:jc w:val="center"/>
              <w:rPr>
                <w:rFonts w:ascii="Times New Roman" w:hAnsi="Times New Roman" w:cs="Times New Roman"/>
                <w:lang w:val="ru-RU"/>
              </w:rPr>
            </w:pPr>
            <w:r w:rsidRPr="00914114">
              <w:rPr>
                <w:rFonts w:ascii="Times New Roman" w:hAnsi="Times New Roman" w:cs="Times New Roman"/>
                <w:lang w:val="ru-RU"/>
              </w:rPr>
              <w:t>0</w:t>
            </w:r>
            <w:r w:rsidR="009F1E5E">
              <w:rPr>
                <w:rFonts w:ascii="Times New Roman" w:hAnsi="Times New Roman" w:cs="Times New Roman"/>
                <w:lang w:val="ru-RU"/>
              </w:rPr>
              <w:t>,</w:t>
            </w:r>
            <w:r w:rsidRPr="00914114">
              <w:rPr>
                <w:rFonts w:ascii="Times New Roman" w:hAnsi="Times New Roman" w:cs="Times New Roman"/>
                <w:lang w:val="ru-RU"/>
              </w:rPr>
              <w:t>894</w:t>
            </w:r>
          </w:p>
        </w:tc>
        <w:tc>
          <w:tcPr>
            <w:tcW w:w="1417" w:type="dxa"/>
          </w:tcPr>
          <w:p w14:paraId="0875DFAE" w14:textId="7417D5B8" w:rsidR="00914114" w:rsidRPr="00914114" w:rsidRDefault="00914114" w:rsidP="009F1E5E">
            <w:pPr>
              <w:jc w:val="center"/>
              <w:rPr>
                <w:rFonts w:ascii="Times New Roman" w:hAnsi="Times New Roman" w:cs="Times New Roman"/>
                <w:lang w:val="ru-RU"/>
              </w:rPr>
            </w:pPr>
            <w:r w:rsidRPr="00914114">
              <w:rPr>
                <w:rFonts w:ascii="Times New Roman" w:hAnsi="Times New Roman" w:cs="Times New Roman"/>
                <w:lang w:val="ru-RU"/>
              </w:rPr>
              <w:t>6</w:t>
            </w:r>
            <w:r w:rsidR="009F1E5E">
              <w:rPr>
                <w:rFonts w:ascii="Times New Roman" w:hAnsi="Times New Roman" w:cs="Times New Roman"/>
                <w:lang w:val="ru-RU"/>
              </w:rPr>
              <w:t>,</w:t>
            </w:r>
            <w:r w:rsidRPr="00914114">
              <w:rPr>
                <w:rFonts w:ascii="Times New Roman" w:hAnsi="Times New Roman" w:cs="Times New Roman"/>
                <w:lang w:val="ru-RU"/>
              </w:rPr>
              <w:t>574</w:t>
            </w:r>
          </w:p>
        </w:tc>
        <w:tc>
          <w:tcPr>
            <w:tcW w:w="1276" w:type="dxa"/>
          </w:tcPr>
          <w:p w14:paraId="2D12D800" w14:textId="28F13DF8" w:rsidR="00914114" w:rsidRPr="00914114" w:rsidRDefault="00914114" w:rsidP="009F1E5E">
            <w:pPr>
              <w:jc w:val="center"/>
              <w:rPr>
                <w:rFonts w:ascii="Times New Roman" w:hAnsi="Times New Roman" w:cs="Times New Roman"/>
                <w:lang w:val="ru-RU"/>
              </w:rPr>
            </w:pPr>
            <w:r w:rsidRPr="00914114">
              <w:rPr>
                <w:rFonts w:ascii="Times New Roman" w:hAnsi="Times New Roman" w:cs="Times New Roman"/>
                <w:lang w:val="ru-RU"/>
              </w:rPr>
              <w:t>0</w:t>
            </w:r>
            <w:r w:rsidR="009F1E5E">
              <w:rPr>
                <w:rFonts w:ascii="Times New Roman" w:hAnsi="Times New Roman" w:cs="Times New Roman"/>
                <w:lang w:val="ru-RU"/>
              </w:rPr>
              <w:t>,</w:t>
            </w:r>
            <w:r w:rsidRPr="00914114">
              <w:rPr>
                <w:rFonts w:ascii="Times New Roman" w:hAnsi="Times New Roman" w:cs="Times New Roman"/>
                <w:lang w:val="ru-RU"/>
              </w:rPr>
              <w:t>0000</w:t>
            </w:r>
          </w:p>
        </w:tc>
        <w:tc>
          <w:tcPr>
            <w:tcW w:w="711" w:type="dxa"/>
          </w:tcPr>
          <w:p w14:paraId="46F53DE8" w14:textId="29B5D037" w:rsidR="00914114" w:rsidRPr="00914114" w:rsidRDefault="00914114" w:rsidP="009F1E5E">
            <w:pPr>
              <w:jc w:val="center"/>
              <w:rPr>
                <w:rFonts w:ascii="Times New Roman" w:hAnsi="Times New Roman" w:cs="Times New Roman"/>
                <w:lang w:val="ru-RU"/>
              </w:rPr>
            </w:pPr>
            <w:r w:rsidRPr="00914114">
              <w:rPr>
                <w:rFonts w:ascii="Times New Roman" w:hAnsi="Times New Roman" w:cs="Times New Roman"/>
                <w:lang w:val="ru-RU"/>
              </w:rPr>
              <w:t>0</w:t>
            </w:r>
            <w:r w:rsidR="009F1E5E">
              <w:rPr>
                <w:rFonts w:ascii="Times New Roman" w:hAnsi="Times New Roman" w:cs="Times New Roman"/>
                <w:lang w:val="ru-RU"/>
              </w:rPr>
              <w:t>,</w:t>
            </w:r>
            <w:r w:rsidRPr="00914114">
              <w:rPr>
                <w:rFonts w:ascii="Times New Roman" w:hAnsi="Times New Roman" w:cs="Times New Roman"/>
                <w:lang w:val="ru-RU"/>
              </w:rPr>
              <w:t>695</w:t>
            </w:r>
          </w:p>
        </w:tc>
        <w:tc>
          <w:tcPr>
            <w:tcW w:w="990" w:type="dxa"/>
          </w:tcPr>
          <w:p w14:paraId="4954D92E" w14:textId="3BDDE87D" w:rsidR="00914114" w:rsidRPr="00914114" w:rsidRDefault="00914114" w:rsidP="009F1E5E">
            <w:pPr>
              <w:jc w:val="center"/>
              <w:rPr>
                <w:rFonts w:ascii="Times New Roman" w:hAnsi="Times New Roman" w:cs="Times New Roman"/>
                <w:lang w:val="ru-RU"/>
              </w:rPr>
            </w:pPr>
            <w:r w:rsidRPr="00914114">
              <w:rPr>
                <w:rFonts w:ascii="Times New Roman" w:hAnsi="Times New Roman" w:cs="Times New Roman"/>
                <w:lang w:val="ru-RU"/>
              </w:rPr>
              <w:t>0</w:t>
            </w:r>
            <w:r w:rsidR="009F1E5E">
              <w:rPr>
                <w:rFonts w:ascii="Times New Roman" w:hAnsi="Times New Roman" w:cs="Times New Roman"/>
                <w:lang w:val="ru-RU"/>
              </w:rPr>
              <w:t>,</w:t>
            </w:r>
            <w:r w:rsidRPr="00914114">
              <w:rPr>
                <w:rFonts w:ascii="Times New Roman" w:hAnsi="Times New Roman" w:cs="Times New Roman"/>
                <w:lang w:val="ru-RU"/>
              </w:rPr>
              <w:t>679</w:t>
            </w:r>
          </w:p>
        </w:tc>
        <w:tc>
          <w:tcPr>
            <w:tcW w:w="1418" w:type="dxa"/>
          </w:tcPr>
          <w:p w14:paraId="571C82C4" w14:textId="14644416" w:rsidR="00914114" w:rsidRPr="00914114" w:rsidRDefault="00914114" w:rsidP="009F1E5E">
            <w:pPr>
              <w:jc w:val="center"/>
              <w:rPr>
                <w:rFonts w:ascii="Times New Roman" w:hAnsi="Times New Roman" w:cs="Times New Roman"/>
                <w:lang w:val="ru-RU"/>
              </w:rPr>
            </w:pPr>
            <w:r w:rsidRPr="00914114">
              <w:rPr>
                <w:rFonts w:ascii="Times New Roman" w:hAnsi="Times New Roman" w:cs="Times New Roman"/>
                <w:lang w:val="ru-RU"/>
              </w:rPr>
              <w:t>43</w:t>
            </w:r>
            <w:r w:rsidR="009F1E5E">
              <w:rPr>
                <w:rFonts w:ascii="Times New Roman" w:hAnsi="Times New Roman" w:cs="Times New Roman"/>
                <w:lang w:val="ru-RU"/>
              </w:rPr>
              <w:t>,</w:t>
            </w:r>
            <w:r w:rsidRPr="00914114">
              <w:rPr>
                <w:rFonts w:ascii="Times New Roman" w:hAnsi="Times New Roman" w:cs="Times New Roman"/>
                <w:lang w:val="ru-RU"/>
              </w:rPr>
              <w:t>212</w:t>
            </w:r>
          </w:p>
        </w:tc>
        <w:tc>
          <w:tcPr>
            <w:tcW w:w="1451" w:type="dxa"/>
          </w:tcPr>
          <w:p w14:paraId="7BD176DC" w14:textId="178D138D" w:rsidR="00914114" w:rsidRPr="00914114" w:rsidRDefault="00914114" w:rsidP="009F1E5E">
            <w:pPr>
              <w:jc w:val="center"/>
              <w:rPr>
                <w:rFonts w:ascii="Times New Roman" w:hAnsi="Times New Roman" w:cs="Times New Roman"/>
                <w:lang w:val="ru-RU"/>
              </w:rPr>
            </w:pPr>
            <w:r w:rsidRPr="00914114">
              <w:rPr>
                <w:rFonts w:ascii="Times New Roman" w:hAnsi="Times New Roman" w:cs="Times New Roman"/>
                <w:lang w:val="ru-RU"/>
              </w:rPr>
              <w:t>0</w:t>
            </w:r>
            <w:r w:rsidR="009F1E5E">
              <w:rPr>
                <w:rFonts w:ascii="Times New Roman" w:hAnsi="Times New Roman" w:cs="Times New Roman"/>
                <w:lang w:val="ru-RU"/>
              </w:rPr>
              <w:t>,</w:t>
            </w:r>
            <w:r w:rsidRPr="00914114">
              <w:rPr>
                <w:rFonts w:ascii="Times New Roman" w:hAnsi="Times New Roman" w:cs="Times New Roman"/>
                <w:lang w:val="ru-RU"/>
              </w:rPr>
              <w:t>291</w:t>
            </w:r>
          </w:p>
        </w:tc>
      </w:tr>
      <w:tr w:rsidR="00B07582" w14:paraId="08DE8C77" w14:textId="77777777" w:rsidTr="003B0A90">
        <w:tc>
          <w:tcPr>
            <w:tcW w:w="959" w:type="dxa"/>
          </w:tcPr>
          <w:p w14:paraId="33731803" w14:textId="36D8227F" w:rsidR="00914114" w:rsidRPr="00914114" w:rsidRDefault="00914114" w:rsidP="00B07582">
            <w:pPr>
              <w:jc w:val="center"/>
              <w:rPr>
                <w:rFonts w:ascii="Times New Roman" w:hAnsi="Times New Roman" w:cs="Times New Roman"/>
                <w:i/>
                <w:iCs/>
                <w:sz w:val="24"/>
                <w:szCs w:val="24"/>
              </w:rPr>
            </w:pPr>
            <w:proofErr w:type="spellStart"/>
            <w:r w:rsidRPr="00914114">
              <w:rPr>
                <w:rFonts w:ascii="Times New Roman" w:hAnsi="Times New Roman" w:cs="Times New Roman"/>
                <w:i/>
                <w:iCs/>
                <w:sz w:val="24"/>
                <w:szCs w:val="24"/>
                <w:lang w:val="ru-RU"/>
              </w:rPr>
              <w:t>innexp</w:t>
            </w:r>
            <w:proofErr w:type="spellEnd"/>
          </w:p>
        </w:tc>
        <w:tc>
          <w:tcPr>
            <w:tcW w:w="1701" w:type="dxa"/>
          </w:tcPr>
          <w:p w14:paraId="616CED06" w14:textId="4C9DC03E" w:rsidR="00914114" w:rsidRPr="00914114" w:rsidRDefault="00914114" w:rsidP="009F1E5E">
            <w:pPr>
              <w:jc w:val="center"/>
              <w:rPr>
                <w:rFonts w:ascii="Times New Roman" w:hAnsi="Times New Roman" w:cs="Times New Roman"/>
              </w:rPr>
            </w:pPr>
            <w:r w:rsidRPr="00914114">
              <w:rPr>
                <w:rFonts w:ascii="Times New Roman" w:hAnsi="Times New Roman" w:cs="Times New Roman"/>
              </w:rPr>
              <w:t>0</w:t>
            </w:r>
            <w:r w:rsidR="009F1E5E">
              <w:rPr>
                <w:rFonts w:ascii="Times New Roman" w:hAnsi="Times New Roman" w:cs="Times New Roman"/>
              </w:rPr>
              <w:t>,</w:t>
            </w:r>
            <w:r w:rsidRPr="00914114">
              <w:rPr>
                <w:rFonts w:ascii="Times New Roman" w:hAnsi="Times New Roman" w:cs="Times New Roman"/>
              </w:rPr>
              <w:t>512</w:t>
            </w:r>
          </w:p>
        </w:tc>
        <w:tc>
          <w:tcPr>
            <w:tcW w:w="1417" w:type="dxa"/>
          </w:tcPr>
          <w:p w14:paraId="2ACDF964" w14:textId="1C725A6E" w:rsidR="00914114" w:rsidRPr="00914114" w:rsidRDefault="00914114" w:rsidP="009F1E5E">
            <w:pPr>
              <w:jc w:val="center"/>
              <w:rPr>
                <w:rFonts w:ascii="Times New Roman" w:hAnsi="Times New Roman" w:cs="Times New Roman"/>
              </w:rPr>
            </w:pPr>
            <w:r w:rsidRPr="00914114">
              <w:rPr>
                <w:rFonts w:ascii="Times New Roman" w:hAnsi="Times New Roman" w:cs="Times New Roman"/>
              </w:rPr>
              <w:t>0</w:t>
            </w:r>
            <w:r w:rsidR="009F1E5E">
              <w:rPr>
                <w:rFonts w:ascii="Times New Roman" w:hAnsi="Times New Roman" w:cs="Times New Roman"/>
              </w:rPr>
              <w:t>,</w:t>
            </w:r>
            <w:r w:rsidRPr="00914114">
              <w:rPr>
                <w:rFonts w:ascii="Times New Roman" w:hAnsi="Times New Roman" w:cs="Times New Roman"/>
              </w:rPr>
              <w:t>617</w:t>
            </w:r>
          </w:p>
        </w:tc>
        <w:tc>
          <w:tcPr>
            <w:tcW w:w="1276" w:type="dxa"/>
          </w:tcPr>
          <w:p w14:paraId="3AE52E9F" w14:textId="3502D3CC" w:rsidR="00914114" w:rsidRPr="00914114" w:rsidRDefault="00914114" w:rsidP="009F1E5E">
            <w:pPr>
              <w:jc w:val="center"/>
              <w:rPr>
                <w:rFonts w:ascii="Times New Roman" w:hAnsi="Times New Roman" w:cs="Times New Roman"/>
              </w:rPr>
            </w:pPr>
            <w:r w:rsidRPr="00914114">
              <w:rPr>
                <w:rFonts w:ascii="Times New Roman" w:hAnsi="Times New Roman" w:cs="Times New Roman"/>
              </w:rPr>
              <w:t>0</w:t>
            </w:r>
            <w:r w:rsidR="009F1E5E">
              <w:rPr>
                <w:rFonts w:ascii="Times New Roman" w:hAnsi="Times New Roman" w:cs="Times New Roman"/>
              </w:rPr>
              <w:t>,</w:t>
            </w:r>
            <w:r w:rsidRPr="00914114">
              <w:rPr>
                <w:rFonts w:ascii="Times New Roman" w:hAnsi="Times New Roman" w:cs="Times New Roman"/>
              </w:rPr>
              <w:t>5443</w:t>
            </w:r>
          </w:p>
        </w:tc>
        <w:tc>
          <w:tcPr>
            <w:tcW w:w="711" w:type="dxa"/>
          </w:tcPr>
          <w:p w14:paraId="053A5392" w14:textId="0AAA4A8D" w:rsidR="00914114" w:rsidRPr="00914114" w:rsidRDefault="00914114" w:rsidP="009F1E5E">
            <w:pPr>
              <w:jc w:val="center"/>
              <w:rPr>
                <w:rFonts w:ascii="Times New Roman" w:hAnsi="Times New Roman" w:cs="Times New Roman"/>
              </w:rPr>
            </w:pPr>
            <w:r w:rsidRPr="00914114">
              <w:rPr>
                <w:rFonts w:ascii="Times New Roman" w:hAnsi="Times New Roman" w:cs="Times New Roman"/>
              </w:rPr>
              <w:t>0</w:t>
            </w:r>
            <w:r w:rsidR="009F1E5E">
              <w:rPr>
                <w:rFonts w:ascii="Times New Roman" w:hAnsi="Times New Roman" w:cs="Times New Roman"/>
              </w:rPr>
              <w:t>,</w:t>
            </w:r>
            <w:r w:rsidRPr="00914114">
              <w:rPr>
                <w:rFonts w:ascii="Times New Roman" w:hAnsi="Times New Roman" w:cs="Times New Roman"/>
              </w:rPr>
              <w:t>02</w:t>
            </w:r>
          </w:p>
        </w:tc>
        <w:tc>
          <w:tcPr>
            <w:tcW w:w="990" w:type="dxa"/>
          </w:tcPr>
          <w:p w14:paraId="29A4B84B" w14:textId="4C7BC8F7" w:rsidR="00914114" w:rsidRPr="00914114" w:rsidRDefault="00914114" w:rsidP="009F1E5E">
            <w:pPr>
              <w:jc w:val="center"/>
              <w:rPr>
                <w:rFonts w:ascii="Times New Roman" w:hAnsi="Times New Roman" w:cs="Times New Roman"/>
              </w:rPr>
            </w:pPr>
            <w:r w:rsidRPr="00914114">
              <w:rPr>
                <w:rFonts w:ascii="Times New Roman" w:hAnsi="Times New Roman" w:cs="Times New Roman"/>
              </w:rPr>
              <w:t>-0</w:t>
            </w:r>
            <w:r w:rsidR="009F1E5E">
              <w:rPr>
                <w:rFonts w:ascii="Times New Roman" w:hAnsi="Times New Roman" w:cs="Times New Roman"/>
              </w:rPr>
              <w:t>,</w:t>
            </w:r>
            <w:r w:rsidRPr="00914114">
              <w:rPr>
                <w:rFonts w:ascii="Times New Roman" w:hAnsi="Times New Roman" w:cs="Times New Roman"/>
              </w:rPr>
              <w:t>032</w:t>
            </w:r>
          </w:p>
        </w:tc>
        <w:tc>
          <w:tcPr>
            <w:tcW w:w="1418" w:type="dxa"/>
          </w:tcPr>
          <w:p w14:paraId="2F3EEE30" w14:textId="08A9FD73" w:rsidR="00914114" w:rsidRPr="00914114" w:rsidRDefault="00914114" w:rsidP="009F1E5E">
            <w:pPr>
              <w:jc w:val="center"/>
              <w:rPr>
                <w:rFonts w:ascii="Times New Roman" w:hAnsi="Times New Roman" w:cs="Times New Roman"/>
              </w:rPr>
            </w:pPr>
            <w:r w:rsidRPr="00914114">
              <w:rPr>
                <w:rFonts w:ascii="Times New Roman" w:hAnsi="Times New Roman" w:cs="Times New Roman"/>
              </w:rPr>
              <w:t>0</w:t>
            </w:r>
            <w:r w:rsidR="009F1E5E">
              <w:rPr>
                <w:rFonts w:ascii="Times New Roman" w:hAnsi="Times New Roman" w:cs="Times New Roman"/>
              </w:rPr>
              <w:t>,</w:t>
            </w:r>
            <w:r w:rsidRPr="00914114">
              <w:rPr>
                <w:rFonts w:ascii="Times New Roman" w:hAnsi="Times New Roman" w:cs="Times New Roman"/>
              </w:rPr>
              <w:t>381</w:t>
            </w:r>
          </w:p>
        </w:tc>
        <w:tc>
          <w:tcPr>
            <w:tcW w:w="1451" w:type="dxa"/>
          </w:tcPr>
          <w:p w14:paraId="1C447238" w14:textId="78CA8F19" w:rsidR="00914114" w:rsidRPr="00914114" w:rsidRDefault="00914114" w:rsidP="009F1E5E">
            <w:pPr>
              <w:jc w:val="center"/>
              <w:rPr>
                <w:rFonts w:ascii="Times New Roman" w:hAnsi="Times New Roman" w:cs="Times New Roman"/>
              </w:rPr>
            </w:pPr>
            <w:r w:rsidRPr="00914114">
              <w:rPr>
                <w:rFonts w:ascii="Times New Roman" w:hAnsi="Times New Roman" w:cs="Times New Roman"/>
              </w:rPr>
              <w:t>0</w:t>
            </w:r>
            <w:r w:rsidR="009F1E5E">
              <w:rPr>
                <w:rFonts w:ascii="Times New Roman" w:hAnsi="Times New Roman" w:cs="Times New Roman"/>
              </w:rPr>
              <w:t>,</w:t>
            </w:r>
            <w:r w:rsidRPr="00914114">
              <w:rPr>
                <w:rFonts w:ascii="Times New Roman" w:hAnsi="Times New Roman" w:cs="Times New Roman"/>
              </w:rPr>
              <w:t>066</w:t>
            </w:r>
          </w:p>
        </w:tc>
      </w:tr>
      <w:tr w:rsidR="00B07582" w14:paraId="3749D3CD" w14:textId="77777777" w:rsidTr="003B0A90">
        <w:tc>
          <w:tcPr>
            <w:tcW w:w="959" w:type="dxa"/>
          </w:tcPr>
          <w:p w14:paraId="5CBF5498" w14:textId="1CB03DD0" w:rsidR="00914114" w:rsidRPr="00914114" w:rsidRDefault="00914114" w:rsidP="00B07582">
            <w:pPr>
              <w:jc w:val="center"/>
              <w:rPr>
                <w:rFonts w:ascii="Times New Roman" w:hAnsi="Times New Roman" w:cs="Times New Roman"/>
                <w:i/>
                <w:iCs/>
                <w:sz w:val="24"/>
                <w:szCs w:val="24"/>
              </w:rPr>
            </w:pPr>
            <w:proofErr w:type="spellStart"/>
            <w:r w:rsidRPr="00914114">
              <w:rPr>
                <w:rFonts w:ascii="Times New Roman" w:hAnsi="Times New Roman" w:cs="Times New Roman"/>
                <w:i/>
                <w:iCs/>
                <w:sz w:val="24"/>
                <w:szCs w:val="24"/>
                <w:lang w:val="ru-RU"/>
              </w:rPr>
              <w:t>numb</w:t>
            </w:r>
            <w:proofErr w:type="spellEnd"/>
          </w:p>
        </w:tc>
        <w:tc>
          <w:tcPr>
            <w:tcW w:w="1701" w:type="dxa"/>
          </w:tcPr>
          <w:p w14:paraId="331D413B" w14:textId="7F94B2BB" w:rsidR="00914114" w:rsidRPr="00914114" w:rsidRDefault="00914114" w:rsidP="009F1E5E">
            <w:pPr>
              <w:jc w:val="center"/>
              <w:rPr>
                <w:rFonts w:ascii="Times New Roman" w:hAnsi="Times New Roman" w:cs="Times New Roman"/>
                <w:lang w:val="ru-RU"/>
              </w:rPr>
            </w:pPr>
            <w:r w:rsidRPr="00914114">
              <w:rPr>
                <w:rFonts w:ascii="Times New Roman" w:hAnsi="Times New Roman" w:cs="Times New Roman"/>
                <w:lang w:val="ru-RU"/>
              </w:rPr>
              <w:t>0</w:t>
            </w:r>
            <w:r w:rsidR="009F1E5E">
              <w:rPr>
                <w:rFonts w:ascii="Times New Roman" w:hAnsi="Times New Roman" w:cs="Times New Roman"/>
                <w:lang w:val="ru-RU"/>
              </w:rPr>
              <w:t>,</w:t>
            </w:r>
            <w:r w:rsidRPr="00914114">
              <w:rPr>
                <w:rFonts w:ascii="Times New Roman" w:hAnsi="Times New Roman" w:cs="Times New Roman"/>
                <w:lang w:val="ru-RU"/>
              </w:rPr>
              <w:t>963</w:t>
            </w:r>
          </w:p>
        </w:tc>
        <w:tc>
          <w:tcPr>
            <w:tcW w:w="1417" w:type="dxa"/>
          </w:tcPr>
          <w:p w14:paraId="045C5180" w14:textId="4E637EC7" w:rsidR="00914114" w:rsidRPr="00914114" w:rsidRDefault="00914114" w:rsidP="009F1E5E">
            <w:pPr>
              <w:jc w:val="center"/>
              <w:rPr>
                <w:rFonts w:ascii="Times New Roman" w:hAnsi="Times New Roman" w:cs="Times New Roman"/>
                <w:lang w:val="ru-RU"/>
              </w:rPr>
            </w:pPr>
            <w:r w:rsidRPr="00914114">
              <w:rPr>
                <w:rFonts w:ascii="Times New Roman" w:hAnsi="Times New Roman" w:cs="Times New Roman"/>
                <w:lang w:val="ru-RU"/>
              </w:rPr>
              <w:t>14</w:t>
            </w:r>
            <w:r w:rsidR="009F1E5E">
              <w:rPr>
                <w:rFonts w:ascii="Times New Roman" w:hAnsi="Times New Roman" w:cs="Times New Roman"/>
                <w:lang w:val="ru-RU"/>
              </w:rPr>
              <w:t>,</w:t>
            </w:r>
            <w:r w:rsidRPr="00914114">
              <w:rPr>
                <w:rFonts w:ascii="Times New Roman" w:hAnsi="Times New Roman" w:cs="Times New Roman"/>
                <w:lang w:val="ru-RU"/>
              </w:rPr>
              <w:t>462</w:t>
            </w:r>
          </w:p>
        </w:tc>
        <w:tc>
          <w:tcPr>
            <w:tcW w:w="1276" w:type="dxa"/>
          </w:tcPr>
          <w:p w14:paraId="64AF3F8A" w14:textId="529464A2" w:rsidR="00914114" w:rsidRPr="00914114" w:rsidRDefault="00914114" w:rsidP="009F1E5E">
            <w:pPr>
              <w:jc w:val="center"/>
              <w:rPr>
                <w:rFonts w:ascii="Times New Roman" w:hAnsi="Times New Roman" w:cs="Times New Roman"/>
                <w:lang w:val="ru-RU"/>
              </w:rPr>
            </w:pPr>
            <w:r w:rsidRPr="00914114">
              <w:rPr>
                <w:rFonts w:ascii="Times New Roman" w:hAnsi="Times New Roman" w:cs="Times New Roman"/>
                <w:lang w:val="ru-RU"/>
              </w:rPr>
              <w:t>0</w:t>
            </w:r>
            <w:r w:rsidR="009F1E5E">
              <w:rPr>
                <w:rFonts w:ascii="Times New Roman" w:hAnsi="Times New Roman" w:cs="Times New Roman"/>
                <w:lang w:val="ru-RU"/>
              </w:rPr>
              <w:t>,</w:t>
            </w:r>
            <w:r w:rsidRPr="00914114">
              <w:rPr>
                <w:rFonts w:ascii="Times New Roman" w:hAnsi="Times New Roman" w:cs="Times New Roman"/>
                <w:lang w:val="ru-RU"/>
              </w:rPr>
              <w:t>0000</w:t>
            </w:r>
          </w:p>
        </w:tc>
        <w:tc>
          <w:tcPr>
            <w:tcW w:w="711" w:type="dxa"/>
          </w:tcPr>
          <w:p w14:paraId="32257922" w14:textId="7BE84E64" w:rsidR="00914114" w:rsidRPr="00914114" w:rsidRDefault="00914114" w:rsidP="009F1E5E">
            <w:pPr>
              <w:jc w:val="center"/>
              <w:rPr>
                <w:rFonts w:ascii="Times New Roman" w:hAnsi="Times New Roman" w:cs="Times New Roman"/>
                <w:lang w:val="ru-RU"/>
              </w:rPr>
            </w:pPr>
            <w:r w:rsidRPr="00914114">
              <w:rPr>
                <w:rFonts w:ascii="Times New Roman" w:hAnsi="Times New Roman" w:cs="Times New Roman"/>
                <w:lang w:val="ru-RU"/>
              </w:rPr>
              <w:t>0</w:t>
            </w:r>
            <w:r w:rsidR="009F1E5E">
              <w:rPr>
                <w:rFonts w:ascii="Times New Roman" w:hAnsi="Times New Roman" w:cs="Times New Roman"/>
                <w:lang w:val="ru-RU"/>
              </w:rPr>
              <w:t>,</w:t>
            </w:r>
            <w:r w:rsidRPr="00914114">
              <w:rPr>
                <w:rFonts w:ascii="Times New Roman" w:hAnsi="Times New Roman" w:cs="Times New Roman"/>
                <w:lang w:val="ru-RU"/>
              </w:rPr>
              <w:t>917</w:t>
            </w:r>
          </w:p>
        </w:tc>
        <w:tc>
          <w:tcPr>
            <w:tcW w:w="990" w:type="dxa"/>
          </w:tcPr>
          <w:p w14:paraId="62A4EBAF" w14:textId="1702B080" w:rsidR="00914114" w:rsidRPr="00914114" w:rsidRDefault="00914114" w:rsidP="009F1E5E">
            <w:pPr>
              <w:jc w:val="center"/>
              <w:rPr>
                <w:rFonts w:ascii="Times New Roman" w:hAnsi="Times New Roman" w:cs="Times New Roman"/>
                <w:lang w:val="ru-RU"/>
              </w:rPr>
            </w:pPr>
            <w:r w:rsidRPr="00914114">
              <w:rPr>
                <w:rFonts w:ascii="Times New Roman" w:hAnsi="Times New Roman" w:cs="Times New Roman"/>
                <w:lang w:val="ru-RU"/>
              </w:rPr>
              <w:t>0</w:t>
            </w:r>
            <w:r w:rsidR="009F1E5E">
              <w:rPr>
                <w:rFonts w:ascii="Times New Roman" w:hAnsi="Times New Roman" w:cs="Times New Roman"/>
                <w:lang w:val="ru-RU"/>
              </w:rPr>
              <w:t>,</w:t>
            </w:r>
            <w:r w:rsidRPr="00914114">
              <w:rPr>
                <w:rFonts w:ascii="Times New Roman" w:hAnsi="Times New Roman" w:cs="Times New Roman"/>
                <w:lang w:val="ru-RU"/>
              </w:rPr>
              <w:t>912</w:t>
            </w:r>
          </w:p>
        </w:tc>
        <w:tc>
          <w:tcPr>
            <w:tcW w:w="1418" w:type="dxa"/>
          </w:tcPr>
          <w:p w14:paraId="6BF28CB6" w14:textId="10473DD4" w:rsidR="00914114" w:rsidRPr="00914114" w:rsidRDefault="00914114" w:rsidP="009F1E5E">
            <w:pPr>
              <w:jc w:val="center"/>
              <w:rPr>
                <w:rFonts w:ascii="Times New Roman" w:hAnsi="Times New Roman" w:cs="Times New Roman"/>
                <w:lang w:val="ru-RU"/>
              </w:rPr>
            </w:pPr>
            <w:r w:rsidRPr="00914114">
              <w:rPr>
                <w:rFonts w:ascii="Times New Roman" w:hAnsi="Times New Roman" w:cs="Times New Roman"/>
                <w:lang w:val="ru-RU"/>
              </w:rPr>
              <w:t>209</w:t>
            </w:r>
            <w:r w:rsidR="009F1E5E">
              <w:rPr>
                <w:rFonts w:ascii="Times New Roman" w:hAnsi="Times New Roman" w:cs="Times New Roman"/>
                <w:lang w:val="ru-RU"/>
              </w:rPr>
              <w:t>,</w:t>
            </w:r>
            <w:r w:rsidRPr="00914114">
              <w:rPr>
                <w:rFonts w:ascii="Times New Roman" w:hAnsi="Times New Roman" w:cs="Times New Roman"/>
                <w:lang w:val="ru-RU"/>
              </w:rPr>
              <w:t>163</w:t>
            </w:r>
          </w:p>
        </w:tc>
        <w:tc>
          <w:tcPr>
            <w:tcW w:w="1451" w:type="dxa"/>
          </w:tcPr>
          <w:p w14:paraId="530D10C9" w14:textId="78F4FA96" w:rsidR="00914114" w:rsidRPr="00914114" w:rsidRDefault="00914114" w:rsidP="009F1E5E">
            <w:pPr>
              <w:jc w:val="center"/>
              <w:rPr>
                <w:rFonts w:ascii="Times New Roman" w:hAnsi="Times New Roman" w:cs="Times New Roman"/>
                <w:lang w:val="ru-RU"/>
              </w:rPr>
            </w:pPr>
            <w:r w:rsidRPr="00914114">
              <w:rPr>
                <w:rFonts w:ascii="Times New Roman" w:hAnsi="Times New Roman" w:cs="Times New Roman"/>
                <w:lang w:val="ru-RU"/>
              </w:rPr>
              <w:t>1</w:t>
            </w:r>
            <w:r w:rsidR="009F1E5E">
              <w:rPr>
                <w:rFonts w:ascii="Times New Roman" w:hAnsi="Times New Roman" w:cs="Times New Roman"/>
                <w:lang w:val="ru-RU"/>
              </w:rPr>
              <w:t>,</w:t>
            </w:r>
            <w:r w:rsidRPr="00914114">
              <w:rPr>
                <w:rFonts w:ascii="Times New Roman" w:hAnsi="Times New Roman" w:cs="Times New Roman"/>
                <w:lang w:val="ru-RU"/>
              </w:rPr>
              <w:t>133</w:t>
            </w:r>
          </w:p>
        </w:tc>
      </w:tr>
      <w:tr w:rsidR="00B07582" w14:paraId="3236A582" w14:textId="77777777" w:rsidTr="003B0A90">
        <w:tc>
          <w:tcPr>
            <w:tcW w:w="959" w:type="dxa"/>
          </w:tcPr>
          <w:p w14:paraId="264F1EB7" w14:textId="3040244A" w:rsidR="00914114" w:rsidRPr="00914114" w:rsidRDefault="00914114" w:rsidP="00B07582">
            <w:pPr>
              <w:jc w:val="center"/>
              <w:rPr>
                <w:rFonts w:ascii="Times New Roman" w:hAnsi="Times New Roman" w:cs="Times New Roman"/>
                <w:i/>
                <w:iCs/>
                <w:sz w:val="24"/>
                <w:szCs w:val="24"/>
              </w:rPr>
            </w:pPr>
            <w:proofErr w:type="spellStart"/>
            <w:r w:rsidRPr="00914114">
              <w:rPr>
                <w:rFonts w:ascii="Times New Roman" w:hAnsi="Times New Roman" w:cs="Times New Roman"/>
                <w:i/>
                <w:iCs/>
                <w:sz w:val="24"/>
                <w:szCs w:val="24"/>
                <w:lang w:val="ru-RU"/>
              </w:rPr>
              <w:t>inserv</w:t>
            </w:r>
            <w:proofErr w:type="spellEnd"/>
          </w:p>
        </w:tc>
        <w:tc>
          <w:tcPr>
            <w:tcW w:w="1701" w:type="dxa"/>
          </w:tcPr>
          <w:p w14:paraId="445A11A5" w14:textId="151CC57B" w:rsidR="00914114" w:rsidRPr="00914114" w:rsidRDefault="00914114" w:rsidP="009F1E5E">
            <w:pPr>
              <w:jc w:val="center"/>
              <w:rPr>
                <w:rFonts w:ascii="Times New Roman" w:hAnsi="Times New Roman" w:cs="Times New Roman"/>
                <w:lang w:val="ru-RU"/>
              </w:rPr>
            </w:pPr>
            <w:r w:rsidRPr="00914114">
              <w:rPr>
                <w:rFonts w:ascii="Times New Roman" w:hAnsi="Times New Roman" w:cs="Times New Roman"/>
                <w:lang w:val="ru-RU"/>
              </w:rPr>
              <w:t>-0</w:t>
            </w:r>
            <w:r w:rsidR="009F1E5E">
              <w:rPr>
                <w:rFonts w:ascii="Times New Roman" w:hAnsi="Times New Roman" w:cs="Times New Roman"/>
                <w:lang w:val="ru-RU"/>
              </w:rPr>
              <w:t>,</w:t>
            </w:r>
            <w:r w:rsidRPr="00914114">
              <w:rPr>
                <w:rFonts w:ascii="Times New Roman" w:hAnsi="Times New Roman" w:cs="Times New Roman"/>
                <w:lang w:val="ru-RU"/>
              </w:rPr>
              <w:t>111</w:t>
            </w:r>
          </w:p>
        </w:tc>
        <w:tc>
          <w:tcPr>
            <w:tcW w:w="1417" w:type="dxa"/>
          </w:tcPr>
          <w:p w14:paraId="4E63C580" w14:textId="633BFD9F" w:rsidR="00914114" w:rsidRPr="00914114" w:rsidRDefault="00914114" w:rsidP="009F1E5E">
            <w:pPr>
              <w:jc w:val="center"/>
              <w:rPr>
                <w:rFonts w:ascii="Times New Roman" w:hAnsi="Times New Roman" w:cs="Times New Roman"/>
                <w:lang w:val="ru-RU"/>
              </w:rPr>
            </w:pPr>
            <w:r w:rsidRPr="00914114">
              <w:rPr>
                <w:rFonts w:ascii="Times New Roman" w:hAnsi="Times New Roman" w:cs="Times New Roman"/>
                <w:lang w:val="ru-RU"/>
              </w:rPr>
              <w:t>-1</w:t>
            </w:r>
            <w:r w:rsidR="009F1E5E">
              <w:rPr>
                <w:rFonts w:ascii="Times New Roman" w:hAnsi="Times New Roman" w:cs="Times New Roman"/>
                <w:lang w:val="ru-RU"/>
              </w:rPr>
              <w:t>,</w:t>
            </w:r>
            <w:r w:rsidRPr="00914114">
              <w:rPr>
                <w:rFonts w:ascii="Times New Roman" w:hAnsi="Times New Roman" w:cs="Times New Roman"/>
                <w:lang w:val="ru-RU"/>
              </w:rPr>
              <w:t>697</w:t>
            </w:r>
          </w:p>
        </w:tc>
        <w:tc>
          <w:tcPr>
            <w:tcW w:w="1276" w:type="dxa"/>
          </w:tcPr>
          <w:p w14:paraId="649CA22E" w14:textId="62A5257C" w:rsidR="00914114" w:rsidRPr="00914114" w:rsidRDefault="00914114" w:rsidP="009F1E5E">
            <w:pPr>
              <w:jc w:val="center"/>
              <w:rPr>
                <w:rFonts w:ascii="Times New Roman" w:hAnsi="Times New Roman" w:cs="Times New Roman"/>
                <w:lang w:val="ru-RU"/>
              </w:rPr>
            </w:pPr>
            <w:r w:rsidRPr="00914114">
              <w:rPr>
                <w:rFonts w:ascii="Times New Roman" w:hAnsi="Times New Roman" w:cs="Times New Roman"/>
                <w:lang w:val="ru-RU"/>
              </w:rPr>
              <w:t>0</w:t>
            </w:r>
            <w:r w:rsidR="009F1E5E">
              <w:rPr>
                <w:rFonts w:ascii="Times New Roman" w:hAnsi="Times New Roman" w:cs="Times New Roman"/>
                <w:lang w:val="ru-RU"/>
              </w:rPr>
              <w:t>,</w:t>
            </w:r>
            <w:r w:rsidRPr="00914114">
              <w:rPr>
                <w:rFonts w:ascii="Times New Roman" w:hAnsi="Times New Roman" w:cs="Times New Roman"/>
                <w:lang w:val="ru-RU"/>
              </w:rPr>
              <w:t>1061</w:t>
            </w:r>
          </w:p>
        </w:tc>
        <w:tc>
          <w:tcPr>
            <w:tcW w:w="711" w:type="dxa"/>
          </w:tcPr>
          <w:p w14:paraId="6806A104" w14:textId="1AAC7BDB" w:rsidR="00914114" w:rsidRPr="00914114" w:rsidRDefault="00914114" w:rsidP="009F1E5E">
            <w:pPr>
              <w:jc w:val="center"/>
              <w:rPr>
                <w:rFonts w:ascii="Times New Roman" w:hAnsi="Times New Roman" w:cs="Times New Roman"/>
                <w:lang w:val="ru-RU"/>
              </w:rPr>
            </w:pPr>
            <w:r w:rsidRPr="00914114">
              <w:rPr>
                <w:rFonts w:ascii="Times New Roman" w:hAnsi="Times New Roman" w:cs="Times New Roman"/>
                <w:lang w:val="ru-RU"/>
              </w:rPr>
              <w:t>0</w:t>
            </w:r>
            <w:r w:rsidR="009F1E5E">
              <w:rPr>
                <w:rFonts w:ascii="Times New Roman" w:hAnsi="Times New Roman" w:cs="Times New Roman"/>
                <w:lang w:val="ru-RU"/>
              </w:rPr>
              <w:t>,</w:t>
            </w:r>
            <w:r w:rsidRPr="00914114">
              <w:rPr>
                <w:rFonts w:ascii="Times New Roman" w:hAnsi="Times New Roman" w:cs="Times New Roman"/>
                <w:lang w:val="ru-RU"/>
              </w:rPr>
              <w:t>132</w:t>
            </w:r>
          </w:p>
        </w:tc>
        <w:tc>
          <w:tcPr>
            <w:tcW w:w="990" w:type="dxa"/>
          </w:tcPr>
          <w:p w14:paraId="615BFC47" w14:textId="4AFB3EA5" w:rsidR="00914114" w:rsidRPr="00914114" w:rsidRDefault="00914114" w:rsidP="009F1E5E">
            <w:pPr>
              <w:jc w:val="center"/>
              <w:rPr>
                <w:rFonts w:ascii="Times New Roman" w:hAnsi="Times New Roman" w:cs="Times New Roman"/>
                <w:lang w:val="ru-RU"/>
              </w:rPr>
            </w:pPr>
            <w:r w:rsidRPr="00914114">
              <w:rPr>
                <w:rFonts w:ascii="Times New Roman" w:hAnsi="Times New Roman" w:cs="Times New Roman"/>
                <w:lang w:val="ru-RU"/>
              </w:rPr>
              <w:t>0</w:t>
            </w:r>
            <w:r w:rsidR="009F1E5E">
              <w:rPr>
                <w:rFonts w:ascii="Times New Roman" w:hAnsi="Times New Roman" w:cs="Times New Roman"/>
                <w:lang w:val="ru-RU"/>
              </w:rPr>
              <w:t>,</w:t>
            </w:r>
            <w:r w:rsidRPr="00914114">
              <w:rPr>
                <w:rFonts w:ascii="Times New Roman" w:hAnsi="Times New Roman" w:cs="Times New Roman"/>
                <w:lang w:val="ru-RU"/>
              </w:rPr>
              <w:t>086</w:t>
            </w:r>
          </w:p>
        </w:tc>
        <w:tc>
          <w:tcPr>
            <w:tcW w:w="1418" w:type="dxa"/>
          </w:tcPr>
          <w:p w14:paraId="20EA2A3A" w14:textId="2C47C153" w:rsidR="00914114" w:rsidRPr="00914114" w:rsidRDefault="00914114" w:rsidP="009F1E5E">
            <w:pPr>
              <w:jc w:val="center"/>
              <w:rPr>
                <w:rFonts w:ascii="Times New Roman" w:hAnsi="Times New Roman" w:cs="Times New Roman"/>
                <w:lang w:val="ru-RU"/>
              </w:rPr>
            </w:pPr>
            <w:r w:rsidRPr="00914114">
              <w:rPr>
                <w:rFonts w:ascii="Times New Roman" w:hAnsi="Times New Roman" w:cs="Times New Roman"/>
                <w:lang w:val="ru-RU"/>
              </w:rPr>
              <w:t>2</w:t>
            </w:r>
            <w:r w:rsidR="009F1E5E">
              <w:rPr>
                <w:rFonts w:ascii="Times New Roman" w:hAnsi="Times New Roman" w:cs="Times New Roman"/>
                <w:lang w:val="ru-RU"/>
              </w:rPr>
              <w:t>,</w:t>
            </w:r>
            <w:r w:rsidRPr="00914114">
              <w:rPr>
                <w:rFonts w:ascii="Times New Roman" w:hAnsi="Times New Roman" w:cs="Times New Roman"/>
                <w:lang w:val="ru-RU"/>
              </w:rPr>
              <w:t>879</w:t>
            </w:r>
          </w:p>
        </w:tc>
        <w:tc>
          <w:tcPr>
            <w:tcW w:w="1451" w:type="dxa"/>
          </w:tcPr>
          <w:p w14:paraId="5262C544" w14:textId="716DAB8C" w:rsidR="00914114" w:rsidRPr="00914114" w:rsidRDefault="00914114" w:rsidP="009F1E5E">
            <w:pPr>
              <w:jc w:val="center"/>
              <w:rPr>
                <w:rFonts w:ascii="Times New Roman" w:hAnsi="Times New Roman" w:cs="Times New Roman"/>
                <w:lang w:val="ru-RU"/>
              </w:rPr>
            </w:pPr>
            <w:r w:rsidRPr="00914114">
              <w:rPr>
                <w:rFonts w:ascii="Times New Roman" w:hAnsi="Times New Roman" w:cs="Times New Roman"/>
                <w:lang w:val="ru-RU"/>
              </w:rPr>
              <w:t>0</w:t>
            </w:r>
            <w:r w:rsidR="009F1E5E">
              <w:rPr>
                <w:rFonts w:ascii="Times New Roman" w:hAnsi="Times New Roman" w:cs="Times New Roman"/>
                <w:lang w:val="ru-RU"/>
              </w:rPr>
              <w:t>,</w:t>
            </w:r>
            <w:r w:rsidRPr="00914114">
              <w:rPr>
                <w:rFonts w:ascii="Times New Roman" w:hAnsi="Times New Roman" w:cs="Times New Roman"/>
                <w:lang w:val="ru-RU"/>
              </w:rPr>
              <w:t>165</w:t>
            </w:r>
          </w:p>
        </w:tc>
      </w:tr>
      <w:tr w:rsidR="00B07582" w14:paraId="00B96AF6" w14:textId="77777777" w:rsidTr="003B0A90">
        <w:tc>
          <w:tcPr>
            <w:tcW w:w="959" w:type="dxa"/>
          </w:tcPr>
          <w:p w14:paraId="757843F7" w14:textId="27BCE88D" w:rsidR="00914114" w:rsidRPr="00914114" w:rsidRDefault="00914114" w:rsidP="00B07582">
            <w:pPr>
              <w:jc w:val="center"/>
              <w:rPr>
                <w:rFonts w:ascii="Times New Roman" w:hAnsi="Times New Roman" w:cs="Times New Roman"/>
                <w:i/>
                <w:iCs/>
                <w:sz w:val="24"/>
                <w:szCs w:val="24"/>
              </w:rPr>
            </w:pPr>
            <w:proofErr w:type="spellStart"/>
            <w:r w:rsidRPr="00914114">
              <w:rPr>
                <w:rFonts w:ascii="Times New Roman" w:hAnsi="Times New Roman" w:cs="Times New Roman"/>
                <w:i/>
                <w:iCs/>
                <w:sz w:val="24"/>
                <w:szCs w:val="24"/>
                <w:lang w:val="ru-RU"/>
              </w:rPr>
              <w:t>sme</w:t>
            </w:r>
            <w:proofErr w:type="spellEnd"/>
          </w:p>
        </w:tc>
        <w:tc>
          <w:tcPr>
            <w:tcW w:w="1701" w:type="dxa"/>
          </w:tcPr>
          <w:p w14:paraId="21D44F79" w14:textId="19325588" w:rsidR="00914114" w:rsidRPr="00914114" w:rsidRDefault="00914114" w:rsidP="009F1E5E">
            <w:pPr>
              <w:jc w:val="center"/>
              <w:rPr>
                <w:rFonts w:ascii="Times New Roman" w:hAnsi="Times New Roman" w:cs="Times New Roman"/>
              </w:rPr>
            </w:pPr>
            <w:r w:rsidRPr="00914114">
              <w:rPr>
                <w:rFonts w:ascii="Times New Roman" w:hAnsi="Times New Roman" w:cs="Times New Roman"/>
              </w:rPr>
              <w:t>0</w:t>
            </w:r>
            <w:r w:rsidR="009F1E5E">
              <w:rPr>
                <w:rFonts w:ascii="Times New Roman" w:hAnsi="Times New Roman" w:cs="Times New Roman"/>
              </w:rPr>
              <w:t>,</w:t>
            </w:r>
            <w:r w:rsidRPr="00914114">
              <w:rPr>
                <w:rFonts w:ascii="Times New Roman" w:hAnsi="Times New Roman" w:cs="Times New Roman"/>
              </w:rPr>
              <w:t>061</w:t>
            </w:r>
          </w:p>
        </w:tc>
        <w:tc>
          <w:tcPr>
            <w:tcW w:w="1417" w:type="dxa"/>
          </w:tcPr>
          <w:p w14:paraId="68F9886E" w14:textId="3F6D22DD" w:rsidR="00914114" w:rsidRPr="00914114" w:rsidRDefault="00914114" w:rsidP="009F1E5E">
            <w:pPr>
              <w:jc w:val="center"/>
              <w:rPr>
                <w:rFonts w:ascii="Times New Roman" w:hAnsi="Times New Roman" w:cs="Times New Roman"/>
              </w:rPr>
            </w:pPr>
            <w:r w:rsidRPr="00914114">
              <w:rPr>
                <w:rFonts w:ascii="Times New Roman" w:hAnsi="Times New Roman" w:cs="Times New Roman"/>
              </w:rPr>
              <w:t>0</w:t>
            </w:r>
            <w:r w:rsidR="009F1E5E">
              <w:rPr>
                <w:rFonts w:ascii="Times New Roman" w:hAnsi="Times New Roman" w:cs="Times New Roman"/>
              </w:rPr>
              <w:t>,</w:t>
            </w:r>
            <w:r w:rsidRPr="00914114">
              <w:rPr>
                <w:rFonts w:ascii="Times New Roman" w:hAnsi="Times New Roman" w:cs="Times New Roman"/>
              </w:rPr>
              <w:t>677</w:t>
            </w:r>
          </w:p>
        </w:tc>
        <w:tc>
          <w:tcPr>
            <w:tcW w:w="1276" w:type="dxa"/>
          </w:tcPr>
          <w:p w14:paraId="47F3DBFF" w14:textId="0986D100" w:rsidR="00914114" w:rsidRPr="00914114" w:rsidRDefault="00914114" w:rsidP="009F1E5E">
            <w:pPr>
              <w:jc w:val="center"/>
              <w:rPr>
                <w:rFonts w:ascii="Times New Roman" w:hAnsi="Times New Roman" w:cs="Times New Roman"/>
              </w:rPr>
            </w:pPr>
            <w:r w:rsidRPr="00914114">
              <w:rPr>
                <w:rFonts w:ascii="Times New Roman" w:hAnsi="Times New Roman" w:cs="Times New Roman"/>
              </w:rPr>
              <w:t>0</w:t>
            </w:r>
            <w:r w:rsidR="009F1E5E">
              <w:rPr>
                <w:rFonts w:ascii="Times New Roman" w:hAnsi="Times New Roman" w:cs="Times New Roman"/>
              </w:rPr>
              <w:t>,</w:t>
            </w:r>
            <w:r w:rsidRPr="00914114">
              <w:rPr>
                <w:rFonts w:ascii="Times New Roman" w:hAnsi="Times New Roman" w:cs="Times New Roman"/>
              </w:rPr>
              <w:t>5069</w:t>
            </w:r>
          </w:p>
        </w:tc>
        <w:tc>
          <w:tcPr>
            <w:tcW w:w="711" w:type="dxa"/>
          </w:tcPr>
          <w:p w14:paraId="714B9F06" w14:textId="43B75705" w:rsidR="00914114" w:rsidRPr="00914114" w:rsidRDefault="00914114" w:rsidP="009F1E5E">
            <w:pPr>
              <w:jc w:val="center"/>
              <w:rPr>
                <w:rFonts w:ascii="Times New Roman" w:hAnsi="Times New Roman" w:cs="Times New Roman"/>
              </w:rPr>
            </w:pPr>
            <w:r w:rsidRPr="00914114">
              <w:rPr>
                <w:rFonts w:ascii="Times New Roman" w:hAnsi="Times New Roman" w:cs="Times New Roman"/>
              </w:rPr>
              <w:t>0</w:t>
            </w:r>
            <w:r w:rsidR="009F1E5E">
              <w:rPr>
                <w:rFonts w:ascii="Times New Roman" w:hAnsi="Times New Roman" w:cs="Times New Roman"/>
              </w:rPr>
              <w:t>,</w:t>
            </w:r>
            <w:r w:rsidRPr="00914114">
              <w:rPr>
                <w:rFonts w:ascii="Times New Roman" w:hAnsi="Times New Roman" w:cs="Times New Roman"/>
              </w:rPr>
              <w:t>024</w:t>
            </w:r>
          </w:p>
        </w:tc>
        <w:tc>
          <w:tcPr>
            <w:tcW w:w="990" w:type="dxa"/>
          </w:tcPr>
          <w:p w14:paraId="7D209DC4" w14:textId="6034E2A5" w:rsidR="00914114" w:rsidRPr="00914114" w:rsidRDefault="00914114" w:rsidP="009F1E5E">
            <w:pPr>
              <w:jc w:val="center"/>
              <w:rPr>
                <w:rFonts w:ascii="Times New Roman" w:hAnsi="Times New Roman" w:cs="Times New Roman"/>
              </w:rPr>
            </w:pPr>
            <w:r w:rsidRPr="00914114">
              <w:rPr>
                <w:rFonts w:ascii="Times New Roman" w:hAnsi="Times New Roman" w:cs="Times New Roman"/>
              </w:rPr>
              <w:t>-0</w:t>
            </w:r>
            <w:r w:rsidR="009F1E5E">
              <w:rPr>
                <w:rFonts w:ascii="Times New Roman" w:hAnsi="Times New Roman" w:cs="Times New Roman"/>
              </w:rPr>
              <w:t>,</w:t>
            </w:r>
            <w:r w:rsidRPr="00914114">
              <w:rPr>
                <w:rFonts w:ascii="Times New Roman" w:hAnsi="Times New Roman" w:cs="Times New Roman"/>
              </w:rPr>
              <w:t>028</w:t>
            </w:r>
          </w:p>
        </w:tc>
        <w:tc>
          <w:tcPr>
            <w:tcW w:w="1418" w:type="dxa"/>
          </w:tcPr>
          <w:p w14:paraId="67515A51" w14:textId="410500AB" w:rsidR="00914114" w:rsidRPr="00914114" w:rsidRDefault="00914114" w:rsidP="009F1E5E">
            <w:pPr>
              <w:jc w:val="center"/>
              <w:rPr>
                <w:rFonts w:ascii="Times New Roman" w:hAnsi="Times New Roman" w:cs="Times New Roman"/>
              </w:rPr>
            </w:pPr>
            <w:r w:rsidRPr="00914114">
              <w:rPr>
                <w:rFonts w:ascii="Times New Roman" w:hAnsi="Times New Roman" w:cs="Times New Roman"/>
              </w:rPr>
              <w:t>0</w:t>
            </w:r>
            <w:r w:rsidR="009F1E5E">
              <w:rPr>
                <w:rFonts w:ascii="Times New Roman" w:hAnsi="Times New Roman" w:cs="Times New Roman"/>
              </w:rPr>
              <w:t>,</w:t>
            </w:r>
            <w:r w:rsidRPr="00914114">
              <w:rPr>
                <w:rFonts w:ascii="Times New Roman" w:hAnsi="Times New Roman" w:cs="Times New Roman"/>
              </w:rPr>
              <w:t>458</w:t>
            </w:r>
          </w:p>
        </w:tc>
        <w:tc>
          <w:tcPr>
            <w:tcW w:w="1451" w:type="dxa"/>
          </w:tcPr>
          <w:p w14:paraId="3702C7D8" w14:textId="6D33D6D8" w:rsidR="00914114" w:rsidRPr="00914114" w:rsidRDefault="00914114" w:rsidP="009F1E5E">
            <w:pPr>
              <w:jc w:val="center"/>
              <w:rPr>
                <w:rFonts w:ascii="Times New Roman" w:hAnsi="Times New Roman" w:cs="Times New Roman"/>
              </w:rPr>
            </w:pPr>
            <w:r w:rsidRPr="00914114">
              <w:rPr>
                <w:rFonts w:ascii="Times New Roman" w:hAnsi="Times New Roman" w:cs="Times New Roman"/>
              </w:rPr>
              <w:t>0</w:t>
            </w:r>
            <w:r w:rsidR="009F1E5E">
              <w:rPr>
                <w:rFonts w:ascii="Times New Roman" w:hAnsi="Times New Roman" w:cs="Times New Roman"/>
              </w:rPr>
              <w:t>,</w:t>
            </w:r>
            <w:r w:rsidRPr="00914114">
              <w:rPr>
                <w:rFonts w:ascii="Times New Roman" w:hAnsi="Times New Roman" w:cs="Times New Roman"/>
              </w:rPr>
              <w:t>101</w:t>
            </w:r>
          </w:p>
        </w:tc>
      </w:tr>
      <w:tr w:rsidR="00B07582" w14:paraId="75443BC7" w14:textId="77777777" w:rsidTr="003B0A90">
        <w:tc>
          <w:tcPr>
            <w:tcW w:w="959" w:type="dxa"/>
          </w:tcPr>
          <w:p w14:paraId="64490966" w14:textId="15322F82" w:rsidR="00914114" w:rsidRPr="00914114" w:rsidRDefault="00914114" w:rsidP="00B07582">
            <w:pPr>
              <w:jc w:val="center"/>
              <w:rPr>
                <w:rFonts w:ascii="Times New Roman" w:hAnsi="Times New Roman" w:cs="Times New Roman"/>
                <w:i/>
                <w:iCs/>
                <w:sz w:val="24"/>
                <w:szCs w:val="24"/>
              </w:rPr>
            </w:pPr>
            <w:proofErr w:type="spellStart"/>
            <w:r w:rsidRPr="00914114">
              <w:rPr>
                <w:rFonts w:ascii="Times New Roman" w:hAnsi="Times New Roman" w:cs="Times New Roman"/>
                <w:i/>
                <w:iCs/>
                <w:sz w:val="24"/>
                <w:szCs w:val="24"/>
                <w:lang w:val="ru-RU"/>
              </w:rPr>
              <w:t>res</w:t>
            </w:r>
            <w:proofErr w:type="spellEnd"/>
          </w:p>
        </w:tc>
        <w:tc>
          <w:tcPr>
            <w:tcW w:w="1701" w:type="dxa"/>
          </w:tcPr>
          <w:p w14:paraId="60FA8A6F" w14:textId="5F80244E" w:rsidR="00914114" w:rsidRPr="00EE4F69" w:rsidRDefault="00914114" w:rsidP="009F1E5E">
            <w:pPr>
              <w:jc w:val="center"/>
              <w:rPr>
                <w:rFonts w:ascii="Times New Roman" w:hAnsi="Times New Roman" w:cs="Times New Roman"/>
                <w:lang w:val="ru-RU"/>
              </w:rPr>
            </w:pPr>
            <w:r w:rsidRPr="00914114">
              <w:rPr>
                <w:rFonts w:ascii="Times New Roman" w:hAnsi="Times New Roman" w:cs="Times New Roman"/>
              </w:rPr>
              <w:t>-2</w:t>
            </w:r>
            <w:r w:rsidR="009F1E5E">
              <w:rPr>
                <w:rFonts w:ascii="Times New Roman" w:hAnsi="Times New Roman" w:cs="Times New Roman"/>
              </w:rPr>
              <w:t>,</w:t>
            </w:r>
            <w:r w:rsidR="00EE4F69">
              <w:rPr>
                <w:rFonts w:ascii="Times New Roman" w:hAnsi="Times New Roman" w:cs="Times New Roman"/>
                <w:lang w:val="ru-RU"/>
              </w:rPr>
              <w:t>413</w:t>
            </w:r>
          </w:p>
        </w:tc>
        <w:tc>
          <w:tcPr>
            <w:tcW w:w="1417" w:type="dxa"/>
          </w:tcPr>
          <w:p w14:paraId="069DBDB6" w14:textId="40759ADA" w:rsidR="00914114" w:rsidRPr="00EE4F69" w:rsidRDefault="00914114" w:rsidP="009F1E5E">
            <w:pPr>
              <w:jc w:val="center"/>
              <w:rPr>
                <w:rFonts w:ascii="Times New Roman" w:hAnsi="Times New Roman" w:cs="Times New Roman"/>
                <w:lang w:val="ru-RU"/>
              </w:rPr>
            </w:pPr>
            <w:r w:rsidRPr="00914114">
              <w:rPr>
                <w:rFonts w:ascii="Times New Roman" w:hAnsi="Times New Roman" w:cs="Times New Roman"/>
              </w:rPr>
              <w:t>-</w:t>
            </w:r>
            <w:r w:rsidR="00EE4F69">
              <w:rPr>
                <w:rFonts w:ascii="Times New Roman" w:hAnsi="Times New Roman" w:cs="Times New Roman"/>
                <w:lang w:val="ru-RU"/>
              </w:rPr>
              <w:t>5,402</w:t>
            </w:r>
          </w:p>
        </w:tc>
        <w:tc>
          <w:tcPr>
            <w:tcW w:w="1276" w:type="dxa"/>
          </w:tcPr>
          <w:p w14:paraId="6C83AC7B" w14:textId="5B7DF895" w:rsidR="00914114" w:rsidRPr="00EE4F69" w:rsidRDefault="00914114" w:rsidP="009F1E5E">
            <w:pPr>
              <w:jc w:val="center"/>
              <w:rPr>
                <w:rFonts w:ascii="Times New Roman" w:hAnsi="Times New Roman" w:cs="Times New Roman"/>
                <w:lang w:val="ru-RU"/>
              </w:rPr>
            </w:pPr>
            <w:r w:rsidRPr="00914114">
              <w:rPr>
                <w:rFonts w:ascii="Times New Roman" w:hAnsi="Times New Roman" w:cs="Times New Roman"/>
              </w:rPr>
              <w:t>0</w:t>
            </w:r>
            <w:r w:rsidR="009F1E5E">
              <w:rPr>
                <w:rFonts w:ascii="Times New Roman" w:hAnsi="Times New Roman" w:cs="Times New Roman"/>
              </w:rPr>
              <w:t>,</w:t>
            </w:r>
            <w:r w:rsidRPr="00914114">
              <w:rPr>
                <w:rFonts w:ascii="Times New Roman" w:hAnsi="Times New Roman" w:cs="Times New Roman"/>
              </w:rPr>
              <w:t>000</w:t>
            </w:r>
            <w:r w:rsidR="00EE4F69">
              <w:rPr>
                <w:rFonts w:ascii="Times New Roman" w:hAnsi="Times New Roman" w:cs="Times New Roman"/>
                <w:lang w:val="ru-RU"/>
              </w:rPr>
              <w:t>0</w:t>
            </w:r>
          </w:p>
        </w:tc>
        <w:tc>
          <w:tcPr>
            <w:tcW w:w="711" w:type="dxa"/>
          </w:tcPr>
          <w:p w14:paraId="127CE1D3" w14:textId="1940636D" w:rsidR="00914114" w:rsidRPr="00EE4F69" w:rsidRDefault="00914114" w:rsidP="009F1E5E">
            <w:pPr>
              <w:jc w:val="center"/>
              <w:rPr>
                <w:rFonts w:ascii="Times New Roman" w:hAnsi="Times New Roman" w:cs="Times New Roman"/>
                <w:lang w:val="ru-RU"/>
              </w:rPr>
            </w:pPr>
            <w:r w:rsidRPr="00914114">
              <w:rPr>
                <w:rFonts w:ascii="Times New Roman" w:hAnsi="Times New Roman" w:cs="Times New Roman"/>
              </w:rPr>
              <w:t>0</w:t>
            </w:r>
            <w:r w:rsidR="009F1E5E">
              <w:rPr>
                <w:rFonts w:ascii="Times New Roman" w:hAnsi="Times New Roman" w:cs="Times New Roman"/>
              </w:rPr>
              <w:t>,</w:t>
            </w:r>
            <w:r w:rsidR="00EE4F69">
              <w:rPr>
                <w:rFonts w:ascii="Times New Roman" w:hAnsi="Times New Roman" w:cs="Times New Roman"/>
                <w:lang w:val="ru-RU"/>
              </w:rPr>
              <w:t>606</w:t>
            </w:r>
          </w:p>
        </w:tc>
        <w:tc>
          <w:tcPr>
            <w:tcW w:w="990" w:type="dxa"/>
          </w:tcPr>
          <w:p w14:paraId="5BF007EF" w14:textId="7A1A2FD8" w:rsidR="00914114" w:rsidRPr="007444F2" w:rsidRDefault="00914114" w:rsidP="009F1E5E">
            <w:pPr>
              <w:jc w:val="center"/>
              <w:rPr>
                <w:rFonts w:ascii="Times New Roman" w:hAnsi="Times New Roman" w:cs="Times New Roman"/>
                <w:lang w:val="ru-RU"/>
              </w:rPr>
            </w:pPr>
            <w:r w:rsidRPr="00914114">
              <w:rPr>
                <w:rFonts w:ascii="Times New Roman" w:hAnsi="Times New Roman" w:cs="Times New Roman"/>
              </w:rPr>
              <w:t>0</w:t>
            </w:r>
            <w:r w:rsidR="009F1E5E">
              <w:rPr>
                <w:rFonts w:ascii="Times New Roman" w:hAnsi="Times New Roman" w:cs="Times New Roman"/>
              </w:rPr>
              <w:t>,</w:t>
            </w:r>
            <w:r w:rsidRPr="00914114">
              <w:rPr>
                <w:rFonts w:ascii="Times New Roman" w:hAnsi="Times New Roman" w:cs="Times New Roman"/>
              </w:rPr>
              <w:t>5</w:t>
            </w:r>
            <w:r w:rsidR="007444F2">
              <w:rPr>
                <w:rFonts w:ascii="Times New Roman" w:hAnsi="Times New Roman" w:cs="Times New Roman"/>
                <w:lang w:val="ru-RU"/>
              </w:rPr>
              <w:t>85</w:t>
            </w:r>
          </w:p>
        </w:tc>
        <w:tc>
          <w:tcPr>
            <w:tcW w:w="1418" w:type="dxa"/>
          </w:tcPr>
          <w:p w14:paraId="226D4314" w14:textId="59A3E5DD" w:rsidR="00914114" w:rsidRPr="007444F2" w:rsidRDefault="00914114" w:rsidP="009F1E5E">
            <w:pPr>
              <w:jc w:val="center"/>
              <w:rPr>
                <w:rFonts w:ascii="Times New Roman" w:hAnsi="Times New Roman" w:cs="Times New Roman"/>
                <w:lang w:val="ru-RU"/>
              </w:rPr>
            </w:pPr>
            <w:r w:rsidRPr="00914114">
              <w:rPr>
                <w:rFonts w:ascii="Times New Roman" w:hAnsi="Times New Roman" w:cs="Times New Roman"/>
              </w:rPr>
              <w:t>2</w:t>
            </w:r>
            <w:r w:rsidR="007444F2">
              <w:rPr>
                <w:rFonts w:ascii="Times New Roman" w:hAnsi="Times New Roman" w:cs="Times New Roman"/>
                <w:lang w:val="ru-RU"/>
              </w:rPr>
              <w:t>9</w:t>
            </w:r>
            <w:r w:rsidR="009F1E5E">
              <w:rPr>
                <w:rFonts w:ascii="Times New Roman" w:hAnsi="Times New Roman" w:cs="Times New Roman"/>
              </w:rPr>
              <w:t>,</w:t>
            </w:r>
            <w:r w:rsidR="007444F2">
              <w:rPr>
                <w:rFonts w:ascii="Times New Roman" w:hAnsi="Times New Roman" w:cs="Times New Roman"/>
                <w:lang w:val="ru-RU"/>
              </w:rPr>
              <w:t>178</w:t>
            </w:r>
          </w:p>
        </w:tc>
        <w:tc>
          <w:tcPr>
            <w:tcW w:w="1451" w:type="dxa"/>
          </w:tcPr>
          <w:p w14:paraId="54B31548" w14:textId="232D8547" w:rsidR="00914114" w:rsidRPr="007444F2" w:rsidRDefault="00914114" w:rsidP="009F1E5E">
            <w:pPr>
              <w:jc w:val="center"/>
              <w:rPr>
                <w:rFonts w:ascii="Times New Roman" w:hAnsi="Times New Roman" w:cs="Times New Roman"/>
                <w:lang w:val="ru-RU"/>
              </w:rPr>
            </w:pPr>
            <w:r w:rsidRPr="00914114">
              <w:rPr>
                <w:rFonts w:ascii="Times New Roman" w:hAnsi="Times New Roman" w:cs="Times New Roman"/>
              </w:rPr>
              <w:t>0</w:t>
            </w:r>
            <w:r w:rsidR="009F1E5E">
              <w:rPr>
                <w:rFonts w:ascii="Times New Roman" w:hAnsi="Times New Roman" w:cs="Times New Roman"/>
              </w:rPr>
              <w:t>,</w:t>
            </w:r>
            <w:r w:rsidR="007444F2">
              <w:rPr>
                <w:rFonts w:ascii="Times New Roman" w:hAnsi="Times New Roman" w:cs="Times New Roman"/>
                <w:lang w:val="ru-RU"/>
              </w:rPr>
              <w:t>487</w:t>
            </w:r>
          </w:p>
        </w:tc>
      </w:tr>
      <w:tr w:rsidR="00B07582" w14:paraId="755B4586" w14:textId="77777777" w:rsidTr="003B0A90">
        <w:tc>
          <w:tcPr>
            <w:tcW w:w="959" w:type="dxa"/>
          </w:tcPr>
          <w:p w14:paraId="55B62C37" w14:textId="4155503D" w:rsidR="00914114" w:rsidRPr="00914114" w:rsidRDefault="00914114" w:rsidP="00B07582">
            <w:pPr>
              <w:jc w:val="center"/>
              <w:rPr>
                <w:rFonts w:ascii="Times New Roman" w:hAnsi="Times New Roman" w:cs="Times New Roman"/>
                <w:i/>
                <w:iCs/>
                <w:sz w:val="24"/>
                <w:szCs w:val="24"/>
                <w:lang w:val="ru-RU"/>
              </w:rPr>
            </w:pPr>
            <w:proofErr w:type="spellStart"/>
            <w:r w:rsidRPr="00914114">
              <w:rPr>
                <w:rFonts w:ascii="Times New Roman" w:hAnsi="Times New Roman" w:cs="Times New Roman"/>
                <w:i/>
                <w:iCs/>
                <w:sz w:val="24"/>
                <w:szCs w:val="24"/>
                <w:lang w:val="ru-RU"/>
              </w:rPr>
              <w:t>exp</w:t>
            </w:r>
            <w:proofErr w:type="spellEnd"/>
          </w:p>
        </w:tc>
        <w:tc>
          <w:tcPr>
            <w:tcW w:w="1701" w:type="dxa"/>
          </w:tcPr>
          <w:p w14:paraId="48CB1B9D" w14:textId="52688518" w:rsidR="00914114" w:rsidRPr="00EE4F69" w:rsidRDefault="00EE4F69" w:rsidP="009F1E5E">
            <w:pPr>
              <w:jc w:val="center"/>
              <w:rPr>
                <w:rFonts w:ascii="Times New Roman" w:hAnsi="Times New Roman" w:cs="Times New Roman"/>
                <w:lang w:val="ru-RU"/>
              </w:rPr>
            </w:pPr>
            <w:r>
              <w:rPr>
                <w:rFonts w:ascii="Times New Roman" w:hAnsi="Times New Roman" w:cs="Times New Roman"/>
                <w:lang w:val="ru-RU"/>
              </w:rPr>
              <w:t>0,393</w:t>
            </w:r>
          </w:p>
        </w:tc>
        <w:tc>
          <w:tcPr>
            <w:tcW w:w="1417" w:type="dxa"/>
          </w:tcPr>
          <w:p w14:paraId="32EF2383" w14:textId="4FB8C7E6" w:rsidR="00914114" w:rsidRPr="00EE4F69" w:rsidRDefault="00EE4F69" w:rsidP="009F1E5E">
            <w:pPr>
              <w:jc w:val="center"/>
              <w:rPr>
                <w:rFonts w:ascii="Times New Roman" w:hAnsi="Times New Roman" w:cs="Times New Roman"/>
                <w:lang w:val="ru-RU"/>
              </w:rPr>
            </w:pPr>
            <w:r>
              <w:rPr>
                <w:rFonts w:ascii="Times New Roman" w:hAnsi="Times New Roman" w:cs="Times New Roman"/>
                <w:lang w:val="ru-RU"/>
              </w:rPr>
              <w:t>2,879</w:t>
            </w:r>
          </w:p>
        </w:tc>
        <w:tc>
          <w:tcPr>
            <w:tcW w:w="1276" w:type="dxa"/>
          </w:tcPr>
          <w:p w14:paraId="1B322B63" w14:textId="45DDF1A6" w:rsidR="00914114" w:rsidRPr="00EE4F69" w:rsidRDefault="00914114" w:rsidP="009F1E5E">
            <w:pPr>
              <w:jc w:val="center"/>
              <w:rPr>
                <w:rFonts w:ascii="Times New Roman" w:hAnsi="Times New Roman" w:cs="Times New Roman"/>
                <w:lang w:val="ru-RU"/>
              </w:rPr>
            </w:pPr>
            <w:r w:rsidRPr="00914114">
              <w:rPr>
                <w:rFonts w:ascii="Times New Roman" w:hAnsi="Times New Roman" w:cs="Times New Roman"/>
              </w:rPr>
              <w:t>0</w:t>
            </w:r>
            <w:r w:rsidR="009F1E5E">
              <w:rPr>
                <w:rFonts w:ascii="Times New Roman" w:hAnsi="Times New Roman" w:cs="Times New Roman"/>
              </w:rPr>
              <w:t>,</w:t>
            </w:r>
            <w:r w:rsidR="00EE4F69">
              <w:rPr>
                <w:rFonts w:ascii="Times New Roman" w:hAnsi="Times New Roman" w:cs="Times New Roman"/>
                <w:lang w:val="ru-RU"/>
              </w:rPr>
              <w:t>0096</w:t>
            </w:r>
          </w:p>
        </w:tc>
        <w:tc>
          <w:tcPr>
            <w:tcW w:w="711" w:type="dxa"/>
          </w:tcPr>
          <w:p w14:paraId="6EB743C9" w14:textId="75192482" w:rsidR="00914114" w:rsidRPr="00EE4F69" w:rsidRDefault="00914114" w:rsidP="009F1E5E">
            <w:pPr>
              <w:jc w:val="center"/>
              <w:rPr>
                <w:rFonts w:ascii="Times New Roman" w:hAnsi="Times New Roman" w:cs="Times New Roman"/>
                <w:lang w:val="ru-RU"/>
              </w:rPr>
            </w:pPr>
            <w:r w:rsidRPr="00914114">
              <w:rPr>
                <w:rFonts w:ascii="Times New Roman" w:hAnsi="Times New Roman" w:cs="Times New Roman"/>
              </w:rPr>
              <w:t>0</w:t>
            </w:r>
            <w:r w:rsidR="009F1E5E">
              <w:rPr>
                <w:rFonts w:ascii="Times New Roman" w:hAnsi="Times New Roman" w:cs="Times New Roman"/>
              </w:rPr>
              <w:t>,</w:t>
            </w:r>
            <w:r w:rsidR="00EE4F69">
              <w:rPr>
                <w:rFonts w:ascii="Times New Roman" w:hAnsi="Times New Roman" w:cs="Times New Roman"/>
                <w:lang w:val="ru-RU"/>
              </w:rPr>
              <w:t>304</w:t>
            </w:r>
          </w:p>
        </w:tc>
        <w:tc>
          <w:tcPr>
            <w:tcW w:w="990" w:type="dxa"/>
          </w:tcPr>
          <w:p w14:paraId="07B07986" w14:textId="0B4F069A" w:rsidR="00914114" w:rsidRPr="00EE4F69" w:rsidRDefault="00914114" w:rsidP="009F1E5E">
            <w:pPr>
              <w:jc w:val="center"/>
              <w:rPr>
                <w:rFonts w:ascii="Times New Roman" w:hAnsi="Times New Roman" w:cs="Times New Roman"/>
                <w:lang w:val="ru-RU"/>
              </w:rPr>
            </w:pPr>
            <w:r w:rsidRPr="00914114">
              <w:rPr>
                <w:rFonts w:ascii="Times New Roman" w:hAnsi="Times New Roman" w:cs="Times New Roman"/>
              </w:rPr>
              <w:t>0</w:t>
            </w:r>
            <w:r w:rsidR="009F1E5E">
              <w:rPr>
                <w:rFonts w:ascii="Times New Roman" w:hAnsi="Times New Roman" w:cs="Times New Roman"/>
              </w:rPr>
              <w:t>,</w:t>
            </w:r>
            <w:r w:rsidR="00EE4F69">
              <w:rPr>
                <w:rFonts w:ascii="Times New Roman" w:hAnsi="Times New Roman" w:cs="Times New Roman"/>
                <w:lang w:val="ru-RU"/>
              </w:rPr>
              <w:t>267</w:t>
            </w:r>
          </w:p>
        </w:tc>
        <w:tc>
          <w:tcPr>
            <w:tcW w:w="1418" w:type="dxa"/>
          </w:tcPr>
          <w:p w14:paraId="1832B4C4" w14:textId="3C62022F" w:rsidR="00914114" w:rsidRPr="00EE4F69" w:rsidRDefault="00EE4F69" w:rsidP="009F1E5E">
            <w:pPr>
              <w:jc w:val="center"/>
              <w:rPr>
                <w:rFonts w:ascii="Times New Roman" w:hAnsi="Times New Roman" w:cs="Times New Roman"/>
                <w:lang w:val="ru-RU"/>
              </w:rPr>
            </w:pPr>
            <w:r>
              <w:rPr>
                <w:rFonts w:ascii="Times New Roman" w:hAnsi="Times New Roman" w:cs="Times New Roman"/>
                <w:lang w:val="ru-RU"/>
              </w:rPr>
              <w:t>8,289</w:t>
            </w:r>
          </w:p>
        </w:tc>
        <w:tc>
          <w:tcPr>
            <w:tcW w:w="1451" w:type="dxa"/>
          </w:tcPr>
          <w:p w14:paraId="6C4D87AF" w14:textId="24E45ACD" w:rsidR="00914114" w:rsidRPr="00EE4F69" w:rsidRDefault="00914114" w:rsidP="009F1E5E">
            <w:pPr>
              <w:jc w:val="center"/>
              <w:rPr>
                <w:rFonts w:ascii="Times New Roman" w:hAnsi="Times New Roman" w:cs="Times New Roman"/>
                <w:lang w:val="ru-RU"/>
              </w:rPr>
            </w:pPr>
            <w:r w:rsidRPr="00914114">
              <w:rPr>
                <w:rFonts w:ascii="Times New Roman" w:hAnsi="Times New Roman" w:cs="Times New Roman"/>
              </w:rPr>
              <w:t>0</w:t>
            </w:r>
            <w:r w:rsidR="009F1E5E">
              <w:rPr>
                <w:rFonts w:ascii="Times New Roman" w:hAnsi="Times New Roman" w:cs="Times New Roman"/>
              </w:rPr>
              <w:t>,</w:t>
            </w:r>
            <w:r w:rsidR="00EE4F69">
              <w:rPr>
                <w:rFonts w:ascii="Times New Roman" w:hAnsi="Times New Roman" w:cs="Times New Roman"/>
                <w:lang w:val="ru-RU"/>
              </w:rPr>
              <w:t>368</w:t>
            </w:r>
          </w:p>
        </w:tc>
      </w:tr>
    </w:tbl>
    <w:p w14:paraId="202141BA" w14:textId="5FB16246" w:rsidR="00B07582" w:rsidRPr="00B07582" w:rsidRDefault="00B07582" w:rsidP="00B07582">
      <w:pPr>
        <w:spacing w:after="0" w:line="240" w:lineRule="auto"/>
        <w:jc w:val="both"/>
        <w:rPr>
          <w:rFonts w:ascii="Times New Roman" w:hAnsi="Times New Roman" w:cs="Times New Roman"/>
          <w:sz w:val="24"/>
          <w:szCs w:val="24"/>
          <w:lang w:val="ru-RU"/>
        </w:rPr>
      </w:pPr>
      <w:r>
        <w:rPr>
          <w:rFonts w:ascii="Times New Roman" w:hAnsi="Times New Roman" w:cs="Times New Roman"/>
          <w:sz w:val="24"/>
          <w:szCs w:val="24"/>
          <w:lang w:val="ru-RU"/>
        </w:rPr>
        <w:t>Источник: расчеты авторов.</w:t>
      </w:r>
    </w:p>
    <w:p w14:paraId="498716BF" w14:textId="77777777" w:rsidR="00914114" w:rsidRPr="00B07582" w:rsidRDefault="00914114" w:rsidP="00914114">
      <w:pPr>
        <w:spacing w:after="0" w:line="240" w:lineRule="auto"/>
        <w:ind w:firstLine="709"/>
        <w:jc w:val="both"/>
        <w:rPr>
          <w:rFonts w:ascii="Times New Roman" w:hAnsi="Times New Roman" w:cs="Times New Roman"/>
          <w:sz w:val="24"/>
          <w:szCs w:val="24"/>
          <w:lang w:val="ru-RU"/>
        </w:rPr>
      </w:pPr>
    </w:p>
    <w:p w14:paraId="6FBB7687" w14:textId="1F3FF854" w:rsidR="00567201" w:rsidRDefault="00700120" w:rsidP="00B07582">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Таким образом, результаты проведенного анализа свидетельствуют о том, что</w:t>
      </w:r>
      <w:r w:rsidR="008C042B">
        <w:rPr>
          <w:rFonts w:ascii="Times New Roman" w:hAnsi="Times New Roman" w:cs="Times New Roman"/>
          <w:sz w:val="24"/>
          <w:szCs w:val="24"/>
          <w:lang w:val="ru-RU"/>
        </w:rPr>
        <w:t xml:space="preserve"> факторы научно-инновационной деятельности оказывают значимое воздействие на макроэкономическую динамику и являются важным фактором экономического роста. С</w:t>
      </w:r>
      <w:r>
        <w:rPr>
          <w:rFonts w:ascii="Times New Roman" w:hAnsi="Times New Roman" w:cs="Times New Roman"/>
          <w:sz w:val="24"/>
          <w:szCs w:val="24"/>
          <w:lang w:val="ru-RU"/>
        </w:rPr>
        <w:t xml:space="preserve">реди </w:t>
      </w:r>
      <w:r w:rsidR="00B07582">
        <w:rPr>
          <w:rFonts w:ascii="Times New Roman" w:hAnsi="Times New Roman" w:cs="Times New Roman"/>
          <w:sz w:val="24"/>
          <w:szCs w:val="24"/>
          <w:lang w:val="ru-RU"/>
        </w:rPr>
        <w:t xml:space="preserve">отобранных </w:t>
      </w:r>
      <w:r w:rsidR="008C042B">
        <w:rPr>
          <w:rFonts w:ascii="Times New Roman" w:hAnsi="Times New Roman" w:cs="Times New Roman"/>
          <w:sz w:val="24"/>
          <w:szCs w:val="24"/>
          <w:lang w:val="ru-RU"/>
        </w:rPr>
        <w:t>переменных</w:t>
      </w:r>
      <w:r>
        <w:rPr>
          <w:rFonts w:ascii="Times New Roman" w:hAnsi="Times New Roman" w:cs="Times New Roman"/>
          <w:sz w:val="24"/>
          <w:szCs w:val="24"/>
          <w:lang w:val="ru-RU"/>
        </w:rPr>
        <w:t xml:space="preserve"> наиболее существенное влияние на темпы роста белорусской экономики в ретроспективе </w:t>
      </w:r>
      <w:r w:rsidR="00B07582">
        <w:rPr>
          <w:rFonts w:ascii="Times New Roman" w:hAnsi="Times New Roman" w:cs="Times New Roman"/>
          <w:sz w:val="24"/>
          <w:szCs w:val="24"/>
          <w:lang w:val="ru-RU"/>
        </w:rPr>
        <w:t>оказывали: число организаций, занимающихся исследованиями и разработками,</w:t>
      </w:r>
      <w:r w:rsidR="005459AE">
        <w:rPr>
          <w:rFonts w:ascii="Times New Roman" w:hAnsi="Times New Roman" w:cs="Times New Roman"/>
          <w:sz w:val="24"/>
          <w:szCs w:val="24"/>
          <w:lang w:val="ru-RU"/>
        </w:rPr>
        <w:t xml:space="preserve"> удельный вес отгруженной инновационной продукции, уровень инновационной активности промышленных </w:t>
      </w:r>
      <w:r w:rsidR="005459AE">
        <w:rPr>
          <w:rFonts w:ascii="Times New Roman" w:hAnsi="Times New Roman" w:cs="Times New Roman"/>
          <w:sz w:val="24"/>
          <w:szCs w:val="24"/>
          <w:lang w:val="ru-RU"/>
        </w:rPr>
        <w:lastRenderedPageBreak/>
        <w:t>предприятий</w:t>
      </w:r>
      <w:r w:rsidR="00B07582">
        <w:rPr>
          <w:rFonts w:ascii="Times New Roman" w:hAnsi="Times New Roman" w:cs="Times New Roman"/>
          <w:sz w:val="24"/>
          <w:szCs w:val="24"/>
          <w:lang w:val="ru-RU"/>
        </w:rPr>
        <w:t xml:space="preserve"> – коэффициент э</w:t>
      </w:r>
      <w:r w:rsidR="005459AE">
        <w:rPr>
          <w:rFonts w:ascii="Times New Roman" w:hAnsi="Times New Roman" w:cs="Times New Roman"/>
          <w:sz w:val="24"/>
          <w:szCs w:val="24"/>
          <w:lang w:val="ru-RU"/>
        </w:rPr>
        <w:t>ластичности составил 0,963, 0,973 и 0,894</w:t>
      </w:r>
      <w:r w:rsidR="00EF21C1">
        <w:rPr>
          <w:rFonts w:ascii="Times New Roman" w:hAnsi="Times New Roman" w:cs="Times New Roman"/>
          <w:sz w:val="24"/>
          <w:szCs w:val="24"/>
          <w:lang w:val="ru-RU"/>
        </w:rPr>
        <w:t xml:space="preserve"> соответственно</w:t>
      </w:r>
      <w:r w:rsidR="005459AE">
        <w:rPr>
          <w:rFonts w:ascii="Times New Roman" w:hAnsi="Times New Roman" w:cs="Times New Roman"/>
          <w:sz w:val="24"/>
          <w:szCs w:val="24"/>
          <w:lang w:val="ru-RU"/>
        </w:rPr>
        <w:t xml:space="preserve">. </w:t>
      </w:r>
      <w:r w:rsidR="00335BE4">
        <w:rPr>
          <w:rFonts w:ascii="Times New Roman" w:hAnsi="Times New Roman" w:cs="Times New Roman"/>
          <w:sz w:val="24"/>
          <w:szCs w:val="24"/>
          <w:lang w:val="ru-RU"/>
        </w:rPr>
        <w:t xml:space="preserve">Значительное отрицательное влияние на динамику ВВП </w:t>
      </w:r>
      <w:r w:rsidR="008C042B">
        <w:rPr>
          <w:rFonts w:ascii="Times New Roman" w:hAnsi="Times New Roman" w:cs="Times New Roman"/>
          <w:sz w:val="24"/>
          <w:szCs w:val="24"/>
          <w:lang w:val="ru-RU"/>
        </w:rPr>
        <w:t xml:space="preserve">оказывала </w:t>
      </w:r>
      <w:r w:rsidR="00335BE4">
        <w:rPr>
          <w:rFonts w:ascii="Times New Roman" w:hAnsi="Times New Roman" w:cs="Times New Roman"/>
          <w:sz w:val="24"/>
          <w:szCs w:val="24"/>
          <w:lang w:val="ru-RU"/>
        </w:rPr>
        <w:t>численност</w:t>
      </w:r>
      <w:r w:rsidR="008C042B">
        <w:rPr>
          <w:rFonts w:ascii="Times New Roman" w:hAnsi="Times New Roman" w:cs="Times New Roman"/>
          <w:sz w:val="24"/>
          <w:szCs w:val="24"/>
          <w:lang w:val="ru-RU"/>
        </w:rPr>
        <w:t>ь</w:t>
      </w:r>
      <w:r w:rsidR="00335BE4">
        <w:rPr>
          <w:rFonts w:ascii="Times New Roman" w:hAnsi="Times New Roman" w:cs="Times New Roman"/>
          <w:sz w:val="24"/>
          <w:szCs w:val="24"/>
          <w:lang w:val="ru-RU"/>
        </w:rPr>
        <w:t xml:space="preserve"> исследователей в сфере </w:t>
      </w:r>
      <w:r w:rsidR="00335BE4">
        <w:rPr>
          <w:rFonts w:ascii="Times New Roman" w:hAnsi="Times New Roman" w:cs="Times New Roman"/>
          <w:sz w:val="24"/>
          <w:szCs w:val="24"/>
        </w:rPr>
        <w:t>R</w:t>
      </w:r>
      <w:r w:rsidR="00335BE4" w:rsidRPr="00335BE4">
        <w:rPr>
          <w:rFonts w:ascii="Times New Roman" w:hAnsi="Times New Roman" w:cs="Times New Roman"/>
          <w:sz w:val="24"/>
          <w:szCs w:val="24"/>
          <w:lang w:val="ru-RU"/>
        </w:rPr>
        <w:t>&amp;</w:t>
      </w:r>
      <w:r w:rsidR="00335BE4">
        <w:rPr>
          <w:rFonts w:ascii="Times New Roman" w:hAnsi="Times New Roman" w:cs="Times New Roman"/>
          <w:sz w:val="24"/>
          <w:szCs w:val="24"/>
        </w:rPr>
        <w:t>D</w:t>
      </w:r>
      <w:r w:rsidR="00335BE4">
        <w:rPr>
          <w:rFonts w:ascii="Times New Roman" w:hAnsi="Times New Roman" w:cs="Times New Roman"/>
          <w:sz w:val="24"/>
          <w:szCs w:val="24"/>
          <w:lang w:val="ru-RU"/>
        </w:rPr>
        <w:t xml:space="preserve"> (коэффициент эластичности -2,</w:t>
      </w:r>
      <w:r w:rsidR="00F40563">
        <w:rPr>
          <w:rFonts w:ascii="Times New Roman" w:hAnsi="Times New Roman" w:cs="Times New Roman"/>
          <w:sz w:val="24"/>
          <w:szCs w:val="24"/>
          <w:lang w:val="ru-RU"/>
        </w:rPr>
        <w:t>4</w:t>
      </w:r>
      <w:r w:rsidR="00335BE4">
        <w:rPr>
          <w:rFonts w:ascii="Times New Roman" w:hAnsi="Times New Roman" w:cs="Times New Roman"/>
          <w:sz w:val="24"/>
          <w:szCs w:val="24"/>
          <w:lang w:val="ru-RU"/>
        </w:rPr>
        <w:t>)</w:t>
      </w:r>
      <w:r w:rsidR="008C042B">
        <w:rPr>
          <w:rFonts w:ascii="Times New Roman" w:hAnsi="Times New Roman" w:cs="Times New Roman"/>
          <w:sz w:val="24"/>
          <w:szCs w:val="24"/>
          <w:lang w:val="ru-RU"/>
        </w:rPr>
        <w:t>, что</w:t>
      </w:r>
      <w:r w:rsidR="00335BE4">
        <w:rPr>
          <w:rFonts w:ascii="Times New Roman" w:hAnsi="Times New Roman" w:cs="Times New Roman"/>
          <w:sz w:val="24"/>
          <w:szCs w:val="24"/>
          <w:lang w:val="ru-RU"/>
        </w:rPr>
        <w:t xml:space="preserve"> объясняется снижающейся динамикой </w:t>
      </w:r>
      <w:r w:rsidR="008C042B">
        <w:rPr>
          <w:rFonts w:ascii="Times New Roman" w:hAnsi="Times New Roman" w:cs="Times New Roman"/>
          <w:sz w:val="24"/>
          <w:szCs w:val="24"/>
          <w:lang w:val="ru-RU"/>
        </w:rPr>
        <w:t xml:space="preserve">занятых в науке и оказывает определяющее </w:t>
      </w:r>
      <w:r w:rsidR="00DA4957">
        <w:rPr>
          <w:rFonts w:ascii="Times New Roman" w:hAnsi="Times New Roman" w:cs="Times New Roman"/>
          <w:sz w:val="24"/>
          <w:szCs w:val="24"/>
          <w:lang w:val="ru-RU"/>
        </w:rPr>
        <w:t xml:space="preserve">воздействие на возможности </w:t>
      </w:r>
      <w:r w:rsidR="00F40563">
        <w:rPr>
          <w:rFonts w:ascii="Times New Roman" w:hAnsi="Times New Roman" w:cs="Times New Roman"/>
          <w:sz w:val="24"/>
          <w:szCs w:val="24"/>
          <w:lang w:val="ru-RU"/>
        </w:rPr>
        <w:t>инновационного</w:t>
      </w:r>
      <w:r w:rsidR="00DA4957">
        <w:rPr>
          <w:rFonts w:ascii="Times New Roman" w:hAnsi="Times New Roman" w:cs="Times New Roman"/>
          <w:sz w:val="24"/>
          <w:szCs w:val="24"/>
          <w:lang w:val="ru-RU"/>
        </w:rPr>
        <w:t xml:space="preserve"> и экономического развития страны.</w:t>
      </w:r>
    </w:p>
    <w:p w14:paraId="5EDB0AE8" w14:textId="30AC16E7" w:rsidR="008C042B" w:rsidRPr="007D0227" w:rsidRDefault="008C042B" w:rsidP="00341C87">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Учитывая изложенное, перспективная инновационная политика государства должна одновременно решать широкий круг задач, стимулируя инновационную и изобретательскую активность предприятий, </w:t>
      </w:r>
      <w:r w:rsidR="00EF21C1">
        <w:rPr>
          <w:rFonts w:ascii="Times New Roman" w:hAnsi="Times New Roman" w:cs="Times New Roman"/>
          <w:sz w:val="24"/>
          <w:szCs w:val="24"/>
          <w:lang w:val="ru-RU"/>
        </w:rPr>
        <w:t xml:space="preserve">повышая тем самым уровень их производительности, </w:t>
      </w:r>
      <w:r>
        <w:rPr>
          <w:rFonts w:ascii="Times New Roman" w:hAnsi="Times New Roman" w:cs="Times New Roman"/>
          <w:sz w:val="24"/>
          <w:szCs w:val="24"/>
          <w:lang w:val="ru-RU"/>
        </w:rPr>
        <w:t>сокращая барьеры вход</w:t>
      </w:r>
      <w:r w:rsidR="00EF21C1">
        <w:rPr>
          <w:rFonts w:ascii="Times New Roman" w:hAnsi="Times New Roman" w:cs="Times New Roman"/>
          <w:sz w:val="24"/>
          <w:szCs w:val="24"/>
          <w:lang w:val="ru-RU"/>
        </w:rPr>
        <w:t>а</w:t>
      </w:r>
      <w:r>
        <w:rPr>
          <w:rFonts w:ascii="Times New Roman" w:hAnsi="Times New Roman" w:cs="Times New Roman"/>
          <w:sz w:val="24"/>
          <w:szCs w:val="24"/>
          <w:lang w:val="ru-RU"/>
        </w:rPr>
        <w:t xml:space="preserve"> на рынок и расширяя присутствие в сфере </w:t>
      </w:r>
      <w:r>
        <w:rPr>
          <w:rFonts w:ascii="Times New Roman" w:hAnsi="Times New Roman" w:cs="Times New Roman"/>
          <w:sz w:val="24"/>
          <w:szCs w:val="24"/>
        </w:rPr>
        <w:t>R</w:t>
      </w:r>
      <w:r w:rsidRPr="008C042B">
        <w:rPr>
          <w:rFonts w:ascii="Times New Roman" w:hAnsi="Times New Roman" w:cs="Times New Roman"/>
          <w:sz w:val="24"/>
          <w:szCs w:val="24"/>
          <w:lang w:val="ru-RU"/>
        </w:rPr>
        <w:t>&amp;</w:t>
      </w:r>
      <w:r>
        <w:rPr>
          <w:rFonts w:ascii="Times New Roman" w:hAnsi="Times New Roman" w:cs="Times New Roman"/>
          <w:sz w:val="24"/>
          <w:szCs w:val="24"/>
        </w:rPr>
        <w:t>D</w:t>
      </w:r>
      <w:r>
        <w:rPr>
          <w:rFonts w:ascii="Times New Roman" w:hAnsi="Times New Roman" w:cs="Times New Roman"/>
          <w:sz w:val="24"/>
          <w:szCs w:val="24"/>
          <w:lang w:val="ru-RU"/>
        </w:rPr>
        <w:t xml:space="preserve"> малого и среднего бизнеса</w:t>
      </w:r>
      <w:r w:rsidR="00EF21C1">
        <w:rPr>
          <w:rFonts w:ascii="Times New Roman" w:hAnsi="Times New Roman" w:cs="Times New Roman"/>
          <w:sz w:val="24"/>
          <w:szCs w:val="24"/>
          <w:lang w:val="ru-RU"/>
        </w:rPr>
        <w:t xml:space="preserve"> и т.д. Но определяющим фактором, без которого невозможно развитие науки и инноваций, а следовательно, и поддержание устойчивого долговременного экономического роста, является человеческий ресурс, занятый </w:t>
      </w:r>
      <w:r w:rsidR="007D0227">
        <w:rPr>
          <w:rFonts w:ascii="Times New Roman" w:hAnsi="Times New Roman" w:cs="Times New Roman"/>
          <w:sz w:val="24"/>
          <w:szCs w:val="24"/>
          <w:lang w:val="ru-RU"/>
        </w:rPr>
        <w:t>в науке и образовании</w:t>
      </w:r>
      <w:r w:rsidR="00EF21C1">
        <w:rPr>
          <w:rFonts w:ascii="Times New Roman" w:hAnsi="Times New Roman" w:cs="Times New Roman"/>
          <w:sz w:val="24"/>
          <w:szCs w:val="24"/>
          <w:lang w:val="ru-RU"/>
        </w:rPr>
        <w:t xml:space="preserve">. Поэтому основные усилия государства в текущих условиях должны быть сконцентрированы на удержании и </w:t>
      </w:r>
      <w:r w:rsidR="007D0227">
        <w:rPr>
          <w:rFonts w:ascii="Times New Roman" w:hAnsi="Times New Roman" w:cs="Times New Roman"/>
          <w:sz w:val="24"/>
          <w:szCs w:val="24"/>
          <w:lang w:val="ru-RU"/>
        </w:rPr>
        <w:t xml:space="preserve">привлечении в сектор </w:t>
      </w:r>
      <w:r w:rsidR="007D0227">
        <w:rPr>
          <w:rFonts w:ascii="Times New Roman" w:hAnsi="Times New Roman" w:cs="Times New Roman"/>
          <w:sz w:val="24"/>
          <w:szCs w:val="24"/>
        </w:rPr>
        <w:t>R</w:t>
      </w:r>
      <w:r w:rsidR="007D0227" w:rsidRPr="007D0227">
        <w:rPr>
          <w:rFonts w:ascii="Times New Roman" w:hAnsi="Times New Roman" w:cs="Times New Roman"/>
          <w:sz w:val="24"/>
          <w:szCs w:val="24"/>
          <w:lang w:val="ru-RU"/>
        </w:rPr>
        <w:t>&amp;</w:t>
      </w:r>
      <w:r w:rsidR="007D0227">
        <w:rPr>
          <w:rFonts w:ascii="Times New Roman" w:hAnsi="Times New Roman" w:cs="Times New Roman"/>
          <w:sz w:val="24"/>
          <w:szCs w:val="24"/>
        </w:rPr>
        <w:t>D</w:t>
      </w:r>
      <w:r w:rsidR="007D0227">
        <w:rPr>
          <w:rFonts w:ascii="Times New Roman" w:hAnsi="Times New Roman" w:cs="Times New Roman"/>
          <w:sz w:val="24"/>
          <w:szCs w:val="24"/>
          <w:lang w:val="ru-RU"/>
        </w:rPr>
        <w:t xml:space="preserve"> ученых и исследователей, которые способны сохранить накопленный научно-технический потенциал и в перспективе стать движущей силой </w:t>
      </w:r>
      <w:r w:rsidR="001D5B43">
        <w:rPr>
          <w:rFonts w:ascii="Times New Roman" w:hAnsi="Times New Roman" w:cs="Times New Roman"/>
          <w:sz w:val="24"/>
          <w:szCs w:val="24"/>
          <w:lang w:val="ru-RU"/>
        </w:rPr>
        <w:t xml:space="preserve">инновационного развития и </w:t>
      </w:r>
      <w:r w:rsidR="007D0227">
        <w:rPr>
          <w:rFonts w:ascii="Times New Roman" w:hAnsi="Times New Roman" w:cs="Times New Roman"/>
          <w:sz w:val="24"/>
          <w:szCs w:val="24"/>
          <w:lang w:val="ru-RU"/>
        </w:rPr>
        <w:t>экономического роста.</w:t>
      </w:r>
    </w:p>
    <w:p w14:paraId="69B206DA" w14:textId="6DBDDA25" w:rsidR="00106DF1" w:rsidRDefault="00106DF1" w:rsidP="00341C87">
      <w:pPr>
        <w:spacing w:after="0" w:line="240" w:lineRule="auto"/>
        <w:ind w:firstLine="709"/>
        <w:jc w:val="both"/>
        <w:rPr>
          <w:rFonts w:ascii="Times New Roman" w:hAnsi="Times New Roman" w:cs="Times New Roman"/>
          <w:sz w:val="24"/>
          <w:szCs w:val="24"/>
          <w:lang w:val="ru-RU"/>
        </w:rPr>
      </w:pPr>
    </w:p>
    <w:p w14:paraId="2766AE6F" w14:textId="522E636F" w:rsidR="00106DF1" w:rsidRDefault="00106DF1" w:rsidP="00106DF1">
      <w:pPr>
        <w:spacing w:after="0" w:line="240" w:lineRule="auto"/>
        <w:ind w:firstLine="709"/>
        <w:jc w:val="center"/>
        <w:rPr>
          <w:rFonts w:ascii="Times New Roman" w:hAnsi="Times New Roman" w:cs="Times New Roman"/>
          <w:b/>
          <w:bCs/>
          <w:sz w:val="24"/>
          <w:szCs w:val="24"/>
          <w:lang w:val="ru-RU"/>
        </w:rPr>
      </w:pPr>
      <w:r w:rsidRPr="00106DF1">
        <w:rPr>
          <w:rFonts w:ascii="Times New Roman" w:hAnsi="Times New Roman" w:cs="Times New Roman"/>
          <w:b/>
          <w:bCs/>
          <w:sz w:val="24"/>
          <w:szCs w:val="24"/>
          <w:lang w:val="ru-RU"/>
        </w:rPr>
        <w:t>Библиографический список</w:t>
      </w:r>
    </w:p>
    <w:p w14:paraId="58A9787B" w14:textId="77777777" w:rsidR="007D0227" w:rsidRDefault="007D0227" w:rsidP="00106DF1">
      <w:pPr>
        <w:spacing w:after="0" w:line="240" w:lineRule="auto"/>
        <w:ind w:firstLine="709"/>
        <w:jc w:val="center"/>
        <w:rPr>
          <w:rFonts w:ascii="Times New Roman" w:hAnsi="Times New Roman" w:cs="Times New Roman"/>
          <w:b/>
          <w:bCs/>
          <w:sz w:val="24"/>
          <w:szCs w:val="24"/>
          <w:lang w:val="ru-RU"/>
        </w:rPr>
      </w:pPr>
    </w:p>
    <w:p w14:paraId="10F59BC4" w14:textId="244436BC" w:rsidR="005F79EA" w:rsidRPr="00FE2770" w:rsidRDefault="00184939" w:rsidP="00184939">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1</w:t>
      </w:r>
      <w:r w:rsidR="00DA4957">
        <w:rPr>
          <w:rFonts w:ascii="Times New Roman" w:hAnsi="Times New Roman" w:cs="Times New Roman"/>
          <w:sz w:val="24"/>
          <w:szCs w:val="24"/>
          <w:lang w:val="ru-RU"/>
        </w:rPr>
        <w:t xml:space="preserve">. </w:t>
      </w:r>
      <w:proofErr w:type="spellStart"/>
      <w:r w:rsidR="005F79EA">
        <w:rPr>
          <w:rFonts w:ascii="Times New Roman" w:hAnsi="Times New Roman" w:cs="Times New Roman"/>
          <w:sz w:val="24"/>
          <w:szCs w:val="24"/>
          <w:lang w:val="ru-RU"/>
        </w:rPr>
        <w:t>Рожковская</w:t>
      </w:r>
      <w:proofErr w:type="spellEnd"/>
      <w:r w:rsidR="005F79EA">
        <w:rPr>
          <w:rFonts w:ascii="Times New Roman" w:hAnsi="Times New Roman" w:cs="Times New Roman"/>
          <w:sz w:val="24"/>
          <w:szCs w:val="24"/>
          <w:lang w:val="ru-RU"/>
        </w:rPr>
        <w:t xml:space="preserve"> Е.А. </w:t>
      </w:r>
      <w:r w:rsidR="00FE2770">
        <w:rPr>
          <w:rFonts w:ascii="Times New Roman" w:hAnsi="Times New Roman" w:cs="Times New Roman"/>
          <w:sz w:val="24"/>
          <w:szCs w:val="24"/>
          <w:lang w:val="ru-RU"/>
        </w:rPr>
        <w:t xml:space="preserve">Ограничения, риски и возможности экономического роста в Республике Беларусь </w:t>
      </w:r>
      <w:r w:rsidR="00FE2770" w:rsidRPr="00FE2770">
        <w:rPr>
          <w:rFonts w:ascii="Times New Roman" w:hAnsi="Times New Roman" w:cs="Times New Roman"/>
          <w:sz w:val="24"/>
          <w:szCs w:val="24"/>
          <w:lang w:val="ru-RU"/>
        </w:rPr>
        <w:t xml:space="preserve">// </w:t>
      </w:r>
      <w:r w:rsidR="00FE2770">
        <w:rPr>
          <w:rFonts w:ascii="Times New Roman" w:hAnsi="Times New Roman" w:cs="Times New Roman"/>
          <w:sz w:val="24"/>
          <w:szCs w:val="24"/>
          <w:lang w:val="ru-RU"/>
        </w:rPr>
        <w:t>Белорусский экономический журнал. – 2020. – № 1. – С. 22 – 40.</w:t>
      </w:r>
    </w:p>
    <w:p w14:paraId="72CC6B91" w14:textId="57561BDF" w:rsidR="0036214A" w:rsidRPr="0015718F" w:rsidRDefault="00FE2770" w:rsidP="00184939">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2. </w:t>
      </w:r>
      <w:r w:rsidR="0015718F">
        <w:rPr>
          <w:rFonts w:ascii="Times New Roman" w:hAnsi="Times New Roman" w:cs="Times New Roman"/>
          <w:sz w:val="24"/>
          <w:szCs w:val="24"/>
          <w:lang w:val="ru-RU"/>
        </w:rPr>
        <w:t>Макроэкономический прогноз 2023 – 2025</w:t>
      </w:r>
      <w:r w:rsidR="00DA4957">
        <w:rPr>
          <w:rFonts w:ascii="Times New Roman" w:hAnsi="Times New Roman" w:cs="Times New Roman"/>
          <w:sz w:val="24"/>
          <w:szCs w:val="24"/>
          <w:lang w:val="ru-RU"/>
        </w:rPr>
        <w:t xml:space="preserve">. </w:t>
      </w:r>
      <w:r w:rsidR="0015718F">
        <w:rPr>
          <w:rFonts w:ascii="Times New Roman" w:hAnsi="Times New Roman" w:cs="Times New Roman"/>
          <w:sz w:val="24"/>
          <w:szCs w:val="24"/>
          <w:lang w:val="ru-RU"/>
        </w:rPr>
        <w:t>Июнь 2023</w:t>
      </w:r>
      <w:r w:rsidR="00DA4957">
        <w:rPr>
          <w:rFonts w:ascii="Times New Roman" w:hAnsi="Times New Roman" w:cs="Times New Roman"/>
          <w:sz w:val="24"/>
          <w:szCs w:val="24"/>
          <w:lang w:val="ru-RU"/>
        </w:rPr>
        <w:t>.</w:t>
      </w:r>
      <w:r w:rsidR="0015718F">
        <w:rPr>
          <w:rFonts w:ascii="Times New Roman" w:hAnsi="Times New Roman" w:cs="Times New Roman"/>
          <w:sz w:val="24"/>
          <w:szCs w:val="24"/>
          <w:lang w:val="ru-RU"/>
        </w:rPr>
        <w:t xml:space="preserve"> Алматы: Евразийский банк развития</w:t>
      </w:r>
      <w:r w:rsidR="00DA4957">
        <w:rPr>
          <w:rFonts w:ascii="Times New Roman" w:hAnsi="Times New Roman" w:cs="Times New Roman"/>
          <w:sz w:val="24"/>
          <w:szCs w:val="24"/>
          <w:lang w:val="ru-RU"/>
        </w:rPr>
        <w:t>.</w:t>
      </w:r>
      <w:r w:rsidR="0015718F">
        <w:rPr>
          <w:rFonts w:ascii="Times New Roman" w:hAnsi="Times New Roman" w:cs="Times New Roman"/>
          <w:sz w:val="24"/>
          <w:szCs w:val="24"/>
          <w:lang w:val="ru-RU"/>
        </w:rPr>
        <w:t xml:space="preserve"> – 58 с</w:t>
      </w:r>
      <w:r w:rsidR="00DA4957">
        <w:rPr>
          <w:rFonts w:ascii="Times New Roman" w:hAnsi="Times New Roman" w:cs="Times New Roman"/>
          <w:sz w:val="24"/>
          <w:szCs w:val="24"/>
          <w:lang w:val="ru-RU"/>
        </w:rPr>
        <w:t>.</w:t>
      </w:r>
      <w:r w:rsidR="0015718F">
        <w:rPr>
          <w:rFonts w:ascii="Times New Roman" w:hAnsi="Times New Roman" w:cs="Times New Roman"/>
          <w:sz w:val="24"/>
          <w:szCs w:val="24"/>
          <w:lang w:val="ru-RU"/>
        </w:rPr>
        <w:t xml:space="preserve"> </w:t>
      </w:r>
      <w:r w:rsidR="0015718F">
        <w:rPr>
          <w:rFonts w:ascii="Times New Roman" w:hAnsi="Times New Roman" w:cs="Times New Roman"/>
          <w:sz w:val="24"/>
          <w:szCs w:val="24"/>
        </w:rPr>
        <w:t>URL</w:t>
      </w:r>
      <w:r w:rsidR="0015718F">
        <w:rPr>
          <w:rFonts w:ascii="Times New Roman" w:hAnsi="Times New Roman" w:cs="Times New Roman"/>
          <w:sz w:val="24"/>
          <w:szCs w:val="24"/>
          <w:lang w:val="ru-RU"/>
        </w:rPr>
        <w:t xml:space="preserve">: </w:t>
      </w:r>
      <w:r w:rsidR="0015718F" w:rsidRPr="0015718F">
        <w:rPr>
          <w:rFonts w:ascii="Times New Roman" w:hAnsi="Times New Roman" w:cs="Times New Roman"/>
          <w:sz w:val="24"/>
          <w:szCs w:val="24"/>
          <w:lang w:val="ru-RU"/>
        </w:rPr>
        <w:t>https://eabr</w:t>
      </w:r>
      <w:r w:rsidR="00DA4957">
        <w:rPr>
          <w:rFonts w:ascii="Times New Roman" w:hAnsi="Times New Roman" w:cs="Times New Roman"/>
          <w:sz w:val="24"/>
          <w:szCs w:val="24"/>
          <w:lang w:val="ru-RU"/>
        </w:rPr>
        <w:t>.</w:t>
      </w:r>
      <w:r w:rsidR="0015718F" w:rsidRPr="0015718F">
        <w:rPr>
          <w:rFonts w:ascii="Times New Roman" w:hAnsi="Times New Roman" w:cs="Times New Roman"/>
          <w:sz w:val="24"/>
          <w:szCs w:val="24"/>
          <w:lang w:val="ru-RU"/>
        </w:rPr>
        <w:t>org/upload/iblock/bd6/EDB-Macroeconomic-Outlook-2023_2025_rus</w:t>
      </w:r>
      <w:r w:rsidR="00DA4957">
        <w:rPr>
          <w:rFonts w:ascii="Times New Roman" w:hAnsi="Times New Roman" w:cs="Times New Roman"/>
          <w:sz w:val="24"/>
          <w:szCs w:val="24"/>
          <w:lang w:val="ru-RU"/>
        </w:rPr>
        <w:t>.</w:t>
      </w:r>
      <w:r w:rsidR="0015718F" w:rsidRPr="0015718F">
        <w:rPr>
          <w:rFonts w:ascii="Times New Roman" w:hAnsi="Times New Roman" w:cs="Times New Roman"/>
          <w:sz w:val="24"/>
          <w:szCs w:val="24"/>
          <w:lang w:val="ru-RU"/>
        </w:rPr>
        <w:t>pdf</w:t>
      </w:r>
    </w:p>
    <w:p w14:paraId="67B6F93E" w14:textId="020CE53E" w:rsidR="007D0227" w:rsidRDefault="00FE2770" w:rsidP="007D0227">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3</w:t>
      </w:r>
      <w:r w:rsidR="00DA4957">
        <w:rPr>
          <w:rFonts w:ascii="Times New Roman" w:hAnsi="Times New Roman" w:cs="Times New Roman"/>
          <w:sz w:val="24"/>
          <w:szCs w:val="24"/>
          <w:lang w:val="ru-RU"/>
        </w:rPr>
        <w:t xml:space="preserve">. </w:t>
      </w:r>
      <w:proofErr w:type="spellStart"/>
      <w:r w:rsidR="007D0227">
        <w:rPr>
          <w:rFonts w:ascii="Times New Roman" w:hAnsi="Times New Roman" w:cs="Times New Roman"/>
          <w:sz w:val="24"/>
          <w:szCs w:val="24"/>
          <w:lang w:val="ru-RU"/>
        </w:rPr>
        <w:t>Рожковская</w:t>
      </w:r>
      <w:proofErr w:type="spellEnd"/>
      <w:r w:rsidR="007D0227" w:rsidRPr="00887F96">
        <w:rPr>
          <w:rFonts w:ascii="Times New Roman" w:hAnsi="Times New Roman" w:cs="Times New Roman"/>
          <w:sz w:val="24"/>
          <w:szCs w:val="24"/>
          <w:lang w:val="ru-RU"/>
        </w:rPr>
        <w:t xml:space="preserve"> </w:t>
      </w:r>
      <w:r w:rsidR="007D0227">
        <w:rPr>
          <w:rFonts w:ascii="Times New Roman" w:hAnsi="Times New Roman" w:cs="Times New Roman"/>
          <w:sz w:val="24"/>
          <w:szCs w:val="24"/>
          <w:lang w:val="ru-RU"/>
        </w:rPr>
        <w:t>Е.А.</w:t>
      </w:r>
      <w:r w:rsidR="007D0227" w:rsidRPr="00887F96">
        <w:rPr>
          <w:rFonts w:ascii="Times New Roman" w:hAnsi="Times New Roman" w:cs="Times New Roman"/>
          <w:sz w:val="24"/>
          <w:szCs w:val="24"/>
          <w:lang w:val="ru-RU"/>
        </w:rPr>
        <w:t xml:space="preserve"> </w:t>
      </w:r>
      <w:r w:rsidR="007D0227">
        <w:rPr>
          <w:rFonts w:ascii="Times New Roman" w:hAnsi="Times New Roman" w:cs="Times New Roman"/>
          <w:sz w:val="24"/>
          <w:szCs w:val="24"/>
          <w:lang w:val="ru-RU"/>
        </w:rPr>
        <w:t>Долгосрочные тренды и вызовы инновационно-технологического развития белорусской экономики // Банковский вестник. – 2022.– № 8. – С. 50 – 62.</w:t>
      </w:r>
    </w:p>
    <w:p w14:paraId="24918C5D" w14:textId="36CC8624" w:rsidR="0036214A" w:rsidRPr="00DA4957" w:rsidRDefault="007D0227" w:rsidP="00184939">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4. </w:t>
      </w:r>
      <w:r w:rsidR="0079094B">
        <w:rPr>
          <w:rFonts w:ascii="Times New Roman" w:hAnsi="Times New Roman" w:cs="Times New Roman"/>
          <w:sz w:val="24"/>
          <w:szCs w:val="24"/>
          <w:lang w:val="ru-RU"/>
        </w:rPr>
        <w:t>Богдан</w:t>
      </w:r>
      <w:r w:rsidR="0079094B" w:rsidRPr="0079094B">
        <w:rPr>
          <w:rFonts w:ascii="Times New Roman" w:hAnsi="Times New Roman" w:cs="Times New Roman"/>
          <w:sz w:val="24"/>
          <w:szCs w:val="24"/>
          <w:lang w:val="ru-RU"/>
        </w:rPr>
        <w:t xml:space="preserve"> </w:t>
      </w:r>
      <w:r w:rsidR="0079094B">
        <w:rPr>
          <w:rFonts w:ascii="Times New Roman" w:hAnsi="Times New Roman" w:cs="Times New Roman"/>
          <w:sz w:val="24"/>
          <w:szCs w:val="24"/>
          <w:lang w:val="ru-RU"/>
        </w:rPr>
        <w:t>Н</w:t>
      </w:r>
      <w:r w:rsidR="00DA4957">
        <w:rPr>
          <w:rFonts w:ascii="Times New Roman" w:hAnsi="Times New Roman" w:cs="Times New Roman"/>
          <w:sz w:val="24"/>
          <w:szCs w:val="24"/>
          <w:lang w:val="ru-RU"/>
        </w:rPr>
        <w:t>.</w:t>
      </w:r>
      <w:r w:rsidR="0079094B">
        <w:rPr>
          <w:rFonts w:ascii="Times New Roman" w:hAnsi="Times New Roman" w:cs="Times New Roman"/>
          <w:sz w:val="24"/>
          <w:szCs w:val="24"/>
          <w:lang w:val="ru-RU"/>
        </w:rPr>
        <w:t>И</w:t>
      </w:r>
      <w:r w:rsidR="00DA4957">
        <w:rPr>
          <w:rFonts w:ascii="Times New Roman" w:hAnsi="Times New Roman" w:cs="Times New Roman"/>
          <w:sz w:val="24"/>
          <w:szCs w:val="24"/>
          <w:lang w:val="ru-RU"/>
        </w:rPr>
        <w:t>.</w:t>
      </w:r>
      <w:r w:rsidR="0079094B">
        <w:rPr>
          <w:rFonts w:ascii="Times New Roman" w:hAnsi="Times New Roman" w:cs="Times New Roman"/>
          <w:sz w:val="24"/>
          <w:szCs w:val="24"/>
          <w:lang w:val="ru-RU"/>
        </w:rPr>
        <w:t xml:space="preserve"> Особенности научной и инновационной политики в современном мире и проблемы Беларуси и России // Общество и экономика знаний</w:t>
      </w:r>
      <w:r w:rsidR="00906958">
        <w:rPr>
          <w:rFonts w:ascii="Times New Roman" w:hAnsi="Times New Roman" w:cs="Times New Roman"/>
          <w:sz w:val="24"/>
          <w:szCs w:val="24"/>
          <w:lang w:val="ru-RU"/>
        </w:rPr>
        <w:t xml:space="preserve">, управление капиталами: Материалы </w:t>
      </w:r>
      <w:r w:rsidR="00906958">
        <w:rPr>
          <w:rFonts w:ascii="Times New Roman" w:hAnsi="Times New Roman" w:cs="Times New Roman"/>
          <w:sz w:val="24"/>
          <w:szCs w:val="24"/>
        </w:rPr>
        <w:t>XII</w:t>
      </w:r>
      <w:r w:rsidR="00906958" w:rsidRPr="00906958">
        <w:rPr>
          <w:rFonts w:ascii="Times New Roman" w:hAnsi="Times New Roman" w:cs="Times New Roman"/>
          <w:sz w:val="24"/>
          <w:szCs w:val="24"/>
          <w:lang w:val="ru-RU"/>
        </w:rPr>
        <w:t xml:space="preserve"> </w:t>
      </w:r>
      <w:proofErr w:type="spellStart"/>
      <w:r w:rsidR="00906958">
        <w:rPr>
          <w:rFonts w:ascii="Times New Roman" w:hAnsi="Times New Roman" w:cs="Times New Roman"/>
          <w:sz w:val="24"/>
          <w:szCs w:val="24"/>
          <w:lang w:val="ru-RU"/>
        </w:rPr>
        <w:t>Междунар</w:t>
      </w:r>
      <w:proofErr w:type="spellEnd"/>
      <w:r w:rsidR="00DA4957">
        <w:rPr>
          <w:rFonts w:ascii="Times New Roman" w:hAnsi="Times New Roman" w:cs="Times New Roman"/>
          <w:sz w:val="24"/>
          <w:szCs w:val="24"/>
          <w:lang w:val="ru-RU"/>
        </w:rPr>
        <w:t>.</w:t>
      </w:r>
      <w:r w:rsidR="00906958">
        <w:rPr>
          <w:rFonts w:ascii="Times New Roman" w:hAnsi="Times New Roman" w:cs="Times New Roman"/>
          <w:sz w:val="24"/>
          <w:szCs w:val="24"/>
          <w:lang w:val="ru-RU"/>
        </w:rPr>
        <w:t xml:space="preserve"> </w:t>
      </w:r>
      <w:proofErr w:type="spellStart"/>
      <w:r w:rsidR="00906958">
        <w:rPr>
          <w:rFonts w:ascii="Times New Roman" w:hAnsi="Times New Roman" w:cs="Times New Roman"/>
          <w:sz w:val="24"/>
          <w:szCs w:val="24"/>
          <w:lang w:val="ru-RU"/>
        </w:rPr>
        <w:t>науч-практ</w:t>
      </w:r>
      <w:proofErr w:type="spellEnd"/>
      <w:r w:rsidR="00DA4957">
        <w:rPr>
          <w:rFonts w:ascii="Times New Roman" w:hAnsi="Times New Roman" w:cs="Times New Roman"/>
          <w:sz w:val="24"/>
          <w:szCs w:val="24"/>
          <w:lang w:val="ru-RU"/>
        </w:rPr>
        <w:t>.</w:t>
      </w:r>
      <w:r w:rsidR="00906958">
        <w:rPr>
          <w:rFonts w:ascii="Times New Roman" w:hAnsi="Times New Roman" w:cs="Times New Roman"/>
          <w:sz w:val="24"/>
          <w:szCs w:val="24"/>
          <w:lang w:val="ru-RU"/>
        </w:rPr>
        <w:t xml:space="preserve"> </w:t>
      </w:r>
      <w:proofErr w:type="spellStart"/>
      <w:r w:rsidR="00DA4957">
        <w:rPr>
          <w:rFonts w:ascii="Times New Roman" w:hAnsi="Times New Roman" w:cs="Times New Roman"/>
          <w:sz w:val="24"/>
          <w:szCs w:val="24"/>
          <w:lang w:val="ru-RU"/>
        </w:rPr>
        <w:t>к</w:t>
      </w:r>
      <w:r w:rsidR="00906958">
        <w:rPr>
          <w:rFonts w:ascii="Times New Roman" w:hAnsi="Times New Roman" w:cs="Times New Roman"/>
          <w:sz w:val="24"/>
          <w:szCs w:val="24"/>
          <w:lang w:val="ru-RU"/>
        </w:rPr>
        <w:t>онф</w:t>
      </w:r>
      <w:proofErr w:type="spellEnd"/>
      <w:r w:rsidR="00DA4957" w:rsidRPr="00DA4957">
        <w:rPr>
          <w:rFonts w:ascii="Times New Roman" w:hAnsi="Times New Roman" w:cs="Times New Roman"/>
          <w:sz w:val="24"/>
          <w:szCs w:val="24"/>
          <w:lang w:val="ru-RU"/>
        </w:rPr>
        <w:t>.</w:t>
      </w:r>
      <w:r w:rsidR="00906958" w:rsidRPr="00DA4957">
        <w:rPr>
          <w:rFonts w:ascii="Times New Roman" w:hAnsi="Times New Roman" w:cs="Times New Roman"/>
          <w:sz w:val="24"/>
          <w:szCs w:val="24"/>
          <w:lang w:val="ru-RU"/>
        </w:rPr>
        <w:t xml:space="preserve"> – </w:t>
      </w:r>
      <w:r w:rsidR="00906958">
        <w:rPr>
          <w:rFonts w:ascii="Times New Roman" w:hAnsi="Times New Roman" w:cs="Times New Roman"/>
          <w:sz w:val="24"/>
          <w:szCs w:val="24"/>
          <w:lang w:val="ru-RU"/>
        </w:rPr>
        <w:t>Краснодар</w:t>
      </w:r>
      <w:r w:rsidR="00906958" w:rsidRPr="00DA4957">
        <w:rPr>
          <w:rFonts w:ascii="Times New Roman" w:hAnsi="Times New Roman" w:cs="Times New Roman"/>
          <w:sz w:val="24"/>
          <w:szCs w:val="24"/>
          <w:lang w:val="ru-RU"/>
        </w:rPr>
        <w:t xml:space="preserve">: </w:t>
      </w:r>
      <w:r w:rsidR="00906958">
        <w:rPr>
          <w:rFonts w:ascii="Times New Roman" w:hAnsi="Times New Roman" w:cs="Times New Roman"/>
          <w:sz w:val="24"/>
          <w:szCs w:val="24"/>
          <w:lang w:val="ru-RU"/>
        </w:rPr>
        <w:t>Кубанский</w:t>
      </w:r>
      <w:r w:rsidR="00906958" w:rsidRPr="00DA4957">
        <w:rPr>
          <w:rFonts w:ascii="Times New Roman" w:hAnsi="Times New Roman" w:cs="Times New Roman"/>
          <w:sz w:val="24"/>
          <w:szCs w:val="24"/>
          <w:lang w:val="ru-RU"/>
        </w:rPr>
        <w:t xml:space="preserve"> </w:t>
      </w:r>
      <w:r w:rsidR="00906958">
        <w:rPr>
          <w:rFonts w:ascii="Times New Roman" w:hAnsi="Times New Roman" w:cs="Times New Roman"/>
          <w:sz w:val="24"/>
          <w:szCs w:val="24"/>
          <w:lang w:val="ru-RU"/>
        </w:rPr>
        <w:t>государственный</w:t>
      </w:r>
      <w:r w:rsidR="00906958" w:rsidRPr="00DA4957">
        <w:rPr>
          <w:rFonts w:ascii="Times New Roman" w:hAnsi="Times New Roman" w:cs="Times New Roman"/>
          <w:sz w:val="24"/>
          <w:szCs w:val="24"/>
          <w:lang w:val="ru-RU"/>
        </w:rPr>
        <w:t xml:space="preserve"> </w:t>
      </w:r>
      <w:r w:rsidR="00906958">
        <w:rPr>
          <w:rFonts w:ascii="Times New Roman" w:hAnsi="Times New Roman" w:cs="Times New Roman"/>
          <w:sz w:val="24"/>
          <w:szCs w:val="24"/>
          <w:lang w:val="ru-RU"/>
        </w:rPr>
        <w:t>университет</w:t>
      </w:r>
      <w:r w:rsidR="00DA4957" w:rsidRPr="00DA4957">
        <w:rPr>
          <w:rFonts w:ascii="Times New Roman" w:hAnsi="Times New Roman" w:cs="Times New Roman"/>
          <w:sz w:val="24"/>
          <w:szCs w:val="24"/>
          <w:lang w:val="ru-RU"/>
        </w:rPr>
        <w:t>,</w:t>
      </w:r>
      <w:r w:rsidR="00906958" w:rsidRPr="00DA4957">
        <w:rPr>
          <w:rFonts w:ascii="Times New Roman" w:hAnsi="Times New Roman" w:cs="Times New Roman"/>
          <w:sz w:val="24"/>
          <w:szCs w:val="24"/>
          <w:lang w:val="ru-RU"/>
        </w:rPr>
        <w:t xml:space="preserve"> 2022</w:t>
      </w:r>
      <w:r w:rsidR="00DA4957" w:rsidRPr="00DA4957">
        <w:rPr>
          <w:rFonts w:ascii="Times New Roman" w:hAnsi="Times New Roman" w:cs="Times New Roman"/>
          <w:sz w:val="24"/>
          <w:szCs w:val="24"/>
          <w:lang w:val="ru-RU"/>
        </w:rPr>
        <w:t>.</w:t>
      </w:r>
      <w:r w:rsidR="00906958" w:rsidRPr="00DA4957">
        <w:rPr>
          <w:rFonts w:ascii="Times New Roman" w:hAnsi="Times New Roman" w:cs="Times New Roman"/>
          <w:sz w:val="24"/>
          <w:szCs w:val="24"/>
          <w:lang w:val="ru-RU"/>
        </w:rPr>
        <w:t xml:space="preserve"> – </w:t>
      </w:r>
      <w:r w:rsidR="00906958">
        <w:rPr>
          <w:rFonts w:ascii="Times New Roman" w:hAnsi="Times New Roman" w:cs="Times New Roman"/>
          <w:sz w:val="24"/>
          <w:szCs w:val="24"/>
          <w:lang w:val="ru-RU"/>
        </w:rPr>
        <w:t>С</w:t>
      </w:r>
      <w:r w:rsidR="00DA4957" w:rsidRPr="00DA4957">
        <w:rPr>
          <w:rFonts w:ascii="Times New Roman" w:hAnsi="Times New Roman" w:cs="Times New Roman"/>
          <w:sz w:val="24"/>
          <w:szCs w:val="24"/>
          <w:lang w:val="ru-RU"/>
        </w:rPr>
        <w:t>.</w:t>
      </w:r>
      <w:r w:rsidR="00906958" w:rsidRPr="00DA4957">
        <w:rPr>
          <w:rFonts w:ascii="Times New Roman" w:hAnsi="Times New Roman" w:cs="Times New Roman"/>
          <w:sz w:val="24"/>
          <w:szCs w:val="24"/>
          <w:lang w:val="ru-RU"/>
        </w:rPr>
        <w:t xml:space="preserve"> 4 – 11</w:t>
      </w:r>
      <w:r w:rsidR="00DA4957" w:rsidRPr="00DA4957">
        <w:rPr>
          <w:rFonts w:ascii="Times New Roman" w:hAnsi="Times New Roman" w:cs="Times New Roman"/>
          <w:sz w:val="24"/>
          <w:szCs w:val="24"/>
          <w:lang w:val="ru-RU"/>
        </w:rPr>
        <w:t>.</w:t>
      </w:r>
    </w:p>
    <w:p w14:paraId="5A7BFA8C" w14:textId="4E73D85C" w:rsidR="00887F96" w:rsidRDefault="00B20BC2" w:rsidP="00184939">
      <w:pPr>
        <w:spacing w:after="0" w:line="240" w:lineRule="auto"/>
        <w:ind w:firstLine="709"/>
        <w:jc w:val="both"/>
        <w:rPr>
          <w:rFonts w:ascii="Times New Roman" w:hAnsi="Times New Roman" w:cs="Times New Roman"/>
          <w:sz w:val="24"/>
          <w:szCs w:val="24"/>
        </w:rPr>
      </w:pPr>
      <w:r w:rsidRPr="00B20BC2">
        <w:rPr>
          <w:rFonts w:ascii="Times New Roman" w:hAnsi="Times New Roman" w:cs="Times New Roman"/>
          <w:sz w:val="24"/>
          <w:szCs w:val="24"/>
        </w:rPr>
        <w:t>5</w:t>
      </w:r>
      <w:r w:rsidR="00DA4957" w:rsidRPr="00DA4957">
        <w:rPr>
          <w:rFonts w:ascii="Times New Roman" w:hAnsi="Times New Roman" w:cs="Times New Roman"/>
          <w:sz w:val="24"/>
          <w:szCs w:val="24"/>
        </w:rPr>
        <w:t>.</w:t>
      </w:r>
      <w:r w:rsidR="00887F96" w:rsidRPr="00887F96">
        <w:rPr>
          <w:rFonts w:ascii="Times New Roman" w:hAnsi="Times New Roman" w:cs="Times New Roman"/>
          <w:sz w:val="24"/>
          <w:szCs w:val="24"/>
        </w:rPr>
        <w:t xml:space="preserve"> </w:t>
      </w:r>
      <w:r w:rsidR="00887F96">
        <w:rPr>
          <w:rFonts w:ascii="Times New Roman" w:hAnsi="Times New Roman" w:cs="Times New Roman"/>
          <w:sz w:val="24"/>
          <w:szCs w:val="24"/>
        </w:rPr>
        <w:t>The race against time for smarter development</w:t>
      </w:r>
      <w:r w:rsidR="00792AD8" w:rsidRPr="00792AD8">
        <w:rPr>
          <w:rFonts w:ascii="Times New Roman" w:hAnsi="Times New Roman" w:cs="Times New Roman"/>
          <w:sz w:val="24"/>
          <w:szCs w:val="24"/>
        </w:rPr>
        <w:t>.</w:t>
      </w:r>
      <w:r w:rsidR="00887F96" w:rsidRPr="00887F96">
        <w:rPr>
          <w:rFonts w:ascii="Times New Roman" w:hAnsi="Times New Roman" w:cs="Times New Roman"/>
          <w:sz w:val="24"/>
          <w:szCs w:val="24"/>
        </w:rPr>
        <w:t xml:space="preserve"> </w:t>
      </w:r>
      <w:r w:rsidR="00887F96">
        <w:rPr>
          <w:rFonts w:ascii="Times New Roman" w:hAnsi="Times New Roman" w:cs="Times New Roman"/>
          <w:sz w:val="24"/>
          <w:szCs w:val="24"/>
        </w:rPr>
        <w:t>Executive summary / UNESCO Science Report</w:t>
      </w:r>
      <w:r w:rsidR="009F1E5E">
        <w:rPr>
          <w:rFonts w:ascii="Times New Roman" w:hAnsi="Times New Roman" w:cs="Times New Roman"/>
          <w:sz w:val="24"/>
          <w:szCs w:val="24"/>
        </w:rPr>
        <w:t>,</w:t>
      </w:r>
      <w:r w:rsidR="00887F96">
        <w:rPr>
          <w:rFonts w:ascii="Times New Roman" w:hAnsi="Times New Roman" w:cs="Times New Roman"/>
          <w:sz w:val="24"/>
          <w:szCs w:val="24"/>
        </w:rPr>
        <w:t xml:space="preserve"> – Paris</w:t>
      </w:r>
      <w:r w:rsidR="00887F96" w:rsidRPr="00887F96">
        <w:rPr>
          <w:rFonts w:ascii="Times New Roman" w:hAnsi="Times New Roman" w:cs="Times New Roman"/>
          <w:sz w:val="24"/>
          <w:szCs w:val="24"/>
        </w:rPr>
        <w:t xml:space="preserve">: </w:t>
      </w:r>
      <w:r w:rsidR="00887F96">
        <w:rPr>
          <w:rFonts w:ascii="Times New Roman" w:hAnsi="Times New Roman" w:cs="Times New Roman"/>
          <w:sz w:val="24"/>
          <w:szCs w:val="24"/>
        </w:rPr>
        <w:t>UNESCO</w:t>
      </w:r>
      <w:r w:rsidR="00887F96" w:rsidRPr="00887F96">
        <w:rPr>
          <w:rFonts w:ascii="Times New Roman" w:hAnsi="Times New Roman" w:cs="Times New Roman"/>
          <w:sz w:val="24"/>
          <w:szCs w:val="24"/>
        </w:rPr>
        <w:t>, 2021</w:t>
      </w:r>
      <w:r w:rsidR="009F1E5E">
        <w:rPr>
          <w:rFonts w:ascii="Times New Roman" w:hAnsi="Times New Roman" w:cs="Times New Roman"/>
          <w:sz w:val="24"/>
          <w:szCs w:val="24"/>
        </w:rPr>
        <w:t>,</w:t>
      </w:r>
      <w:r w:rsidR="00887F96" w:rsidRPr="00887F96">
        <w:rPr>
          <w:rFonts w:ascii="Times New Roman" w:hAnsi="Times New Roman" w:cs="Times New Roman"/>
          <w:sz w:val="24"/>
          <w:szCs w:val="24"/>
        </w:rPr>
        <w:t xml:space="preserve"> – 49</w:t>
      </w:r>
      <w:r w:rsidR="00887F96">
        <w:rPr>
          <w:rFonts w:ascii="Times New Roman" w:hAnsi="Times New Roman" w:cs="Times New Roman"/>
          <w:sz w:val="24"/>
          <w:szCs w:val="24"/>
        </w:rPr>
        <w:t xml:space="preserve"> pp</w:t>
      </w:r>
      <w:r w:rsidR="009F1E5E">
        <w:rPr>
          <w:rFonts w:ascii="Times New Roman" w:hAnsi="Times New Roman" w:cs="Times New Roman"/>
          <w:sz w:val="24"/>
          <w:szCs w:val="24"/>
        </w:rPr>
        <w:t>,</w:t>
      </w:r>
      <w:r w:rsidR="00887F96" w:rsidRPr="00887F96">
        <w:rPr>
          <w:rFonts w:ascii="Times New Roman" w:hAnsi="Times New Roman" w:cs="Times New Roman"/>
          <w:sz w:val="24"/>
          <w:szCs w:val="24"/>
        </w:rPr>
        <w:t xml:space="preserve"> </w:t>
      </w:r>
      <w:r w:rsidR="00887F96">
        <w:rPr>
          <w:rFonts w:ascii="Times New Roman" w:hAnsi="Times New Roman" w:cs="Times New Roman"/>
          <w:sz w:val="24"/>
          <w:szCs w:val="24"/>
        </w:rPr>
        <w:t>URL</w:t>
      </w:r>
      <w:r w:rsidR="00887F96" w:rsidRPr="009F1E5E">
        <w:rPr>
          <w:rFonts w:ascii="Times New Roman" w:hAnsi="Times New Roman" w:cs="Times New Roman"/>
          <w:sz w:val="24"/>
          <w:szCs w:val="24"/>
        </w:rPr>
        <w:t xml:space="preserve">: </w:t>
      </w:r>
      <w:hyperlink r:id="rId9" w:history="1">
        <w:r w:rsidR="00FE2770" w:rsidRPr="007D0227">
          <w:rPr>
            <w:rStyle w:val="a7"/>
            <w:rFonts w:ascii="Times New Roman" w:hAnsi="Times New Roman" w:cs="Times New Roman"/>
            <w:color w:val="auto"/>
            <w:sz w:val="24"/>
            <w:szCs w:val="24"/>
            <w:u w:val="none"/>
          </w:rPr>
          <w:t>https://unesdoc,unesco,org/ark:/48223/pf0000377250</w:t>
        </w:r>
      </w:hyperlink>
    </w:p>
    <w:p w14:paraId="75928913" w14:textId="2E90D474" w:rsidR="00FE2770" w:rsidRPr="00FE2770" w:rsidRDefault="00B20BC2" w:rsidP="00FE2770">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6</w:t>
      </w:r>
      <w:r w:rsidR="00FE2770">
        <w:rPr>
          <w:rFonts w:ascii="Times New Roman" w:hAnsi="Times New Roman" w:cs="Times New Roman"/>
          <w:sz w:val="24"/>
          <w:szCs w:val="24"/>
          <w:lang w:val="ru-RU"/>
        </w:rPr>
        <w:t xml:space="preserve">. </w:t>
      </w:r>
      <w:proofErr w:type="spellStart"/>
      <w:r w:rsidR="00FE2770">
        <w:rPr>
          <w:rFonts w:ascii="Times New Roman" w:hAnsi="Times New Roman" w:cs="Times New Roman"/>
          <w:sz w:val="24"/>
          <w:szCs w:val="24"/>
          <w:lang w:val="ru-RU"/>
        </w:rPr>
        <w:t>Рожковская</w:t>
      </w:r>
      <w:proofErr w:type="spellEnd"/>
      <w:r w:rsidR="00FE2770">
        <w:rPr>
          <w:rFonts w:ascii="Times New Roman" w:hAnsi="Times New Roman" w:cs="Times New Roman"/>
          <w:sz w:val="24"/>
          <w:szCs w:val="24"/>
          <w:lang w:val="ru-RU"/>
        </w:rPr>
        <w:t xml:space="preserve"> Е.А. Отраслевые структурные сдвиги в белорусской экономике: направления и оценка </w:t>
      </w:r>
      <w:r w:rsidR="00FE2770" w:rsidRPr="00FE2770">
        <w:rPr>
          <w:rFonts w:ascii="Times New Roman" w:hAnsi="Times New Roman" w:cs="Times New Roman"/>
          <w:sz w:val="24"/>
          <w:szCs w:val="24"/>
          <w:lang w:val="ru-RU"/>
        </w:rPr>
        <w:t xml:space="preserve">// </w:t>
      </w:r>
      <w:r w:rsidR="00FE2770">
        <w:rPr>
          <w:rFonts w:ascii="Times New Roman" w:hAnsi="Times New Roman" w:cs="Times New Roman"/>
          <w:sz w:val="24"/>
          <w:szCs w:val="24"/>
          <w:lang w:val="ru-RU"/>
        </w:rPr>
        <w:t>Наука и инновации. – 2022. – № 9. – С. 45-52.</w:t>
      </w:r>
    </w:p>
    <w:p w14:paraId="7204F0A7" w14:textId="63E6D8C9" w:rsidR="00B20BC2" w:rsidRPr="00B20BC2" w:rsidRDefault="00B20BC2" w:rsidP="00FE2770">
      <w:pPr>
        <w:spacing w:after="0" w:line="240" w:lineRule="auto"/>
        <w:ind w:firstLine="709"/>
        <w:jc w:val="both"/>
        <w:rPr>
          <w:rFonts w:ascii="Times New Roman" w:hAnsi="Times New Roman" w:cs="Times New Roman"/>
          <w:sz w:val="24"/>
          <w:szCs w:val="24"/>
          <w:lang w:val="ru-RU"/>
        </w:rPr>
      </w:pPr>
      <w:r w:rsidRPr="00B20BC2">
        <w:rPr>
          <w:rFonts w:ascii="Times New Roman" w:hAnsi="Times New Roman" w:cs="Times New Roman"/>
          <w:sz w:val="24"/>
          <w:szCs w:val="24"/>
          <w:lang w:val="ru-RU"/>
        </w:rPr>
        <w:t>7</w:t>
      </w:r>
      <w:r w:rsidR="00FE2770" w:rsidRPr="00B20BC2">
        <w:rPr>
          <w:rFonts w:ascii="Times New Roman" w:hAnsi="Times New Roman" w:cs="Times New Roman"/>
          <w:sz w:val="24"/>
          <w:szCs w:val="24"/>
          <w:lang w:val="ru-RU"/>
        </w:rPr>
        <w:t xml:space="preserve">. </w:t>
      </w:r>
      <w:r>
        <w:rPr>
          <w:rFonts w:ascii="Times New Roman" w:hAnsi="Times New Roman" w:cs="Times New Roman"/>
          <w:sz w:val="24"/>
          <w:szCs w:val="24"/>
          <w:lang w:val="ru-RU"/>
        </w:rPr>
        <w:t xml:space="preserve">О научной и инновационной деятельности в Республике Беларусь в 2022 году: </w:t>
      </w:r>
      <w:proofErr w:type="spellStart"/>
      <w:proofErr w:type="gramStart"/>
      <w:r>
        <w:rPr>
          <w:rFonts w:ascii="Times New Roman" w:hAnsi="Times New Roman" w:cs="Times New Roman"/>
          <w:sz w:val="24"/>
          <w:szCs w:val="24"/>
          <w:lang w:val="ru-RU"/>
        </w:rPr>
        <w:t>стат.бюлл</w:t>
      </w:r>
      <w:proofErr w:type="spellEnd"/>
      <w:proofErr w:type="gramEnd"/>
      <w:r>
        <w:rPr>
          <w:rFonts w:ascii="Times New Roman" w:hAnsi="Times New Roman" w:cs="Times New Roman"/>
          <w:sz w:val="24"/>
          <w:szCs w:val="24"/>
          <w:lang w:val="ru-RU"/>
        </w:rPr>
        <w:t>. – Минск, Национальный статистический комитет. – 2023.</w:t>
      </w:r>
    </w:p>
    <w:p w14:paraId="3C378640" w14:textId="738CEBB4" w:rsidR="00FE2770" w:rsidRDefault="00B20BC2" w:rsidP="00FE2770">
      <w:pPr>
        <w:spacing w:after="0" w:line="240" w:lineRule="auto"/>
        <w:ind w:firstLine="709"/>
        <w:jc w:val="both"/>
        <w:rPr>
          <w:rFonts w:ascii="Times New Roman" w:hAnsi="Times New Roman" w:cs="Times New Roman"/>
          <w:sz w:val="24"/>
          <w:szCs w:val="24"/>
        </w:rPr>
      </w:pPr>
      <w:r w:rsidRPr="00B20BC2">
        <w:rPr>
          <w:rFonts w:ascii="Times New Roman" w:hAnsi="Times New Roman" w:cs="Times New Roman"/>
          <w:sz w:val="24"/>
          <w:szCs w:val="24"/>
        </w:rPr>
        <w:t xml:space="preserve">8. </w:t>
      </w:r>
      <w:r w:rsidR="00FE2770">
        <w:rPr>
          <w:rFonts w:ascii="Times New Roman" w:hAnsi="Times New Roman" w:cs="Times New Roman"/>
          <w:sz w:val="24"/>
          <w:szCs w:val="24"/>
        </w:rPr>
        <w:t xml:space="preserve">Global Innovation Index 2022 // World Intellectual Property Organization. </w:t>
      </w:r>
      <w:r w:rsidR="00FE2770" w:rsidRPr="00C5559E">
        <w:rPr>
          <w:rFonts w:ascii="Times New Roman" w:hAnsi="Times New Roman" w:cs="Times New Roman"/>
          <w:sz w:val="24"/>
          <w:szCs w:val="24"/>
        </w:rPr>
        <w:t xml:space="preserve">2022. – 266 </w:t>
      </w:r>
      <w:r w:rsidR="00FE2770">
        <w:rPr>
          <w:rFonts w:ascii="Times New Roman" w:hAnsi="Times New Roman" w:cs="Times New Roman"/>
          <w:sz w:val="24"/>
          <w:szCs w:val="24"/>
        </w:rPr>
        <w:t>p</w:t>
      </w:r>
      <w:r w:rsidR="00FE2770" w:rsidRPr="00C5559E">
        <w:rPr>
          <w:rFonts w:ascii="Times New Roman" w:hAnsi="Times New Roman" w:cs="Times New Roman"/>
          <w:sz w:val="24"/>
          <w:szCs w:val="24"/>
        </w:rPr>
        <w:t>.</w:t>
      </w:r>
      <w:r w:rsidR="00FE2770">
        <w:rPr>
          <w:rFonts w:ascii="Times New Roman" w:hAnsi="Times New Roman" w:cs="Times New Roman"/>
          <w:sz w:val="24"/>
          <w:szCs w:val="24"/>
        </w:rPr>
        <w:t xml:space="preserve"> URL</w:t>
      </w:r>
      <w:r w:rsidR="00FE2770" w:rsidRPr="00C5559E">
        <w:rPr>
          <w:rFonts w:ascii="Times New Roman" w:hAnsi="Times New Roman" w:cs="Times New Roman"/>
          <w:sz w:val="24"/>
          <w:szCs w:val="24"/>
        </w:rPr>
        <w:t>: https://www.wipo.int/edocs/pubdocs/en/wipo-pub-2000-2022-en-main-report-global-innovation-index-2022-15th-edition.pdf</w:t>
      </w:r>
    </w:p>
    <w:p w14:paraId="31189219" w14:textId="77777777" w:rsidR="00970D1F" w:rsidRPr="003B0A90" w:rsidRDefault="00970D1F" w:rsidP="00341C87">
      <w:pPr>
        <w:spacing w:after="0" w:line="240" w:lineRule="auto"/>
        <w:ind w:firstLine="709"/>
        <w:jc w:val="both"/>
        <w:rPr>
          <w:rFonts w:ascii="Times New Roman" w:hAnsi="Times New Roman" w:cs="Times New Roman"/>
          <w:sz w:val="24"/>
          <w:szCs w:val="24"/>
        </w:rPr>
      </w:pPr>
    </w:p>
    <w:p w14:paraId="2F1490F2" w14:textId="4E5C99A7" w:rsidR="00A21E98" w:rsidRPr="00A21E98" w:rsidRDefault="007C4C2C" w:rsidP="007C4C2C">
      <w:pPr>
        <w:spacing w:after="0" w:line="240" w:lineRule="auto"/>
        <w:jc w:val="center"/>
        <w:rPr>
          <w:rFonts w:ascii="Times New Roman" w:hAnsi="Times New Roman" w:cs="Times New Roman"/>
          <w:b/>
          <w:sz w:val="24"/>
          <w:szCs w:val="24"/>
          <w:lang w:val="ru-RU"/>
        </w:rPr>
      </w:pPr>
      <w:r>
        <w:rPr>
          <w:rFonts w:ascii="Times New Roman" w:hAnsi="Times New Roman" w:cs="Times New Roman"/>
          <w:b/>
          <w:sz w:val="24"/>
          <w:szCs w:val="24"/>
          <w:lang w:val="ru-RU"/>
        </w:rPr>
        <w:t>Информация об авторах</w:t>
      </w:r>
    </w:p>
    <w:p w14:paraId="5962F233" w14:textId="5457D41C" w:rsidR="00A21E98" w:rsidRDefault="0050489F" w:rsidP="00341C87">
      <w:pPr>
        <w:spacing w:after="0" w:line="240" w:lineRule="auto"/>
        <w:ind w:firstLine="709"/>
        <w:jc w:val="both"/>
        <w:rPr>
          <w:rFonts w:ascii="Times New Roman" w:hAnsi="Times New Roman" w:cs="Times New Roman"/>
          <w:sz w:val="24"/>
          <w:szCs w:val="24"/>
          <w:lang w:val="ru-RU"/>
        </w:rPr>
      </w:pPr>
      <w:proofErr w:type="spellStart"/>
      <w:r>
        <w:rPr>
          <w:rFonts w:ascii="Times New Roman" w:hAnsi="Times New Roman" w:cs="Times New Roman"/>
          <w:sz w:val="24"/>
          <w:szCs w:val="24"/>
          <w:lang w:val="ru-RU"/>
        </w:rPr>
        <w:t>Рожковская</w:t>
      </w:r>
      <w:proofErr w:type="spellEnd"/>
      <w:r>
        <w:rPr>
          <w:rFonts w:ascii="Times New Roman" w:hAnsi="Times New Roman" w:cs="Times New Roman"/>
          <w:sz w:val="24"/>
          <w:szCs w:val="24"/>
          <w:lang w:val="ru-RU"/>
        </w:rPr>
        <w:t xml:space="preserve"> Екатерина </w:t>
      </w:r>
      <w:proofErr w:type="spellStart"/>
      <w:r>
        <w:rPr>
          <w:rFonts w:ascii="Times New Roman" w:hAnsi="Times New Roman" w:cs="Times New Roman"/>
          <w:sz w:val="24"/>
          <w:szCs w:val="24"/>
          <w:lang w:val="ru-RU"/>
        </w:rPr>
        <w:t>Агеевна</w:t>
      </w:r>
      <w:proofErr w:type="spellEnd"/>
      <w:r>
        <w:rPr>
          <w:rFonts w:ascii="Times New Roman" w:hAnsi="Times New Roman" w:cs="Times New Roman"/>
          <w:sz w:val="24"/>
          <w:szCs w:val="24"/>
          <w:lang w:val="ru-RU"/>
        </w:rPr>
        <w:t xml:space="preserve"> (Республика Беларусь</w:t>
      </w:r>
      <w:r w:rsidR="009F1E5E">
        <w:rPr>
          <w:rFonts w:ascii="Times New Roman" w:hAnsi="Times New Roman" w:cs="Times New Roman"/>
          <w:sz w:val="24"/>
          <w:szCs w:val="24"/>
          <w:lang w:val="ru-RU"/>
        </w:rPr>
        <w:t>,</w:t>
      </w:r>
      <w:r>
        <w:rPr>
          <w:rFonts w:ascii="Times New Roman" w:hAnsi="Times New Roman" w:cs="Times New Roman"/>
          <w:sz w:val="24"/>
          <w:szCs w:val="24"/>
          <w:lang w:val="ru-RU"/>
        </w:rPr>
        <w:t xml:space="preserve"> г</w:t>
      </w:r>
      <w:r w:rsidR="00DA4957">
        <w:rPr>
          <w:rFonts w:ascii="Times New Roman" w:hAnsi="Times New Roman" w:cs="Times New Roman"/>
          <w:sz w:val="24"/>
          <w:szCs w:val="24"/>
          <w:lang w:val="ru-RU"/>
        </w:rPr>
        <w:t>.</w:t>
      </w:r>
      <w:r>
        <w:rPr>
          <w:rFonts w:ascii="Times New Roman" w:hAnsi="Times New Roman" w:cs="Times New Roman"/>
          <w:sz w:val="24"/>
          <w:szCs w:val="24"/>
          <w:lang w:val="ru-RU"/>
        </w:rPr>
        <w:t xml:space="preserve"> Минск) – кандидат экономических наук, доцент, УО «Белорусский государственный экономический университет» (</w:t>
      </w:r>
      <w:r w:rsidR="008A0D04">
        <w:rPr>
          <w:rFonts w:ascii="Times New Roman" w:hAnsi="Times New Roman" w:cs="Times New Roman"/>
          <w:sz w:val="24"/>
          <w:szCs w:val="24"/>
          <w:lang w:val="ru-RU"/>
        </w:rPr>
        <w:t>220070, г</w:t>
      </w:r>
      <w:r w:rsidR="00DA4957">
        <w:rPr>
          <w:rFonts w:ascii="Times New Roman" w:hAnsi="Times New Roman" w:cs="Times New Roman"/>
          <w:sz w:val="24"/>
          <w:szCs w:val="24"/>
          <w:lang w:val="ru-RU"/>
        </w:rPr>
        <w:t>.</w:t>
      </w:r>
      <w:r w:rsidR="008A0D04">
        <w:rPr>
          <w:rFonts w:ascii="Times New Roman" w:hAnsi="Times New Roman" w:cs="Times New Roman"/>
          <w:sz w:val="24"/>
          <w:szCs w:val="24"/>
          <w:lang w:val="ru-RU"/>
        </w:rPr>
        <w:t xml:space="preserve"> Минск, пр-т Партизанский, 26 а; </w:t>
      </w:r>
      <w:r w:rsidR="008A0D04">
        <w:rPr>
          <w:rFonts w:ascii="Times New Roman" w:hAnsi="Times New Roman" w:cs="Times New Roman"/>
          <w:sz w:val="24"/>
          <w:szCs w:val="24"/>
        </w:rPr>
        <w:t>E</w:t>
      </w:r>
      <w:r w:rsidR="00DA4957">
        <w:rPr>
          <w:rFonts w:ascii="Times New Roman" w:hAnsi="Times New Roman" w:cs="Times New Roman"/>
          <w:sz w:val="24"/>
          <w:szCs w:val="24"/>
          <w:lang w:val="ru-RU"/>
        </w:rPr>
        <w:t>.</w:t>
      </w:r>
      <w:proofErr w:type="spellStart"/>
      <w:r w:rsidR="008A0D04">
        <w:rPr>
          <w:rFonts w:ascii="Times New Roman" w:hAnsi="Times New Roman" w:cs="Times New Roman"/>
          <w:sz w:val="24"/>
          <w:szCs w:val="24"/>
        </w:rPr>
        <w:t>Rozhkovskaya</w:t>
      </w:r>
      <w:proofErr w:type="spellEnd"/>
      <w:r w:rsidR="008A0D04" w:rsidRPr="008A0D04">
        <w:rPr>
          <w:rFonts w:ascii="Times New Roman" w:hAnsi="Times New Roman" w:cs="Times New Roman"/>
          <w:sz w:val="24"/>
          <w:szCs w:val="24"/>
          <w:lang w:val="ru-RU"/>
        </w:rPr>
        <w:t>@</w:t>
      </w:r>
      <w:r w:rsidR="008A0D04">
        <w:rPr>
          <w:rFonts w:ascii="Times New Roman" w:hAnsi="Times New Roman" w:cs="Times New Roman"/>
          <w:sz w:val="24"/>
          <w:szCs w:val="24"/>
        </w:rPr>
        <w:t>mail</w:t>
      </w:r>
      <w:r w:rsidR="00DA4957">
        <w:rPr>
          <w:rFonts w:ascii="Times New Roman" w:hAnsi="Times New Roman" w:cs="Times New Roman"/>
          <w:sz w:val="24"/>
          <w:szCs w:val="24"/>
          <w:lang w:val="ru-RU"/>
        </w:rPr>
        <w:t>.</w:t>
      </w:r>
      <w:proofErr w:type="spellStart"/>
      <w:r w:rsidR="008A0D04">
        <w:rPr>
          <w:rFonts w:ascii="Times New Roman" w:hAnsi="Times New Roman" w:cs="Times New Roman"/>
          <w:sz w:val="24"/>
          <w:szCs w:val="24"/>
        </w:rPr>
        <w:t>ru</w:t>
      </w:r>
      <w:proofErr w:type="spellEnd"/>
      <w:r>
        <w:rPr>
          <w:rFonts w:ascii="Times New Roman" w:hAnsi="Times New Roman" w:cs="Times New Roman"/>
          <w:sz w:val="24"/>
          <w:szCs w:val="24"/>
          <w:lang w:val="ru-RU"/>
        </w:rPr>
        <w:t>)</w:t>
      </w:r>
      <w:r w:rsidR="009F1E5E">
        <w:rPr>
          <w:rFonts w:ascii="Times New Roman" w:hAnsi="Times New Roman" w:cs="Times New Roman"/>
          <w:sz w:val="24"/>
          <w:szCs w:val="24"/>
          <w:lang w:val="ru-RU"/>
        </w:rPr>
        <w:t>,</w:t>
      </w:r>
    </w:p>
    <w:p w14:paraId="556C9A6A" w14:textId="5CA03308" w:rsidR="00FF568F" w:rsidRPr="001161F0" w:rsidRDefault="008A0D04" w:rsidP="001161F0">
      <w:pPr>
        <w:spacing w:after="0" w:line="240" w:lineRule="auto"/>
        <w:ind w:firstLine="709"/>
        <w:jc w:val="both"/>
        <w:rPr>
          <w:rFonts w:ascii="Times New Roman" w:hAnsi="Times New Roman" w:cs="Times New Roman"/>
          <w:sz w:val="24"/>
          <w:szCs w:val="24"/>
          <w:lang w:val="ru-RU"/>
        </w:rPr>
      </w:pPr>
      <w:proofErr w:type="spellStart"/>
      <w:r>
        <w:rPr>
          <w:rFonts w:ascii="Times New Roman" w:hAnsi="Times New Roman" w:cs="Times New Roman"/>
          <w:sz w:val="24"/>
          <w:szCs w:val="24"/>
          <w:lang w:val="ru-RU"/>
        </w:rPr>
        <w:t>Гвоздовская</w:t>
      </w:r>
      <w:proofErr w:type="spellEnd"/>
      <w:r>
        <w:rPr>
          <w:rFonts w:ascii="Times New Roman" w:hAnsi="Times New Roman" w:cs="Times New Roman"/>
          <w:sz w:val="24"/>
          <w:szCs w:val="24"/>
          <w:lang w:val="ru-RU"/>
        </w:rPr>
        <w:t xml:space="preserve"> Полина</w:t>
      </w:r>
      <w:r w:rsidR="00DA4957">
        <w:rPr>
          <w:rFonts w:ascii="Times New Roman" w:hAnsi="Times New Roman" w:cs="Times New Roman"/>
          <w:sz w:val="24"/>
          <w:szCs w:val="24"/>
          <w:lang w:val="ru-RU"/>
        </w:rPr>
        <w:t xml:space="preserve"> </w:t>
      </w:r>
      <w:r w:rsidR="003B0A90">
        <w:rPr>
          <w:rFonts w:ascii="Times New Roman" w:hAnsi="Times New Roman" w:cs="Times New Roman"/>
          <w:sz w:val="24"/>
          <w:szCs w:val="24"/>
          <w:lang w:val="ru-RU"/>
        </w:rPr>
        <w:t>Валерьевна</w:t>
      </w:r>
      <w:r w:rsidR="00DA4957">
        <w:rPr>
          <w:rFonts w:ascii="Times New Roman" w:hAnsi="Times New Roman" w:cs="Times New Roman"/>
          <w:sz w:val="24"/>
          <w:szCs w:val="24"/>
          <w:lang w:val="ru-RU"/>
        </w:rPr>
        <w:t xml:space="preserve"> (Республика Беларусь, г, Минск) – студент</w:t>
      </w:r>
      <w:r w:rsidR="00B623E3">
        <w:rPr>
          <w:rFonts w:ascii="Times New Roman" w:hAnsi="Times New Roman" w:cs="Times New Roman"/>
          <w:sz w:val="24"/>
          <w:szCs w:val="24"/>
          <w:lang w:val="ru-RU"/>
        </w:rPr>
        <w:t>ка 3 курса факультета экономики и менеджмента</w:t>
      </w:r>
      <w:r w:rsidR="00DA4957">
        <w:rPr>
          <w:rFonts w:ascii="Times New Roman" w:hAnsi="Times New Roman" w:cs="Times New Roman"/>
          <w:sz w:val="24"/>
          <w:szCs w:val="24"/>
          <w:lang w:val="ru-RU"/>
        </w:rPr>
        <w:t>, УО «Белорусский государственный экономический университет» (220070, г, Минск, пр-т Партизанский, 26 а;</w:t>
      </w:r>
      <w:r w:rsidR="003B0A90">
        <w:rPr>
          <w:rFonts w:ascii="Times New Roman" w:hAnsi="Times New Roman" w:cs="Times New Roman"/>
          <w:sz w:val="24"/>
          <w:szCs w:val="24"/>
          <w:lang w:val="ru-RU"/>
        </w:rPr>
        <w:t xml:space="preserve"> </w:t>
      </w:r>
      <w:proofErr w:type="spellStart"/>
      <w:r w:rsidR="003B0A90">
        <w:rPr>
          <w:rFonts w:ascii="Times New Roman" w:hAnsi="Times New Roman" w:cs="Times New Roman"/>
          <w:sz w:val="24"/>
          <w:szCs w:val="24"/>
        </w:rPr>
        <w:t>Polinagvozdovskay</w:t>
      </w:r>
      <w:proofErr w:type="spellEnd"/>
      <w:r w:rsidR="003B0A90" w:rsidRPr="003B0A90">
        <w:rPr>
          <w:rFonts w:ascii="Times New Roman" w:hAnsi="Times New Roman" w:cs="Times New Roman"/>
          <w:sz w:val="24"/>
          <w:szCs w:val="24"/>
          <w:lang w:val="ru-RU"/>
        </w:rPr>
        <w:t>7890@</w:t>
      </w:r>
      <w:proofErr w:type="spellStart"/>
      <w:r w:rsidR="003B0A90">
        <w:rPr>
          <w:rFonts w:ascii="Times New Roman" w:hAnsi="Times New Roman" w:cs="Times New Roman"/>
          <w:sz w:val="24"/>
          <w:szCs w:val="24"/>
        </w:rPr>
        <w:t>gmail</w:t>
      </w:r>
      <w:proofErr w:type="spellEnd"/>
      <w:r w:rsidR="003B0A90" w:rsidRPr="003B0A90">
        <w:rPr>
          <w:rFonts w:ascii="Times New Roman" w:hAnsi="Times New Roman" w:cs="Times New Roman"/>
          <w:sz w:val="24"/>
          <w:szCs w:val="24"/>
          <w:lang w:val="ru-RU"/>
        </w:rPr>
        <w:t>.</w:t>
      </w:r>
      <w:r w:rsidR="003B0A90">
        <w:rPr>
          <w:rFonts w:ascii="Times New Roman" w:hAnsi="Times New Roman" w:cs="Times New Roman"/>
          <w:sz w:val="24"/>
          <w:szCs w:val="24"/>
        </w:rPr>
        <w:t>com</w:t>
      </w:r>
      <w:r w:rsidR="00DA4957">
        <w:rPr>
          <w:rFonts w:ascii="Times New Roman" w:hAnsi="Times New Roman" w:cs="Times New Roman"/>
          <w:sz w:val="24"/>
          <w:szCs w:val="24"/>
          <w:lang w:val="ru-RU"/>
        </w:rPr>
        <w:t>)</w:t>
      </w:r>
      <w:r w:rsidR="00CA4CA1">
        <w:rPr>
          <w:rFonts w:ascii="Times New Roman" w:hAnsi="Times New Roman" w:cs="Times New Roman"/>
          <w:sz w:val="24"/>
          <w:szCs w:val="24"/>
          <w:lang w:val="ru-RU"/>
        </w:rPr>
        <w:t>.</w:t>
      </w:r>
    </w:p>
    <w:p w14:paraId="5847017C" w14:textId="77777777" w:rsidR="00D4356F" w:rsidRPr="00D4356F" w:rsidRDefault="00D4356F" w:rsidP="001161F0">
      <w:pPr>
        <w:spacing w:after="0" w:line="240" w:lineRule="auto"/>
        <w:rPr>
          <w:rFonts w:ascii="Times New Roman" w:hAnsi="Times New Roman" w:cs="Times New Roman"/>
          <w:sz w:val="24"/>
          <w:szCs w:val="24"/>
          <w:lang w:val="ru-RU"/>
        </w:rPr>
      </w:pPr>
    </w:p>
    <w:p w14:paraId="26B5BAE7" w14:textId="4E60B610" w:rsidR="008A0D04" w:rsidRPr="00D4356F" w:rsidRDefault="00B623E3" w:rsidP="00B623E3">
      <w:pPr>
        <w:spacing w:after="0" w:line="240" w:lineRule="auto"/>
        <w:ind w:firstLine="709"/>
        <w:jc w:val="right"/>
        <w:rPr>
          <w:rFonts w:ascii="Times New Roman" w:hAnsi="Times New Roman" w:cs="Times New Roman"/>
          <w:sz w:val="24"/>
          <w:szCs w:val="24"/>
          <w:lang w:val="ru-RU"/>
        </w:rPr>
      </w:pPr>
      <w:proofErr w:type="spellStart"/>
      <w:r w:rsidRPr="003B0A90">
        <w:rPr>
          <w:rFonts w:ascii="Times New Roman" w:hAnsi="Times New Roman" w:cs="Times New Roman"/>
          <w:sz w:val="24"/>
          <w:szCs w:val="24"/>
        </w:rPr>
        <w:lastRenderedPageBreak/>
        <w:t>Razhkouskaya</w:t>
      </w:r>
      <w:proofErr w:type="spellEnd"/>
      <w:r w:rsidRPr="00D4356F">
        <w:rPr>
          <w:rFonts w:ascii="Times New Roman" w:hAnsi="Times New Roman" w:cs="Times New Roman"/>
          <w:sz w:val="24"/>
          <w:szCs w:val="24"/>
          <w:lang w:val="ru-RU"/>
        </w:rPr>
        <w:t xml:space="preserve"> </w:t>
      </w:r>
      <w:r w:rsidRPr="003B0A90">
        <w:rPr>
          <w:rFonts w:ascii="Times New Roman" w:hAnsi="Times New Roman" w:cs="Times New Roman"/>
          <w:sz w:val="24"/>
          <w:szCs w:val="24"/>
        </w:rPr>
        <w:t>K</w:t>
      </w:r>
      <w:r w:rsidRPr="00D4356F">
        <w:rPr>
          <w:rFonts w:ascii="Times New Roman" w:hAnsi="Times New Roman" w:cs="Times New Roman"/>
          <w:sz w:val="24"/>
          <w:szCs w:val="24"/>
          <w:lang w:val="ru-RU"/>
        </w:rPr>
        <w:t>.</w:t>
      </w:r>
      <w:r w:rsidRPr="003B0A90">
        <w:rPr>
          <w:rFonts w:ascii="Times New Roman" w:hAnsi="Times New Roman" w:cs="Times New Roman"/>
          <w:sz w:val="24"/>
          <w:szCs w:val="24"/>
        </w:rPr>
        <w:t>A</w:t>
      </w:r>
      <w:r w:rsidRPr="00D4356F">
        <w:rPr>
          <w:rFonts w:ascii="Times New Roman" w:hAnsi="Times New Roman" w:cs="Times New Roman"/>
          <w:sz w:val="24"/>
          <w:szCs w:val="24"/>
          <w:lang w:val="ru-RU"/>
        </w:rPr>
        <w:t xml:space="preserve">., </w:t>
      </w:r>
      <w:proofErr w:type="spellStart"/>
      <w:r w:rsidRPr="003B0A90">
        <w:rPr>
          <w:rFonts w:ascii="Times New Roman" w:hAnsi="Times New Roman" w:cs="Times New Roman"/>
          <w:sz w:val="24"/>
          <w:szCs w:val="24"/>
        </w:rPr>
        <w:t>Gvazdouskaya</w:t>
      </w:r>
      <w:proofErr w:type="spellEnd"/>
      <w:r w:rsidRPr="00D4356F">
        <w:rPr>
          <w:rFonts w:ascii="Times New Roman" w:hAnsi="Times New Roman" w:cs="Times New Roman"/>
          <w:sz w:val="24"/>
          <w:szCs w:val="24"/>
          <w:lang w:val="ru-RU"/>
        </w:rPr>
        <w:t xml:space="preserve"> </w:t>
      </w:r>
      <w:r w:rsidRPr="003B0A90">
        <w:rPr>
          <w:rFonts w:ascii="Times New Roman" w:hAnsi="Times New Roman" w:cs="Times New Roman"/>
          <w:sz w:val="24"/>
          <w:szCs w:val="24"/>
        </w:rPr>
        <w:t>P</w:t>
      </w:r>
      <w:r w:rsidRPr="00D4356F">
        <w:rPr>
          <w:rFonts w:ascii="Times New Roman" w:hAnsi="Times New Roman" w:cs="Times New Roman"/>
          <w:sz w:val="24"/>
          <w:szCs w:val="24"/>
          <w:lang w:val="ru-RU"/>
        </w:rPr>
        <w:t>.</w:t>
      </w:r>
      <w:r w:rsidR="001B73F5" w:rsidRPr="003B0A90">
        <w:rPr>
          <w:rFonts w:ascii="Times New Roman" w:hAnsi="Times New Roman" w:cs="Times New Roman"/>
          <w:sz w:val="24"/>
          <w:szCs w:val="24"/>
        </w:rPr>
        <w:t>V</w:t>
      </w:r>
      <w:r w:rsidR="001B73F5" w:rsidRPr="00D4356F">
        <w:rPr>
          <w:rFonts w:ascii="Times New Roman" w:hAnsi="Times New Roman" w:cs="Times New Roman"/>
          <w:sz w:val="24"/>
          <w:szCs w:val="24"/>
          <w:lang w:val="ru-RU"/>
        </w:rPr>
        <w:t>.</w:t>
      </w:r>
    </w:p>
    <w:p w14:paraId="662A9B9E" w14:textId="77777777" w:rsidR="008A0D04" w:rsidRPr="00D4356F" w:rsidRDefault="008A0D04" w:rsidP="00341C87">
      <w:pPr>
        <w:spacing w:after="0" w:line="240" w:lineRule="auto"/>
        <w:ind w:firstLine="709"/>
        <w:jc w:val="both"/>
        <w:rPr>
          <w:rFonts w:ascii="Times New Roman" w:hAnsi="Times New Roman" w:cs="Times New Roman"/>
          <w:sz w:val="24"/>
          <w:szCs w:val="24"/>
          <w:highlight w:val="yellow"/>
          <w:lang w:val="ru-RU"/>
        </w:rPr>
      </w:pPr>
    </w:p>
    <w:p w14:paraId="4A5ACDFA" w14:textId="6EF21674" w:rsidR="000911BF" w:rsidRDefault="00045FB1" w:rsidP="000911BF">
      <w:pPr>
        <w:spacing w:after="0" w:line="240" w:lineRule="auto"/>
        <w:jc w:val="center"/>
        <w:rPr>
          <w:rFonts w:ascii="Times New Roman" w:hAnsi="Times New Roman" w:cs="Times New Roman"/>
          <w:b/>
          <w:bCs/>
          <w:caps/>
          <w:sz w:val="24"/>
          <w:szCs w:val="24"/>
        </w:rPr>
      </w:pPr>
      <w:r w:rsidRPr="00045FB1">
        <w:rPr>
          <w:rFonts w:ascii="Times New Roman" w:hAnsi="Times New Roman" w:cs="Times New Roman"/>
          <w:b/>
          <w:bCs/>
          <w:caps/>
          <w:sz w:val="24"/>
          <w:szCs w:val="24"/>
        </w:rPr>
        <w:t>IMPACT OF FACTORS ON SCIENTIFIC AND INNOVATION DYNAMICS ON THE GROWTH RATES OF THE BELARUSIAN ECONOMY</w:t>
      </w:r>
    </w:p>
    <w:p w14:paraId="59B47F37" w14:textId="77777777" w:rsidR="00045FB1" w:rsidRPr="00D4356F" w:rsidRDefault="00045FB1" w:rsidP="00045FB1">
      <w:pPr>
        <w:spacing w:after="0" w:line="240" w:lineRule="auto"/>
        <w:jc w:val="both"/>
        <w:rPr>
          <w:rFonts w:ascii="Times New Roman" w:hAnsi="Times New Roman" w:cs="Times New Roman"/>
          <w:b/>
          <w:bCs/>
          <w:i/>
          <w:iCs/>
          <w:sz w:val="24"/>
          <w:szCs w:val="24"/>
        </w:rPr>
      </w:pPr>
    </w:p>
    <w:p w14:paraId="7C814BD3" w14:textId="77777777" w:rsidR="00045FB1" w:rsidRPr="00045FB1" w:rsidRDefault="00045FB1" w:rsidP="00045FB1">
      <w:pPr>
        <w:spacing w:after="0" w:line="240" w:lineRule="auto"/>
        <w:jc w:val="both"/>
        <w:rPr>
          <w:rFonts w:ascii="Times New Roman" w:hAnsi="Times New Roman" w:cs="Times New Roman"/>
          <w:i/>
          <w:iCs/>
          <w:sz w:val="24"/>
          <w:szCs w:val="24"/>
        </w:rPr>
      </w:pPr>
      <w:r w:rsidRPr="00045FB1">
        <w:rPr>
          <w:rFonts w:ascii="Times New Roman" w:hAnsi="Times New Roman" w:cs="Times New Roman"/>
          <w:b/>
          <w:bCs/>
          <w:i/>
          <w:iCs/>
          <w:sz w:val="24"/>
          <w:szCs w:val="24"/>
        </w:rPr>
        <w:t xml:space="preserve">Abstract: </w:t>
      </w:r>
      <w:r w:rsidRPr="00045FB1">
        <w:rPr>
          <w:rFonts w:ascii="Times New Roman" w:hAnsi="Times New Roman" w:cs="Times New Roman"/>
          <w:i/>
          <w:iCs/>
          <w:sz w:val="24"/>
          <w:szCs w:val="24"/>
        </w:rPr>
        <w:t>This article focuses on analyzing problems and studying the dynamics of key factors in scientific and innovation development in the Republic of Belarus. Global trends in research and development worldwide are examined, along with assessing the ongoing changes in the innovation and scientific-technological sectors in the Belarusian economy. The influence of innovation development factors on the pace of economic growth in Belarus is investigated, and a quantitative assessment of this impact is provided. Suggestions are formulated to enhance the prospective scientific and innovation policy in the Republic of Belarus.</w:t>
      </w:r>
    </w:p>
    <w:p w14:paraId="63810460" w14:textId="7A6B6F99" w:rsidR="007C4C2C" w:rsidRDefault="00045FB1" w:rsidP="00045FB1">
      <w:pPr>
        <w:spacing w:after="0" w:line="240" w:lineRule="auto"/>
        <w:jc w:val="both"/>
        <w:rPr>
          <w:rFonts w:ascii="Times New Roman" w:hAnsi="Times New Roman" w:cs="Times New Roman"/>
          <w:i/>
          <w:iCs/>
          <w:sz w:val="24"/>
          <w:szCs w:val="24"/>
        </w:rPr>
      </w:pPr>
      <w:r w:rsidRPr="00045FB1">
        <w:rPr>
          <w:rFonts w:ascii="Times New Roman" w:hAnsi="Times New Roman" w:cs="Times New Roman"/>
          <w:b/>
          <w:bCs/>
          <w:i/>
          <w:iCs/>
          <w:sz w:val="24"/>
          <w:szCs w:val="24"/>
        </w:rPr>
        <w:t xml:space="preserve">Keywords: </w:t>
      </w:r>
      <w:r w:rsidRPr="00045FB1">
        <w:rPr>
          <w:rFonts w:ascii="Times New Roman" w:hAnsi="Times New Roman" w:cs="Times New Roman"/>
          <w:i/>
          <w:iCs/>
          <w:sz w:val="24"/>
          <w:szCs w:val="24"/>
        </w:rPr>
        <w:t>scientific and innovation development, economic growth, internal expenditure on research and development, innovation activity, analysis of variance, regression analysis.</w:t>
      </w:r>
    </w:p>
    <w:p w14:paraId="06A534CD" w14:textId="77777777" w:rsidR="00045FB1" w:rsidRPr="00045FB1" w:rsidRDefault="00045FB1" w:rsidP="00045FB1">
      <w:pPr>
        <w:spacing w:after="0" w:line="240" w:lineRule="auto"/>
        <w:jc w:val="both"/>
        <w:rPr>
          <w:rFonts w:ascii="Times New Roman" w:hAnsi="Times New Roman" w:cs="Times New Roman"/>
          <w:sz w:val="24"/>
          <w:szCs w:val="24"/>
        </w:rPr>
      </w:pPr>
    </w:p>
    <w:p w14:paraId="129A4743" w14:textId="11A7F619" w:rsidR="00B623E3" w:rsidRDefault="00B623E3" w:rsidP="00B623E3">
      <w:pPr>
        <w:spacing w:after="0" w:line="240" w:lineRule="auto"/>
        <w:jc w:val="center"/>
        <w:rPr>
          <w:rFonts w:ascii="Times New Roman" w:hAnsi="Times New Roman" w:cs="Times New Roman"/>
          <w:b/>
          <w:bCs/>
          <w:sz w:val="24"/>
          <w:szCs w:val="24"/>
        </w:rPr>
      </w:pPr>
      <w:r w:rsidRPr="00B623E3">
        <w:rPr>
          <w:rFonts w:ascii="Times New Roman" w:hAnsi="Times New Roman" w:cs="Times New Roman"/>
          <w:b/>
          <w:bCs/>
          <w:sz w:val="24"/>
          <w:szCs w:val="24"/>
        </w:rPr>
        <w:t>Information about the author</w:t>
      </w:r>
    </w:p>
    <w:p w14:paraId="7398DF3E" w14:textId="77777777" w:rsidR="00B623E3" w:rsidRPr="00B623E3" w:rsidRDefault="00B623E3" w:rsidP="00B623E3">
      <w:pPr>
        <w:spacing w:after="0" w:line="240" w:lineRule="auto"/>
        <w:jc w:val="center"/>
        <w:rPr>
          <w:rFonts w:ascii="Times New Roman" w:hAnsi="Times New Roman" w:cs="Times New Roman"/>
          <w:b/>
          <w:bCs/>
          <w:sz w:val="24"/>
          <w:szCs w:val="24"/>
        </w:rPr>
      </w:pPr>
    </w:p>
    <w:p w14:paraId="1E5DF987" w14:textId="6D4183A6" w:rsidR="00682D11" w:rsidRPr="00682D11" w:rsidRDefault="00B623E3" w:rsidP="00682D11">
      <w:pPr>
        <w:spacing w:after="0" w:line="240" w:lineRule="auto"/>
        <w:ind w:firstLine="709"/>
        <w:jc w:val="both"/>
        <w:rPr>
          <w:rFonts w:ascii="Times New Roman" w:hAnsi="Times New Roman" w:cs="Times New Roman"/>
          <w:sz w:val="24"/>
          <w:szCs w:val="24"/>
        </w:rPr>
      </w:pPr>
      <w:proofErr w:type="spellStart"/>
      <w:r>
        <w:rPr>
          <w:rFonts w:ascii="Times New Roman" w:hAnsi="Times New Roman" w:cs="Times New Roman"/>
          <w:sz w:val="24"/>
          <w:szCs w:val="24"/>
        </w:rPr>
        <w:t>Razhkouskaya</w:t>
      </w:r>
      <w:proofErr w:type="spellEnd"/>
      <w:r w:rsidRPr="00682D11">
        <w:rPr>
          <w:rFonts w:ascii="Times New Roman" w:hAnsi="Times New Roman" w:cs="Times New Roman"/>
          <w:sz w:val="24"/>
          <w:szCs w:val="24"/>
        </w:rPr>
        <w:t xml:space="preserve"> </w:t>
      </w:r>
      <w:proofErr w:type="spellStart"/>
      <w:r>
        <w:rPr>
          <w:rFonts w:ascii="Times New Roman" w:hAnsi="Times New Roman" w:cs="Times New Roman"/>
          <w:sz w:val="24"/>
          <w:szCs w:val="24"/>
        </w:rPr>
        <w:t>Katsiaryna</w:t>
      </w:r>
      <w:proofErr w:type="spellEnd"/>
      <w:r w:rsidRPr="00682D11">
        <w:rPr>
          <w:rFonts w:ascii="Times New Roman" w:hAnsi="Times New Roman" w:cs="Times New Roman"/>
          <w:sz w:val="24"/>
          <w:szCs w:val="24"/>
        </w:rPr>
        <w:t xml:space="preserve"> </w:t>
      </w:r>
      <w:proofErr w:type="spellStart"/>
      <w:r>
        <w:rPr>
          <w:rFonts w:ascii="Times New Roman" w:hAnsi="Times New Roman" w:cs="Times New Roman"/>
          <w:sz w:val="24"/>
          <w:szCs w:val="24"/>
        </w:rPr>
        <w:t>Ageevna</w:t>
      </w:r>
      <w:proofErr w:type="spellEnd"/>
      <w:r w:rsidRPr="00682D11">
        <w:rPr>
          <w:rFonts w:ascii="Times New Roman" w:hAnsi="Times New Roman" w:cs="Times New Roman"/>
          <w:sz w:val="24"/>
          <w:szCs w:val="24"/>
        </w:rPr>
        <w:t xml:space="preserve"> </w:t>
      </w:r>
      <w:r w:rsidR="00682D11" w:rsidRPr="00682D11">
        <w:rPr>
          <w:rFonts w:ascii="Times New Roman" w:hAnsi="Times New Roman" w:cs="Times New Roman"/>
          <w:sz w:val="24"/>
          <w:szCs w:val="24"/>
        </w:rPr>
        <w:t>(</w:t>
      </w:r>
      <w:r w:rsidR="00682D11">
        <w:rPr>
          <w:rFonts w:ascii="Times New Roman" w:hAnsi="Times New Roman" w:cs="Times New Roman"/>
          <w:sz w:val="24"/>
          <w:szCs w:val="24"/>
        </w:rPr>
        <w:t>Republic</w:t>
      </w:r>
      <w:r w:rsidR="00682D11" w:rsidRPr="00682D11">
        <w:rPr>
          <w:rFonts w:ascii="Times New Roman" w:hAnsi="Times New Roman" w:cs="Times New Roman"/>
          <w:sz w:val="24"/>
          <w:szCs w:val="24"/>
        </w:rPr>
        <w:t xml:space="preserve"> </w:t>
      </w:r>
      <w:r w:rsidR="00682D11">
        <w:rPr>
          <w:rFonts w:ascii="Times New Roman" w:hAnsi="Times New Roman" w:cs="Times New Roman"/>
          <w:sz w:val="24"/>
          <w:szCs w:val="24"/>
        </w:rPr>
        <w:t>of</w:t>
      </w:r>
      <w:r w:rsidR="00682D11" w:rsidRPr="00682D11">
        <w:rPr>
          <w:rFonts w:ascii="Times New Roman" w:hAnsi="Times New Roman" w:cs="Times New Roman"/>
          <w:sz w:val="24"/>
          <w:szCs w:val="24"/>
        </w:rPr>
        <w:t xml:space="preserve"> </w:t>
      </w:r>
      <w:r w:rsidR="00682D11">
        <w:rPr>
          <w:rFonts w:ascii="Times New Roman" w:hAnsi="Times New Roman" w:cs="Times New Roman"/>
          <w:sz w:val="24"/>
          <w:szCs w:val="24"/>
        </w:rPr>
        <w:t>Belarus</w:t>
      </w:r>
      <w:r w:rsidR="00682D11" w:rsidRPr="00682D11">
        <w:rPr>
          <w:rFonts w:ascii="Times New Roman" w:hAnsi="Times New Roman" w:cs="Times New Roman"/>
          <w:sz w:val="24"/>
          <w:szCs w:val="24"/>
        </w:rPr>
        <w:t xml:space="preserve">, </w:t>
      </w:r>
      <w:r w:rsidR="00682D11">
        <w:rPr>
          <w:rFonts w:ascii="Times New Roman" w:hAnsi="Times New Roman" w:cs="Times New Roman"/>
          <w:sz w:val="24"/>
          <w:szCs w:val="24"/>
        </w:rPr>
        <w:t>Minsk</w:t>
      </w:r>
      <w:r w:rsidR="00682D11" w:rsidRPr="00682D11">
        <w:rPr>
          <w:rFonts w:ascii="Times New Roman" w:hAnsi="Times New Roman" w:cs="Times New Roman"/>
          <w:sz w:val="24"/>
          <w:szCs w:val="24"/>
        </w:rPr>
        <w:t xml:space="preserve">) – </w:t>
      </w:r>
      <w:r w:rsidR="00682D11">
        <w:rPr>
          <w:rFonts w:ascii="Times New Roman" w:hAnsi="Times New Roman" w:cs="Times New Roman"/>
          <w:sz w:val="24"/>
          <w:szCs w:val="24"/>
        </w:rPr>
        <w:t xml:space="preserve">PhD in Economics, Associate professor of the Department of National Economy and Public Administration, Belarusian State Economic University </w:t>
      </w:r>
      <w:r w:rsidR="00682D11" w:rsidRPr="00682D11">
        <w:rPr>
          <w:rFonts w:ascii="Times New Roman" w:hAnsi="Times New Roman" w:cs="Times New Roman"/>
          <w:sz w:val="24"/>
          <w:szCs w:val="24"/>
        </w:rPr>
        <w:t xml:space="preserve">(220070, </w:t>
      </w:r>
      <w:r w:rsidR="00682D11">
        <w:rPr>
          <w:rFonts w:ascii="Times New Roman" w:hAnsi="Times New Roman" w:cs="Times New Roman"/>
          <w:sz w:val="24"/>
          <w:szCs w:val="24"/>
        </w:rPr>
        <w:t>Minsk</w:t>
      </w:r>
      <w:r w:rsidR="00682D11" w:rsidRPr="00682D11">
        <w:rPr>
          <w:rFonts w:ascii="Times New Roman" w:hAnsi="Times New Roman" w:cs="Times New Roman"/>
          <w:sz w:val="24"/>
          <w:szCs w:val="24"/>
        </w:rPr>
        <w:t xml:space="preserve">, </w:t>
      </w:r>
      <w:r w:rsidR="00682D11">
        <w:rPr>
          <w:rFonts w:ascii="Times New Roman" w:hAnsi="Times New Roman" w:cs="Times New Roman"/>
          <w:sz w:val="24"/>
          <w:szCs w:val="24"/>
        </w:rPr>
        <w:t>Partizansky av.</w:t>
      </w:r>
      <w:r w:rsidR="00682D11" w:rsidRPr="00682D11">
        <w:rPr>
          <w:rFonts w:ascii="Times New Roman" w:hAnsi="Times New Roman" w:cs="Times New Roman"/>
          <w:sz w:val="24"/>
          <w:szCs w:val="24"/>
        </w:rPr>
        <w:t xml:space="preserve"> 26 </w:t>
      </w:r>
      <w:r w:rsidR="00682D11">
        <w:rPr>
          <w:rFonts w:ascii="Times New Roman" w:hAnsi="Times New Roman" w:cs="Times New Roman"/>
          <w:sz w:val="24"/>
          <w:szCs w:val="24"/>
          <w:lang w:val="ru-RU"/>
        </w:rPr>
        <w:t>а</w:t>
      </w:r>
      <w:r w:rsidR="00682D11" w:rsidRPr="00682D11">
        <w:rPr>
          <w:rFonts w:ascii="Times New Roman" w:hAnsi="Times New Roman" w:cs="Times New Roman"/>
          <w:sz w:val="24"/>
          <w:szCs w:val="24"/>
        </w:rPr>
        <w:t xml:space="preserve">; </w:t>
      </w:r>
      <w:r w:rsidR="00682D11">
        <w:rPr>
          <w:rFonts w:ascii="Times New Roman" w:hAnsi="Times New Roman" w:cs="Times New Roman"/>
          <w:sz w:val="24"/>
          <w:szCs w:val="24"/>
        </w:rPr>
        <w:t>E</w:t>
      </w:r>
      <w:r w:rsidR="00682D11" w:rsidRPr="00682D11">
        <w:rPr>
          <w:rFonts w:ascii="Times New Roman" w:hAnsi="Times New Roman" w:cs="Times New Roman"/>
          <w:sz w:val="24"/>
          <w:szCs w:val="24"/>
        </w:rPr>
        <w:t>.</w:t>
      </w:r>
      <w:r w:rsidR="00682D11">
        <w:rPr>
          <w:rFonts w:ascii="Times New Roman" w:hAnsi="Times New Roman" w:cs="Times New Roman"/>
          <w:sz w:val="24"/>
          <w:szCs w:val="24"/>
        </w:rPr>
        <w:t>Rozhkovskaya</w:t>
      </w:r>
      <w:r w:rsidR="00682D11" w:rsidRPr="00682D11">
        <w:rPr>
          <w:rFonts w:ascii="Times New Roman" w:hAnsi="Times New Roman" w:cs="Times New Roman"/>
          <w:sz w:val="24"/>
          <w:szCs w:val="24"/>
        </w:rPr>
        <w:t>@</w:t>
      </w:r>
      <w:r w:rsidR="00682D11">
        <w:rPr>
          <w:rFonts w:ascii="Times New Roman" w:hAnsi="Times New Roman" w:cs="Times New Roman"/>
          <w:sz w:val="24"/>
          <w:szCs w:val="24"/>
        </w:rPr>
        <w:t>mail</w:t>
      </w:r>
      <w:r w:rsidR="00682D11" w:rsidRPr="00682D11">
        <w:rPr>
          <w:rFonts w:ascii="Times New Roman" w:hAnsi="Times New Roman" w:cs="Times New Roman"/>
          <w:sz w:val="24"/>
          <w:szCs w:val="24"/>
        </w:rPr>
        <w:t>.</w:t>
      </w:r>
      <w:r w:rsidR="00682D11">
        <w:rPr>
          <w:rFonts w:ascii="Times New Roman" w:hAnsi="Times New Roman" w:cs="Times New Roman"/>
          <w:sz w:val="24"/>
          <w:szCs w:val="24"/>
        </w:rPr>
        <w:t>ru</w:t>
      </w:r>
      <w:r w:rsidR="00682D11" w:rsidRPr="00682D11">
        <w:rPr>
          <w:rFonts w:ascii="Times New Roman" w:hAnsi="Times New Roman" w:cs="Times New Roman"/>
          <w:sz w:val="24"/>
          <w:szCs w:val="24"/>
        </w:rPr>
        <w:t>),</w:t>
      </w:r>
    </w:p>
    <w:p w14:paraId="4F0094F7" w14:textId="7A7BE2D7" w:rsidR="00B623E3" w:rsidRPr="00045FB1" w:rsidRDefault="00045FB1" w:rsidP="00B623E3">
      <w:pPr>
        <w:spacing w:after="0" w:line="240" w:lineRule="auto"/>
        <w:ind w:firstLine="709"/>
        <w:jc w:val="both"/>
        <w:rPr>
          <w:rFonts w:ascii="Times New Roman" w:hAnsi="Times New Roman" w:cs="Times New Roman"/>
          <w:sz w:val="24"/>
          <w:szCs w:val="24"/>
        </w:rPr>
      </w:pPr>
      <w:proofErr w:type="spellStart"/>
      <w:r w:rsidRPr="003B0A90">
        <w:rPr>
          <w:rFonts w:ascii="Times New Roman" w:hAnsi="Times New Roman" w:cs="Times New Roman"/>
          <w:sz w:val="24"/>
          <w:szCs w:val="24"/>
        </w:rPr>
        <w:t>Gvazdouskaya</w:t>
      </w:r>
      <w:proofErr w:type="spellEnd"/>
      <w:r w:rsidRPr="00045FB1">
        <w:rPr>
          <w:rFonts w:ascii="Times New Roman" w:hAnsi="Times New Roman" w:cs="Times New Roman"/>
          <w:sz w:val="24"/>
          <w:szCs w:val="24"/>
        </w:rPr>
        <w:t xml:space="preserve"> </w:t>
      </w:r>
      <w:proofErr w:type="spellStart"/>
      <w:r>
        <w:rPr>
          <w:rFonts w:ascii="Times New Roman" w:hAnsi="Times New Roman" w:cs="Times New Roman"/>
          <w:sz w:val="24"/>
          <w:szCs w:val="24"/>
        </w:rPr>
        <w:t>Palina</w:t>
      </w:r>
      <w:proofErr w:type="spellEnd"/>
      <w:r w:rsidRPr="00045FB1">
        <w:rPr>
          <w:rFonts w:ascii="Times New Roman" w:hAnsi="Times New Roman" w:cs="Times New Roman"/>
          <w:sz w:val="24"/>
          <w:szCs w:val="24"/>
        </w:rPr>
        <w:t xml:space="preserve"> </w:t>
      </w:r>
      <w:proofErr w:type="spellStart"/>
      <w:r>
        <w:rPr>
          <w:rFonts w:ascii="Times New Roman" w:hAnsi="Times New Roman" w:cs="Times New Roman"/>
          <w:sz w:val="24"/>
          <w:szCs w:val="24"/>
        </w:rPr>
        <w:t>Valerievna</w:t>
      </w:r>
      <w:proofErr w:type="spellEnd"/>
      <w:r>
        <w:rPr>
          <w:rFonts w:ascii="Times New Roman" w:hAnsi="Times New Roman" w:cs="Times New Roman"/>
          <w:sz w:val="24"/>
          <w:szCs w:val="24"/>
        </w:rPr>
        <w:t xml:space="preserve"> </w:t>
      </w:r>
      <w:r w:rsidRPr="00682D11">
        <w:rPr>
          <w:rFonts w:ascii="Times New Roman" w:hAnsi="Times New Roman" w:cs="Times New Roman"/>
          <w:sz w:val="24"/>
          <w:szCs w:val="24"/>
        </w:rPr>
        <w:t>(</w:t>
      </w:r>
      <w:r>
        <w:rPr>
          <w:rFonts w:ascii="Times New Roman" w:hAnsi="Times New Roman" w:cs="Times New Roman"/>
          <w:sz w:val="24"/>
          <w:szCs w:val="24"/>
        </w:rPr>
        <w:t>Republic</w:t>
      </w:r>
      <w:r w:rsidRPr="00682D11">
        <w:rPr>
          <w:rFonts w:ascii="Times New Roman" w:hAnsi="Times New Roman" w:cs="Times New Roman"/>
          <w:sz w:val="24"/>
          <w:szCs w:val="24"/>
        </w:rPr>
        <w:t xml:space="preserve"> </w:t>
      </w:r>
      <w:r>
        <w:rPr>
          <w:rFonts w:ascii="Times New Roman" w:hAnsi="Times New Roman" w:cs="Times New Roman"/>
          <w:sz w:val="24"/>
          <w:szCs w:val="24"/>
        </w:rPr>
        <w:t>of</w:t>
      </w:r>
      <w:r w:rsidRPr="00682D11">
        <w:rPr>
          <w:rFonts w:ascii="Times New Roman" w:hAnsi="Times New Roman" w:cs="Times New Roman"/>
          <w:sz w:val="24"/>
          <w:szCs w:val="24"/>
        </w:rPr>
        <w:t xml:space="preserve"> </w:t>
      </w:r>
      <w:r>
        <w:rPr>
          <w:rFonts w:ascii="Times New Roman" w:hAnsi="Times New Roman" w:cs="Times New Roman"/>
          <w:sz w:val="24"/>
          <w:szCs w:val="24"/>
        </w:rPr>
        <w:t>Belarus</w:t>
      </w:r>
      <w:r w:rsidRPr="00682D11">
        <w:rPr>
          <w:rFonts w:ascii="Times New Roman" w:hAnsi="Times New Roman" w:cs="Times New Roman"/>
          <w:sz w:val="24"/>
          <w:szCs w:val="24"/>
        </w:rPr>
        <w:t xml:space="preserve">, </w:t>
      </w:r>
      <w:r>
        <w:rPr>
          <w:rFonts w:ascii="Times New Roman" w:hAnsi="Times New Roman" w:cs="Times New Roman"/>
          <w:sz w:val="24"/>
          <w:szCs w:val="24"/>
        </w:rPr>
        <w:t>Minsk</w:t>
      </w:r>
      <w:r w:rsidRPr="00682D1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45FB1">
        <w:rPr>
          <w:rFonts w:ascii="Times New Roman" w:hAnsi="Times New Roman" w:cs="Times New Roman"/>
          <w:sz w:val="24"/>
          <w:szCs w:val="24"/>
        </w:rPr>
        <w:t>A third-year student</w:t>
      </w:r>
      <w:r>
        <w:rPr>
          <w:rFonts w:ascii="Times New Roman" w:hAnsi="Times New Roman" w:cs="Times New Roman"/>
          <w:sz w:val="24"/>
          <w:szCs w:val="24"/>
        </w:rPr>
        <w:t xml:space="preserve"> of the </w:t>
      </w:r>
      <w:r w:rsidRPr="00045FB1">
        <w:rPr>
          <w:rFonts w:ascii="Times New Roman" w:hAnsi="Times New Roman" w:cs="Times New Roman"/>
          <w:sz w:val="24"/>
          <w:szCs w:val="24"/>
        </w:rPr>
        <w:t>Faculty of Economics and Management</w:t>
      </w:r>
      <w:r>
        <w:rPr>
          <w:rFonts w:ascii="Times New Roman" w:hAnsi="Times New Roman" w:cs="Times New Roman"/>
          <w:sz w:val="24"/>
          <w:szCs w:val="24"/>
        </w:rPr>
        <w:t xml:space="preserve">, Belarusian State Economic University </w:t>
      </w:r>
      <w:r w:rsidRPr="00682D11">
        <w:rPr>
          <w:rFonts w:ascii="Times New Roman" w:hAnsi="Times New Roman" w:cs="Times New Roman"/>
          <w:sz w:val="24"/>
          <w:szCs w:val="24"/>
        </w:rPr>
        <w:t xml:space="preserve">(220070, </w:t>
      </w:r>
      <w:r>
        <w:rPr>
          <w:rFonts w:ascii="Times New Roman" w:hAnsi="Times New Roman" w:cs="Times New Roman"/>
          <w:sz w:val="24"/>
          <w:szCs w:val="24"/>
        </w:rPr>
        <w:t>Minsk</w:t>
      </w:r>
      <w:r w:rsidRPr="00682D11">
        <w:rPr>
          <w:rFonts w:ascii="Times New Roman" w:hAnsi="Times New Roman" w:cs="Times New Roman"/>
          <w:sz w:val="24"/>
          <w:szCs w:val="24"/>
        </w:rPr>
        <w:t xml:space="preserve">, </w:t>
      </w:r>
      <w:r>
        <w:rPr>
          <w:rFonts w:ascii="Times New Roman" w:hAnsi="Times New Roman" w:cs="Times New Roman"/>
          <w:sz w:val="24"/>
          <w:szCs w:val="24"/>
        </w:rPr>
        <w:t>Partizansky av.</w:t>
      </w:r>
      <w:r w:rsidRPr="00682D11">
        <w:rPr>
          <w:rFonts w:ascii="Times New Roman" w:hAnsi="Times New Roman" w:cs="Times New Roman"/>
          <w:sz w:val="24"/>
          <w:szCs w:val="24"/>
        </w:rPr>
        <w:t xml:space="preserve"> 26 </w:t>
      </w:r>
      <w:r>
        <w:rPr>
          <w:rFonts w:ascii="Times New Roman" w:hAnsi="Times New Roman" w:cs="Times New Roman"/>
          <w:sz w:val="24"/>
          <w:szCs w:val="24"/>
          <w:lang w:val="ru-RU"/>
        </w:rPr>
        <w:t>а</w:t>
      </w:r>
      <w:r w:rsidRPr="00682D11">
        <w:rPr>
          <w:rFonts w:ascii="Times New Roman" w:hAnsi="Times New Roman" w:cs="Times New Roman"/>
          <w:sz w:val="24"/>
          <w:szCs w:val="24"/>
        </w:rPr>
        <w:t xml:space="preserve">; </w:t>
      </w:r>
      <w:r>
        <w:rPr>
          <w:rFonts w:ascii="Times New Roman" w:hAnsi="Times New Roman" w:cs="Times New Roman"/>
          <w:sz w:val="24"/>
          <w:szCs w:val="24"/>
        </w:rPr>
        <w:t>polinagvozdovskay7890</w:t>
      </w:r>
      <w:r w:rsidRPr="00682D11">
        <w:rPr>
          <w:rFonts w:ascii="Times New Roman" w:hAnsi="Times New Roman" w:cs="Times New Roman"/>
          <w:sz w:val="24"/>
          <w:szCs w:val="24"/>
        </w:rPr>
        <w:t>@</w:t>
      </w:r>
      <w:r>
        <w:rPr>
          <w:rFonts w:ascii="Times New Roman" w:hAnsi="Times New Roman" w:cs="Times New Roman"/>
          <w:sz w:val="24"/>
          <w:szCs w:val="24"/>
        </w:rPr>
        <w:t>gmail.com</w:t>
      </w:r>
      <w:r w:rsidRPr="00682D11">
        <w:rPr>
          <w:rFonts w:ascii="Times New Roman" w:hAnsi="Times New Roman" w:cs="Times New Roman"/>
          <w:sz w:val="24"/>
          <w:szCs w:val="24"/>
        </w:rPr>
        <w:t>)</w:t>
      </w:r>
    </w:p>
    <w:p w14:paraId="6EC97FE5" w14:textId="77777777" w:rsidR="00045FB1" w:rsidRDefault="00045FB1" w:rsidP="00B623E3">
      <w:pPr>
        <w:spacing w:after="0" w:line="240" w:lineRule="auto"/>
        <w:jc w:val="center"/>
        <w:rPr>
          <w:rFonts w:ascii="Times New Roman" w:hAnsi="Times New Roman" w:cs="Times New Roman"/>
          <w:b/>
          <w:bCs/>
          <w:sz w:val="24"/>
          <w:szCs w:val="24"/>
        </w:rPr>
      </w:pPr>
    </w:p>
    <w:p w14:paraId="15F3F4FD" w14:textId="7DBA4A83" w:rsidR="007C4C2C" w:rsidRDefault="007C4C2C" w:rsidP="00B623E3">
      <w:pPr>
        <w:spacing w:after="0" w:line="240" w:lineRule="auto"/>
        <w:jc w:val="center"/>
        <w:rPr>
          <w:rFonts w:ascii="Times New Roman" w:hAnsi="Times New Roman" w:cs="Times New Roman"/>
          <w:b/>
          <w:bCs/>
          <w:sz w:val="24"/>
          <w:szCs w:val="24"/>
        </w:rPr>
      </w:pPr>
      <w:r w:rsidRPr="00682D11">
        <w:rPr>
          <w:rFonts w:ascii="Times New Roman" w:hAnsi="Times New Roman" w:cs="Times New Roman"/>
          <w:b/>
          <w:bCs/>
          <w:sz w:val="24"/>
          <w:szCs w:val="24"/>
        </w:rPr>
        <w:t>References</w:t>
      </w:r>
    </w:p>
    <w:p w14:paraId="750C73C3" w14:textId="77777777" w:rsidR="000911BF" w:rsidRPr="003B0A90" w:rsidRDefault="000911BF" w:rsidP="00B623E3">
      <w:pPr>
        <w:spacing w:after="0" w:line="240" w:lineRule="auto"/>
        <w:jc w:val="center"/>
        <w:rPr>
          <w:rFonts w:ascii="Times New Roman" w:hAnsi="Times New Roman" w:cs="Times New Roman"/>
          <w:b/>
          <w:bCs/>
          <w:sz w:val="24"/>
          <w:szCs w:val="24"/>
        </w:rPr>
      </w:pPr>
    </w:p>
    <w:p w14:paraId="780ED431" w14:textId="0F29E2A8" w:rsidR="000911BF" w:rsidRPr="000911BF" w:rsidRDefault="000911BF" w:rsidP="000911BF">
      <w:pPr>
        <w:spacing w:after="0" w:line="240" w:lineRule="auto"/>
        <w:ind w:firstLine="709"/>
        <w:jc w:val="both"/>
        <w:rPr>
          <w:rFonts w:ascii="Times New Roman" w:hAnsi="Times New Roman" w:cs="Times New Roman"/>
          <w:sz w:val="24"/>
          <w:szCs w:val="24"/>
        </w:rPr>
      </w:pPr>
      <w:r w:rsidRPr="000911BF">
        <w:rPr>
          <w:rFonts w:ascii="Times New Roman" w:hAnsi="Times New Roman" w:cs="Times New Roman"/>
          <w:sz w:val="24"/>
          <w:szCs w:val="24"/>
        </w:rPr>
        <w:t xml:space="preserve">1. </w:t>
      </w:r>
      <w:proofErr w:type="spellStart"/>
      <w:r>
        <w:rPr>
          <w:rFonts w:ascii="Times New Roman" w:hAnsi="Times New Roman" w:cs="Times New Roman"/>
          <w:sz w:val="24"/>
          <w:szCs w:val="24"/>
        </w:rPr>
        <w:t>Rozhkovskaya</w:t>
      </w:r>
      <w:proofErr w:type="spellEnd"/>
      <w:r w:rsidRPr="000911BF">
        <w:rPr>
          <w:rFonts w:ascii="Times New Roman" w:hAnsi="Times New Roman" w:cs="Times New Roman"/>
          <w:sz w:val="24"/>
          <w:szCs w:val="24"/>
        </w:rPr>
        <w:t xml:space="preserve"> </w:t>
      </w:r>
      <w:r>
        <w:rPr>
          <w:rFonts w:ascii="Times New Roman" w:hAnsi="Times New Roman" w:cs="Times New Roman"/>
          <w:sz w:val="24"/>
          <w:szCs w:val="24"/>
          <w:lang w:val="ru-RU"/>
        </w:rPr>
        <w:t>Е</w:t>
      </w:r>
      <w:r w:rsidRPr="000911BF">
        <w:rPr>
          <w:rFonts w:ascii="Times New Roman" w:hAnsi="Times New Roman" w:cs="Times New Roman"/>
          <w:sz w:val="24"/>
          <w:szCs w:val="24"/>
        </w:rPr>
        <w:t>.</w:t>
      </w:r>
      <w:r>
        <w:rPr>
          <w:rFonts w:ascii="Times New Roman" w:hAnsi="Times New Roman" w:cs="Times New Roman"/>
          <w:sz w:val="24"/>
          <w:szCs w:val="24"/>
          <w:lang w:val="ru-RU"/>
        </w:rPr>
        <w:t>А</w:t>
      </w:r>
      <w:r w:rsidRPr="000911BF">
        <w:rPr>
          <w:rFonts w:ascii="Times New Roman" w:hAnsi="Times New Roman" w:cs="Times New Roman"/>
          <w:sz w:val="24"/>
          <w:szCs w:val="24"/>
        </w:rPr>
        <w:t xml:space="preserve">. </w:t>
      </w:r>
      <w:r>
        <w:rPr>
          <w:rFonts w:ascii="Times New Roman" w:hAnsi="Times New Roman" w:cs="Times New Roman"/>
          <w:sz w:val="24"/>
          <w:szCs w:val="24"/>
        </w:rPr>
        <w:t>Restrictions</w:t>
      </w:r>
      <w:r w:rsidRPr="000911BF">
        <w:rPr>
          <w:rFonts w:ascii="Times New Roman" w:hAnsi="Times New Roman" w:cs="Times New Roman"/>
          <w:sz w:val="24"/>
          <w:szCs w:val="24"/>
        </w:rPr>
        <w:t xml:space="preserve">, </w:t>
      </w:r>
      <w:r>
        <w:rPr>
          <w:rFonts w:ascii="Times New Roman" w:hAnsi="Times New Roman" w:cs="Times New Roman"/>
          <w:sz w:val="24"/>
          <w:szCs w:val="24"/>
        </w:rPr>
        <w:t>risks</w:t>
      </w:r>
      <w:r w:rsidRPr="000911BF">
        <w:rPr>
          <w:rFonts w:ascii="Times New Roman" w:hAnsi="Times New Roman" w:cs="Times New Roman"/>
          <w:sz w:val="24"/>
          <w:szCs w:val="24"/>
        </w:rPr>
        <w:t xml:space="preserve"> </w:t>
      </w:r>
      <w:r>
        <w:rPr>
          <w:rFonts w:ascii="Times New Roman" w:hAnsi="Times New Roman" w:cs="Times New Roman"/>
          <w:sz w:val="24"/>
          <w:szCs w:val="24"/>
        </w:rPr>
        <w:t>and</w:t>
      </w:r>
      <w:r w:rsidRPr="000911BF">
        <w:rPr>
          <w:rFonts w:ascii="Times New Roman" w:hAnsi="Times New Roman" w:cs="Times New Roman"/>
          <w:sz w:val="24"/>
          <w:szCs w:val="24"/>
        </w:rPr>
        <w:t xml:space="preserve"> </w:t>
      </w:r>
      <w:r>
        <w:rPr>
          <w:rFonts w:ascii="Times New Roman" w:hAnsi="Times New Roman" w:cs="Times New Roman"/>
          <w:sz w:val="24"/>
          <w:szCs w:val="24"/>
        </w:rPr>
        <w:t xml:space="preserve">possibilities of economic </w:t>
      </w:r>
      <w:r w:rsidR="00CB6A96">
        <w:rPr>
          <w:rFonts w:ascii="Times New Roman" w:hAnsi="Times New Roman" w:cs="Times New Roman"/>
          <w:sz w:val="24"/>
          <w:szCs w:val="24"/>
        </w:rPr>
        <w:t>growth in the Republic of Belarus</w:t>
      </w:r>
      <w:r w:rsidRPr="000911BF">
        <w:rPr>
          <w:rFonts w:ascii="Times New Roman" w:hAnsi="Times New Roman" w:cs="Times New Roman"/>
          <w:sz w:val="24"/>
          <w:szCs w:val="24"/>
        </w:rPr>
        <w:t xml:space="preserve"> // </w:t>
      </w:r>
      <w:r w:rsidR="00CB6A96">
        <w:rPr>
          <w:rFonts w:ascii="Times New Roman" w:hAnsi="Times New Roman" w:cs="Times New Roman"/>
          <w:sz w:val="24"/>
          <w:szCs w:val="24"/>
        </w:rPr>
        <w:t>Belarusian Economic Journal</w:t>
      </w:r>
      <w:r w:rsidRPr="000911BF">
        <w:rPr>
          <w:rFonts w:ascii="Times New Roman" w:hAnsi="Times New Roman" w:cs="Times New Roman"/>
          <w:sz w:val="24"/>
          <w:szCs w:val="24"/>
        </w:rPr>
        <w:t xml:space="preserve">. – 2020. – № 1. – </w:t>
      </w:r>
      <w:r w:rsidR="00CB6A96">
        <w:rPr>
          <w:rFonts w:ascii="Times New Roman" w:hAnsi="Times New Roman" w:cs="Times New Roman"/>
          <w:sz w:val="24"/>
          <w:szCs w:val="24"/>
        </w:rPr>
        <w:t>pp</w:t>
      </w:r>
      <w:r w:rsidRPr="000911BF">
        <w:rPr>
          <w:rFonts w:ascii="Times New Roman" w:hAnsi="Times New Roman" w:cs="Times New Roman"/>
          <w:sz w:val="24"/>
          <w:szCs w:val="24"/>
        </w:rPr>
        <w:t>. 22 – 40.</w:t>
      </w:r>
    </w:p>
    <w:p w14:paraId="6BEF5422" w14:textId="514DDBCE" w:rsidR="000911BF" w:rsidRPr="00CB6A96" w:rsidRDefault="000911BF" w:rsidP="000911BF">
      <w:pPr>
        <w:spacing w:after="0" w:line="240" w:lineRule="auto"/>
        <w:ind w:firstLine="709"/>
        <w:jc w:val="both"/>
        <w:rPr>
          <w:rFonts w:ascii="Times New Roman" w:hAnsi="Times New Roman" w:cs="Times New Roman"/>
          <w:sz w:val="24"/>
          <w:szCs w:val="24"/>
        </w:rPr>
      </w:pPr>
      <w:r w:rsidRPr="00CB6A96">
        <w:rPr>
          <w:rFonts w:ascii="Times New Roman" w:hAnsi="Times New Roman" w:cs="Times New Roman"/>
          <w:sz w:val="24"/>
          <w:szCs w:val="24"/>
        </w:rPr>
        <w:t xml:space="preserve">2. </w:t>
      </w:r>
      <w:r w:rsidR="00CB6A96">
        <w:rPr>
          <w:rFonts w:ascii="Times New Roman" w:hAnsi="Times New Roman" w:cs="Times New Roman"/>
          <w:sz w:val="24"/>
          <w:szCs w:val="24"/>
        </w:rPr>
        <w:t>Macroeconomic forecast</w:t>
      </w:r>
      <w:r w:rsidRPr="00CB6A96">
        <w:rPr>
          <w:rFonts w:ascii="Times New Roman" w:hAnsi="Times New Roman" w:cs="Times New Roman"/>
          <w:sz w:val="24"/>
          <w:szCs w:val="24"/>
        </w:rPr>
        <w:t xml:space="preserve"> 2023 – 2025. </w:t>
      </w:r>
      <w:r w:rsidR="00CB6A96">
        <w:rPr>
          <w:rFonts w:ascii="Times New Roman" w:hAnsi="Times New Roman" w:cs="Times New Roman"/>
          <w:sz w:val="24"/>
          <w:szCs w:val="24"/>
        </w:rPr>
        <w:t>June</w:t>
      </w:r>
      <w:r w:rsidRPr="00CB6A96">
        <w:rPr>
          <w:rFonts w:ascii="Times New Roman" w:hAnsi="Times New Roman" w:cs="Times New Roman"/>
          <w:sz w:val="24"/>
          <w:szCs w:val="24"/>
        </w:rPr>
        <w:t xml:space="preserve"> 2023. </w:t>
      </w:r>
      <w:r w:rsidR="00CB6A96">
        <w:rPr>
          <w:rFonts w:ascii="Times New Roman" w:hAnsi="Times New Roman" w:cs="Times New Roman"/>
          <w:sz w:val="24"/>
          <w:szCs w:val="24"/>
        </w:rPr>
        <w:t>Almaty</w:t>
      </w:r>
      <w:r w:rsidRPr="00CB6A96">
        <w:rPr>
          <w:rFonts w:ascii="Times New Roman" w:hAnsi="Times New Roman" w:cs="Times New Roman"/>
          <w:sz w:val="24"/>
          <w:szCs w:val="24"/>
        </w:rPr>
        <w:t xml:space="preserve">: </w:t>
      </w:r>
      <w:r w:rsidR="00CB6A96">
        <w:rPr>
          <w:rFonts w:ascii="Times New Roman" w:hAnsi="Times New Roman" w:cs="Times New Roman"/>
          <w:sz w:val="24"/>
          <w:szCs w:val="24"/>
        </w:rPr>
        <w:t xml:space="preserve">Eurasian </w:t>
      </w:r>
      <w:r w:rsidR="00FB514E">
        <w:rPr>
          <w:rFonts w:ascii="Times New Roman" w:hAnsi="Times New Roman" w:cs="Times New Roman"/>
          <w:sz w:val="24"/>
          <w:szCs w:val="24"/>
        </w:rPr>
        <w:t>Development B</w:t>
      </w:r>
      <w:r w:rsidR="00CB6A96">
        <w:rPr>
          <w:rFonts w:ascii="Times New Roman" w:hAnsi="Times New Roman" w:cs="Times New Roman"/>
          <w:sz w:val="24"/>
          <w:szCs w:val="24"/>
        </w:rPr>
        <w:t>ank</w:t>
      </w:r>
      <w:r w:rsidRPr="00CB6A96">
        <w:rPr>
          <w:rFonts w:ascii="Times New Roman" w:hAnsi="Times New Roman" w:cs="Times New Roman"/>
          <w:sz w:val="24"/>
          <w:szCs w:val="24"/>
        </w:rPr>
        <w:t>. – 58</w:t>
      </w:r>
      <w:r w:rsidR="00FB514E">
        <w:rPr>
          <w:rFonts w:ascii="Times New Roman" w:hAnsi="Times New Roman" w:cs="Times New Roman"/>
          <w:sz w:val="24"/>
          <w:szCs w:val="24"/>
        </w:rPr>
        <w:t> P</w:t>
      </w:r>
      <w:r w:rsidRPr="00CB6A96">
        <w:rPr>
          <w:rFonts w:ascii="Times New Roman" w:hAnsi="Times New Roman" w:cs="Times New Roman"/>
          <w:sz w:val="24"/>
          <w:szCs w:val="24"/>
        </w:rPr>
        <w:t xml:space="preserve">. </w:t>
      </w:r>
      <w:r>
        <w:rPr>
          <w:rFonts w:ascii="Times New Roman" w:hAnsi="Times New Roman" w:cs="Times New Roman"/>
          <w:sz w:val="24"/>
          <w:szCs w:val="24"/>
        </w:rPr>
        <w:t>URL</w:t>
      </w:r>
      <w:r w:rsidRPr="00CB6A96">
        <w:rPr>
          <w:rFonts w:ascii="Times New Roman" w:hAnsi="Times New Roman" w:cs="Times New Roman"/>
          <w:sz w:val="24"/>
          <w:szCs w:val="24"/>
        </w:rPr>
        <w:t>: https://eabr.org/upload/iblock/bd6/EDB-Macroeconomic-Outlook-2023_2025_rus.pdf</w:t>
      </w:r>
    </w:p>
    <w:p w14:paraId="577B91C3" w14:textId="70A098C0" w:rsidR="000911BF" w:rsidRPr="00D4356F" w:rsidRDefault="000911BF" w:rsidP="000911BF">
      <w:pPr>
        <w:spacing w:after="0" w:line="240" w:lineRule="auto"/>
        <w:ind w:firstLine="709"/>
        <w:jc w:val="both"/>
        <w:rPr>
          <w:rFonts w:ascii="Times New Roman" w:hAnsi="Times New Roman" w:cs="Times New Roman"/>
          <w:sz w:val="24"/>
          <w:szCs w:val="24"/>
        </w:rPr>
      </w:pPr>
      <w:r w:rsidRPr="00CB6A96">
        <w:rPr>
          <w:rFonts w:ascii="Times New Roman" w:hAnsi="Times New Roman" w:cs="Times New Roman"/>
          <w:sz w:val="24"/>
          <w:szCs w:val="24"/>
        </w:rPr>
        <w:t xml:space="preserve">3. </w:t>
      </w:r>
      <w:r w:rsidR="00CB6A96">
        <w:rPr>
          <w:rFonts w:ascii="Times New Roman" w:hAnsi="Times New Roman" w:cs="Times New Roman"/>
          <w:sz w:val="24"/>
          <w:szCs w:val="24"/>
        </w:rPr>
        <w:t>R</w:t>
      </w:r>
      <w:r w:rsidR="00CB6A96">
        <w:rPr>
          <w:rFonts w:ascii="Times New Roman" w:hAnsi="Times New Roman" w:cs="Times New Roman"/>
          <w:sz w:val="24"/>
          <w:szCs w:val="24"/>
          <w:lang w:val="ru-RU"/>
        </w:rPr>
        <w:t>а</w:t>
      </w:r>
      <w:proofErr w:type="spellStart"/>
      <w:r w:rsidR="00CB6A96">
        <w:rPr>
          <w:rFonts w:ascii="Times New Roman" w:hAnsi="Times New Roman" w:cs="Times New Roman"/>
          <w:sz w:val="24"/>
          <w:szCs w:val="24"/>
        </w:rPr>
        <w:t>zhkouskaya</w:t>
      </w:r>
      <w:proofErr w:type="spellEnd"/>
      <w:r w:rsidR="00CB6A96" w:rsidRPr="00CB6A96">
        <w:rPr>
          <w:rFonts w:ascii="Times New Roman" w:hAnsi="Times New Roman" w:cs="Times New Roman"/>
          <w:sz w:val="24"/>
          <w:szCs w:val="24"/>
        </w:rPr>
        <w:t xml:space="preserve"> </w:t>
      </w:r>
      <w:r w:rsidR="00CB6A96">
        <w:rPr>
          <w:rFonts w:ascii="Times New Roman" w:hAnsi="Times New Roman" w:cs="Times New Roman"/>
          <w:sz w:val="24"/>
          <w:szCs w:val="24"/>
        </w:rPr>
        <w:t>K</w:t>
      </w:r>
      <w:r w:rsidR="00CB6A96" w:rsidRPr="00CB6A96">
        <w:rPr>
          <w:rFonts w:ascii="Times New Roman" w:hAnsi="Times New Roman" w:cs="Times New Roman"/>
          <w:sz w:val="24"/>
          <w:szCs w:val="24"/>
        </w:rPr>
        <w:t xml:space="preserve">. </w:t>
      </w:r>
      <w:r w:rsidR="00CB6A96">
        <w:rPr>
          <w:rFonts w:ascii="Times New Roman" w:hAnsi="Times New Roman" w:cs="Times New Roman"/>
          <w:sz w:val="24"/>
          <w:szCs w:val="24"/>
        </w:rPr>
        <w:t xml:space="preserve">Long-term trends and challenges of the innovation and technical </w:t>
      </w:r>
      <w:proofErr w:type="spellStart"/>
      <w:r w:rsidR="00CB6A96">
        <w:rPr>
          <w:rFonts w:ascii="Times New Roman" w:hAnsi="Times New Roman" w:cs="Times New Roman"/>
          <w:sz w:val="24"/>
          <w:szCs w:val="24"/>
        </w:rPr>
        <w:t>Deveopment</w:t>
      </w:r>
      <w:proofErr w:type="spellEnd"/>
      <w:r w:rsidR="00CB6A96">
        <w:rPr>
          <w:rFonts w:ascii="Times New Roman" w:hAnsi="Times New Roman" w:cs="Times New Roman"/>
          <w:sz w:val="24"/>
          <w:szCs w:val="24"/>
        </w:rPr>
        <w:t xml:space="preserve"> of the </w:t>
      </w:r>
      <w:proofErr w:type="spellStart"/>
      <w:r w:rsidR="00CB6A96">
        <w:rPr>
          <w:rFonts w:ascii="Times New Roman" w:hAnsi="Times New Roman" w:cs="Times New Roman"/>
          <w:sz w:val="24"/>
          <w:szCs w:val="24"/>
        </w:rPr>
        <w:t>Bearusian</w:t>
      </w:r>
      <w:proofErr w:type="spellEnd"/>
      <w:r w:rsidR="00CB6A96">
        <w:rPr>
          <w:rFonts w:ascii="Times New Roman" w:hAnsi="Times New Roman" w:cs="Times New Roman"/>
          <w:sz w:val="24"/>
          <w:szCs w:val="24"/>
        </w:rPr>
        <w:t xml:space="preserve"> Economy</w:t>
      </w:r>
      <w:r w:rsidRPr="00CB6A96">
        <w:rPr>
          <w:rFonts w:ascii="Times New Roman" w:hAnsi="Times New Roman" w:cs="Times New Roman"/>
          <w:sz w:val="24"/>
          <w:szCs w:val="24"/>
        </w:rPr>
        <w:t xml:space="preserve"> // </w:t>
      </w:r>
      <w:proofErr w:type="spellStart"/>
      <w:r w:rsidR="00CB6A96">
        <w:rPr>
          <w:rFonts w:ascii="Times New Roman" w:hAnsi="Times New Roman" w:cs="Times New Roman"/>
          <w:sz w:val="24"/>
          <w:szCs w:val="24"/>
        </w:rPr>
        <w:t>Bankovskiy</w:t>
      </w:r>
      <w:proofErr w:type="spellEnd"/>
      <w:r w:rsidR="00CB6A96">
        <w:rPr>
          <w:rFonts w:ascii="Times New Roman" w:hAnsi="Times New Roman" w:cs="Times New Roman"/>
          <w:sz w:val="24"/>
          <w:szCs w:val="24"/>
        </w:rPr>
        <w:t xml:space="preserve"> </w:t>
      </w:r>
      <w:proofErr w:type="spellStart"/>
      <w:r w:rsidR="00CB6A96">
        <w:rPr>
          <w:rFonts w:ascii="Times New Roman" w:hAnsi="Times New Roman" w:cs="Times New Roman"/>
          <w:sz w:val="24"/>
          <w:szCs w:val="24"/>
        </w:rPr>
        <w:t>vestnik</w:t>
      </w:r>
      <w:proofErr w:type="spellEnd"/>
      <w:r w:rsidRPr="00CB6A96">
        <w:rPr>
          <w:rFonts w:ascii="Times New Roman" w:hAnsi="Times New Roman" w:cs="Times New Roman"/>
          <w:sz w:val="24"/>
          <w:szCs w:val="24"/>
        </w:rPr>
        <w:t xml:space="preserve">. – 2022.– </w:t>
      </w:r>
      <w:r w:rsidRPr="00D4356F">
        <w:rPr>
          <w:rFonts w:ascii="Times New Roman" w:hAnsi="Times New Roman" w:cs="Times New Roman"/>
          <w:sz w:val="24"/>
          <w:szCs w:val="24"/>
        </w:rPr>
        <w:t xml:space="preserve">№ 8. – </w:t>
      </w:r>
      <w:r w:rsidR="00CB6A96">
        <w:rPr>
          <w:rFonts w:ascii="Times New Roman" w:hAnsi="Times New Roman" w:cs="Times New Roman"/>
          <w:sz w:val="24"/>
          <w:szCs w:val="24"/>
        </w:rPr>
        <w:t>pp</w:t>
      </w:r>
      <w:r w:rsidRPr="00D4356F">
        <w:rPr>
          <w:rFonts w:ascii="Times New Roman" w:hAnsi="Times New Roman" w:cs="Times New Roman"/>
          <w:sz w:val="24"/>
          <w:szCs w:val="24"/>
        </w:rPr>
        <w:t>. 50 – 62.</w:t>
      </w:r>
    </w:p>
    <w:p w14:paraId="2498D4DB" w14:textId="49632793" w:rsidR="00401BDE" w:rsidRDefault="00401BDE" w:rsidP="000911BF">
      <w:pPr>
        <w:spacing w:after="0" w:line="240" w:lineRule="auto"/>
        <w:ind w:firstLine="709"/>
        <w:jc w:val="both"/>
        <w:rPr>
          <w:rFonts w:ascii="Times New Roman" w:hAnsi="Times New Roman" w:cs="Times New Roman"/>
          <w:sz w:val="24"/>
          <w:szCs w:val="24"/>
        </w:rPr>
      </w:pPr>
      <w:r w:rsidRPr="00401BDE">
        <w:rPr>
          <w:rFonts w:ascii="Times New Roman" w:hAnsi="Times New Roman" w:cs="Times New Roman"/>
          <w:sz w:val="24"/>
          <w:szCs w:val="24"/>
        </w:rPr>
        <w:t xml:space="preserve">4. </w:t>
      </w:r>
      <w:r>
        <w:rPr>
          <w:rFonts w:ascii="Times New Roman" w:hAnsi="Times New Roman" w:cs="Times New Roman"/>
          <w:sz w:val="24"/>
          <w:szCs w:val="24"/>
        </w:rPr>
        <w:t xml:space="preserve">Bogdan N.I. </w:t>
      </w:r>
      <w:r w:rsidRPr="00401BDE">
        <w:rPr>
          <w:rFonts w:ascii="Times New Roman" w:hAnsi="Times New Roman" w:cs="Times New Roman"/>
          <w:sz w:val="24"/>
          <w:szCs w:val="24"/>
        </w:rPr>
        <w:t>Characteristics of scientific and innovation policy in the modern world and the issues of Belarus and Russia // Society and knowledge economy, capital management: Proceedings of the 12th International Scientific-Practical Conference. – Krasnodar: Kuban State University, 2022. – pp. 4 – 11.</w:t>
      </w:r>
    </w:p>
    <w:p w14:paraId="54D09DFB" w14:textId="0C9754B1" w:rsidR="000911BF" w:rsidRDefault="000911BF" w:rsidP="000911BF">
      <w:pPr>
        <w:spacing w:after="0" w:line="240" w:lineRule="auto"/>
        <w:ind w:firstLine="709"/>
        <w:jc w:val="both"/>
        <w:rPr>
          <w:rFonts w:ascii="Times New Roman" w:hAnsi="Times New Roman" w:cs="Times New Roman"/>
          <w:sz w:val="24"/>
          <w:szCs w:val="24"/>
        </w:rPr>
      </w:pPr>
      <w:r w:rsidRPr="00B20BC2">
        <w:rPr>
          <w:rFonts w:ascii="Times New Roman" w:hAnsi="Times New Roman" w:cs="Times New Roman"/>
          <w:sz w:val="24"/>
          <w:szCs w:val="24"/>
        </w:rPr>
        <w:t>5</w:t>
      </w:r>
      <w:r w:rsidRPr="00DA4957">
        <w:rPr>
          <w:rFonts w:ascii="Times New Roman" w:hAnsi="Times New Roman" w:cs="Times New Roman"/>
          <w:sz w:val="24"/>
          <w:szCs w:val="24"/>
        </w:rPr>
        <w:t>.</w:t>
      </w:r>
      <w:r w:rsidRPr="00887F96">
        <w:rPr>
          <w:rFonts w:ascii="Times New Roman" w:hAnsi="Times New Roman" w:cs="Times New Roman"/>
          <w:sz w:val="24"/>
          <w:szCs w:val="24"/>
        </w:rPr>
        <w:t xml:space="preserve"> </w:t>
      </w:r>
      <w:r>
        <w:rPr>
          <w:rFonts w:ascii="Times New Roman" w:hAnsi="Times New Roman" w:cs="Times New Roman"/>
          <w:sz w:val="24"/>
          <w:szCs w:val="24"/>
        </w:rPr>
        <w:t>The race against time for smarter development</w:t>
      </w:r>
      <w:r w:rsidRPr="00792AD8">
        <w:rPr>
          <w:rFonts w:ascii="Times New Roman" w:hAnsi="Times New Roman" w:cs="Times New Roman"/>
          <w:sz w:val="24"/>
          <w:szCs w:val="24"/>
        </w:rPr>
        <w:t>.</w:t>
      </w:r>
      <w:r w:rsidRPr="00887F96">
        <w:rPr>
          <w:rFonts w:ascii="Times New Roman" w:hAnsi="Times New Roman" w:cs="Times New Roman"/>
          <w:sz w:val="24"/>
          <w:szCs w:val="24"/>
        </w:rPr>
        <w:t xml:space="preserve"> </w:t>
      </w:r>
      <w:r>
        <w:rPr>
          <w:rFonts w:ascii="Times New Roman" w:hAnsi="Times New Roman" w:cs="Times New Roman"/>
          <w:sz w:val="24"/>
          <w:szCs w:val="24"/>
        </w:rPr>
        <w:t>Executive summary / UNESCO Science Report, – Paris</w:t>
      </w:r>
      <w:r w:rsidRPr="00887F96">
        <w:rPr>
          <w:rFonts w:ascii="Times New Roman" w:hAnsi="Times New Roman" w:cs="Times New Roman"/>
          <w:sz w:val="24"/>
          <w:szCs w:val="24"/>
        </w:rPr>
        <w:t xml:space="preserve">: </w:t>
      </w:r>
      <w:r>
        <w:rPr>
          <w:rFonts w:ascii="Times New Roman" w:hAnsi="Times New Roman" w:cs="Times New Roman"/>
          <w:sz w:val="24"/>
          <w:szCs w:val="24"/>
        </w:rPr>
        <w:t>UNESCO</w:t>
      </w:r>
      <w:r w:rsidRPr="00887F96">
        <w:rPr>
          <w:rFonts w:ascii="Times New Roman" w:hAnsi="Times New Roman" w:cs="Times New Roman"/>
          <w:sz w:val="24"/>
          <w:szCs w:val="24"/>
        </w:rPr>
        <w:t>, 2021</w:t>
      </w:r>
      <w:r>
        <w:rPr>
          <w:rFonts w:ascii="Times New Roman" w:hAnsi="Times New Roman" w:cs="Times New Roman"/>
          <w:sz w:val="24"/>
          <w:szCs w:val="24"/>
        </w:rPr>
        <w:t>,</w:t>
      </w:r>
      <w:r w:rsidRPr="00887F96">
        <w:rPr>
          <w:rFonts w:ascii="Times New Roman" w:hAnsi="Times New Roman" w:cs="Times New Roman"/>
          <w:sz w:val="24"/>
          <w:szCs w:val="24"/>
        </w:rPr>
        <w:t xml:space="preserve"> – 49</w:t>
      </w:r>
      <w:r>
        <w:rPr>
          <w:rFonts w:ascii="Times New Roman" w:hAnsi="Times New Roman" w:cs="Times New Roman"/>
          <w:sz w:val="24"/>
          <w:szCs w:val="24"/>
        </w:rPr>
        <w:t xml:space="preserve"> pp,</w:t>
      </w:r>
      <w:r w:rsidRPr="00887F96">
        <w:rPr>
          <w:rFonts w:ascii="Times New Roman" w:hAnsi="Times New Roman" w:cs="Times New Roman"/>
          <w:sz w:val="24"/>
          <w:szCs w:val="24"/>
        </w:rPr>
        <w:t xml:space="preserve"> </w:t>
      </w:r>
      <w:r>
        <w:rPr>
          <w:rFonts w:ascii="Times New Roman" w:hAnsi="Times New Roman" w:cs="Times New Roman"/>
          <w:sz w:val="24"/>
          <w:szCs w:val="24"/>
        </w:rPr>
        <w:t>URL</w:t>
      </w:r>
      <w:r w:rsidRPr="009F1E5E">
        <w:rPr>
          <w:rFonts w:ascii="Times New Roman" w:hAnsi="Times New Roman" w:cs="Times New Roman"/>
          <w:sz w:val="24"/>
          <w:szCs w:val="24"/>
        </w:rPr>
        <w:t xml:space="preserve">: </w:t>
      </w:r>
      <w:hyperlink r:id="rId10" w:history="1">
        <w:r w:rsidRPr="007D0227">
          <w:rPr>
            <w:rStyle w:val="a7"/>
            <w:rFonts w:ascii="Times New Roman" w:hAnsi="Times New Roman" w:cs="Times New Roman"/>
            <w:color w:val="auto"/>
            <w:sz w:val="24"/>
            <w:szCs w:val="24"/>
            <w:u w:val="none"/>
          </w:rPr>
          <w:t>https://unesdoc,unesco,org/ark:/48223/pf0000377250</w:t>
        </w:r>
      </w:hyperlink>
    </w:p>
    <w:p w14:paraId="62498710" w14:textId="73366DD8" w:rsidR="000911BF" w:rsidRPr="00CB6A96" w:rsidRDefault="000911BF" w:rsidP="000911BF">
      <w:pPr>
        <w:spacing w:after="0" w:line="240" w:lineRule="auto"/>
        <w:ind w:firstLine="709"/>
        <w:jc w:val="both"/>
        <w:rPr>
          <w:rFonts w:ascii="Times New Roman" w:hAnsi="Times New Roman" w:cs="Times New Roman"/>
          <w:sz w:val="24"/>
          <w:szCs w:val="24"/>
        </w:rPr>
      </w:pPr>
      <w:r w:rsidRPr="00CB6A96">
        <w:rPr>
          <w:rFonts w:ascii="Times New Roman" w:hAnsi="Times New Roman" w:cs="Times New Roman"/>
          <w:sz w:val="24"/>
          <w:szCs w:val="24"/>
        </w:rPr>
        <w:t xml:space="preserve">6. </w:t>
      </w:r>
      <w:proofErr w:type="spellStart"/>
      <w:r w:rsidR="00CB6A96">
        <w:rPr>
          <w:rFonts w:ascii="Times New Roman" w:hAnsi="Times New Roman" w:cs="Times New Roman"/>
          <w:sz w:val="24"/>
          <w:szCs w:val="24"/>
        </w:rPr>
        <w:t>Rozhkovskaya</w:t>
      </w:r>
      <w:proofErr w:type="spellEnd"/>
      <w:r w:rsidR="00CB6A96" w:rsidRPr="00CB6A96">
        <w:rPr>
          <w:rFonts w:ascii="Times New Roman" w:hAnsi="Times New Roman" w:cs="Times New Roman"/>
          <w:sz w:val="24"/>
          <w:szCs w:val="24"/>
        </w:rPr>
        <w:t xml:space="preserve"> </w:t>
      </w:r>
      <w:r w:rsidR="00CB6A96">
        <w:rPr>
          <w:rFonts w:ascii="Times New Roman" w:hAnsi="Times New Roman" w:cs="Times New Roman"/>
          <w:sz w:val="24"/>
          <w:szCs w:val="24"/>
          <w:lang w:val="ru-RU"/>
        </w:rPr>
        <w:t>Е</w:t>
      </w:r>
      <w:r w:rsidR="00CB6A96" w:rsidRPr="00CB6A96">
        <w:rPr>
          <w:rFonts w:ascii="Times New Roman" w:hAnsi="Times New Roman" w:cs="Times New Roman"/>
          <w:sz w:val="24"/>
          <w:szCs w:val="24"/>
        </w:rPr>
        <w:t>.</w:t>
      </w:r>
      <w:r w:rsidR="00CB6A96">
        <w:rPr>
          <w:rFonts w:ascii="Times New Roman" w:hAnsi="Times New Roman" w:cs="Times New Roman"/>
          <w:sz w:val="24"/>
          <w:szCs w:val="24"/>
          <w:lang w:val="ru-RU"/>
        </w:rPr>
        <w:t>А</w:t>
      </w:r>
      <w:r w:rsidR="00CB6A96" w:rsidRPr="00CB6A96">
        <w:rPr>
          <w:rFonts w:ascii="Times New Roman" w:hAnsi="Times New Roman" w:cs="Times New Roman"/>
          <w:sz w:val="24"/>
          <w:szCs w:val="24"/>
        </w:rPr>
        <w:t xml:space="preserve">. </w:t>
      </w:r>
      <w:r w:rsidR="00CB6A96">
        <w:rPr>
          <w:rFonts w:ascii="Times New Roman" w:hAnsi="Times New Roman" w:cs="Times New Roman"/>
          <w:sz w:val="24"/>
          <w:szCs w:val="24"/>
        </w:rPr>
        <w:t>Sectoral structural shifts in the Belarusian economy</w:t>
      </w:r>
      <w:r w:rsidR="00CB6A96" w:rsidRPr="00CB6A96">
        <w:rPr>
          <w:rFonts w:ascii="Times New Roman" w:hAnsi="Times New Roman" w:cs="Times New Roman"/>
          <w:sz w:val="24"/>
          <w:szCs w:val="24"/>
        </w:rPr>
        <w:t xml:space="preserve">: </w:t>
      </w:r>
      <w:r w:rsidR="00CB6A96">
        <w:rPr>
          <w:rFonts w:ascii="Times New Roman" w:hAnsi="Times New Roman" w:cs="Times New Roman"/>
          <w:sz w:val="24"/>
          <w:szCs w:val="24"/>
        </w:rPr>
        <w:t>Direction and Assessment</w:t>
      </w:r>
      <w:r w:rsidRPr="00CB6A96">
        <w:rPr>
          <w:rFonts w:ascii="Times New Roman" w:hAnsi="Times New Roman" w:cs="Times New Roman"/>
          <w:sz w:val="24"/>
          <w:szCs w:val="24"/>
        </w:rPr>
        <w:t xml:space="preserve"> // </w:t>
      </w:r>
      <w:r w:rsidR="00CB6A96">
        <w:rPr>
          <w:rFonts w:ascii="Times New Roman" w:hAnsi="Times New Roman" w:cs="Times New Roman"/>
          <w:sz w:val="24"/>
          <w:szCs w:val="24"/>
        </w:rPr>
        <w:t>Science and Innovations</w:t>
      </w:r>
      <w:r w:rsidRPr="00CB6A96">
        <w:rPr>
          <w:rFonts w:ascii="Times New Roman" w:hAnsi="Times New Roman" w:cs="Times New Roman"/>
          <w:sz w:val="24"/>
          <w:szCs w:val="24"/>
        </w:rPr>
        <w:t xml:space="preserve">. – 2022. – № 9. – </w:t>
      </w:r>
      <w:r w:rsidR="00CB6A96">
        <w:rPr>
          <w:rFonts w:ascii="Times New Roman" w:hAnsi="Times New Roman" w:cs="Times New Roman"/>
          <w:sz w:val="24"/>
          <w:szCs w:val="24"/>
        </w:rPr>
        <w:t>pp</w:t>
      </w:r>
      <w:r w:rsidRPr="00CB6A96">
        <w:rPr>
          <w:rFonts w:ascii="Times New Roman" w:hAnsi="Times New Roman" w:cs="Times New Roman"/>
          <w:sz w:val="24"/>
          <w:szCs w:val="24"/>
        </w:rPr>
        <w:t>. 45-52.</w:t>
      </w:r>
    </w:p>
    <w:p w14:paraId="419C2E14" w14:textId="77777777" w:rsidR="00401BDE" w:rsidRDefault="00401BDE" w:rsidP="000911BF">
      <w:pPr>
        <w:spacing w:after="0" w:line="240" w:lineRule="auto"/>
        <w:ind w:firstLine="709"/>
        <w:jc w:val="both"/>
        <w:rPr>
          <w:rFonts w:ascii="Times New Roman" w:hAnsi="Times New Roman" w:cs="Times New Roman"/>
          <w:sz w:val="24"/>
          <w:szCs w:val="24"/>
        </w:rPr>
      </w:pPr>
      <w:r w:rsidRPr="00401BDE">
        <w:rPr>
          <w:rFonts w:ascii="Times New Roman" w:hAnsi="Times New Roman" w:cs="Times New Roman"/>
          <w:sz w:val="24"/>
          <w:szCs w:val="24"/>
        </w:rPr>
        <w:t>7. On Scientific and Innovation Activities in the Republic of Belarus in 2022: Statistical Bulletin. - Minsk: National Statistical Committee. - 2023.</w:t>
      </w:r>
    </w:p>
    <w:p w14:paraId="6791CE62" w14:textId="19E65B17" w:rsidR="007C4C2C" w:rsidRPr="00682D11" w:rsidRDefault="000911BF" w:rsidP="00341C87">
      <w:pPr>
        <w:spacing w:after="0" w:line="240" w:lineRule="auto"/>
        <w:ind w:firstLine="709"/>
        <w:jc w:val="both"/>
        <w:rPr>
          <w:rFonts w:ascii="Times New Roman" w:hAnsi="Times New Roman" w:cs="Times New Roman"/>
          <w:sz w:val="24"/>
          <w:szCs w:val="24"/>
        </w:rPr>
      </w:pPr>
      <w:r w:rsidRPr="00B20BC2">
        <w:rPr>
          <w:rFonts w:ascii="Times New Roman" w:hAnsi="Times New Roman" w:cs="Times New Roman"/>
          <w:sz w:val="24"/>
          <w:szCs w:val="24"/>
        </w:rPr>
        <w:t xml:space="preserve">8. </w:t>
      </w:r>
      <w:r>
        <w:rPr>
          <w:rFonts w:ascii="Times New Roman" w:hAnsi="Times New Roman" w:cs="Times New Roman"/>
          <w:sz w:val="24"/>
          <w:szCs w:val="24"/>
        </w:rPr>
        <w:t xml:space="preserve">Global Innovation Index 2022 // World Intellectual Property Organization. </w:t>
      </w:r>
      <w:r w:rsidRPr="00C5559E">
        <w:rPr>
          <w:rFonts w:ascii="Times New Roman" w:hAnsi="Times New Roman" w:cs="Times New Roman"/>
          <w:sz w:val="24"/>
          <w:szCs w:val="24"/>
        </w:rPr>
        <w:t xml:space="preserve">2022. – 266 </w:t>
      </w:r>
      <w:r>
        <w:rPr>
          <w:rFonts w:ascii="Times New Roman" w:hAnsi="Times New Roman" w:cs="Times New Roman"/>
          <w:sz w:val="24"/>
          <w:szCs w:val="24"/>
        </w:rPr>
        <w:t>p</w:t>
      </w:r>
      <w:r w:rsidRPr="00C5559E">
        <w:rPr>
          <w:rFonts w:ascii="Times New Roman" w:hAnsi="Times New Roman" w:cs="Times New Roman"/>
          <w:sz w:val="24"/>
          <w:szCs w:val="24"/>
        </w:rPr>
        <w:t>.</w:t>
      </w:r>
      <w:r>
        <w:rPr>
          <w:rFonts w:ascii="Times New Roman" w:hAnsi="Times New Roman" w:cs="Times New Roman"/>
          <w:sz w:val="24"/>
          <w:szCs w:val="24"/>
        </w:rPr>
        <w:t xml:space="preserve"> URL</w:t>
      </w:r>
      <w:r w:rsidRPr="00C5559E">
        <w:rPr>
          <w:rFonts w:ascii="Times New Roman" w:hAnsi="Times New Roman" w:cs="Times New Roman"/>
          <w:sz w:val="24"/>
          <w:szCs w:val="24"/>
        </w:rPr>
        <w:t>: https://www.wipo.int/edocs/pubdocs/en/wipo-pub-2000-2022-en-main-report-global-innovation-index-2022-15th-edition.pdf</w:t>
      </w:r>
    </w:p>
    <w:sectPr w:rsidR="007C4C2C" w:rsidRPr="00682D11" w:rsidSect="009A5E10">
      <w:footerReference w:type="default" r:id="rId11"/>
      <w:type w:val="continuous"/>
      <w:pgSz w:w="12240" w:h="15840"/>
      <w:pgMar w:top="1134" w:right="567"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AE6BC7" w14:textId="77777777" w:rsidR="0050489F" w:rsidRDefault="0050489F" w:rsidP="003A2E71">
      <w:pPr>
        <w:spacing w:after="0" w:line="240" w:lineRule="auto"/>
      </w:pPr>
      <w:r>
        <w:separator/>
      </w:r>
    </w:p>
  </w:endnote>
  <w:endnote w:type="continuationSeparator" w:id="0">
    <w:p w14:paraId="6A8D07E1" w14:textId="77777777" w:rsidR="0050489F" w:rsidRDefault="0050489F" w:rsidP="003A2E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56637164"/>
      <w:docPartObj>
        <w:docPartGallery w:val="Page Numbers (Bottom of Page)"/>
        <w:docPartUnique/>
      </w:docPartObj>
    </w:sdtPr>
    <w:sdtEndPr/>
    <w:sdtContent>
      <w:p w14:paraId="57488934" w14:textId="77777777" w:rsidR="0050489F" w:rsidRDefault="0050489F">
        <w:pPr>
          <w:pStyle w:val="aa"/>
          <w:jc w:val="center"/>
        </w:pPr>
        <w:r>
          <w:fldChar w:fldCharType="begin"/>
        </w:r>
        <w:r>
          <w:instrText>PAGE   \* MERGEFORMAT</w:instrText>
        </w:r>
        <w:r>
          <w:fldChar w:fldCharType="separate"/>
        </w:r>
        <w:r w:rsidR="00EE01BB" w:rsidRPr="00EE01BB">
          <w:rPr>
            <w:noProof/>
            <w:lang w:val="ru-RU"/>
          </w:rPr>
          <w:t>1</w:t>
        </w:r>
        <w:r>
          <w:fldChar w:fldCharType="end"/>
        </w:r>
      </w:p>
    </w:sdtContent>
  </w:sdt>
  <w:p w14:paraId="2062BF18" w14:textId="77777777" w:rsidR="0050489F" w:rsidRDefault="0050489F">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49DFD3" w14:textId="77777777" w:rsidR="0050489F" w:rsidRDefault="0050489F" w:rsidP="003A2E71">
      <w:pPr>
        <w:spacing w:after="0" w:line="240" w:lineRule="auto"/>
      </w:pPr>
      <w:r>
        <w:separator/>
      </w:r>
    </w:p>
  </w:footnote>
  <w:footnote w:type="continuationSeparator" w:id="0">
    <w:p w14:paraId="6AC0B488" w14:textId="77777777" w:rsidR="0050489F" w:rsidRDefault="0050489F" w:rsidP="003A2E7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A23ADB"/>
    <w:multiLevelType w:val="hybridMultilevel"/>
    <w:tmpl w:val="C45ECEE2"/>
    <w:lvl w:ilvl="0" w:tplc="FF98F0D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2E4C"/>
    <w:rsid w:val="0003019A"/>
    <w:rsid w:val="00045FB1"/>
    <w:rsid w:val="000513E1"/>
    <w:rsid w:val="000869C7"/>
    <w:rsid w:val="000911BF"/>
    <w:rsid w:val="00096CE9"/>
    <w:rsid w:val="000A04CA"/>
    <w:rsid w:val="000B2E4C"/>
    <w:rsid w:val="000E1E8F"/>
    <w:rsid w:val="000E2921"/>
    <w:rsid w:val="000E4AC5"/>
    <w:rsid w:val="00100F1D"/>
    <w:rsid w:val="00102778"/>
    <w:rsid w:val="0010440A"/>
    <w:rsid w:val="00106DF1"/>
    <w:rsid w:val="001161F0"/>
    <w:rsid w:val="00130EF4"/>
    <w:rsid w:val="001336F6"/>
    <w:rsid w:val="00147FC8"/>
    <w:rsid w:val="0015718F"/>
    <w:rsid w:val="00184939"/>
    <w:rsid w:val="0019483A"/>
    <w:rsid w:val="001A60CC"/>
    <w:rsid w:val="001B2C1E"/>
    <w:rsid w:val="001B73F5"/>
    <w:rsid w:val="001D5B43"/>
    <w:rsid w:val="001F6D33"/>
    <w:rsid w:val="00215DAB"/>
    <w:rsid w:val="0023530F"/>
    <w:rsid w:val="00267F55"/>
    <w:rsid w:val="00291CE0"/>
    <w:rsid w:val="002A61E9"/>
    <w:rsid w:val="002C189C"/>
    <w:rsid w:val="002C2B1B"/>
    <w:rsid w:val="002D2AAD"/>
    <w:rsid w:val="002E69C9"/>
    <w:rsid w:val="002F7A67"/>
    <w:rsid w:val="003216A0"/>
    <w:rsid w:val="00335BE4"/>
    <w:rsid w:val="00341C87"/>
    <w:rsid w:val="0034755F"/>
    <w:rsid w:val="0036214A"/>
    <w:rsid w:val="00367359"/>
    <w:rsid w:val="003979FC"/>
    <w:rsid w:val="003A2E71"/>
    <w:rsid w:val="003B0A90"/>
    <w:rsid w:val="003B61C3"/>
    <w:rsid w:val="003D08B9"/>
    <w:rsid w:val="003E1F42"/>
    <w:rsid w:val="003F62FA"/>
    <w:rsid w:val="00401BDE"/>
    <w:rsid w:val="00420B8D"/>
    <w:rsid w:val="00442CE5"/>
    <w:rsid w:val="00446F0F"/>
    <w:rsid w:val="00494055"/>
    <w:rsid w:val="004A1BD6"/>
    <w:rsid w:val="004B249F"/>
    <w:rsid w:val="004E6302"/>
    <w:rsid w:val="0050489F"/>
    <w:rsid w:val="005055B8"/>
    <w:rsid w:val="005271C6"/>
    <w:rsid w:val="005459AE"/>
    <w:rsid w:val="00561330"/>
    <w:rsid w:val="00567201"/>
    <w:rsid w:val="00595CF8"/>
    <w:rsid w:val="005B6F7C"/>
    <w:rsid w:val="005E7B82"/>
    <w:rsid w:val="005F79EA"/>
    <w:rsid w:val="00611FA4"/>
    <w:rsid w:val="00641D31"/>
    <w:rsid w:val="006729F0"/>
    <w:rsid w:val="00682D11"/>
    <w:rsid w:val="006C72E3"/>
    <w:rsid w:val="006E2BA2"/>
    <w:rsid w:val="006E3E15"/>
    <w:rsid w:val="00700120"/>
    <w:rsid w:val="0074279A"/>
    <w:rsid w:val="007444F2"/>
    <w:rsid w:val="0079094B"/>
    <w:rsid w:val="00792AD8"/>
    <w:rsid w:val="007A540C"/>
    <w:rsid w:val="007B0AB8"/>
    <w:rsid w:val="007B3C35"/>
    <w:rsid w:val="007C4C2C"/>
    <w:rsid w:val="007D0227"/>
    <w:rsid w:val="007D0289"/>
    <w:rsid w:val="007E1513"/>
    <w:rsid w:val="008338C9"/>
    <w:rsid w:val="00887F96"/>
    <w:rsid w:val="008A0D04"/>
    <w:rsid w:val="008B187E"/>
    <w:rsid w:val="008B4B87"/>
    <w:rsid w:val="008B6DB7"/>
    <w:rsid w:val="008C042B"/>
    <w:rsid w:val="008D5BF0"/>
    <w:rsid w:val="00900FB5"/>
    <w:rsid w:val="00906958"/>
    <w:rsid w:val="00914114"/>
    <w:rsid w:val="00941BE3"/>
    <w:rsid w:val="00965D51"/>
    <w:rsid w:val="009660B4"/>
    <w:rsid w:val="00970D1F"/>
    <w:rsid w:val="00991811"/>
    <w:rsid w:val="009A5E10"/>
    <w:rsid w:val="009E592B"/>
    <w:rsid w:val="009F1E5E"/>
    <w:rsid w:val="00A21E98"/>
    <w:rsid w:val="00A3305C"/>
    <w:rsid w:val="00A44FEC"/>
    <w:rsid w:val="00AA188E"/>
    <w:rsid w:val="00AA3D5F"/>
    <w:rsid w:val="00AC456A"/>
    <w:rsid w:val="00AC56C7"/>
    <w:rsid w:val="00B07582"/>
    <w:rsid w:val="00B20ACD"/>
    <w:rsid w:val="00B20BC2"/>
    <w:rsid w:val="00B27260"/>
    <w:rsid w:val="00B31C1F"/>
    <w:rsid w:val="00B623E3"/>
    <w:rsid w:val="00B66FEC"/>
    <w:rsid w:val="00B848C9"/>
    <w:rsid w:val="00B94D10"/>
    <w:rsid w:val="00BB0FE0"/>
    <w:rsid w:val="00BB4DC5"/>
    <w:rsid w:val="00BB65A9"/>
    <w:rsid w:val="00C02188"/>
    <w:rsid w:val="00C40C8E"/>
    <w:rsid w:val="00C5559E"/>
    <w:rsid w:val="00C5702C"/>
    <w:rsid w:val="00C7547A"/>
    <w:rsid w:val="00CA4CA1"/>
    <w:rsid w:val="00CB6A96"/>
    <w:rsid w:val="00CC0EC9"/>
    <w:rsid w:val="00CC509D"/>
    <w:rsid w:val="00CD358E"/>
    <w:rsid w:val="00D0707A"/>
    <w:rsid w:val="00D4356F"/>
    <w:rsid w:val="00D53EF8"/>
    <w:rsid w:val="00D86FF2"/>
    <w:rsid w:val="00D904BF"/>
    <w:rsid w:val="00DA4957"/>
    <w:rsid w:val="00DB59C4"/>
    <w:rsid w:val="00DF44E6"/>
    <w:rsid w:val="00E2561A"/>
    <w:rsid w:val="00E34863"/>
    <w:rsid w:val="00E4348B"/>
    <w:rsid w:val="00E66C11"/>
    <w:rsid w:val="00E763B9"/>
    <w:rsid w:val="00E76B5B"/>
    <w:rsid w:val="00E9189F"/>
    <w:rsid w:val="00E9337B"/>
    <w:rsid w:val="00EC71CF"/>
    <w:rsid w:val="00ED363A"/>
    <w:rsid w:val="00EE01BB"/>
    <w:rsid w:val="00EE4F69"/>
    <w:rsid w:val="00EF21C1"/>
    <w:rsid w:val="00EF6F88"/>
    <w:rsid w:val="00F22219"/>
    <w:rsid w:val="00F24B3E"/>
    <w:rsid w:val="00F40563"/>
    <w:rsid w:val="00F50A3F"/>
    <w:rsid w:val="00F815D1"/>
    <w:rsid w:val="00F922CA"/>
    <w:rsid w:val="00F959A4"/>
    <w:rsid w:val="00FA6E47"/>
    <w:rsid w:val="00FA7DF4"/>
    <w:rsid w:val="00FB3C8C"/>
    <w:rsid w:val="00FB514E"/>
    <w:rsid w:val="00FE2770"/>
    <w:rsid w:val="00FF333A"/>
    <w:rsid w:val="00FF56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7761F13"/>
  <w15:docId w15:val="{9645F351-EFBC-4B3C-BFD6-15C237C818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8493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959A4"/>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F959A4"/>
    <w:rPr>
      <w:rFonts w:ascii="Segoe UI" w:hAnsi="Segoe UI" w:cs="Segoe UI"/>
      <w:sz w:val="18"/>
      <w:szCs w:val="18"/>
    </w:rPr>
  </w:style>
  <w:style w:type="table" w:styleId="a5">
    <w:name w:val="Table Grid"/>
    <w:basedOn w:val="a1"/>
    <w:uiPriority w:val="39"/>
    <w:rsid w:val="00F959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caption"/>
    <w:basedOn w:val="a"/>
    <w:next w:val="a"/>
    <w:uiPriority w:val="35"/>
    <w:unhideWhenUsed/>
    <w:qFormat/>
    <w:rsid w:val="009A5E10"/>
    <w:pPr>
      <w:spacing w:after="200" w:line="240" w:lineRule="auto"/>
    </w:pPr>
    <w:rPr>
      <w:i/>
      <w:iCs/>
      <w:color w:val="44546A" w:themeColor="text2"/>
      <w:sz w:val="18"/>
      <w:szCs w:val="18"/>
    </w:rPr>
  </w:style>
  <w:style w:type="character" w:styleId="a7">
    <w:name w:val="Hyperlink"/>
    <w:basedOn w:val="a0"/>
    <w:uiPriority w:val="99"/>
    <w:unhideWhenUsed/>
    <w:rsid w:val="004B249F"/>
    <w:rPr>
      <w:color w:val="0563C1" w:themeColor="hyperlink"/>
      <w:u w:val="single"/>
    </w:rPr>
  </w:style>
  <w:style w:type="character" w:customStyle="1" w:styleId="1">
    <w:name w:val="Неразрешенное упоминание1"/>
    <w:basedOn w:val="a0"/>
    <w:uiPriority w:val="99"/>
    <w:semiHidden/>
    <w:unhideWhenUsed/>
    <w:rsid w:val="004B249F"/>
    <w:rPr>
      <w:color w:val="605E5C"/>
      <w:shd w:val="clear" w:color="auto" w:fill="E1DFDD"/>
    </w:rPr>
  </w:style>
  <w:style w:type="paragraph" w:styleId="a8">
    <w:name w:val="header"/>
    <w:basedOn w:val="a"/>
    <w:link w:val="a9"/>
    <w:uiPriority w:val="99"/>
    <w:unhideWhenUsed/>
    <w:rsid w:val="003A2E71"/>
    <w:pPr>
      <w:tabs>
        <w:tab w:val="center" w:pos="4680"/>
        <w:tab w:val="right" w:pos="9360"/>
      </w:tabs>
      <w:spacing w:after="0" w:line="240" w:lineRule="auto"/>
    </w:pPr>
  </w:style>
  <w:style w:type="character" w:customStyle="1" w:styleId="a9">
    <w:name w:val="Верхний колонтитул Знак"/>
    <w:basedOn w:val="a0"/>
    <w:link w:val="a8"/>
    <w:uiPriority w:val="99"/>
    <w:rsid w:val="003A2E71"/>
  </w:style>
  <w:style w:type="paragraph" w:styleId="aa">
    <w:name w:val="footer"/>
    <w:basedOn w:val="a"/>
    <w:link w:val="ab"/>
    <w:uiPriority w:val="99"/>
    <w:unhideWhenUsed/>
    <w:rsid w:val="003A2E71"/>
    <w:pPr>
      <w:tabs>
        <w:tab w:val="center" w:pos="4680"/>
        <w:tab w:val="right" w:pos="9360"/>
      </w:tabs>
      <w:spacing w:after="0" w:line="240" w:lineRule="auto"/>
    </w:pPr>
  </w:style>
  <w:style w:type="character" w:customStyle="1" w:styleId="ab">
    <w:name w:val="Нижний колонтитул Знак"/>
    <w:basedOn w:val="a0"/>
    <w:link w:val="aa"/>
    <w:uiPriority w:val="99"/>
    <w:rsid w:val="003A2E71"/>
  </w:style>
  <w:style w:type="paragraph" w:styleId="ac">
    <w:name w:val="List Paragraph"/>
    <w:basedOn w:val="a"/>
    <w:uiPriority w:val="34"/>
    <w:qFormat/>
    <w:rsid w:val="00106DF1"/>
    <w:pPr>
      <w:ind w:left="720"/>
      <w:contextualSpacing/>
    </w:pPr>
  </w:style>
  <w:style w:type="character" w:styleId="ad">
    <w:name w:val="Unresolved Mention"/>
    <w:basedOn w:val="a0"/>
    <w:uiPriority w:val="99"/>
    <w:semiHidden/>
    <w:unhideWhenUsed/>
    <w:rsid w:val="00C5559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141467">
      <w:bodyDiv w:val="1"/>
      <w:marLeft w:val="0"/>
      <w:marRight w:val="0"/>
      <w:marTop w:val="0"/>
      <w:marBottom w:val="0"/>
      <w:divBdr>
        <w:top w:val="none" w:sz="0" w:space="0" w:color="auto"/>
        <w:left w:val="none" w:sz="0" w:space="0" w:color="auto"/>
        <w:bottom w:val="none" w:sz="0" w:space="0" w:color="auto"/>
        <w:right w:val="none" w:sz="0" w:space="0" w:color="auto"/>
      </w:divBdr>
    </w:div>
    <w:div w:id="1924875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unesdoc,unesco,org/ark:/48223/pf0000377250" TargetMode="External"/><Relationship Id="rId4" Type="http://schemas.openxmlformats.org/officeDocument/2006/relationships/settings" Target="settings.xml"/><Relationship Id="rId9" Type="http://schemas.openxmlformats.org/officeDocument/2006/relationships/hyperlink" Target="https://unesdoc,unesco,org/ark:/48223/pf0000377250"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4820387550566076E-2"/>
          <c:y val="3.9162326931355802E-2"/>
          <c:w val="0.84155256529533229"/>
          <c:h val="0.7293448613041017"/>
        </c:manualLayout>
      </c:layout>
      <c:barChart>
        <c:barDir val="col"/>
        <c:grouping val="clustered"/>
        <c:varyColors val="0"/>
        <c:ser>
          <c:idx val="0"/>
          <c:order val="0"/>
          <c:tx>
            <c:strRef>
              <c:f>Рис22!$D$6</c:f>
              <c:strCache>
                <c:ptCount val="1"/>
                <c:pt idx="0">
                  <c:v>Внутренние расходы на исследования и разработки в расчете на одного исследователя, по ППС, тыс. долл. США </c:v>
                </c:pt>
              </c:strCache>
            </c:strRef>
          </c:tx>
          <c:spPr>
            <a:gradFill>
              <a:gsLst>
                <a:gs pos="0">
                  <a:schemeClr val="accent1">
                    <a:lumMod val="60000"/>
                    <a:lumOff val="40000"/>
                  </a:schemeClr>
                </a:gs>
                <a:gs pos="50000">
                  <a:schemeClr val="accent1">
                    <a:lumMod val="20000"/>
                    <a:lumOff val="80000"/>
                  </a:schemeClr>
                </a:gs>
                <a:gs pos="100000">
                  <a:schemeClr val="accent1">
                    <a:lumMod val="60000"/>
                    <a:lumOff val="40000"/>
                  </a:schemeClr>
                </a:gs>
              </a:gsLst>
              <a:lin ang="5400000" scaled="0"/>
            </a:gradFill>
            <a:ln>
              <a:solidFill>
                <a:schemeClr val="tx1">
                  <a:tint val="75000"/>
                  <a:shade val="95000"/>
                  <a:satMod val="105000"/>
                </a:schemeClr>
              </a:solidFill>
            </a:ln>
          </c:spPr>
          <c:invertIfNegative val="0"/>
          <c:dLbls>
            <c:dLbl>
              <c:idx val="0"/>
              <c:layout>
                <c:manualLayout>
                  <c:x val="0"/>
                  <c:y val="0.2857142187583852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93B-4891-B0C7-1456DC57D5F8}"/>
                </c:ext>
              </c:extLst>
            </c:dLbl>
            <c:dLbl>
              <c:idx val="1"/>
              <c:layout>
                <c:manualLayout>
                  <c:x val="-3.4812880765883376E-3"/>
                  <c:y val="0.2005269965019224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93B-4891-B0C7-1456DC57D5F8}"/>
                </c:ext>
              </c:extLst>
            </c:dLbl>
            <c:dLbl>
              <c:idx val="2"/>
              <c:layout>
                <c:manualLayout>
                  <c:x val="0"/>
                  <c:y val="0.200732986329915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93B-4891-B0C7-1456DC57D5F8}"/>
                </c:ext>
              </c:extLst>
            </c:dLbl>
            <c:dLbl>
              <c:idx val="3"/>
              <c:layout>
                <c:manualLayout>
                  <c:x val="-1.3705858569245424E-7"/>
                  <c:y val="0.1428571093791926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93B-4891-B0C7-1456DC57D5F8}"/>
                </c:ext>
              </c:extLst>
            </c:dLbl>
            <c:dLbl>
              <c:idx val="4"/>
              <c:layout>
                <c:manualLayout>
                  <c:x val="-1.3705858569245424E-7"/>
                  <c:y val="0.1755949625996056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93B-4891-B0C7-1456DC57D5F8}"/>
                </c:ext>
              </c:extLst>
            </c:dLbl>
            <c:dLbl>
              <c:idx val="5"/>
              <c:layout>
                <c:manualLayout>
                  <c:x val="1.7406440382941688E-3"/>
                  <c:y val="0.1994047151751229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93B-4891-B0C7-1456DC57D5F8}"/>
                </c:ext>
              </c:extLst>
            </c:dLbl>
            <c:dLbl>
              <c:idx val="6"/>
              <c:layout>
                <c:manualLayout>
                  <c:x val="1.7406440382941688E-3"/>
                  <c:y val="0.151785678715392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593B-4891-B0C7-1456DC57D5F8}"/>
                </c:ext>
              </c:extLst>
            </c:dLbl>
            <c:dLbl>
              <c:idx val="7"/>
              <c:layout>
                <c:manualLayout>
                  <c:x val="0"/>
                  <c:y val="0.2142856640687888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593B-4891-B0C7-1456DC57D5F8}"/>
                </c:ext>
              </c:extLst>
            </c:dLbl>
            <c:dLbl>
              <c:idx val="8"/>
              <c:layout>
                <c:manualLayout>
                  <c:x val="1.7406440382941688E-3"/>
                  <c:y val="0.1339285400429930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593B-4891-B0C7-1456DC57D5F8}"/>
                </c:ext>
              </c:extLst>
            </c:dLbl>
            <c:dLbl>
              <c:idx val="9"/>
              <c:layout>
                <c:manualLayout>
                  <c:x val="0"/>
                  <c:y val="0.1458330648122738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593B-4891-B0C7-1456DC57D5F8}"/>
                </c:ext>
              </c:extLst>
            </c:dLbl>
            <c:dLbl>
              <c:idx val="10"/>
              <c:layout>
                <c:manualLayout>
                  <c:x val="0"/>
                  <c:y val="0.1190475911493271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593B-4891-B0C7-1456DC57D5F8}"/>
                </c:ext>
              </c:extLst>
            </c:dLbl>
            <c:dLbl>
              <c:idx val="11"/>
              <c:layout>
                <c:manualLayout>
                  <c:x val="0"/>
                  <c:y val="0.1339285400429931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593B-4891-B0C7-1456DC57D5F8}"/>
                </c:ext>
              </c:extLst>
            </c:dLbl>
            <c:dLbl>
              <c:idx val="12"/>
              <c:layout>
                <c:manualLayout>
                  <c:x val="0"/>
                  <c:y val="0.1160714013705939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593B-4891-B0C7-1456DC57D5F8}"/>
                </c:ext>
              </c:extLst>
            </c:dLbl>
            <c:dLbl>
              <c:idx val="13"/>
              <c:layout>
                <c:manualLayout>
                  <c:x val="0"/>
                  <c:y val="0.113095211591860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593B-4891-B0C7-1456DC57D5F8}"/>
                </c:ext>
              </c:extLst>
            </c:dLbl>
            <c:dLbl>
              <c:idx val="14"/>
              <c:layout>
                <c:manualLayout>
                  <c:x val="1.7406440382941688E-3"/>
                  <c:y val="0.113095211591860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593B-4891-B0C7-1456DC57D5F8}"/>
                </c:ext>
              </c:extLst>
            </c:dLbl>
            <c:dLbl>
              <c:idx val="15"/>
              <c:layout>
                <c:manualLayout>
                  <c:x val="0"/>
                  <c:y val="9.52380729194617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593B-4891-B0C7-1456DC57D5F8}"/>
                </c:ext>
              </c:extLst>
            </c:dLbl>
            <c:dLbl>
              <c:idx val="16"/>
              <c:layout>
                <c:manualLayout>
                  <c:x val="0"/>
                  <c:y val="9.647622047244094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593B-4891-B0C7-1456DC57D5F8}"/>
                </c:ext>
              </c:extLst>
            </c:dLbl>
            <c:dLbl>
              <c:idx val="17"/>
              <c:layout>
                <c:manualLayout>
                  <c:x val="0"/>
                  <c:y val="7.1428554689596302E-2"/>
                </c:manualLayout>
              </c:layout>
              <c:spPr/>
              <c:txPr>
                <a:bodyPr/>
                <a:lstStyle/>
                <a:p>
                  <a:pPr>
                    <a:defRPr b="1"/>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593B-4891-B0C7-1456DC57D5F8}"/>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Рис22!$C$7:$C$23</c:f>
              <c:strCache>
                <c:ptCount val="17"/>
                <c:pt idx="0">
                  <c:v>США</c:v>
                </c:pt>
                <c:pt idx="1">
                  <c:v>Германия</c:v>
                </c:pt>
                <c:pt idx="2">
                  <c:v>Китай</c:v>
                </c:pt>
                <c:pt idx="3">
                  <c:v>Корея</c:v>
                </c:pt>
                <c:pt idx="4">
                  <c:v>Япония</c:v>
                </c:pt>
                <c:pt idx="5">
                  <c:v>Швеция</c:v>
                </c:pt>
                <c:pt idx="6">
                  <c:v>Ирландия</c:v>
                </c:pt>
                <c:pt idx="7">
                  <c:v>Норвегия </c:v>
                </c:pt>
                <c:pt idx="8">
                  <c:v>Чехия</c:v>
                </c:pt>
                <c:pt idx="9">
                  <c:v>Финляндия</c:v>
                </c:pt>
                <c:pt idx="10">
                  <c:v>Эстония</c:v>
                </c:pt>
                <c:pt idx="11">
                  <c:v>Словения</c:v>
                </c:pt>
                <c:pt idx="12">
                  <c:v>Польша</c:v>
                </c:pt>
                <c:pt idx="13">
                  <c:v>Литва</c:v>
                </c:pt>
                <c:pt idx="14">
                  <c:v>Венгрия</c:v>
                </c:pt>
                <c:pt idx="15">
                  <c:v>Россия</c:v>
                </c:pt>
                <c:pt idx="16">
                  <c:v>Беларусь</c:v>
                </c:pt>
              </c:strCache>
            </c:strRef>
          </c:cat>
          <c:val>
            <c:numRef>
              <c:f>Рис22!$D$7:$D$23</c:f>
              <c:numCache>
                <c:formatCode>0.0</c:formatCode>
                <c:ptCount val="17"/>
                <c:pt idx="0">
                  <c:v>454.37973206905008</c:v>
                </c:pt>
                <c:pt idx="1">
                  <c:v>317.37194567331846</c:v>
                </c:pt>
                <c:pt idx="2">
                  <c:v>255.48902431860643</c:v>
                </c:pt>
                <c:pt idx="3">
                  <c:v>252.6491707627398</c:v>
                </c:pt>
                <c:pt idx="4">
                  <c:v>252.30931352724861</c:v>
                </c:pt>
                <c:pt idx="5">
                  <c:v>250.96018179775004</c:v>
                </c:pt>
                <c:pt idx="6">
                  <c:v>243.55301711325322</c:v>
                </c:pt>
                <c:pt idx="7">
                  <c:v>211.39222381319527</c:v>
                </c:pt>
                <c:pt idx="8">
                  <c:v>200.48970772266907</c:v>
                </c:pt>
                <c:pt idx="9">
                  <c:v>196.71757738509123</c:v>
                </c:pt>
                <c:pt idx="10">
                  <c:v>175.83300666405333</c:v>
                </c:pt>
                <c:pt idx="11">
                  <c:v>174.90150185293544</c:v>
                </c:pt>
                <c:pt idx="12">
                  <c:v>145.35549555630556</c:v>
                </c:pt>
                <c:pt idx="13">
                  <c:v>123.68571428571428</c:v>
                </c:pt>
                <c:pt idx="14">
                  <c:v>123.15256894463052</c:v>
                </c:pt>
                <c:pt idx="15">
                  <c:v>120.73443994894093</c:v>
                </c:pt>
                <c:pt idx="16">
                  <c:v>61.4</c:v>
                </c:pt>
              </c:numCache>
            </c:numRef>
          </c:val>
          <c:extLst>
            <c:ext xmlns:c16="http://schemas.microsoft.com/office/drawing/2014/chart" uri="{C3380CC4-5D6E-409C-BE32-E72D297353CC}">
              <c16:uniqueId val="{00000012-593B-4891-B0C7-1456DC57D5F8}"/>
            </c:ext>
          </c:extLst>
        </c:ser>
        <c:dLbls>
          <c:showLegendKey val="0"/>
          <c:showVal val="0"/>
          <c:showCatName val="0"/>
          <c:showSerName val="0"/>
          <c:showPercent val="0"/>
          <c:showBubbleSize val="0"/>
        </c:dLbls>
        <c:gapWidth val="42"/>
        <c:axId val="408607888"/>
        <c:axId val="408611024"/>
      </c:barChart>
      <c:lineChart>
        <c:grouping val="standard"/>
        <c:varyColors val="0"/>
        <c:ser>
          <c:idx val="1"/>
          <c:order val="1"/>
          <c:tx>
            <c:strRef>
              <c:f>Рис22!$E$6</c:f>
              <c:strCache>
                <c:ptCount val="1"/>
                <c:pt idx="0">
                  <c:v>Наукоемкость ВВП, % (правая шкала)</c:v>
                </c:pt>
              </c:strCache>
            </c:strRef>
          </c:tx>
          <c:dLbls>
            <c:dLbl>
              <c:idx val="0"/>
              <c:layout>
                <c:manualLayout>
                  <c:x val="-3.1331592689295036E-2"/>
                  <c:y val="-6.249998535339675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593B-4891-B0C7-1456DC57D5F8}"/>
                </c:ext>
              </c:extLst>
            </c:dLbl>
            <c:dLbl>
              <c:idx val="1"/>
              <c:layout>
                <c:manualLayout>
                  <c:x val="-2.6109660574412531E-2"/>
                  <c:y val="-3.273808756606499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593B-4891-B0C7-1456DC57D5F8}"/>
                </c:ext>
              </c:extLst>
            </c:dLbl>
            <c:dLbl>
              <c:idx val="2"/>
              <c:layout>
                <c:manualLayout>
                  <c:x val="-2.7850304612706701E-2"/>
                  <c:y val="-0.1011904524769280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593B-4891-B0C7-1456DC57D5F8}"/>
                </c:ext>
              </c:extLst>
            </c:dLbl>
            <c:dLbl>
              <c:idx val="3"/>
              <c:layout>
                <c:manualLayout>
                  <c:x val="-3.3072236727589209E-2"/>
                  <c:y val="-8.63095035832622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6-593B-4891-B0C7-1456DC57D5F8}"/>
                </c:ext>
              </c:extLst>
            </c:dLbl>
            <c:dLbl>
              <c:idx val="4"/>
              <c:layout>
                <c:manualLayout>
                  <c:x val="-2.9515288917058742E-2"/>
                  <c:y val="-8.25241452661554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7-593B-4891-B0C7-1456DC57D5F8}"/>
                </c:ext>
              </c:extLst>
            </c:dLbl>
            <c:dLbl>
              <c:idx val="5"/>
              <c:layout>
                <c:manualLayout>
                  <c:x val="-4.8387086289136461E-2"/>
                  <c:y val="5.059544027584787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8-593B-4891-B0C7-1456DC57D5F8}"/>
                </c:ext>
              </c:extLst>
            </c:dLbl>
            <c:dLbl>
              <c:idx val="6"/>
              <c:layout>
                <c:manualLayout>
                  <c:x val="-4.1974923413211122E-2"/>
                  <c:y val="4.66426500608992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9-593B-4891-B0C7-1456DC57D5F8}"/>
                </c:ext>
              </c:extLst>
            </c:dLbl>
            <c:dLbl>
              <c:idx val="7"/>
              <c:layout>
                <c:manualLayout>
                  <c:x val="-4.132826275972469E-2"/>
                  <c:y val="-7.18254335855076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A-593B-4891-B0C7-1456DC57D5F8}"/>
                </c:ext>
              </c:extLst>
            </c:dLbl>
            <c:dLbl>
              <c:idx val="8"/>
              <c:layout>
                <c:manualLayout>
                  <c:x val="-4.0358190520302609E-2"/>
                  <c:y val="-5.33573499391007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B-593B-4891-B0C7-1456DC57D5F8}"/>
                </c:ext>
              </c:extLst>
            </c:dLbl>
            <c:dLbl>
              <c:idx val="9"/>
              <c:layout>
                <c:manualLayout>
                  <c:x val="-3.3072236727589209E-2"/>
                  <c:y val="-4.76190364597308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C-593B-4891-B0C7-1456DC57D5F8}"/>
                </c:ext>
              </c:extLst>
            </c:dLbl>
            <c:dLbl>
              <c:idx val="10"/>
              <c:layout>
                <c:manualLayout>
                  <c:x val="-3.4812900709392747E-2"/>
                  <c:y val="-7.63110493541248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D-593B-4891-B0C7-1456DC57D5F8}"/>
                </c:ext>
              </c:extLst>
            </c:dLbl>
            <c:dLbl>
              <c:idx val="11"/>
              <c:layout>
                <c:manualLayout>
                  <c:x val="-3.1978255040101412E-2"/>
                  <c:y val="-5.77146484140462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E-593B-4891-B0C7-1456DC57D5F8}"/>
                </c:ext>
              </c:extLst>
            </c:dLbl>
            <c:dLbl>
              <c:idx val="12"/>
              <c:layout>
                <c:manualLayout>
                  <c:x val="-3.1331592689295036E-2"/>
                  <c:y val="-5.3571416017197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F-593B-4891-B0C7-1456DC57D5F8}"/>
                </c:ext>
              </c:extLst>
            </c:dLbl>
            <c:dLbl>
              <c:idx val="13"/>
              <c:layout>
                <c:manualLayout>
                  <c:x val="-3.3395577874747083E-2"/>
                  <c:y val="-6.802429108126190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0-593B-4891-B0C7-1456DC57D5F8}"/>
                </c:ext>
              </c:extLst>
            </c:dLbl>
            <c:dLbl>
              <c:idx val="14"/>
              <c:layout>
                <c:manualLayout>
                  <c:x val="-3.5782972948814835E-2"/>
                  <c:y val="-6.36669926063163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1-593B-4891-B0C7-1456DC57D5F8}"/>
                </c:ext>
              </c:extLst>
            </c:dLbl>
            <c:dLbl>
              <c:idx val="15"/>
              <c:layout>
                <c:manualLayout>
                  <c:x val="-3.4042238528233508E-2"/>
                  <c:y val="-7.85480246341756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2-593B-4891-B0C7-1456DC57D5F8}"/>
                </c:ext>
              </c:extLst>
            </c:dLbl>
            <c:dLbl>
              <c:idx val="16"/>
              <c:layout>
                <c:manualLayout>
                  <c:x val="-3.9140277743919781E-2"/>
                  <c:y val="-9.300121798500678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3-593B-4891-B0C7-1456DC57D5F8}"/>
                </c:ext>
              </c:extLst>
            </c:dLbl>
            <c:dLbl>
              <c:idx val="17"/>
              <c:layout>
                <c:manualLayout>
                  <c:x val="-3.3072236727589209E-2"/>
                  <c:y val="-7.738093424706260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24-593B-4891-B0C7-1456DC57D5F8}"/>
                </c:ext>
              </c:extLst>
            </c:dLbl>
            <c:spPr>
              <a:noFill/>
              <a:ln>
                <a:noFill/>
              </a:ln>
              <a:effectLst/>
            </c:spPr>
            <c:txPr>
              <a:bodyPr/>
              <a:lstStyle/>
              <a:p>
                <a:pPr>
                  <a:defRPr sz="1000" b="1">
                    <a:solidFill>
                      <a:srgbClr val="C00000"/>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Рис22!$C$7:$C$23</c:f>
              <c:strCache>
                <c:ptCount val="17"/>
                <c:pt idx="0">
                  <c:v>США</c:v>
                </c:pt>
                <c:pt idx="1">
                  <c:v>Германия</c:v>
                </c:pt>
                <c:pt idx="2">
                  <c:v>Китай</c:v>
                </c:pt>
                <c:pt idx="3">
                  <c:v>Корея</c:v>
                </c:pt>
                <c:pt idx="4">
                  <c:v>Япония</c:v>
                </c:pt>
                <c:pt idx="5">
                  <c:v>Швеция</c:v>
                </c:pt>
                <c:pt idx="6">
                  <c:v>Ирландия</c:v>
                </c:pt>
                <c:pt idx="7">
                  <c:v>Норвегия </c:v>
                </c:pt>
                <c:pt idx="8">
                  <c:v>Чехия</c:v>
                </c:pt>
                <c:pt idx="9">
                  <c:v>Финляндия</c:v>
                </c:pt>
                <c:pt idx="10">
                  <c:v>Эстония</c:v>
                </c:pt>
                <c:pt idx="11">
                  <c:v>Словения</c:v>
                </c:pt>
                <c:pt idx="12">
                  <c:v>Польша</c:v>
                </c:pt>
                <c:pt idx="13">
                  <c:v>Литва</c:v>
                </c:pt>
                <c:pt idx="14">
                  <c:v>Венгрия</c:v>
                </c:pt>
                <c:pt idx="15">
                  <c:v>Россия</c:v>
                </c:pt>
                <c:pt idx="16">
                  <c:v>Беларусь</c:v>
                </c:pt>
              </c:strCache>
            </c:strRef>
          </c:cat>
          <c:val>
            <c:numRef>
              <c:f>Рис22!$E$7:$E$23</c:f>
              <c:numCache>
                <c:formatCode>General</c:formatCode>
                <c:ptCount val="17"/>
                <c:pt idx="0">
                  <c:v>3.45</c:v>
                </c:pt>
                <c:pt idx="1">
                  <c:v>3.14</c:v>
                </c:pt>
                <c:pt idx="2">
                  <c:v>2.4</c:v>
                </c:pt>
                <c:pt idx="3">
                  <c:v>4.8099999999999996</c:v>
                </c:pt>
                <c:pt idx="4">
                  <c:v>3.27</c:v>
                </c:pt>
                <c:pt idx="5">
                  <c:v>3.53</c:v>
                </c:pt>
                <c:pt idx="6">
                  <c:v>1.23</c:v>
                </c:pt>
                <c:pt idx="7">
                  <c:v>2.2799999999999998</c:v>
                </c:pt>
                <c:pt idx="8">
                  <c:v>1.99</c:v>
                </c:pt>
                <c:pt idx="9">
                  <c:v>2.91</c:v>
                </c:pt>
                <c:pt idx="10">
                  <c:v>1.79</c:v>
                </c:pt>
                <c:pt idx="11">
                  <c:v>2.15</c:v>
                </c:pt>
                <c:pt idx="12">
                  <c:v>1.39</c:v>
                </c:pt>
                <c:pt idx="13">
                  <c:v>1.1599999999999999</c:v>
                </c:pt>
                <c:pt idx="14">
                  <c:v>1.61</c:v>
                </c:pt>
                <c:pt idx="15">
                  <c:v>1.1000000000000001</c:v>
                </c:pt>
                <c:pt idx="16">
                  <c:v>0.55000000000000004</c:v>
                </c:pt>
              </c:numCache>
            </c:numRef>
          </c:val>
          <c:smooth val="1"/>
          <c:extLst>
            <c:ext xmlns:c16="http://schemas.microsoft.com/office/drawing/2014/chart" uri="{C3380CC4-5D6E-409C-BE32-E72D297353CC}">
              <c16:uniqueId val="{00000025-593B-4891-B0C7-1456DC57D5F8}"/>
            </c:ext>
          </c:extLst>
        </c:ser>
        <c:dLbls>
          <c:showLegendKey val="0"/>
          <c:showVal val="0"/>
          <c:showCatName val="0"/>
          <c:showSerName val="0"/>
          <c:showPercent val="0"/>
          <c:showBubbleSize val="0"/>
        </c:dLbls>
        <c:marker val="1"/>
        <c:smooth val="0"/>
        <c:axId val="408605536"/>
        <c:axId val="408604360"/>
      </c:lineChart>
      <c:catAx>
        <c:axId val="408607888"/>
        <c:scaling>
          <c:orientation val="minMax"/>
        </c:scaling>
        <c:delete val="0"/>
        <c:axPos val="b"/>
        <c:numFmt formatCode="General" sourceLinked="0"/>
        <c:majorTickMark val="out"/>
        <c:minorTickMark val="none"/>
        <c:tickLblPos val="nextTo"/>
        <c:crossAx val="408611024"/>
        <c:crosses val="autoZero"/>
        <c:auto val="1"/>
        <c:lblAlgn val="ctr"/>
        <c:lblOffset val="100"/>
        <c:noMultiLvlLbl val="0"/>
      </c:catAx>
      <c:valAx>
        <c:axId val="408611024"/>
        <c:scaling>
          <c:orientation val="minMax"/>
        </c:scaling>
        <c:delete val="0"/>
        <c:axPos val="l"/>
        <c:majorGridlines/>
        <c:numFmt formatCode="0.0" sourceLinked="1"/>
        <c:majorTickMark val="out"/>
        <c:minorTickMark val="none"/>
        <c:tickLblPos val="nextTo"/>
        <c:crossAx val="408607888"/>
        <c:crosses val="autoZero"/>
        <c:crossBetween val="between"/>
      </c:valAx>
      <c:valAx>
        <c:axId val="408604360"/>
        <c:scaling>
          <c:orientation val="minMax"/>
          <c:max val="5"/>
          <c:min val="0"/>
        </c:scaling>
        <c:delete val="0"/>
        <c:axPos val="r"/>
        <c:numFmt formatCode="General" sourceLinked="1"/>
        <c:majorTickMark val="out"/>
        <c:minorTickMark val="none"/>
        <c:tickLblPos val="nextTo"/>
        <c:crossAx val="408605536"/>
        <c:crosses val="max"/>
        <c:crossBetween val="between"/>
      </c:valAx>
      <c:catAx>
        <c:axId val="408605536"/>
        <c:scaling>
          <c:orientation val="minMax"/>
        </c:scaling>
        <c:delete val="1"/>
        <c:axPos val="b"/>
        <c:numFmt formatCode="General" sourceLinked="1"/>
        <c:majorTickMark val="out"/>
        <c:minorTickMark val="none"/>
        <c:tickLblPos val="nextTo"/>
        <c:crossAx val="408604360"/>
        <c:crossesAt val="5"/>
        <c:auto val="1"/>
        <c:lblAlgn val="ctr"/>
        <c:lblOffset val="100"/>
        <c:noMultiLvlLbl val="0"/>
      </c:catAx>
    </c:plotArea>
    <c:legend>
      <c:legendPos val="r"/>
      <c:layout>
        <c:manualLayout>
          <c:xMode val="edge"/>
          <c:yMode val="edge"/>
          <c:x val="0.37224265939089629"/>
          <c:y val="3.1455911271279176E-2"/>
          <c:w val="0.54560130576563304"/>
          <c:h val="0.34697236374864909"/>
        </c:manualLayout>
      </c:layout>
      <c:overlay val="0"/>
    </c:legend>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EEA736-CE5F-4726-A033-61470D5E48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Pages>
  <Words>2562</Words>
  <Characters>14604</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Полина Гвоздовская</dc:creator>
  <cp:lastModifiedBy>Siarhei Razhkouski</cp:lastModifiedBy>
  <cp:revision>4</cp:revision>
  <dcterms:created xsi:type="dcterms:W3CDTF">2023-06-19T08:03:00Z</dcterms:created>
  <dcterms:modified xsi:type="dcterms:W3CDTF">2023-06-19T08:12:00Z</dcterms:modified>
</cp:coreProperties>
</file>