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E39565" w14:textId="5F4BF8AA" w:rsidR="009B5C69" w:rsidRDefault="009B5C69" w:rsidP="009B5C69">
      <w:pPr>
        <w:pStyle w:val="12"/>
        <w:spacing w:line="240" w:lineRule="auto"/>
        <w:ind w:firstLine="709"/>
        <w:jc w:val="left"/>
        <w:rPr>
          <w:szCs w:val="24"/>
          <w:lang w:eastAsia="ru-RU"/>
        </w:rPr>
      </w:pPr>
      <w:bookmarkStart w:id="0" w:name="_Toc76714064"/>
      <w:r w:rsidRPr="00707457">
        <w:rPr>
          <w:szCs w:val="24"/>
          <w:lang w:eastAsia="ru-RU"/>
        </w:rPr>
        <w:t>УДК</w:t>
      </w:r>
      <w:r w:rsidR="00FE5714" w:rsidRPr="00707457">
        <w:rPr>
          <w:szCs w:val="24"/>
          <w:lang w:eastAsia="ru-RU"/>
        </w:rPr>
        <w:t xml:space="preserve"> </w:t>
      </w:r>
      <w:r w:rsidR="00707457" w:rsidRPr="00707457">
        <w:rPr>
          <w:szCs w:val="24"/>
          <w:lang w:eastAsia="ru-RU"/>
        </w:rPr>
        <w:t>241.3+330.3</w:t>
      </w:r>
      <w:r w:rsidRPr="00707457">
        <w:rPr>
          <w:szCs w:val="24"/>
          <w:lang w:eastAsia="ru-RU"/>
        </w:rPr>
        <w:t>/ББК</w:t>
      </w:r>
      <w:r w:rsidR="00707457" w:rsidRPr="00707457">
        <w:rPr>
          <w:szCs w:val="24"/>
          <w:lang w:eastAsia="ru-RU"/>
        </w:rPr>
        <w:t xml:space="preserve"> 86.24+65.05</w:t>
      </w:r>
    </w:p>
    <w:p w14:paraId="19E2BEA8" w14:textId="50AE39C8" w:rsidR="00827E82" w:rsidRPr="001B5953" w:rsidRDefault="00CD20C2" w:rsidP="00353244">
      <w:pPr>
        <w:pStyle w:val="12"/>
        <w:spacing w:line="240" w:lineRule="auto"/>
        <w:ind w:firstLine="709"/>
        <w:rPr>
          <w:caps/>
          <w:szCs w:val="24"/>
        </w:rPr>
      </w:pPr>
      <w:r>
        <w:rPr>
          <w:szCs w:val="24"/>
          <w:lang w:eastAsia="ru-RU"/>
        </w:rPr>
        <w:t>Стыров М.М</w:t>
      </w:r>
      <w:r w:rsidR="00827E82" w:rsidRPr="001B5953">
        <w:rPr>
          <w:szCs w:val="24"/>
          <w:lang w:eastAsia="ru-RU"/>
        </w:rPr>
        <w:t>.</w:t>
      </w:r>
      <w:bookmarkEnd w:id="0"/>
    </w:p>
    <w:p w14:paraId="2AB8F7D1" w14:textId="77777777" w:rsidR="00827E82" w:rsidRPr="001B5953" w:rsidRDefault="00827E82" w:rsidP="00353244">
      <w:pPr>
        <w:spacing w:after="0" w:line="240" w:lineRule="auto"/>
        <w:ind w:firstLine="709"/>
        <w:jc w:val="right"/>
        <w:rPr>
          <w:rFonts w:ascii="Times New Roman" w:hAnsi="Times New Roman" w:cs="Times New Roman"/>
          <w:b/>
          <w:sz w:val="24"/>
          <w:szCs w:val="24"/>
        </w:rPr>
      </w:pPr>
    </w:p>
    <w:p w14:paraId="1507DD07" w14:textId="5C0E8DA0" w:rsidR="00827E82" w:rsidRPr="001B5953" w:rsidRDefault="009B5C69" w:rsidP="009B5C69">
      <w:pPr>
        <w:pStyle w:val="123"/>
        <w:ind w:firstLine="709"/>
        <w:rPr>
          <w:rFonts w:eastAsia="Times New Roman" w:cs="Times New Roman"/>
          <w:szCs w:val="24"/>
        </w:rPr>
      </w:pPr>
      <w:r>
        <w:rPr>
          <w:rFonts w:eastAsia="Times New Roman" w:cs="Times New Roman"/>
          <w:szCs w:val="24"/>
        </w:rPr>
        <w:t>ИННОВАЦИИ И КОНКУРЕНЦИЯ: ДУХОВНО-НРАВСТВЕННЫЕ ВОПРОСЫ</w:t>
      </w:r>
    </w:p>
    <w:p w14:paraId="4013F2F8" w14:textId="77777777" w:rsidR="00F231A6" w:rsidRDefault="00F231A6" w:rsidP="00353244">
      <w:pPr>
        <w:spacing w:after="0" w:line="240" w:lineRule="auto"/>
        <w:ind w:firstLine="425"/>
        <w:jc w:val="both"/>
        <w:rPr>
          <w:rFonts w:ascii="Times New Roman" w:hAnsi="Times New Roman" w:cs="Times New Roman"/>
          <w:b/>
          <w:bCs/>
          <w:iCs/>
          <w:sz w:val="24"/>
          <w:szCs w:val="24"/>
        </w:rPr>
      </w:pPr>
    </w:p>
    <w:p w14:paraId="2EE1AAFB" w14:textId="35432C6B" w:rsidR="00827E82" w:rsidRPr="009B5C69" w:rsidRDefault="00827E82" w:rsidP="00AD51C7">
      <w:pPr>
        <w:spacing w:after="0" w:line="240" w:lineRule="auto"/>
        <w:ind w:firstLine="709"/>
        <w:jc w:val="both"/>
        <w:rPr>
          <w:rFonts w:ascii="Times New Roman" w:hAnsi="Times New Roman" w:cs="Times New Roman"/>
          <w:i/>
          <w:sz w:val="24"/>
          <w:szCs w:val="24"/>
          <w:highlight w:val="yellow"/>
        </w:rPr>
      </w:pPr>
      <w:r w:rsidRPr="008C75C1">
        <w:rPr>
          <w:rFonts w:ascii="Times New Roman" w:hAnsi="Times New Roman" w:cs="Times New Roman"/>
          <w:b/>
          <w:bCs/>
          <w:iCs/>
          <w:sz w:val="24"/>
          <w:szCs w:val="24"/>
        </w:rPr>
        <w:t>Аннотация:</w:t>
      </w:r>
      <w:r w:rsidRPr="001B5953">
        <w:rPr>
          <w:rFonts w:ascii="Times New Roman" w:hAnsi="Times New Roman" w:cs="Times New Roman"/>
          <w:i/>
          <w:sz w:val="24"/>
          <w:szCs w:val="24"/>
        </w:rPr>
        <w:t xml:space="preserve"> </w:t>
      </w:r>
      <w:r w:rsidR="00AD51C7" w:rsidRPr="00AD51C7">
        <w:rPr>
          <w:rFonts w:ascii="Times New Roman" w:hAnsi="Times New Roman" w:cs="Times New Roman"/>
          <w:i/>
          <w:sz w:val="24"/>
          <w:szCs w:val="24"/>
        </w:rPr>
        <w:t>Инновации и конкуренция сегодня обозначаются как главные двигатели экономического развития, а оно, в свою очередь – как ведущий критерий общественного прогресса. Однако данные категории должны строго подчиняться нравственным нормам, проистекающим из духовных верований.</w:t>
      </w:r>
    </w:p>
    <w:p w14:paraId="44AAF154" w14:textId="458B6C20" w:rsidR="001B5953" w:rsidRPr="001B5953" w:rsidRDefault="00827E82" w:rsidP="00AD51C7">
      <w:pPr>
        <w:spacing w:after="0" w:line="240" w:lineRule="auto"/>
        <w:ind w:firstLine="709"/>
        <w:jc w:val="both"/>
        <w:rPr>
          <w:rFonts w:ascii="Times New Roman" w:hAnsi="Times New Roman" w:cs="Times New Roman"/>
          <w:i/>
          <w:sz w:val="24"/>
          <w:szCs w:val="24"/>
        </w:rPr>
      </w:pPr>
      <w:r w:rsidRPr="00AD51C7">
        <w:rPr>
          <w:rFonts w:ascii="Times New Roman" w:hAnsi="Times New Roman" w:cs="Times New Roman"/>
          <w:b/>
          <w:bCs/>
          <w:iCs/>
          <w:sz w:val="24"/>
          <w:szCs w:val="24"/>
        </w:rPr>
        <w:t>Ключевые слова:</w:t>
      </w:r>
      <w:r w:rsidRPr="00AD51C7">
        <w:rPr>
          <w:rFonts w:ascii="Times New Roman" w:hAnsi="Times New Roman" w:cs="Times New Roman"/>
          <w:i/>
          <w:sz w:val="24"/>
          <w:szCs w:val="24"/>
        </w:rPr>
        <w:t xml:space="preserve"> </w:t>
      </w:r>
      <w:r w:rsidR="00F231A6" w:rsidRPr="00AD51C7">
        <w:rPr>
          <w:rFonts w:ascii="Times New Roman" w:hAnsi="Times New Roman" w:cs="Times New Roman"/>
          <w:i/>
          <w:sz w:val="24"/>
          <w:szCs w:val="24"/>
        </w:rPr>
        <w:t xml:space="preserve">Вера, </w:t>
      </w:r>
      <w:r w:rsidR="00AD51C7" w:rsidRPr="00AD51C7">
        <w:rPr>
          <w:rFonts w:ascii="Times New Roman" w:hAnsi="Times New Roman" w:cs="Times New Roman"/>
          <w:i/>
          <w:sz w:val="24"/>
          <w:szCs w:val="24"/>
        </w:rPr>
        <w:t>инновации, конкуренция</w:t>
      </w:r>
      <w:r w:rsidR="00F231A6" w:rsidRPr="00AD51C7">
        <w:rPr>
          <w:rFonts w:ascii="Times New Roman" w:hAnsi="Times New Roman" w:cs="Times New Roman"/>
          <w:i/>
          <w:sz w:val="24"/>
          <w:szCs w:val="24"/>
        </w:rPr>
        <w:t>, экономика, человек.</w:t>
      </w:r>
    </w:p>
    <w:p w14:paraId="6966E51A" w14:textId="77777777" w:rsidR="00F231A6" w:rsidRDefault="00F231A6" w:rsidP="00AD51C7">
      <w:pPr>
        <w:spacing w:after="0" w:line="240" w:lineRule="auto"/>
        <w:ind w:firstLine="709"/>
        <w:jc w:val="both"/>
        <w:rPr>
          <w:rFonts w:ascii="Times New Roman" w:hAnsi="Times New Roman" w:cs="Times New Roman"/>
          <w:sz w:val="24"/>
          <w:szCs w:val="24"/>
        </w:rPr>
      </w:pPr>
    </w:p>
    <w:p w14:paraId="57FFB9A4" w14:textId="75596B16" w:rsidR="00A34EE4" w:rsidRPr="00A34EE4" w:rsidRDefault="00A34EE4" w:rsidP="00A34EE4">
      <w:pPr>
        <w:spacing w:after="0" w:line="240" w:lineRule="auto"/>
        <w:ind w:firstLine="709"/>
        <w:jc w:val="both"/>
        <w:rPr>
          <w:rFonts w:ascii="Times New Roman" w:hAnsi="Times New Roman" w:cs="Times New Roman"/>
          <w:sz w:val="24"/>
          <w:szCs w:val="24"/>
        </w:rPr>
      </w:pPr>
      <w:r w:rsidRPr="00A34EE4">
        <w:rPr>
          <w:rFonts w:ascii="Times New Roman" w:hAnsi="Times New Roman" w:cs="Times New Roman"/>
          <w:sz w:val="24"/>
          <w:szCs w:val="24"/>
        </w:rPr>
        <w:t>Человеку всегда было присуще стремление к</w:t>
      </w:r>
      <w:r>
        <w:rPr>
          <w:rFonts w:ascii="Times New Roman" w:hAnsi="Times New Roman" w:cs="Times New Roman"/>
          <w:sz w:val="24"/>
          <w:szCs w:val="24"/>
        </w:rPr>
        <w:t xml:space="preserve"> развитию. С точки зрения право</w:t>
      </w:r>
      <w:r w:rsidRPr="00A34EE4">
        <w:rPr>
          <w:rFonts w:ascii="Times New Roman" w:hAnsi="Times New Roman" w:cs="Times New Roman"/>
          <w:sz w:val="24"/>
          <w:szCs w:val="24"/>
        </w:rPr>
        <w:t>славной христианской веры</w:t>
      </w:r>
      <w:r w:rsidR="00AD51C7">
        <w:rPr>
          <w:rFonts w:ascii="Times New Roman" w:hAnsi="Times New Roman" w:cs="Times New Roman"/>
          <w:sz w:val="24"/>
          <w:szCs w:val="24"/>
        </w:rPr>
        <w:t>,</w:t>
      </w:r>
      <w:r w:rsidRPr="00A34EE4">
        <w:rPr>
          <w:rFonts w:ascii="Times New Roman" w:hAnsi="Times New Roman" w:cs="Times New Roman"/>
          <w:sz w:val="24"/>
          <w:szCs w:val="24"/>
        </w:rPr>
        <w:t xml:space="preserve"> это обусловлено вложенной в него тягой к </w:t>
      </w:r>
      <w:r>
        <w:rPr>
          <w:rFonts w:ascii="Times New Roman" w:hAnsi="Times New Roman" w:cs="Times New Roman"/>
          <w:sz w:val="24"/>
          <w:szCs w:val="24"/>
        </w:rPr>
        <w:t>Богу</w:t>
      </w:r>
      <w:r w:rsidRPr="00A34EE4">
        <w:rPr>
          <w:rFonts w:ascii="Times New Roman" w:hAnsi="Times New Roman" w:cs="Times New Roman"/>
          <w:sz w:val="24"/>
          <w:szCs w:val="24"/>
        </w:rPr>
        <w:t xml:space="preserve"> как Первообразу, задачей уподобления Ему. По словам Хри</w:t>
      </w:r>
      <w:r>
        <w:rPr>
          <w:rFonts w:ascii="Times New Roman" w:hAnsi="Times New Roman" w:cs="Times New Roman"/>
          <w:sz w:val="24"/>
          <w:szCs w:val="24"/>
        </w:rPr>
        <w:t>ста: «Будьте совершенны, как совершен Отец ваш Н</w:t>
      </w:r>
      <w:r w:rsidRPr="00A34EE4">
        <w:rPr>
          <w:rFonts w:ascii="Times New Roman" w:hAnsi="Times New Roman" w:cs="Times New Roman"/>
          <w:sz w:val="24"/>
          <w:szCs w:val="24"/>
        </w:rPr>
        <w:t>ебесный»</w:t>
      </w:r>
      <w:r>
        <w:rPr>
          <w:rFonts w:ascii="Times New Roman" w:hAnsi="Times New Roman" w:cs="Times New Roman"/>
          <w:sz w:val="24"/>
          <w:szCs w:val="24"/>
        </w:rPr>
        <w:t xml:space="preserve"> (Мф</w:t>
      </w:r>
      <w:r w:rsidRPr="00A34EE4">
        <w:rPr>
          <w:rFonts w:ascii="Times New Roman" w:hAnsi="Times New Roman" w:cs="Times New Roman"/>
          <w:sz w:val="24"/>
          <w:szCs w:val="24"/>
        </w:rPr>
        <w:t>.</w:t>
      </w:r>
      <w:r>
        <w:rPr>
          <w:rFonts w:ascii="Times New Roman" w:hAnsi="Times New Roman" w:cs="Times New Roman"/>
          <w:sz w:val="24"/>
          <w:szCs w:val="24"/>
        </w:rPr>
        <w:t xml:space="preserve"> 5, 48).</w:t>
      </w:r>
    </w:p>
    <w:p w14:paraId="5BEA3F92" w14:textId="67F379A8" w:rsidR="00A34EE4" w:rsidRPr="00A34EE4" w:rsidRDefault="00A34EE4" w:rsidP="00A34EE4">
      <w:pPr>
        <w:spacing w:after="0" w:line="240" w:lineRule="auto"/>
        <w:ind w:firstLine="709"/>
        <w:jc w:val="both"/>
        <w:rPr>
          <w:rFonts w:ascii="Times New Roman" w:hAnsi="Times New Roman" w:cs="Times New Roman"/>
          <w:sz w:val="24"/>
          <w:szCs w:val="24"/>
        </w:rPr>
      </w:pPr>
      <w:r w:rsidRPr="00A34EE4">
        <w:rPr>
          <w:rFonts w:ascii="Times New Roman" w:hAnsi="Times New Roman" w:cs="Times New Roman"/>
          <w:sz w:val="24"/>
          <w:szCs w:val="24"/>
        </w:rPr>
        <w:t xml:space="preserve">В первую очередь данное приближение </w:t>
      </w:r>
      <w:r>
        <w:rPr>
          <w:rFonts w:ascii="Times New Roman" w:hAnsi="Times New Roman" w:cs="Times New Roman"/>
          <w:sz w:val="24"/>
          <w:szCs w:val="24"/>
        </w:rPr>
        <w:t>должно было осуществ</w:t>
      </w:r>
      <w:r w:rsidRPr="00A34EE4">
        <w:rPr>
          <w:rFonts w:ascii="Times New Roman" w:hAnsi="Times New Roman" w:cs="Times New Roman"/>
          <w:sz w:val="24"/>
          <w:szCs w:val="24"/>
        </w:rPr>
        <w:t>ляться в духовном и нравственном отношении. Но в силу присутствия в человеческой природе материальной составляющей наше</w:t>
      </w:r>
      <w:r>
        <w:rPr>
          <w:rFonts w:ascii="Times New Roman" w:hAnsi="Times New Roman" w:cs="Times New Roman"/>
          <w:sz w:val="24"/>
          <w:szCs w:val="24"/>
        </w:rPr>
        <w:t xml:space="preserve"> становление необходимо требова</w:t>
      </w:r>
      <w:r w:rsidRPr="00A34EE4">
        <w:rPr>
          <w:rFonts w:ascii="Times New Roman" w:hAnsi="Times New Roman" w:cs="Times New Roman"/>
          <w:sz w:val="24"/>
          <w:szCs w:val="24"/>
        </w:rPr>
        <w:t>ло и практической деятельности, физического взаимодействия с окру</w:t>
      </w:r>
      <w:r>
        <w:rPr>
          <w:rFonts w:ascii="Times New Roman" w:hAnsi="Times New Roman" w:cs="Times New Roman"/>
          <w:sz w:val="24"/>
          <w:szCs w:val="24"/>
        </w:rPr>
        <w:t>жающим ми</w:t>
      </w:r>
      <w:r w:rsidRPr="00A34EE4">
        <w:rPr>
          <w:rFonts w:ascii="Times New Roman" w:hAnsi="Times New Roman" w:cs="Times New Roman"/>
          <w:sz w:val="24"/>
          <w:szCs w:val="24"/>
        </w:rPr>
        <w:t>ром</w:t>
      </w:r>
      <w:r>
        <w:rPr>
          <w:rFonts w:ascii="Times New Roman" w:hAnsi="Times New Roman" w:cs="Times New Roman"/>
          <w:sz w:val="24"/>
          <w:szCs w:val="24"/>
        </w:rPr>
        <w:t xml:space="preserve">. </w:t>
      </w:r>
      <w:r w:rsidRPr="00A34EE4">
        <w:rPr>
          <w:rFonts w:ascii="Times New Roman" w:hAnsi="Times New Roman" w:cs="Times New Roman"/>
          <w:sz w:val="24"/>
          <w:szCs w:val="24"/>
        </w:rPr>
        <w:t xml:space="preserve">Иными словами, человеку требовалась экономика для раскрытия своих творческих способностей, </w:t>
      </w:r>
      <w:r>
        <w:rPr>
          <w:rFonts w:ascii="Times New Roman" w:hAnsi="Times New Roman" w:cs="Times New Roman"/>
          <w:sz w:val="24"/>
          <w:szCs w:val="24"/>
        </w:rPr>
        <w:t>постепенного освящения всего сотворённого мира</w:t>
      </w:r>
      <w:r w:rsidRPr="005940FC">
        <w:rPr>
          <w:rFonts w:ascii="Times New Roman" w:hAnsi="Times New Roman" w:cs="Times New Roman"/>
          <w:sz w:val="24"/>
          <w:szCs w:val="24"/>
        </w:rPr>
        <w:t>.</w:t>
      </w:r>
      <w:r w:rsidR="005940FC" w:rsidRPr="005940FC">
        <w:rPr>
          <w:rFonts w:ascii="Times New Roman" w:hAnsi="Times New Roman" w:cs="Times New Roman"/>
          <w:sz w:val="24"/>
          <w:szCs w:val="24"/>
        </w:rPr>
        <w:t xml:space="preserve"> </w:t>
      </w:r>
      <w:r w:rsidRPr="00A34EE4">
        <w:rPr>
          <w:rFonts w:ascii="Times New Roman" w:hAnsi="Times New Roman" w:cs="Times New Roman"/>
          <w:sz w:val="24"/>
          <w:szCs w:val="24"/>
        </w:rPr>
        <w:t xml:space="preserve">Однако грехопадение искажает природу человека и его внешнюю деятельность. </w:t>
      </w:r>
      <w:r w:rsidR="00B70B26">
        <w:rPr>
          <w:rFonts w:ascii="Times New Roman" w:hAnsi="Times New Roman" w:cs="Times New Roman"/>
          <w:sz w:val="24"/>
          <w:szCs w:val="24"/>
        </w:rPr>
        <w:t>Л</w:t>
      </w:r>
      <w:r w:rsidRPr="00A34EE4">
        <w:rPr>
          <w:rFonts w:ascii="Times New Roman" w:hAnsi="Times New Roman" w:cs="Times New Roman"/>
          <w:sz w:val="24"/>
          <w:szCs w:val="24"/>
        </w:rPr>
        <w:t xml:space="preserve">юди теперь должны «в поте лица </w:t>
      </w:r>
      <w:r w:rsidR="00B70B26">
        <w:rPr>
          <w:rFonts w:ascii="Times New Roman" w:hAnsi="Times New Roman" w:cs="Times New Roman"/>
          <w:sz w:val="24"/>
          <w:szCs w:val="24"/>
        </w:rPr>
        <w:t>… есть хлеб</w:t>
      </w:r>
      <w:r w:rsidRPr="00A34EE4">
        <w:rPr>
          <w:rFonts w:ascii="Times New Roman" w:hAnsi="Times New Roman" w:cs="Times New Roman"/>
          <w:sz w:val="24"/>
          <w:szCs w:val="24"/>
        </w:rPr>
        <w:t>» (Быт. 3, 19). Соответственно, и творческая деятельность человека во многом переключается к эгоизму, взаимной вражде, удовлетворению преимущественно телесных интересов</w:t>
      </w:r>
      <w:r w:rsidR="00C95830">
        <w:rPr>
          <w:rFonts w:ascii="Times New Roman" w:hAnsi="Times New Roman" w:cs="Times New Roman"/>
          <w:sz w:val="24"/>
          <w:szCs w:val="24"/>
        </w:rPr>
        <w:t xml:space="preserve"> [1].</w:t>
      </w:r>
    </w:p>
    <w:p w14:paraId="50AF9D31" w14:textId="1BD9901C" w:rsidR="00A34EE4" w:rsidRPr="00A34EE4" w:rsidRDefault="00A34EE4" w:rsidP="00A34EE4">
      <w:pPr>
        <w:spacing w:after="0" w:line="240" w:lineRule="auto"/>
        <w:ind w:firstLine="709"/>
        <w:jc w:val="both"/>
        <w:rPr>
          <w:rFonts w:ascii="Times New Roman" w:hAnsi="Times New Roman" w:cs="Times New Roman"/>
          <w:sz w:val="24"/>
          <w:szCs w:val="24"/>
        </w:rPr>
      </w:pPr>
      <w:r w:rsidRPr="00A34EE4">
        <w:rPr>
          <w:rFonts w:ascii="Times New Roman" w:hAnsi="Times New Roman" w:cs="Times New Roman"/>
          <w:sz w:val="24"/>
          <w:szCs w:val="24"/>
        </w:rPr>
        <w:t>В современном м</w:t>
      </w:r>
      <w:r w:rsidR="00C95830">
        <w:rPr>
          <w:rFonts w:ascii="Times New Roman" w:hAnsi="Times New Roman" w:cs="Times New Roman"/>
          <w:sz w:val="24"/>
          <w:szCs w:val="24"/>
        </w:rPr>
        <w:t>и</w:t>
      </w:r>
      <w:r w:rsidRPr="00A34EE4">
        <w:rPr>
          <w:rFonts w:ascii="Times New Roman" w:hAnsi="Times New Roman" w:cs="Times New Roman"/>
          <w:sz w:val="24"/>
          <w:szCs w:val="24"/>
        </w:rPr>
        <w:t xml:space="preserve">ре научно-технический прогресс является одним из столпов экономики и социальной жизни. По </w:t>
      </w:r>
      <w:r w:rsidR="00C95830">
        <w:rPr>
          <w:rFonts w:ascii="Times New Roman" w:hAnsi="Times New Roman" w:cs="Times New Roman"/>
          <w:sz w:val="24"/>
          <w:szCs w:val="24"/>
        </w:rPr>
        <w:t>мысли В.Ю. Катасонова</w:t>
      </w:r>
      <w:r w:rsidRPr="00A34EE4">
        <w:rPr>
          <w:rFonts w:ascii="Times New Roman" w:hAnsi="Times New Roman" w:cs="Times New Roman"/>
          <w:sz w:val="24"/>
          <w:szCs w:val="24"/>
        </w:rPr>
        <w:t>, он даже становится неким кумиром, т. е. заменяет людям Бога</w:t>
      </w:r>
      <w:r w:rsidR="00C95830" w:rsidRPr="00C95830">
        <w:rPr>
          <w:rFonts w:ascii="Times New Roman" w:hAnsi="Times New Roman" w:cs="Times New Roman"/>
          <w:sz w:val="24"/>
          <w:szCs w:val="24"/>
        </w:rPr>
        <w:t xml:space="preserve"> </w:t>
      </w:r>
      <w:r w:rsidR="00C95830">
        <w:rPr>
          <w:rFonts w:ascii="Times New Roman" w:hAnsi="Times New Roman" w:cs="Times New Roman"/>
          <w:sz w:val="24"/>
          <w:szCs w:val="24"/>
        </w:rPr>
        <w:t>[2]</w:t>
      </w:r>
      <w:r w:rsidR="00C95830">
        <w:rPr>
          <w:rFonts w:ascii="Times New Roman" w:hAnsi="Times New Roman" w:cs="Times New Roman"/>
          <w:sz w:val="24"/>
          <w:szCs w:val="24"/>
        </w:rPr>
        <w:t>.</w:t>
      </w:r>
      <w:r w:rsidRPr="00A34EE4">
        <w:rPr>
          <w:rFonts w:ascii="Times New Roman" w:hAnsi="Times New Roman" w:cs="Times New Roman"/>
          <w:sz w:val="24"/>
          <w:szCs w:val="24"/>
        </w:rPr>
        <w:t xml:space="preserve"> «Нов</w:t>
      </w:r>
      <w:r w:rsidR="005940FC">
        <w:rPr>
          <w:rFonts w:ascii="Times New Roman" w:hAnsi="Times New Roman" w:cs="Times New Roman"/>
          <w:sz w:val="24"/>
          <w:szCs w:val="24"/>
        </w:rPr>
        <w:t>изна» и «движение вперёд» объяв</w:t>
      </w:r>
      <w:r w:rsidRPr="00A34EE4">
        <w:rPr>
          <w:rFonts w:ascii="Times New Roman" w:hAnsi="Times New Roman" w:cs="Times New Roman"/>
          <w:sz w:val="24"/>
          <w:szCs w:val="24"/>
        </w:rPr>
        <w:t>ляются некими самодостаточными ценностями, без глубокой оценки их влияния на духовный мир и отношения. При этом жажда инноваций тесно переплетается с идеями конкуренции. Считается, что ожесточённое соревнование экономических агентов друг с другом – лучший двигатель открытий и изобретений</w:t>
      </w:r>
      <w:r w:rsidR="00C95830">
        <w:rPr>
          <w:rFonts w:ascii="Times New Roman" w:hAnsi="Times New Roman" w:cs="Times New Roman"/>
          <w:sz w:val="24"/>
          <w:szCs w:val="24"/>
        </w:rPr>
        <w:t xml:space="preserve"> [3].</w:t>
      </w:r>
    </w:p>
    <w:p w14:paraId="7C2E44C0" w14:textId="10950B93" w:rsidR="00A34EE4" w:rsidRPr="00A34EE4" w:rsidRDefault="00C95830" w:rsidP="00A34EE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w:t>
      </w:r>
      <w:r w:rsidR="00A34EE4" w:rsidRPr="00A34EE4">
        <w:rPr>
          <w:rFonts w:ascii="Times New Roman" w:hAnsi="Times New Roman" w:cs="Times New Roman"/>
          <w:sz w:val="24"/>
          <w:szCs w:val="24"/>
        </w:rPr>
        <w:t>одобный подход приводит к сильной коммерциализации самой науки</w:t>
      </w:r>
      <w:r w:rsidR="00D005F0">
        <w:rPr>
          <w:rFonts w:ascii="Times New Roman" w:hAnsi="Times New Roman" w:cs="Times New Roman"/>
          <w:sz w:val="24"/>
          <w:szCs w:val="24"/>
        </w:rPr>
        <w:t xml:space="preserve">, постоянному принуждению её к </w:t>
      </w:r>
      <w:r>
        <w:rPr>
          <w:rFonts w:ascii="Times New Roman" w:hAnsi="Times New Roman" w:cs="Times New Roman"/>
          <w:sz w:val="24"/>
          <w:szCs w:val="24"/>
        </w:rPr>
        <w:t>скорейшему практическому внедрению</w:t>
      </w:r>
      <w:r w:rsidR="00D005F0">
        <w:rPr>
          <w:rFonts w:ascii="Times New Roman" w:hAnsi="Times New Roman" w:cs="Times New Roman"/>
          <w:sz w:val="24"/>
          <w:szCs w:val="24"/>
        </w:rPr>
        <w:t xml:space="preserve"> </w:t>
      </w:r>
      <w:r w:rsidR="00A34EE4" w:rsidRPr="00A34EE4">
        <w:rPr>
          <w:rFonts w:ascii="Times New Roman" w:hAnsi="Times New Roman" w:cs="Times New Roman"/>
          <w:sz w:val="24"/>
          <w:szCs w:val="24"/>
        </w:rPr>
        <w:t xml:space="preserve">полученных результатов, к мотивации сотрудников не </w:t>
      </w:r>
      <w:r>
        <w:rPr>
          <w:rFonts w:ascii="Times New Roman" w:hAnsi="Times New Roman" w:cs="Times New Roman"/>
          <w:sz w:val="24"/>
          <w:szCs w:val="24"/>
        </w:rPr>
        <w:t xml:space="preserve">столько </w:t>
      </w:r>
      <w:r w:rsidR="00A34EE4" w:rsidRPr="00A34EE4">
        <w:rPr>
          <w:rFonts w:ascii="Times New Roman" w:hAnsi="Times New Roman" w:cs="Times New Roman"/>
          <w:sz w:val="24"/>
          <w:szCs w:val="24"/>
        </w:rPr>
        <w:t>соображениями поиска правды</w:t>
      </w:r>
      <w:r w:rsidR="00D005F0" w:rsidRPr="00D005F0">
        <w:rPr>
          <w:rFonts w:ascii="Times New Roman" w:hAnsi="Times New Roman" w:cs="Times New Roman"/>
          <w:sz w:val="24"/>
          <w:szCs w:val="24"/>
        </w:rPr>
        <w:t xml:space="preserve"> </w:t>
      </w:r>
      <w:r w:rsidR="00D005F0">
        <w:rPr>
          <w:rFonts w:ascii="Times New Roman" w:hAnsi="Times New Roman" w:cs="Times New Roman"/>
          <w:sz w:val="24"/>
          <w:szCs w:val="24"/>
        </w:rPr>
        <w:t>и</w:t>
      </w:r>
      <w:r w:rsidR="00A34EE4" w:rsidRPr="00A34EE4">
        <w:rPr>
          <w:rFonts w:ascii="Times New Roman" w:hAnsi="Times New Roman" w:cs="Times New Roman"/>
          <w:sz w:val="24"/>
          <w:szCs w:val="24"/>
        </w:rPr>
        <w:t xml:space="preserve"> служения людям</w:t>
      </w:r>
      <w:r>
        <w:rPr>
          <w:rFonts w:ascii="Times New Roman" w:hAnsi="Times New Roman" w:cs="Times New Roman"/>
          <w:sz w:val="24"/>
          <w:szCs w:val="24"/>
        </w:rPr>
        <w:t xml:space="preserve">, </w:t>
      </w:r>
      <w:r w:rsidR="00D005F0">
        <w:rPr>
          <w:rFonts w:ascii="Times New Roman" w:hAnsi="Times New Roman" w:cs="Times New Roman"/>
          <w:sz w:val="24"/>
          <w:szCs w:val="24"/>
        </w:rPr>
        <w:t>сколько</w:t>
      </w:r>
      <w:r>
        <w:rPr>
          <w:rFonts w:ascii="Times New Roman" w:hAnsi="Times New Roman" w:cs="Times New Roman"/>
          <w:sz w:val="24"/>
          <w:szCs w:val="24"/>
        </w:rPr>
        <w:t xml:space="preserve"> приманками премий, возна</w:t>
      </w:r>
      <w:r w:rsidR="00A34EE4" w:rsidRPr="00A34EE4">
        <w:rPr>
          <w:rFonts w:ascii="Times New Roman" w:hAnsi="Times New Roman" w:cs="Times New Roman"/>
          <w:sz w:val="24"/>
          <w:szCs w:val="24"/>
        </w:rPr>
        <w:t>граждений, тщеславия. Научная работа во многом превратилась в бизнес: государство и корпорации платят исследовательским учреждениям за открытия и их рыночную реализацию, учреждения платят учёным за публикации в престижных журналах и патенты, учёные платят журналам и «вспомогательным организациям» (патентным поверенным, бизнес-консультантам и другим представителям «научной инфраструкту</w:t>
      </w:r>
      <w:r>
        <w:rPr>
          <w:rFonts w:ascii="Times New Roman" w:hAnsi="Times New Roman" w:cs="Times New Roman"/>
          <w:sz w:val="24"/>
          <w:szCs w:val="24"/>
        </w:rPr>
        <w:t>ры») за помощь в оформлении, т</w:t>
      </w:r>
      <w:r w:rsidR="00A34EE4" w:rsidRPr="00A34EE4">
        <w:rPr>
          <w:rFonts w:ascii="Times New Roman" w:hAnsi="Times New Roman" w:cs="Times New Roman"/>
          <w:sz w:val="24"/>
          <w:szCs w:val="24"/>
        </w:rPr>
        <w:t>е платят реферативным базам цитирования и др</w:t>
      </w:r>
      <w:r w:rsidR="00154C7B">
        <w:rPr>
          <w:rFonts w:ascii="Times New Roman" w:hAnsi="Times New Roman" w:cs="Times New Roman"/>
          <w:sz w:val="24"/>
          <w:szCs w:val="24"/>
        </w:rPr>
        <w:t>угим агрегаторам</w:t>
      </w:r>
      <w:r w:rsidR="00A34EE4" w:rsidRPr="00A34EE4">
        <w:rPr>
          <w:rFonts w:ascii="Times New Roman" w:hAnsi="Times New Roman" w:cs="Times New Roman"/>
          <w:sz w:val="24"/>
          <w:szCs w:val="24"/>
        </w:rPr>
        <w:t xml:space="preserve"> за включение в сво</w:t>
      </w:r>
      <w:r>
        <w:rPr>
          <w:rFonts w:ascii="Times New Roman" w:hAnsi="Times New Roman" w:cs="Times New Roman"/>
          <w:sz w:val="24"/>
          <w:szCs w:val="24"/>
        </w:rPr>
        <w:t>и</w:t>
      </w:r>
      <w:r w:rsidR="00A34EE4" w:rsidRPr="00A34EE4">
        <w:rPr>
          <w:rFonts w:ascii="Times New Roman" w:hAnsi="Times New Roman" w:cs="Times New Roman"/>
          <w:sz w:val="24"/>
          <w:szCs w:val="24"/>
        </w:rPr>
        <w:t xml:space="preserve"> переч</w:t>
      </w:r>
      <w:r>
        <w:rPr>
          <w:rFonts w:ascii="Times New Roman" w:hAnsi="Times New Roman" w:cs="Times New Roman"/>
          <w:sz w:val="24"/>
          <w:szCs w:val="24"/>
        </w:rPr>
        <w:t>ни и поднятие рей</w:t>
      </w:r>
      <w:r w:rsidR="00A34EE4" w:rsidRPr="00A34EE4">
        <w:rPr>
          <w:rFonts w:ascii="Times New Roman" w:hAnsi="Times New Roman" w:cs="Times New Roman"/>
          <w:sz w:val="24"/>
          <w:szCs w:val="24"/>
        </w:rPr>
        <w:t>тинга, простых людей заставляют переплачивать</w:t>
      </w:r>
      <w:r>
        <w:rPr>
          <w:rFonts w:ascii="Times New Roman" w:hAnsi="Times New Roman" w:cs="Times New Roman"/>
          <w:sz w:val="24"/>
          <w:szCs w:val="24"/>
        </w:rPr>
        <w:t xml:space="preserve"> за наличие в продукции «иннова</w:t>
      </w:r>
      <w:r w:rsidR="00A34EE4" w:rsidRPr="00A34EE4">
        <w:rPr>
          <w:rFonts w:ascii="Times New Roman" w:hAnsi="Times New Roman" w:cs="Times New Roman"/>
          <w:sz w:val="24"/>
          <w:szCs w:val="24"/>
        </w:rPr>
        <w:t>ционной составляющей» посредством различны</w:t>
      </w:r>
      <w:r>
        <w:rPr>
          <w:rFonts w:ascii="Times New Roman" w:hAnsi="Times New Roman" w:cs="Times New Roman"/>
          <w:sz w:val="24"/>
          <w:szCs w:val="24"/>
        </w:rPr>
        <w:t>х маркетинговых ухищрений, госу</w:t>
      </w:r>
      <w:r w:rsidR="00A34EE4" w:rsidRPr="00A34EE4">
        <w:rPr>
          <w:rFonts w:ascii="Times New Roman" w:hAnsi="Times New Roman" w:cs="Times New Roman"/>
          <w:sz w:val="24"/>
          <w:szCs w:val="24"/>
        </w:rPr>
        <w:t>дарство выжимает со всех налоги и всячески п</w:t>
      </w:r>
      <w:r>
        <w:rPr>
          <w:rFonts w:ascii="Times New Roman" w:hAnsi="Times New Roman" w:cs="Times New Roman"/>
          <w:sz w:val="24"/>
          <w:szCs w:val="24"/>
        </w:rPr>
        <w:t>оощряет эту всеобщую гонку с по</w:t>
      </w:r>
      <w:r w:rsidR="00A34EE4" w:rsidRPr="00A34EE4">
        <w:rPr>
          <w:rFonts w:ascii="Times New Roman" w:hAnsi="Times New Roman" w:cs="Times New Roman"/>
          <w:sz w:val="24"/>
          <w:szCs w:val="24"/>
        </w:rPr>
        <w:t>мощью льгот инновационным предприятиям.</w:t>
      </w:r>
    </w:p>
    <w:p w14:paraId="161085CB" w14:textId="4816BAD5" w:rsidR="00A34EE4" w:rsidRPr="00A34EE4" w:rsidRDefault="00A34EE4" w:rsidP="00A34EE4">
      <w:pPr>
        <w:spacing w:after="0" w:line="240" w:lineRule="auto"/>
        <w:ind w:firstLine="709"/>
        <w:jc w:val="both"/>
        <w:rPr>
          <w:rFonts w:ascii="Times New Roman" w:hAnsi="Times New Roman" w:cs="Times New Roman"/>
          <w:sz w:val="24"/>
          <w:szCs w:val="24"/>
        </w:rPr>
      </w:pPr>
      <w:r w:rsidRPr="00A34EE4">
        <w:rPr>
          <w:rFonts w:ascii="Times New Roman" w:hAnsi="Times New Roman" w:cs="Times New Roman"/>
          <w:sz w:val="24"/>
          <w:szCs w:val="24"/>
        </w:rPr>
        <w:t>Плохо здесь то, что деньги и «слава человеческая» (ср. Ин.</w:t>
      </w:r>
      <w:r w:rsidR="00154C7B">
        <w:rPr>
          <w:rFonts w:ascii="Times New Roman" w:hAnsi="Times New Roman" w:cs="Times New Roman"/>
          <w:sz w:val="24"/>
          <w:szCs w:val="24"/>
        </w:rPr>
        <w:t xml:space="preserve"> 12, 43</w:t>
      </w:r>
      <w:r w:rsidRPr="00A34EE4">
        <w:rPr>
          <w:rFonts w:ascii="Times New Roman" w:hAnsi="Times New Roman" w:cs="Times New Roman"/>
          <w:sz w:val="24"/>
          <w:szCs w:val="24"/>
        </w:rPr>
        <w:t>) становятся объектом вожделения. Если бы они занимали подобающее вспомогательное место, то проблем возникало бы меньше. А так сбываются слова апостола Павла о том, что сребролюбие есть «корень всех зол» (1 Тим. 6, 10).</w:t>
      </w:r>
    </w:p>
    <w:p w14:paraId="12E982F5" w14:textId="40E9C245" w:rsidR="00A34EE4" w:rsidRPr="00A34EE4" w:rsidRDefault="00A34EE4" w:rsidP="00A34EE4">
      <w:pPr>
        <w:spacing w:after="0" w:line="240" w:lineRule="auto"/>
        <w:ind w:firstLine="709"/>
        <w:jc w:val="both"/>
        <w:rPr>
          <w:rFonts w:ascii="Times New Roman" w:hAnsi="Times New Roman" w:cs="Times New Roman"/>
          <w:sz w:val="24"/>
          <w:szCs w:val="24"/>
        </w:rPr>
      </w:pPr>
      <w:r w:rsidRPr="00A34EE4">
        <w:rPr>
          <w:rFonts w:ascii="Times New Roman" w:hAnsi="Times New Roman" w:cs="Times New Roman"/>
          <w:sz w:val="24"/>
          <w:szCs w:val="24"/>
        </w:rPr>
        <w:t>В чём состоят эти проявления зла в обоз</w:t>
      </w:r>
      <w:r w:rsidR="004655D7">
        <w:rPr>
          <w:rFonts w:ascii="Times New Roman" w:hAnsi="Times New Roman" w:cs="Times New Roman"/>
          <w:sz w:val="24"/>
          <w:szCs w:val="24"/>
        </w:rPr>
        <w:t>наченном круге материа</w:t>
      </w:r>
      <w:r w:rsidRPr="00A34EE4">
        <w:rPr>
          <w:rFonts w:ascii="Times New Roman" w:hAnsi="Times New Roman" w:cs="Times New Roman"/>
          <w:sz w:val="24"/>
          <w:szCs w:val="24"/>
        </w:rPr>
        <w:t>лизма, инноваций и конкуренции?</w:t>
      </w:r>
    </w:p>
    <w:p w14:paraId="2351AC0D" w14:textId="3DE63D8D" w:rsidR="00A34EE4" w:rsidRPr="00A34EE4" w:rsidRDefault="00A34EE4" w:rsidP="00A34EE4">
      <w:pPr>
        <w:spacing w:after="0" w:line="240" w:lineRule="auto"/>
        <w:ind w:firstLine="709"/>
        <w:jc w:val="both"/>
        <w:rPr>
          <w:rFonts w:ascii="Times New Roman" w:hAnsi="Times New Roman" w:cs="Times New Roman"/>
          <w:sz w:val="24"/>
          <w:szCs w:val="24"/>
        </w:rPr>
      </w:pPr>
      <w:r w:rsidRPr="00A34EE4">
        <w:rPr>
          <w:rFonts w:ascii="Times New Roman" w:hAnsi="Times New Roman" w:cs="Times New Roman"/>
          <w:sz w:val="24"/>
          <w:szCs w:val="24"/>
        </w:rPr>
        <w:lastRenderedPageBreak/>
        <w:t>Обозначим для примера три составляющие: это разрушение природы, разрушение личности в плене «электронной зависимос</w:t>
      </w:r>
      <w:r w:rsidR="004655D7">
        <w:rPr>
          <w:rFonts w:ascii="Times New Roman" w:hAnsi="Times New Roman" w:cs="Times New Roman"/>
          <w:sz w:val="24"/>
          <w:szCs w:val="24"/>
        </w:rPr>
        <w:t>ти» и опасные пути развития био</w:t>
      </w:r>
      <w:r w:rsidRPr="00A34EE4">
        <w:rPr>
          <w:rFonts w:ascii="Times New Roman" w:hAnsi="Times New Roman" w:cs="Times New Roman"/>
          <w:sz w:val="24"/>
          <w:szCs w:val="24"/>
        </w:rPr>
        <w:t>медицинских технологий.</w:t>
      </w:r>
    </w:p>
    <w:p w14:paraId="0F42274C" w14:textId="360FFC01" w:rsidR="00A34EE4" w:rsidRPr="00A34EE4" w:rsidRDefault="00A34EE4" w:rsidP="00A34EE4">
      <w:pPr>
        <w:spacing w:after="0" w:line="240" w:lineRule="auto"/>
        <w:ind w:firstLine="709"/>
        <w:jc w:val="both"/>
        <w:rPr>
          <w:rFonts w:ascii="Times New Roman" w:hAnsi="Times New Roman" w:cs="Times New Roman"/>
          <w:sz w:val="24"/>
          <w:szCs w:val="24"/>
        </w:rPr>
      </w:pPr>
      <w:r w:rsidRPr="00A34EE4">
        <w:rPr>
          <w:rFonts w:ascii="Times New Roman" w:hAnsi="Times New Roman" w:cs="Times New Roman"/>
          <w:sz w:val="24"/>
          <w:szCs w:val="24"/>
        </w:rPr>
        <w:t>Экологические проблемы общеизвестны. Пользуясь достижениями науки и техники, человек стал хищнически потреблять природу. Экономическая и научная соревнова</w:t>
      </w:r>
      <w:r w:rsidR="00154C7B">
        <w:rPr>
          <w:rFonts w:ascii="Times New Roman" w:hAnsi="Times New Roman" w:cs="Times New Roman"/>
          <w:sz w:val="24"/>
          <w:szCs w:val="24"/>
        </w:rPr>
        <w:t>тельность подстёгивают этот про</w:t>
      </w:r>
      <w:r w:rsidRPr="00A34EE4">
        <w:rPr>
          <w:rFonts w:ascii="Times New Roman" w:hAnsi="Times New Roman" w:cs="Times New Roman"/>
          <w:sz w:val="24"/>
          <w:szCs w:val="24"/>
        </w:rPr>
        <w:t>цесс. Общеизвестны неудачные примеры вмешат</w:t>
      </w:r>
      <w:r w:rsidR="00154C7B">
        <w:rPr>
          <w:rFonts w:ascii="Times New Roman" w:hAnsi="Times New Roman" w:cs="Times New Roman"/>
          <w:sz w:val="24"/>
          <w:szCs w:val="24"/>
        </w:rPr>
        <w:t>ельства в природные процессы ра</w:t>
      </w:r>
      <w:r w:rsidRPr="00A34EE4">
        <w:rPr>
          <w:rFonts w:ascii="Times New Roman" w:hAnsi="Times New Roman" w:cs="Times New Roman"/>
          <w:sz w:val="24"/>
          <w:szCs w:val="24"/>
        </w:rPr>
        <w:t>ди материалистических интересов: искусственное распр</w:t>
      </w:r>
      <w:r w:rsidR="00154C7B">
        <w:rPr>
          <w:rFonts w:ascii="Times New Roman" w:hAnsi="Times New Roman" w:cs="Times New Roman"/>
          <w:sz w:val="24"/>
          <w:szCs w:val="24"/>
        </w:rPr>
        <w:t>остранение борщевика Сос</w:t>
      </w:r>
      <w:r w:rsidRPr="00A34EE4">
        <w:rPr>
          <w:rFonts w:ascii="Times New Roman" w:hAnsi="Times New Roman" w:cs="Times New Roman"/>
          <w:sz w:val="24"/>
          <w:szCs w:val="24"/>
        </w:rPr>
        <w:t>новского, попытки поворота рек с Севера на Юг</w:t>
      </w:r>
      <w:r w:rsidR="00154C7B">
        <w:rPr>
          <w:rFonts w:ascii="Times New Roman" w:hAnsi="Times New Roman" w:cs="Times New Roman"/>
          <w:sz w:val="24"/>
          <w:szCs w:val="24"/>
        </w:rPr>
        <w:t xml:space="preserve"> и другие</w:t>
      </w:r>
      <w:r w:rsidRPr="00A34EE4">
        <w:rPr>
          <w:rFonts w:ascii="Times New Roman" w:hAnsi="Times New Roman" w:cs="Times New Roman"/>
          <w:sz w:val="24"/>
          <w:szCs w:val="24"/>
        </w:rPr>
        <w:t>.</w:t>
      </w:r>
    </w:p>
    <w:p w14:paraId="77EA4767" w14:textId="3728A0CF" w:rsidR="00A34EE4" w:rsidRPr="00A34EE4" w:rsidRDefault="00A34EE4" w:rsidP="00A34EE4">
      <w:pPr>
        <w:spacing w:after="0" w:line="240" w:lineRule="auto"/>
        <w:ind w:firstLine="709"/>
        <w:jc w:val="both"/>
        <w:rPr>
          <w:rFonts w:ascii="Times New Roman" w:hAnsi="Times New Roman" w:cs="Times New Roman"/>
          <w:sz w:val="24"/>
          <w:szCs w:val="24"/>
        </w:rPr>
      </w:pPr>
      <w:r w:rsidRPr="00A34EE4">
        <w:rPr>
          <w:rFonts w:ascii="Times New Roman" w:hAnsi="Times New Roman" w:cs="Times New Roman"/>
          <w:sz w:val="24"/>
          <w:szCs w:val="24"/>
        </w:rPr>
        <w:t xml:space="preserve">В настоящее время пришло осознание пагубности этого пути, необходимости перехода к устойчивой, природосберегающей экономике. Но без изменения веры и проистекающей из неё парадигмы общественных отношений, это может привести и уже приводит к другим крайностям: </w:t>
      </w:r>
      <w:r w:rsidR="00154C7B">
        <w:rPr>
          <w:rFonts w:ascii="Times New Roman" w:hAnsi="Times New Roman" w:cs="Times New Roman"/>
          <w:sz w:val="24"/>
          <w:szCs w:val="24"/>
        </w:rPr>
        <w:t>сокращению населения ради «сохранения плане</w:t>
      </w:r>
      <w:r w:rsidRPr="00A34EE4">
        <w:rPr>
          <w:rFonts w:ascii="Times New Roman" w:hAnsi="Times New Roman" w:cs="Times New Roman"/>
          <w:sz w:val="24"/>
          <w:szCs w:val="24"/>
        </w:rPr>
        <w:t xml:space="preserve">ты», расцвету языческой и </w:t>
      </w:r>
      <w:r w:rsidR="0099322C">
        <w:rPr>
          <w:rFonts w:ascii="Times New Roman" w:hAnsi="Times New Roman" w:cs="Times New Roman"/>
          <w:sz w:val="24"/>
          <w:szCs w:val="24"/>
        </w:rPr>
        <w:t>оккультной духовности,</w:t>
      </w:r>
      <w:r w:rsidR="00D005F0">
        <w:rPr>
          <w:rFonts w:ascii="Times New Roman" w:hAnsi="Times New Roman" w:cs="Times New Roman"/>
          <w:sz w:val="24"/>
          <w:szCs w:val="24"/>
        </w:rPr>
        <w:t xml:space="preserve"> и другим.</w:t>
      </w:r>
    </w:p>
    <w:p w14:paraId="71C22E7B" w14:textId="5DF01A65" w:rsidR="00A34EE4" w:rsidRPr="00A34EE4" w:rsidRDefault="00A34EE4" w:rsidP="00A34EE4">
      <w:pPr>
        <w:spacing w:after="0" w:line="240" w:lineRule="auto"/>
        <w:ind w:firstLine="709"/>
        <w:jc w:val="both"/>
        <w:rPr>
          <w:rFonts w:ascii="Times New Roman" w:hAnsi="Times New Roman" w:cs="Times New Roman"/>
          <w:sz w:val="24"/>
          <w:szCs w:val="24"/>
        </w:rPr>
      </w:pPr>
      <w:r w:rsidRPr="00A34EE4">
        <w:rPr>
          <w:rFonts w:ascii="Times New Roman" w:hAnsi="Times New Roman" w:cs="Times New Roman"/>
          <w:sz w:val="24"/>
          <w:szCs w:val="24"/>
        </w:rPr>
        <w:t>Выход здесь состоит в прави</w:t>
      </w:r>
      <w:r w:rsidR="00154C7B">
        <w:rPr>
          <w:rFonts w:ascii="Times New Roman" w:hAnsi="Times New Roman" w:cs="Times New Roman"/>
          <w:sz w:val="24"/>
          <w:szCs w:val="24"/>
        </w:rPr>
        <w:t>льном понимании природы как Божь</w:t>
      </w:r>
      <w:r w:rsidRPr="00A34EE4">
        <w:rPr>
          <w:rFonts w:ascii="Times New Roman" w:hAnsi="Times New Roman" w:cs="Times New Roman"/>
          <w:sz w:val="24"/>
          <w:szCs w:val="24"/>
        </w:rPr>
        <w:t>его творения и человека – как ответственного управителя на планете, призванного, однако, к высшей цели – освящени</w:t>
      </w:r>
      <w:r w:rsidR="00154C7B">
        <w:rPr>
          <w:rFonts w:ascii="Times New Roman" w:hAnsi="Times New Roman" w:cs="Times New Roman"/>
          <w:sz w:val="24"/>
          <w:szCs w:val="24"/>
        </w:rPr>
        <w:t>ю и спасению во Христе. Тогда, «нося рай в себе самом» [4]</w:t>
      </w:r>
      <w:r w:rsidRPr="00A34EE4">
        <w:rPr>
          <w:rFonts w:ascii="Times New Roman" w:hAnsi="Times New Roman" w:cs="Times New Roman"/>
          <w:sz w:val="24"/>
          <w:szCs w:val="24"/>
        </w:rPr>
        <w:t>, человек сможет и правильным образом выстроить хозяйствование в природе.</w:t>
      </w:r>
    </w:p>
    <w:p w14:paraId="417E0C76" w14:textId="4125220C" w:rsidR="00A34EE4" w:rsidRPr="00A34EE4" w:rsidRDefault="00A34EE4" w:rsidP="00A34EE4">
      <w:pPr>
        <w:spacing w:after="0" w:line="240" w:lineRule="auto"/>
        <w:ind w:firstLine="709"/>
        <w:jc w:val="both"/>
        <w:rPr>
          <w:rFonts w:ascii="Times New Roman" w:hAnsi="Times New Roman" w:cs="Times New Roman"/>
          <w:sz w:val="24"/>
          <w:szCs w:val="24"/>
        </w:rPr>
      </w:pPr>
      <w:r w:rsidRPr="00A34EE4">
        <w:rPr>
          <w:rFonts w:ascii="Times New Roman" w:hAnsi="Times New Roman" w:cs="Times New Roman"/>
          <w:sz w:val="24"/>
          <w:szCs w:val="24"/>
        </w:rPr>
        <w:t>Другой, резко нарастающий в XXI в. аспект – бурное развитие электронных средств общения. Это нравится самим людям, облегчающим себе таким образом доступ к информации и получающим, по словам специалис</w:t>
      </w:r>
      <w:r w:rsidR="00154C7B">
        <w:rPr>
          <w:rFonts w:ascii="Times New Roman" w:hAnsi="Times New Roman" w:cs="Times New Roman"/>
          <w:sz w:val="24"/>
          <w:szCs w:val="24"/>
        </w:rPr>
        <w:t>тов, постоянную дофаминовую подпитку</w:t>
      </w:r>
      <w:r w:rsidRPr="00A34EE4">
        <w:rPr>
          <w:rFonts w:ascii="Times New Roman" w:hAnsi="Times New Roman" w:cs="Times New Roman"/>
          <w:sz w:val="24"/>
          <w:szCs w:val="24"/>
        </w:rPr>
        <w:t xml:space="preserve"> от чтения новостей.  Но это</w:t>
      </w:r>
      <w:r w:rsidR="00154C7B">
        <w:rPr>
          <w:rFonts w:ascii="Times New Roman" w:hAnsi="Times New Roman" w:cs="Times New Roman"/>
          <w:sz w:val="24"/>
          <w:szCs w:val="24"/>
        </w:rPr>
        <w:t xml:space="preserve"> поддерживается во многом и про</w:t>
      </w:r>
      <w:r w:rsidRPr="00A34EE4">
        <w:rPr>
          <w:rFonts w:ascii="Times New Roman" w:hAnsi="Times New Roman" w:cs="Times New Roman"/>
          <w:sz w:val="24"/>
          <w:szCs w:val="24"/>
        </w:rPr>
        <w:t>изводителями гаджетов, и разработчиками прог</w:t>
      </w:r>
      <w:r w:rsidR="00154C7B">
        <w:rPr>
          <w:rFonts w:ascii="Times New Roman" w:hAnsi="Times New Roman" w:cs="Times New Roman"/>
          <w:sz w:val="24"/>
          <w:szCs w:val="24"/>
        </w:rPr>
        <w:t>раммного обеспечения. В стремле</w:t>
      </w:r>
      <w:r w:rsidRPr="00A34EE4">
        <w:rPr>
          <w:rFonts w:ascii="Times New Roman" w:hAnsi="Times New Roman" w:cs="Times New Roman"/>
          <w:sz w:val="24"/>
          <w:szCs w:val="24"/>
        </w:rPr>
        <w:t>нии к прибыли они переступают нравственные границы, создают сомнительные игры и приложения, особенно опасные для детей и молодёжи. Врачи констатируют возникновение электро</w:t>
      </w:r>
      <w:r w:rsidR="00154C7B">
        <w:rPr>
          <w:rFonts w:ascii="Times New Roman" w:hAnsi="Times New Roman" w:cs="Times New Roman"/>
          <w:sz w:val="24"/>
          <w:szCs w:val="24"/>
        </w:rPr>
        <w:t xml:space="preserve">нной зависимости и даже «цифровой деменции» </w:t>
      </w:r>
      <w:r w:rsidR="00FE5714">
        <w:rPr>
          <w:rFonts w:ascii="Times New Roman" w:hAnsi="Times New Roman" w:cs="Times New Roman"/>
          <w:sz w:val="24"/>
          <w:szCs w:val="24"/>
        </w:rPr>
        <w:t>у людей</w:t>
      </w:r>
      <w:r w:rsidR="00154C7B">
        <w:rPr>
          <w:rFonts w:ascii="Times New Roman" w:hAnsi="Times New Roman" w:cs="Times New Roman"/>
          <w:sz w:val="24"/>
          <w:szCs w:val="24"/>
        </w:rPr>
        <w:t>. Соци</w:t>
      </w:r>
      <w:r w:rsidRPr="00A34EE4">
        <w:rPr>
          <w:rFonts w:ascii="Times New Roman" w:hAnsi="Times New Roman" w:cs="Times New Roman"/>
          <w:sz w:val="24"/>
          <w:szCs w:val="24"/>
        </w:rPr>
        <w:t xml:space="preserve">альные сети и мессенджеры создают иллюзию </w:t>
      </w:r>
      <w:r w:rsidR="00154C7B">
        <w:rPr>
          <w:rFonts w:ascii="Times New Roman" w:hAnsi="Times New Roman" w:cs="Times New Roman"/>
          <w:sz w:val="24"/>
          <w:szCs w:val="24"/>
        </w:rPr>
        <w:t>широкого круга контактов, в дей</w:t>
      </w:r>
      <w:r w:rsidRPr="00A34EE4">
        <w:rPr>
          <w:rFonts w:ascii="Times New Roman" w:hAnsi="Times New Roman" w:cs="Times New Roman"/>
          <w:sz w:val="24"/>
          <w:szCs w:val="24"/>
        </w:rPr>
        <w:t xml:space="preserve">ствительности отдаляя людей друг от друга, подменяя им живое словесно-духовное общение. Между подростками возникает зависть </w:t>
      </w:r>
      <w:r w:rsidR="00154C7B">
        <w:rPr>
          <w:rFonts w:ascii="Times New Roman" w:hAnsi="Times New Roman" w:cs="Times New Roman"/>
          <w:sz w:val="24"/>
          <w:szCs w:val="24"/>
        </w:rPr>
        <w:t>и неудовлетворённость жизнью из-</w:t>
      </w:r>
      <w:r w:rsidRPr="00A34EE4">
        <w:rPr>
          <w:rFonts w:ascii="Times New Roman" w:hAnsi="Times New Roman" w:cs="Times New Roman"/>
          <w:sz w:val="24"/>
          <w:szCs w:val="24"/>
        </w:rPr>
        <w:t>за более дорогих и мощных устройств у сверстников. Присущая человеку здор</w:t>
      </w:r>
      <w:r w:rsidR="008B2BE1">
        <w:rPr>
          <w:rFonts w:ascii="Times New Roman" w:hAnsi="Times New Roman" w:cs="Times New Roman"/>
          <w:sz w:val="24"/>
          <w:szCs w:val="24"/>
        </w:rPr>
        <w:t xml:space="preserve">овая самостоятельность в добре </w:t>
      </w:r>
      <w:r w:rsidRPr="00A34EE4">
        <w:rPr>
          <w:rFonts w:ascii="Times New Roman" w:hAnsi="Times New Roman" w:cs="Times New Roman"/>
          <w:sz w:val="24"/>
          <w:szCs w:val="24"/>
        </w:rPr>
        <w:t>выплёскивается в бессмысленные ралли и сражения компьютерных игр. Возникает мощное международное течение «киберспорта», впечатляющее публику астрономическими выигрышами, но в реальности уводящее миллионы людей от созидательной жизни.</w:t>
      </w:r>
    </w:p>
    <w:p w14:paraId="1BB0D460" w14:textId="2AC4ACCE" w:rsidR="00A34EE4" w:rsidRPr="00A34EE4" w:rsidRDefault="00A34EE4" w:rsidP="00A34EE4">
      <w:pPr>
        <w:spacing w:after="0" w:line="240" w:lineRule="auto"/>
        <w:ind w:firstLine="709"/>
        <w:jc w:val="both"/>
        <w:rPr>
          <w:rFonts w:ascii="Times New Roman" w:hAnsi="Times New Roman" w:cs="Times New Roman"/>
          <w:sz w:val="24"/>
          <w:szCs w:val="24"/>
        </w:rPr>
      </w:pPr>
      <w:r w:rsidRPr="00A34EE4">
        <w:rPr>
          <w:rFonts w:ascii="Times New Roman" w:hAnsi="Times New Roman" w:cs="Times New Roman"/>
          <w:sz w:val="24"/>
          <w:szCs w:val="24"/>
        </w:rPr>
        <w:t xml:space="preserve">Третий пример из этой череды, пожалуй, самый опасный </w:t>
      </w:r>
      <w:r w:rsidR="008B2BE1">
        <w:rPr>
          <w:rFonts w:ascii="Times New Roman" w:hAnsi="Times New Roman" w:cs="Times New Roman"/>
          <w:sz w:val="24"/>
          <w:szCs w:val="24"/>
        </w:rPr>
        <w:t>– биотехнологии. Че</w:t>
      </w:r>
      <w:r w:rsidRPr="00A34EE4">
        <w:rPr>
          <w:rFonts w:ascii="Times New Roman" w:hAnsi="Times New Roman" w:cs="Times New Roman"/>
          <w:sz w:val="24"/>
          <w:szCs w:val="24"/>
        </w:rPr>
        <w:t>рез медици</w:t>
      </w:r>
      <w:r w:rsidR="008B2BE1">
        <w:rPr>
          <w:rFonts w:ascii="Times New Roman" w:hAnsi="Times New Roman" w:cs="Times New Roman"/>
          <w:sz w:val="24"/>
          <w:szCs w:val="24"/>
        </w:rPr>
        <w:t xml:space="preserve">ну человек старается преодолеть </w:t>
      </w:r>
      <w:r w:rsidRPr="00A34EE4">
        <w:rPr>
          <w:rFonts w:ascii="Times New Roman" w:hAnsi="Times New Roman" w:cs="Times New Roman"/>
          <w:sz w:val="24"/>
          <w:szCs w:val="24"/>
        </w:rPr>
        <w:t>свою природную ограниченность, а также смягчить тяжкое бремя болезней, возложенное на него Творцом за грехопадение (ср. Быт. 3, 16). В некоторой степени, как изв</w:t>
      </w:r>
      <w:r w:rsidR="008B2BE1">
        <w:rPr>
          <w:rFonts w:ascii="Times New Roman" w:hAnsi="Times New Roman" w:cs="Times New Roman"/>
          <w:sz w:val="24"/>
          <w:szCs w:val="24"/>
        </w:rPr>
        <w:t>естно, врачебное искусство и ле</w:t>
      </w:r>
      <w:r w:rsidRPr="00A34EE4">
        <w:rPr>
          <w:rFonts w:ascii="Times New Roman" w:hAnsi="Times New Roman" w:cs="Times New Roman"/>
          <w:sz w:val="24"/>
          <w:szCs w:val="24"/>
        </w:rPr>
        <w:t>чебные снадобья благословляются Церковью (Сир</w:t>
      </w:r>
      <w:r w:rsidR="008B2BE1">
        <w:rPr>
          <w:rFonts w:ascii="Times New Roman" w:hAnsi="Times New Roman" w:cs="Times New Roman"/>
          <w:sz w:val="24"/>
          <w:szCs w:val="24"/>
        </w:rPr>
        <w:t>. 38, 1-4</w:t>
      </w:r>
      <w:r w:rsidRPr="00A34EE4">
        <w:rPr>
          <w:rFonts w:ascii="Times New Roman" w:hAnsi="Times New Roman" w:cs="Times New Roman"/>
          <w:sz w:val="24"/>
          <w:szCs w:val="24"/>
        </w:rPr>
        <w:t xml:space="preserve">). Но в нынешние времена наука и техника в </w:t>
      </w:r>
      <w:r w:rsidR="0099322C">
        <w:rPr>
          <w:rFonts w:ascii="Times New Roman" w:hAnsi="Times New Roman" w:cs="Times New Roman"/>
          <w:sz w:val="24"/>
          <w:szCs w:val="24"/>
        </w:rPr>
        <w:t>данной</w:t>
      </w:r>
      <w:r w:rsidRPr="00A34EE4">
        <w:rPr>
          <w:rFonts w:ascii="Times New Roman" w:hAnsi="Times New Roman" w:cs="Times New Roman"/>
          <w:sz w:val="24"/>
          <w:szCs w:val="24"/>
        </w:rPr>
        <w:t xml:space="preserve"> сфере явно перес</w:t>
      </w:r>
      <w:r w:rsidR="008B2BE1">
        <w:rPr>
          <w:rFonts w:ascii="Times New Roman" w:hAnsi="Times New Roman" w:cs="Times New Roman"/>
          <w:sz w:val="24"/>
          <w:szCs w:val="24"/>
        </w:rPr>
        <w:t>тупают границы дозволенного: ис</w:t>
      </w:r>
      <w:r w:rsidRPr="00A34EE4">
        <w:rPr>
          <w:rFonts w:ascii="Times New Roman" w:hAnsi="Times New Roman" w:cs="Times New Roman"/>
          <w:sz w:val="24"/>
          <w:szCs w:val="24"/>
        </w:rPr>
        <w:t>кусственное прерывание бе</w:t>
      </w:r>
      <w:r w:rsidR="008B2BE1">
        <w:rPr>
          <w:rFonts w:ascii="Times New Roman" w:hAnsi="Times New Roman" w:cs="Times New Roman"/>
          <w:sz w:val="24"/>
          <w:szCs w:val="24"/>
        </w:rPr>
        <w:t>ременности, фетальная терапия, экстракорпоральное и донорское оплодотворение, суррогатное ма</w:t>
      </w:r>
      <w:r w:rsidRPr="00A34EE4">
        <w:rPr>
          <w:rFonts w:ascii="Times New Roman" w:hAnsi="Times New Roman" w:cs="Times New Roman"/>
          <w:sz w:val="24"/>
          <w:szCs w:val="24"/>
        </w:rPr>
        <w:t>теринство, смена пола, нелегальная пересадка органов, эвтаназия и т. д. Большой рез</w:t>
      </w:r>
      <w:r w:rsidR="008B2BE1">
        <w:rPr>
          <w:rFonts w:ascii="Times New Roman" w:hAnsi="Times New Roman" w:cs="Times New Roman"/>
          <w:sz w:val="24"/>
          <w:szCs w:val="24"/>
        </w:rPr>
        <w:t xml:space="preserve">онанс вызывает вопрос прививок, </w:t>
      </w:r>
      <w:r w:rsidRPr="00A34EE4">
        <w:rPr>
          <w:rFonts w:ascii="Times New Roman" w:hAnsi="Times New Roman" w:cs="Times New Roman"/>
          <w:sz w:val="24"/>
          <w:szCs w:val="24"/>
        </w:rPr>
        <w:t>особенно в плане их принудительности, а также производства вакцин с использованием клеточных линий из тел абортированных младенцев. Горячо дискутируется возможность вмешательства в геном человека.</w:t>
      </w:r>
    </w:p>
    <w:p w14:paraId="69D0219E" w14:textId="4073F149" w:rsidR="00A34EE4" w:rsidRPr="00A34EE4" w:rsidRDefault="00A34EE4" w:rsidP="00A34EE4">
      <w:pPr>
        <w:spacing w:after="0" w:line="240" w:lineRule="auto"/>
        <w:ind w:firstLine="709"/>
        <w:jc w:val="both"/>
        <w:rPr>
          <w:rFonts w:ascii="Times New Roman" w:hAnsi="Times New Roman" w:cs="Times New Roman"/>
          <w:sz w:val="24"/>
          <w:szCs w:val="24"/>
        </w:rPr>
      </w:pPr>
      <w:r w:rsidRPr="00A34EE4">
        <w:rPr>
          <w:rFonts w:ascii="Times New Roman" w:hAnsi="Times New Roman" w:cs="Times New Roman"/>
          <w:sz w:val="24"/>
          <w:szCs w:val="24"/>
        </w:rPr>
        <w:t>Поднимает голову течение трансгуманизма, выступающее среди прочего за искусственно</w:t>
      </w:r>
      <w:r w:rsidR="008B2BE1">
        <w:rPr>
          <w:rFonts w:ascii="Times New Roman" w:hAnsi="Times New Roman" w:cs="Times New Roman"/>
          <w:sz w:val="24"/>
          <w:szCs w:val="24"/>
        </w:rPr>
        <w:t>е расширение способностей людей</w:t>
      </w:r>
      <w:r w:rsidRPr="00A34EE4">
        <w:rPr>
          <w:rFonts w:ascii="Times New Roman" w:hAnsi="Times New Roman" w:cs="Times New Roman"/>
          <w:sz w:val="24"/>
          <w:szCs w:val="24"/>
        </w:rPr>
        <w:t>, биохимическое избавление от страданий, достижение некоего «бессмертия» посредством клонирования, перезаписи информации с головного мозга или других технологий</w:t>
      </w:r>
      <w:r w:rsidR="008B2BE1">
        <w:rPr>
          <w:rFonts w:ascii="Times New Roman" w:hAnsi="Times New Roman" w:cs="Times New Roman"/>
          <w:sz w:val="24"/>
          <w:szCs w:val="24"/>
        </w:rPr>
        <w:t>.</w:t>
      </w:r>
    </w:p>
    <w:p w14:paraId="4181CEEF" w14:textId="72AF5743" w:rsidR="00A34EE4" w:rsidRPr="00A34EE4" w:rsidRDefault="00A34EE4" w:rsidP="00A34EE4">
      <w:pPr>
        <w:spacing w:after="0" w:line="240" w:lineRule="auto"/>
        <w:ind w:firstLine="709"/>
        <w:jc w:val="both"/>
        <w:rPr>
          <w:rFonts w:ascii="Times New Roman" w:hAnsi="Times New Roman" w:cs="Times New Roman"/>
          <w:sz w:val="24"/>
          <w:szCs w:val="24"/>
        </w:rPr>
      </w:pPr>
      <w:r w:rsidRPr="00A34EE4">
        <w:rPr>
          <w:rFonts w:ascii="Times New Roman" w:hAnsi="Times New Roman" w:cs="Times New Roman"/>
          <w:sz w:val="24"/>
          <w:szCs w:val="24"/>
        </w:rPr>
        <w:t>В большом переплетении греховных наклон</w:t>
      </w:r>
      <w:r w:rsidR="008B2BE1">
        <w:rPr>
          <w:rFonts w:ascii="Times New Roman" w:hAnsi="Times New Roman" w:cs="Times New Roman"/>
          <w:sz w:val="24"/>
          <w:szCs w:val="24"/>
        </w:rPr>
        <w:t>ностей, стоящих за этими процес</w:t>
      </w:r>
      <w:r w:rsidRPr="00A34EE4">
        <w:rPr>
          <w:rFonts w:ascii="Times New Roman" w:hAnsi="Times New Roman" w:cs="Times New Roman"/>
          <w:sz w:val="24"/>
          <w:szCs w:val="24"/>
        </w:rPr>
        <w:t>сами, выделим особо экономический интерес. Любой продукт данн</w:t>
      </w:r>
      <w:r w:rsidR="008B2BE1">
        <w:rPr>
          <w:rFonts w:ascii="Times New Roman" w:hAnsi="Times New Roman" w:cs="Times New Roman"/>
          <w:sz w:val="24"/>
          <w:szCs w:val="24"/>
        </w:rPr>
        <w:t>ой линейки, помимо всего прочего –</w:t>
      </w:r>
      <w:r w:rsidRPr="00A34EE4">
        <w:rPr>
          <w:rFonts w:ascii="Times New Roman" w:hAnsi="Times New Roman" w:cs="Times New Roman"/>
          <w:sz w:val="24"/>
          <w:szCs w:val="24"/>
        </w:rPr>
        <w:t xml:space="preserve"> это бизнес,</w:t>
      </w:r>
      <w:r w:rsidR="008B2BE1">
        <w:rPr>
          <w:rFonts w:ascii="Times New Roman" w:hAnsi="Times New Roman" w:cs="Times New Roman"/>
          <w:sz w:val="24"/>
          <w:szCs w:val="24"/>
        </w:rPr>
        <w:t xml:space="preserve"> возможность расширить рынок и получить</w:t>
      </w:r>
      <w:r w:rsidRPr="00A34EE4">
        <w:rPr>
          <w:rFonts w:ascii="Times New Roman" w:hAnsi="Times New Roman" w:cs="Times New Roman"/>
          <w:sz w:val="24"/>
          <w:szCs w:val="24"/>
        </w:rPr>
        <w:t xml:space="preserve"> прибыль. А сфера здоровья и продолжения рода по понятным причинам щедра на деньги</w:t>
      </w:r>
      <w:r w:rsidR="008B2BE1">
        <w:rPr>
          <w:rFonts w:ascii="Times New Roman" w:hAnsi="Times New Roman" w:cs="Times New Roman"/>
          <w:sz w:val="24"/>
          <w:szCs w:val="24"/>
        </w:rPr>
        <w:t>. К</w:t>
      </w:r>
      <w:r w:rsidRPr="00A34EE4">
        <w:rPr>
          <w:rFonts w:ascii="Times New Roman" w:hAnsi="Times New Roman" w:cs="Times New Roman"/>
          <w:sz w:val="24"/>
          <w:szCs w:val="24"/>
        </w:rPr>
        <w:t xml:space="preserve">онкуренция и нарастающая скорость жизни побуждают производителей действовать быстро, не задумываясь об </w:t>
      </w:r>
      <w:r w:rsidRPr="00A34EE4">
        <w:rPr>
          <w:rFonts w:ascii="Times New Roman" w:hAnsi="Times New Roman" w:cs="Times New Roman"/>
          <w:sz w:val="24"/>
          <w:szCs w:val="24"/>
        </w:rPr>
        <w:lastRenderedPageBreak/>
        <w:t>ответственности и отдалённых последствиях своих «инноваций». Нужно сказать, что лозунг «быстро», подкрепляемый достижениями современной науки и техники, вообще стал одним из главных соперников веры, держа людей в постоянном напряжении и не позволяя им</w:t>
      </w:r>
      <w:r w:rsidR="008B2BE1">
        <w:rPr>
          <w:rFonts w:ascii="Times New Roman" w:hAnsi="Times New Roman" w:cs="Times New Roman"/>
          <w:sz w:val="24"/>
          <w:szCs w:val="24"/>
        </w:rPr>
        <w:t xml:space="preserve"> думать </w:t>
      </w:r>
      <w:r w:rsidR="0099322C">
        <w:rPr>
          <w:rFonts w:ascii="Times New Roman" w:hAnsi="Times New Roman" w:cs="Times New Roman"/>
          <w:sz w:val="24"/>
          <w:szCs w:val="24"/>
        </w:rPr>
        <w:t>о</w:t>
      </w:r>
      <w:r w:rsidR="008B2BE1">
        <w:rPr>
          <w:rFonts w:ascii="Times New Roman" w:hAnsi="Times New Roman" w:cs="Times New Roman"/>
          <w:sz w:val="24"/>
          <w:szCs w:val="24"/>
        </w:rPr>
        <w:t xml:space="preserve"> спасении души.</w:t>
      </w:r>
    </w:p>
    <w:p w14:paraId="2BEC732D" w14:textId="4BB391D6" w:rsidR="00A34EE4" w:rsidRPr="00A34EE4" w:rsidRDefault="00A34EE4" w:rsidP="00A34EE4">
      <w:pPr>
        <w:spacing w:after="0" w:line="240" w:lineRule="auto"/>
        <w:ind w:firstLine="709"/>
        <w:jc w:val="both"/>
        <w:rPr>
          <w:rFonts w:ascii="Times New Roman" w:hAnsi="Times New Roman" w:cs="Times New Roman"/>
          <w:sz w:val="24"/>
          <w:szCs w:val="24"/>
        </w:rPr>
      </w:pPr>
      <w:r w:rsidRPr="00A34EE4">
        <w:rPr>
          <w:rFonts w:ascii="Times New Roman" w:hAnsi="Times New Roman" w:cs="Times New Roman"/>
          <w:sz w:val="24"/>
          <w:szCs w:val="24"/>
        </w:rPr>
        <w:t>Итак</w:t>
      </w:r>
      <w:r w:rsidR="008B2BE1">
        <w:rPr>
          <w:rFonts w:ascii="Times New Roman" w:hAnsi="Times New Roman" w:cs="Times New Roman"/>
          <w:sz w:val="24"/>
          <w:szCs w:val="24"/>
        </w:rPr>
        <w:t>,</w:t>
      </w:r>
      <w:r w:rsidRPr="00A34EE4">
        <w:rPr>
          <w:rFonts w:ascii="Times New Roman" w:hAnsi="Times New Roman" w:cs="Times New Roman"/>
          <w:sz w:val="24"/>
          <w:szCs w:val="24"/>
        </w:rPr>
        <w:t xml:space="preserve"> научно-инновационная деятельность как одна из передовых линий современной жизни является, несомненно, и ареной духовной борьбы. В ней происходит испытание человека, делается его выбор между добром и злом. Будучи богодарованной, способность к творчеству в человеке исказилась и стала служить интересам самолюбия. Пришествие в м</w:t>
      </w:r>
      <w:r w:rsidR="008B2BE1">
        <w:rPr>
          <w:rFonts w:ascii="Times New Roman" w:hAnsi="Times New Roman" w:cs="Times New Roman"/>
          <w:sz w:val="24"/>
          <w:szCs w:val="24"/>
        </w:rPr>
        <w:t>и</w:t>
      </w:r>
      <w:r w:rsidRPr="00A34EE4">
        <w:rPr>
          <w:rFonts w:ascii="Times New Roman" w:hAnsi="Times New Roman" w:cs="Times New Roman"/>
          <w:sz w:val="24"/>
          <w:szCs w:val="24"/>
        </w:rPr>
        <w:t xml:space="preserve">р </w:t>
      </w:r>
      <w:r w:rsidR="008B2BE1">
        <w:rPr>
          <w:rFonts w:ascii="Times New Roman" w:hAnsi="Times New Roman" w:cs="Times New Roman"/>
          <w:sz w:val="24"/>
          <w:szCs w:val="24"/>
        </w:rPr>
        <w:t>Христа</w:t>
      </w:r>
      <w:r w:rsidRPr="00A34EE4">
        <w:rPr>
          <w:rFonts w:ascii="Times New Roman" w:hAnsi="Times New Roman" w:cs="Times New Roman"/>
          <w:sz w:val="24"/>
          <w:szCs w:val="24"/>
        </w:rPr>
        <w:t xml:space="preserve"> дало возможность освящения и исцеления этой сферы деятельности. Но госпо</w:t>
      </w:r>
      <w:r w:rsidR="008B2BE1">
        <w:rPr>
          <w:rFonts w:ascii="Times New Roman" w:hAnsi="Times New Roman" w:cs="Times New Roman"/>
          <w:sz w:val="24"/>
          <w:szCs w:val="24"/>
        </w:rPr>
        <w:t>дствующая сейчас глобальная тен</w:t>
      </w:r>
      <w:r w:rsidRPr="00A34EE4">
        <w:rPr>
          <w:rFonts w:ascii="Times New Roman" w:hAnsi="Times New Roman" w:cs="Times New Roman"/>
          <w:sz w:val="24"/>
          <w:szCs w:val="24"/>
        </w:rPr>
        <w:t>денция</w:t>
      </w:r>
      <w:r w:rsidR="008B2BE1">
        <w:rPr>
          <w:rFonts w:ascii="Times New Roman" w:hAnsi="Times New Roman" w:cs="Times New Roman"/>
          <w:sz w:val="24"/>
          <w:szCs w:val="24"/>
        </w:rPr>
        <w:t xml:space="preserve"> «экономизма» [5], в т.</w:t>
      </w:r>
      <w:r w:rsidRPr="00A34EE4">
        <w:rPr>
          <w:rFonts w:ascii="Times New Roman" w:hAnsi="Times New Roman" w:cs="Times New Roman"/>
          <w:sz w:val="24"/>
          <w:szCs w:val="24"/>
        </w:rPr>
        <w:t>ч. в её идеях конкуренции понуждает учёных и изобретателей клониться в сторону духовного р</w:t>
      </w:r>
      <w:r w:rsidR="008B2BE1">
        <w:rPr>
          <w:rFonts w:ascii="Times New Roman" w:hAnsi="Times New Roman" w:cs="Times New Roman"/>
          <w:sz w:val="24"/>
          <w:szCs w:val="24"/>
        </w:rPr>
        <w:t>авнодушия или даже открытого бо</w:t>
      </w:r>
      <w:r w:rsidRPr="00A34EE4">
        <w:rPr>
          <w:rFonts w:ascii="Times New Roman" w:hAnsi="Times New Roman" w:cs="Times New Roman"/>
          <w:sz w:val="24"/>
          <w:szCs w:val="24"/>
        </w:rPr>
        <w:t xml:space="preserve">гоборчества, переступать моральные нормы, создавать для народа </w:t>
      </w:r>
      <w:r w:rsidR="008B2BE1">
        <w:rPr>
          <w:rFonts w:ascii="Times New Roman" w:hAnsi="Times New Roman" w:cs="Times New Roman"/>
          <w:sz w:val="24"/>
          <w:szCs w:val="24"/>
        </w:rPr>
        <w:t xml:space="preserve">нравственно порочные </w:t>
      </w:r>
      <w:bookmarkStart w:id="1" w:name="_GoBack"/>
      <w:bookmarkEnd w:id="1"/>
      <w:r w:rsidRPr="00A34EE4">
        <w:rPr>
          <w:rFonts w:ascii="Times New Roman" w:hAnsi="Times New Roman" w:cs="Times New Roman"/>
          <w:sz w:val="24"/>
          <w:szCs w:val="24"/>
        </w:rPr>
        <w:t>электронные,</w:t>
      </w:r>
      <w:r w:rsidR="008B2BE1">
        <w:rPr>
          <w:rFonts w:ascii="Times New Roman" w:hAnsi="Times New Roman" w:cs="Times New Roman"/>
          <w:sz w:val="24"/>
          <w:szCs w:val="24"/>
        </w:rPr>
        <w:t xml:space="preserve"> медицинские и иные технологии.</w:t>
      </w:r>
    </w:p>
    <w:p w14:paraId="1CA71DB6" w14:textId="5CEF4D56" w:rsidR="00EA4672" w:rsidRPr="001B5953" w:rsidRDefault="00A34EE4" w:rsidP="00A34EE4">
      <w:pPr>
        <w:spacing w:after="0" w:line="240" w:lineRule="auto"/>
        <w:ind w:firstLine="709"/>
        <w:jc w:val="both"/>
        <w:rPr>
          <w:rFonts w:ascii="Times New Roman" w:hAnsi="Times New Roman" w:cs="Times New Roman"/>
          <w:sz w:val="24"/>
          <w:szCs w:val="24"/>
        </w:rPr>
      </w:pPr>
      <w:r w:rsidRPr="00A34EE4">
        <w:rPr>
          <w:rFonts w:ascii="Times New Roman" w:hAnsi="Times New Roman" w:cs="Times New Roman"/>
          <w:sz w:val="24"/>
          <w:szCs w:val="24"/>
        </w:rPr>
        <w:t>Просвещение разума словом евангельской веры способно развернуть человека к покаянию и употреблению своих интеллектуальных способностей во славу Творца</w:t>
      </w:r>
      <w:r w:rsidR="002038EF">
        <w:rPr>
          <w:rFonts w:ascii="Times New Roman" w:hAnsi="Times New Roman" w:cs="Times New Roman"/>
          <w:sz w:val="24"/>
          <w:szCs w:val="24"/>
        </w:rPr>
        <w:t>.</w:t>
      </w:r>
    </w:p>
    <w:p w14:paraId="6EFF4662" w14:textId="77777777" w:rsidR="009B5C69" w:rsidRDefault="009B5C69" w:rsidP="00353244">
      <w:pPr>
        <w:spacing w:after="0" w:line="240" w:lineRule="auto"/>
        <w:ind w:firstLine="709"/>
        <w:jc w:val="center"/>
        <w:rPr>
          <w:rFonts w:ascii="Times New Roman" w:hAnsi="Times New Roman" w:cs="Times New Roman"/>
          <w:b/>
          <w:sz w:val="24"/>
          <w:szCs w:val="24"/>
        </w:rPr>
      </w:pPr>
    </w:p>
    <w:p w14:paraId="6EBB9F28" w14:textId="02DB114A" w:rsidR="00827E82" w:rsidRPr="001B5953" w:rsidRDefault="00AD51C7" w:rsidP="00726002">
      <w:pPr>
        <w:spacing w:after="0" w:line="240" w:lineRule="auto"/>
        <w:jc w:val="center"/>
        <w:rPr>
          <w:rFonts w:ascii="Times New Roman" w:hAnsi="Times New Roman" w:cs="Times New Roman"/>
          <w:b/>
          <w:sz w:val="24"/>
          <w:szCs w:val="24"/>
        </w:rPr>
      </w:pPr>
      <w:r w:rsidRPr="00AD51C7">
        <w:rPr>
          <w:rFonts w:ascii="Times New Roman" w:hAnsi="Times New Roman" w:cs="Times New Roman"/>
          <w:b/>
          <w:sz w:val="24"/>
          <w:szCs w:val="24"/>
        </w:rPr>
        <w:t>Библиографический список</w:t>
      </w:r>
    </w:p>
    <w:p w14:paraId="18010C2F" w14:textId="4D22A880" w:rsidR="005940FC" w:rsidRDefault="005940FC" w:rsidP="00726002">
      <w:pPr>
        <w:numPr>
          <w:ilvl w:val="0"/>
          <w:numId w:val="1"/>
        </w:numPr>
        <w:tabs>
          <w:tab w:val="left" w:pos="0"/>
          <w:tab w:val="left" w:pos="1134"/>
        </w:tabs>
        <w:spacing w:after="0" w:line="240" w:lineRule="auto"/>
        <w:ind w:left="0" w:firstLine="709"/>
        <w:jc w:val="both"/>
        <w:rPr>
          <w:rFonts w:ascii="Times New Roman" w:eastAsia="Calibri" w:hAnsi="Times New Roman" w:cs="Times New Roman"/>
          <w:sz w:val="24"/>
          <w:szCs w:val="24"/>
        </w:rPr>
      </w:pPr>
      <w:r w:rsidRPr="00961F53">
        <w:rPr>
          <w:rFonts w:ascii="Times New Roman" w:eastAsia="Calibri" w:hAnsi="Times New Roman" w:cs="Times New Roman"/>
          <w:sz w:val="24"/>
          <w:szCs w:val="24"/>
        </w:rPr>
        <w:t xml:space="preserve">Эрн В.Ф. Идея катастрофического прогресса // </w:t>
      </w:r>
      <w:r w:rsidRPr="005940FC">
        <w:rPr>
          <w:rFonts w:ascii="Times New Roman" w:eastAsia="Calibri" w:hAnsi="Times New Roman" w:cs="Times New Roman"/>
          <w:sz w:val="24"/>
          <w:szCs w:val="24"/>
        </w:rPr>
        <w:t>Доклад, читанный в Религиозно-философском обществе памяти Вл. Соловьева в марте 1907 г. Напечатан в «Русской Мысли», X, 1909</w:t>
      </w:r>
      <w:r w:rsidRPr="00961F53">
        <w:rPr>
          <w:rFonts w:ascii="Times New Roman" w:eastAsia="Calibri" w:hAnsi="Times New Roman" w:cs="Times New Roman"/>
          <w:sz w:val="24"/>
          <w:szCs w:val="24"/>
        </w:rPr>
        <w:t xml:space="preserve">». URL: </w:t>
      </w:r>
      <w:hyperlink r:id="rId7" w:anchor="ikp" w:history="1">
        <w:r w:rsidRPr="007E348B">
          <w:rPr>
            <w:rFonts w:ascii="Times New Roman" w:eastAsia="Calibri" w:hAnsi="Times New Roman" w:cs="Times New Roman"/>
            <w:color w:val="0563C1"/>
            <w:sz w:val="24"/>
            <w:szCs w:val="24"/>
            <w:u w:val="single"/>
          </w:rPr>
          <w:t>https://azbyka.ru/progress#ikp</w:t>
        </w:r>
      </w:hyperlink>
    </w:p>
    <w:p w14:paraId="7B3D2EA1" w14:textId="50F966DE" w:rsidR="005940FC" w:rsidRDefault="00C95830" w:rsidP="00726002">
      <w:pPr>
        <w:numPr>
          <w:ilvl w:val="0"/>
          <w:numId w:val="1"/>
        </w:numPr>
        <w:tabs>
          <w:tab w:val="left" w:pos="0"/>
          <w:tab w:val="left" w:pos="1134"/>
        </w:tabs>
        <w:spacing w:after="0" w:line="240" w:lineRule="auto"/>
        <w:ind w:left="0"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Катасонов В.Ю. Православное понимание экономики. М.: Институт русской цивилизации, Издательский дом «Кислород», 2019. 608 с.</w:t>
      </w:r>
    </w:p>
    <w:p w14:paraId="7532C23B" w14:textId="73BE9960" w:rsidR="005940FC" w:rsidRDefault="00C95830" w:rsidP="00726002">
      <w:pPr>
        <w:numPr>
          <w:ilvl w:val="0"/>
          <w:numId w:val="1"/>
        </w:numPr>
        <w:tabs>
          <w:tab w:val="left" w:pos="0"/>
          <w:tab w:val="left" w:pos="1134"/>
        </w:tabs>
        <w:spacing w:after="0" w:line="240" w:lineRule="auto"/>
        <w:ind w:left="0" w:firstLine="709"/>
        <w:jc w:val="both"/>
        <w:rPr>
          <w:rFonts w:ascii="Times New Roman" w:eastAsia="Calibri" w:hAnsi="Times New Roman" w:cs="Times New Roman"/>
          <w:sz w:val="24"/>
          <w:szCs w:val="24"/>
        </w:rPr>
      </w:pPr>
      <w:r w:rsidRPr="00C95830">
        <w:rPr>
          <w:rFonts w:ascii="Times New Roman" w:eastAsia="Calibri" w:hAnsi="Times New Roman" w:cs="Times New Roman"/>
          <w:sz w:val="24"/>
          <w:szCs w:val="24"/>
        </w:rPr>
        <w:t>Портер М. Конку</w:t>
      </w:r>
      <w:r>
        <w:rPr>
          <w:rFonts w:ascii="Times New Roman" w:eastAsia="Calibri" w:hAnsi="Times New Roman" w:cs="Times New Roman"/>
          <w:sz w:val="24"/>
          <w:szCs w:val="24"/>
        </w:rPr>
        <w:t>ренция. М.: Вильямс, 2005</w:t>
      </w:r>
      <w:r w:rsidRPr="00C95830">
        <w:rPr>
          <w:rFonts w:ascii="Times New Roman" w:eastAsia="Calibri" w:hAnsi="Times New Roman" w:cs="Times New Roman"/>
          <w:sz w:val="24"/>
          <w:szCs w:val="24"/>
        </w:rPr>
        <w:t>.</w:t>
      </w:r>
      <w:r w:rsidR="00FE5714">
        <w:rPr>
          <w:rFonts w:ascii="Times New Roman" w:eastAsia="Calibri" w:hAnsi="Times New Roman" w:cs="Times New Roman"/>
          <w:sz w:val="24"/>
          <w:szCs w:val="24"/>
        </w:rPr>
        <w:t xml:space="preserve"> 608 с.</w:t>
      </w:r>
    </w:p>
    <w:p w14:paraId="652116E9" w14:textId="77777777" w:rsidR="00154C7B" w:rsidRDefault="00154C7B" w:rsidP="00726002">
      <w:pPr>
        <w:numPr>
          <w:ilvl w:val="0"/>
          <w:numId w:val="1"/>
        </w:numPr>
        <w:tabs>
          <w:tab w:val="left" w:pos="0"/>
          <w:tab w:val="left" w:pos="1134"/>
        </w:tabs>
        <w:spacing w:after="0" w:line="240" w:lineRule="auto"/>
        <w:ind w:left="0" w:firstLine="709"/>
        <w:jc w:val="both"/>
        <w:rPr>
          <w:rFonts w:ascii="Times New Roman" w:eastAsia="Calibri" w:hAnsi="Times New Roman" w:cs="Times New Roman"/>
          <w:sz w:val="24"/>
          <w:szCs w:val="24"/>
        </w:rPr>
      </w:pPr>
      <w:r w:rsidRPr="00243766">
        <w:rPr>
          <w:rFonts w:ascii="Times New Roman" w:hAnsi="Times New Roman"/>
          <w:sz w:val="24"/>
          <w:szCs w:val="24"/>
        </w:rPr>
        <w:t>Основы социальной концепции Русской Православной Церкви. Основы учения Русской Православной Церкви о достоинстве, свободе и правах человека. М.: Изд-во Московской Патриархии Русской Православной Церкви, 2018. 176 с.</w:t>
      </w:r>
    </w:p>
    <w:p w14:paraId="2787E1A5" w14:textId="295CB820" w:rsidR="00154C7B" w:rsidRDefault="008B2BE1" w:rsidP="00726002">
      <w:pPr>
        <w:numPr>
          <w:ilvl w:val="0"/>
          <w:numId w:val="1"/>
        </w:numPr>
        <w:tabs>
          <w:tab w:val="left" w:pos="0"/>
          <w:tab w:val="left" w:pos="1134"/>
        </w:tabs>
        <w:spacing w:after="0" w:line="240" w:lineRule="auto"/>
        <w:ind w:left="0"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Булгаков С.Н. </w:t>
      </w:r>
      <w:r w:rsidRPr="008B2BE1">
        <w:rPr>
          <w:rFonts w:ascii="Times New Roman" w:eastAsia="Calibri" w:hAnsi="Times New Roman" w:cs="Times New Roman"/>
          <w:sz w:val="24"/>
          <w:szCs w:val="24"/>
        </w:rPr>
        <w:t>Философия хозяйства. М.: Институт русской ци</w:t>
      </w:r>
      <w:r w:rsidR="00726002">
        <w:rPr>
          <w:rFonts w:ascii="Times New Roman" w:eastAsia="Calibri" w:hAnsi="Times New Roman" w:cs="Times New Roman"/>
          <w:sz w:val="24"/>
          <w:szCs w:val="24"/>
        </w:rPr>
        <w:t>вилизации, 2009. 464 </w:t>
      </w:r>
      <w:r w:rsidRPr="008B2BE1">
        <w:rPr>
          <w:rFonts w:ascii="Times New Roman" w:eastAsia="Calibri" w:hAnsi="Times New Roman" w:cs="Times New Roman"/>
          <w:sz w:val="24"/>
          <w:szCs w:val="24"/>
        </w:rPr>
        <w:t>с.</w:t>
      </w:r>
    </w:p>
    <w:p w14:paraId="222B3790" w14:textId="77777777" w:rsidR="009B5C69" w:rsidRDefault="009B5C69" w:rsidP="00726002">
      <w:pPr>
        <w:tabs>
          <w:tab w:val="left" w:pos="0"/>
          <w:tab w:val="left" w:pos="1134"/>
        </w:tabs>
        <w:spacing w:after="0" w:line="240" w:lineRule="auto"/>
        <w:jc w:val="center"/>
        <w:rPr>
          <w:rFonts w:ascii="Times New Roman" w:eastAsia="Calibri" w:hAnsi="Times New Roman" w:cs="Times New Roman"/>
          <w:sz w:val="24"/>
          <w:szCs w:val="24"/>
        </w:rPr>
      </w:pPr>
    </w:p>
    <w:p w14:paraId="65107E23" w14:textId="449864D6" w:rsidR="00726002" w:rsidRPr="00726002" w:rsidRDefault="00726002" w:rsidP="00726002">
      <w:pPr>
        <w:tabs>
          <w:tab w:val="left" w:pos="0"/>
          <w:tab w:val="left" w:pos="1134"/>
        </w:tabs>
        <w:spacing w:after="0" w:line="240" w:lineRule="auto"/>
        <w:jc w:val="center"/>
        <w:rPr>
          <w:rFonts w:ascii="Times New Roman" w:eastAsia="Calibri" w:hAnsi="Times New Roman" w:cs="Times New Roman"/>
          <w:b/>
          <w:sz w:val="24"/>
          <w:szCs w:val="24"/>
        </w:rPr>
      </w:pPr>
      <w:r w:rsidRPr="00726002">
        <w:rPr>
          <w:rFonts w:ascii="Times New Roman" w:eastAsia="Calibri" w:hAnsi="Times New Roman" w:cs="Times New Roman"/>
          <w:b/>
          <w:sz w:val="24"/>
          <w:szCs w:val="24"/>
        </w:rPr>
        <w:t>Информация об авторе</w:t>
      </w:r>
    </w:p>
    <w:p w14:paraId="46EB8E04" w14:textId="2D1B4D0C" w:rsidR="009B5C69" w:rsidRDefault="009B5C69" w:rsidP="009B5C69">
      <w:pPr>
        <w:tabs>
          <w:tab w:val="left" w:pos="0"/>
          <w:tab w:val="left" w:pos="1134"/>
        </w:tabs>
        <w:spacing w:after="0" w:line="240" w:lineRule="auto"/>
        <w:jc w:val="both"/>
        <w:rPr>
          <w:rFonts w:ascii="Times New Roman" w:eastAsia="Times New Roman" w:hAnsi="Times New Roman"/>
          <w:sz w:val="24"/>
          <w:szCs w:val="24"/>
        </w:rPr>
      </w:pPr>
      <w:r w:rsidRPr="00726002">
        <w:rPr>
          <w:rFonts w:ascii="Times New Roman" w:eastAsia="Times New Roman" w:hAnsi="Times New Roman"/>
          <w:sz w:val="24"/>
          <w:szCs w:val="24"/>
        </w:rPr>
        <w:t>Максим Михайлович Стыров</w:t>
      </w:r>
      <w:r w:rsidR="00726002">
        <w:rPr>
          <w:rFonts w:ascii="Times New Roman" w:eastAsia="Times New Roman" w:hAnsi="Times New Roman"/>
          <w:sz w:val="24"/>
          <w:szCs w:val="24"/>
        </w:rPr>
        <w:t xml:space="preserve"> (Россия, Сыктывкар)</w:t>
      </w:r>
      <w:r w:rsidRPr="00726002">
        <w:rPr>
          <w:rFonts w:ascii="Times New Roman" w:eastAsia="Times New Roman" w:hAnsi="Times New Roman"/>
          <w:sz w:val="24"/>
          <w:szCs w:val="24"/>
        </w:rPr>
        <w:t>, кандидат экономических наук, старший научный сотрудник, Институт социально-экономических и энергетических проблем Севера ФИЦ «Коми научный центр Уральского отделения Российской академии наук» (</w:t>
      </w:r>
      <w:r w:rsidR="00726002">
        <w:rPr>
          <w:rFonts w:ascii="Times New Roman" w:eastAsia="Times New Roman" w:hAnsi="Times New Roman"/>
          <w:sz w:val="24"/>
          <w:szCs w:val="24"/>
        </w:rPr>
        <w:t xml:space="preserve">Россия, </w:t>
      </w:r>
      <w:r w:rsidRPr="00726002">
        <w:rPr>
          <w:rFonts w:ascii="Times New Roman" w:eastAsia="Times New Roman" w:hAnsi="Times New Roman"/>
          <w:sz w:val="24"/>
          <w:szCs w:val="24"/>
        </w:rPr>
        <w:t>167982, Республика Коми, г.</w:t>
      </w:r>
      <w:r w:rsidR="00726002">
        <w:rPr>
          <w:rFonts w:ascii="Times New Roman" w:eastAsia="Times New Roman" w:hAnsi="Times New Roman"/>
          <w:sz w:val="24"/>
          <w:szCs w:val="24"/>
        </w:rPr>
        <w:t> </w:t>
      </w:r>
      <w:r w:rsidRPr="00726002">
        <w:rPr>
          <w:rFonts w:ascii="Times New Roman" w:eastAsia="Times New Roman" w:hAnsi="Times New Roman"/>
          <w:sz w:val="24"/>
          <w:szCs w:val="24"/>
        </w:rPr>
        <w:t>Сыктывкар, ул.</w:t>
      </w:r>
      <w:r w:rsidR="00726002">
        <w:rPr>
          <w:rFonts w:ascii="Times New Roman" w:eastAsia="Times New Roman" w:hAnsi="Times New Roman"/>
          <w:sz w:val="24"/>
          <w:szCs w:val="24"/>
        </w:rPr>
        <w:t> </w:t>
      </w:r>
      <w:r w:rsidRPr="00726002">
        <w:rPr>
          <w:rFonts w:ascii="Times New Roman" w:eastAsia="Times New Roman" w:hAnsi="Times New Roman"/>
          <w:sz w:val="24"/>
          <w:szCs w:val="24"/>
        </w:rPr>
        <w:t xml:space="preserve">Коммунистическая, 26. </w:t>
      </w:r>
      <w:hyperlink r:id="rId8" w:history="1">
        <w:r w:rsidRPr="00726002">
          <w:rPr>
            <w:rFonts w:ascii="Times New Roman" w:eastAsia="Times New Roman" w:hAnsi="Times New Roman"/>
            <w:color w:val="0000FF"/>
            <w:sz w:val="24"/>
            <w:szCs w:val="24"/>
            <w:u w:val="single"/>
            <w:lang w:val="en-US"/>
          </w:rPr>
          <w:t>styrovmm</w:t>
        </w:r>
        <w:r w:rsidRPr="00726002">
          <w:rPr>
            <w:rFonts w:ascii="Times New Roman" w:eastAsia="Times New Roman" w:hAnsi="Times New Roman"/>
            <w:color w:val="0000FF"/>
            <w:sz w:val="24"/>
            <w:szCs w:val="24"/>
            <w:u w:val="single"/>
          </w:rPr>
          <w:t>@</w:t>
        </w:r>
        <w:r w:rsidRPr="00726002">
          <w:rPr>
            <w:rFonts w:ascii="Times New Roman" w:eastAsia="Times New Roman" w:hAnsi="Times New Roman"/>
            <w:color w:val="0000FF"/>
            <w:sz w:val="24"/>
            <w:szCs w:val="24"/>
            <w:u w:val="single"/>
            <w:lang w:val="en-US"/>
          </w:rPr>
          <w:t>mail</w:t>
        </w:r>
        <w:r w:rsidRPr="00726002">
          <w:rPr>
            <w:rFonts w:ascii="Times New Roman" w:eastAsia="Times New Roman" w:hAnsi="Times New Roman"/>
            <w:color w:val="0000FF"/>
            <w:sz w:val="24"/>
            <w:szCs w:val="24"/>
            <w:u w:val="single"/>
          </w:rPr>
          <w:t>.</w:t>
        </w:r>
        <w:r w:rsidRPr="00726002">
          <w:rPr>
            <w:rFonts w:ascii="Times New Roman" w:eastAsia="Times New Roman" w:hAnsi="Times New Roman"/>
            <w:color w:val="0000FF"/>
            <w:sz w:val="24"/>
            <w:szCs w:val="24"/>
            <w:u w:val="single"/>
            <w:lang w:val="en-US"/>
          </w:rPr>
          <w:t>ru</w:t>
        </w:r>
      </w:hyperlink>
      <w:r w:rsidRPr="00726002">
        <w:rPr>
          <w:rFonts w:ascii="Times New Roman" w:eastAsia="Times New Roman" w:hAnsi="Times New Roman"/>
          <w:sz w:val="24"/>
          <w:szCs w:val="24"/>
        </w:rPr>
        <w:t>).</w:t>
      </w:r>
    </w:p>
    <w:p w14:paraId="0B678534" w14:textId="77777777" w:rsidR="00726002" w:rsidRDefault="00726002" w:rsidP="009B5C69">
      <w:pPr>
        <w:tabs>
          <w:tab w:val="left" w:pos="0"/>
          <w:tab w:val="left" w:pos="1134"/>
        </w:tabs>
        <w:spacing w:after="0" w:line="240" w:lineRule="auto"/>
        <w:jc w:val="both"/>
        <w:rPr>
          <w:rFonts w:ascii="Times New Roman" w:eastAsia="Times New Roman" w:hAnsi="Times New Roman"/>
          <w:sz w:val="24"/>
          <w:szCs w:val="24"/>
        </w:rPr>
      </w:pPr>
    </w:p>
    <w:p w14:paraId="1D6DD194" w14:textId="08987740" w:rsidR="00726002" w:rsidRDefault="00726002" w:rsidP="00726002">
      <w:pPr>
        <w:tabs>
          <w:tab w:val="left" w:pos="0"/>
          <w:tab w:val="left" w:pos="1134"/>
        </w:tabs>
        <w:spacing w:after="0" w:line="240" w:lineRule="auto"/>
        <w:jc w:val="right"/>
        <w:rPr>
          <w:rFonts w:ascii="Times New Roman" w:eastAsia="Times New Roman" w:hAnsi="Times New Roman"/>
          <w:b/>
          <w:sz w:val="24"/>
          <w:szCs w:val="24"/>
          <w:lang w:val="en-US"/>
        </w:rPr>
      </w:pPr>
      <w:r w:rsidRPr="00726002">
        <w:rPr>
          <w:rFonts w:ascii="Times New Roman" w:eastAsia="Times New Roman" w:hAnsi="Times New Roman"/>
          <w:b/>
          <w:sz w:val="24"/>
          <w:szCs w:val="24"/>
          <w:lang w:val="en-US"/>
        </w:rPr>
        <w:t>Styrov M.M.</w:t>
      </w:r>
    </w:p>
    <w:p w14:paraId="5C238DE4" w14:textId="390E7F24" w:rsidR="00726002" w:rsidRDefault="00726002" w:rsidP="00726002">
      <w:pPr>
        <w:tabs>
          <w:tab w:val="left" w:pos="0"/>
          <w:tab w:val="left" w:pos="1134"/>
        </w:tabs>
        <w:spacing w:after="0" w:line="240" w:lineRule="auto"/>
        <w:jc w:val="center"/>
        <w:rPr>
          <w:rFonts w:ascii="Times New Roman" w:eastAsia="Calibri" w:hAnsi="Times New Roman" w:cs="Times New Roman"/>
          <w:b/>
          <w:sz w:val="24"/>
          <w:szCs w:val="24"/>
          <w:lang w:val="en-US"/>
        </w:rPr>
      </w:pPr>
      <w:r w:rsidRPr="00726002">
        <w:rPr>
          <w:rFonts w:ascii="Times New Roman" w:eastAsia="Calibri" w:hAnsi="Times New Roman" w:cs="Times New Roman"/>
          <w:b/>
          <w:sz w:val="24"/>
          <w:szCs w:val="24"/>
          <w:lang w:val="en-US"/>
        </w:rPr>
        <w:t>INNOVATION AND COMPETITION: SPIRITUAL AND MORAL ISSUES</w:t>
      </w:r>
    </w:p>
    <w:p w14:paraId="7C305015" w14:textId="77777777" w:rsidR="00726002" w:rsidRDefault="00726002" w:rsidP="00726002">
      <w:pPr>
        <w:tabs>
          <w:tab w:val="left" w:pos="0"/>
          <w:tab w:val="left" w:pos="1134"/>
        </w:tabs>
        <w:spacing w:after="0" w:line="240" w:lineRule="auto"/>
        <w:jc w:val="center"/>
        <w:rPr>
          <w:rFonts w:ascii="Times New Roman" w:eastAsia="Calibri" w:hAnsi="Times New Roman" w:cs="Times New Roman"/>
          <w:b/>
          <w:sz w:val="24"/>
          <w:szCs w:val="24"/>
          <w:lang w:val="en-US"/>
        </w:rPr>
      </w:pPr>
    </w:p>
    <w:p w14:paraId="5B00C5E0" w14:textId="77777777" w:rsidR="00726002" w:rsidRPr="00726002" w:rsidRDefault="00726002" w:rsidP="00726002">
      <w:pPr>
        <w:tabs>
          <w:tab w:val="left" w:pos="0"/>
          <w:tab w:val="left" w:pos="1134"/>
        </w:tabs>
        <w:spacing w:after="0" w:line="240" w:lineRule="auto"/>
        <w:ind w:firstLine="709"/>
        <w:rPr>
          <w:rFonts w:ascii="Times New Roman" w:eastAsia="Calibri" w:hAnsi="Times New Roman" w:cs="Times New Roman"/>
          <w:b/>
          <w:sz w:val="24"/>
          <w:szCs w:val="24"/>
          <w:lang w:val="en-US"/>
        </w:rPr>
      </w:pPr>
      <w:r w:rsidRPr="00726002">
        <w:rPr>
          <w:rFonts w:ascii="Times New Roman" w:eastAsia="Calibri" w:hAnsi="Times New Roman" w:cs="Times New Roman"/>
          <w:b/>
          <w:sz w:val="24"/>
          <w:szCs w:val="24"/>
          <w:lang w:val="en-US"/>
        </w:rPr>
        <w:t xml:space="preserve">Abstract: </w:t>
      </w:r>
      <w:r w:rsidRPr="00726002">
        <w:rPr>
          <w:rFonts w:ascii="Times New Roman" w:eastAsia="Calibri" w:hAnsi="Times New Roman" w:cs="Times New Roman"/>
          <w:sz w:val="24"/>
          <w:szCs w:val="24"/>
          <w:lang w:val="en-US"/>
        </w:rPr>
        <w:t>Innovation and competition are today identified as the main drivers of economic development, and it, in turn, as the leading criterion for social progress. However, these categories must strictly obey moral norms stemming from spiritual beliefs.</w:t>
      </w:r>
    </w:p>
    <w:p w14:paraId="47B40FD8" w14:textId="77777777" w:rsidR="00726002" w:rsidRPr="00726002" w:rsidRDefault="00726002" w:rsidP="00726002">
      <w:pPr>
        <w:tabs>
          <w:tab w:val="left" w:pos="0"/>
          <w:tab w:val="left" w:pos="1134"/>
        </w:tabs>
        <w:spacing w:after="0" w:line="240" w:lineRule="auto"/>
        <w:ind w:firstLine="709"/>
        <w:rPr>
          <w:rFonts w:ascii="Times New Roman" w:eastAsia="Calibri" w:hAnsi="Times New Roman" w:cs="Times New Roman"/>
          <w:b/>
          <w:sz w:val="24"/>
          <w:szCs w:val="24"/>
          <w:lang w:val="en-US"/>
        </w:rPr>
      </w:pPr>
    </w:p>
    <w:p w14:paraId="647D24D2" w14:textId="73A17117" w:rsidR="00726002" w:rsidRDefault="00726002" w:rsidP="00726002">
      <w:pPr>
        <w:tabs>
          <w:tab w:val="left" w:pos="0"/>
          <w:tab w:val="left" w:pos="1134"/>
        </w:tabs>
        <w:spacing w:after="0" w:line="240" w:lineRule="auto"/>
        <w:ind w:firstLine="709"/>
        <w:rPr>
          <w:rFonts w:ascii="Times New Roman" w:eastAsia="Calibri" w:hAnsi="Times New Roman" w:cs="Times New Roman"/>
          <w:sz w:val="24"/>
          <w:szCs w:val="24"/>
          <w:lang w:val="en-US"/>
        </w:rPr>
      </w:pPr>
      <w:r>
        <w:rPr>
          <w:rFonts w:ascii="Times New Roman" w:eastAsia="Calibri" w:hAnsi="Times New Roman" w:cs="Times New Roman"/>
          <w:b/>
          <w:sz w:val="24"/>
          <w:szCs w:val="24"/>
          <w:lang w:val="en-US"/>
        </w:rPr>
        <w:t xml:space="preserve">Keywords: </w:t>
      </w:r>
      <w:r w:rsidRPr="00726002">
        <w:rPr>
          <w:rFonts w:ascii="Times New Roman" w:eastAsia="Calibri" w:hAnsi="Times New Roman" w:cs="Times New Roman"/>
          <w:sz w:val="24"/>
          <w:szCs w:val="24"/>
          <w:lang w:val="en-US"/>
        </w:rPr>
        <w:t>f</w:t>
      </w:r>
      <w:r w:rsidRPr="00726002">
        <w:rPr>
          <w:rFonts w:ascii="Times New Roman" w:eastAsia="Calibri" w:hAnsi="Times New Roman" w:cs="Times New Roman"/>
          <w:sz w:val="24"/>
          <w:szCs w:val="24"/>
          <w:lang w:val="en-US"/>
        </w:rPr>
        <w:t>aith, in</w:t>
      </w:r>
      <w:r w:rsidRPr="00726002">
        <w:rPr>
          <w:rFonts w:ascii="Times New Roman" w:eastAsia="Calibri" w:hAnsi="Times New Roman" w:cs="Times New Roman"/>
          <w:sz w:val="24"/>
          <w:szCs w:val="24"/>
          <w:lang w:val="en-US"/>
        </w:rPr>
        <w:t>novation, competition, economy, man.</w:t>
      </w:r>
    </w:p>
    <w:p w14:paraId="1564A07E" w14:textId="77777777" w:rsidR="00726002" w:rsidRDefault="00726002" w:rsidP="00726002">
      <w:pPr>
        <w:tabs>
          <w:tab w:val="left" w:pos="0"/>
          <w:tab w:val="left" w:pos="1134"/>
        </w:tabs>
        <w:spacing w:after="0" w:line="240" w:lineRule="auto"/>
        <w:ind w:firstLine="709"/>
        <w:rPr>
          <w:rFonts w:ascii="Times New Roman" w:eastAsia="Calibri" w:hAnsi="Times New Roman" w:cs="Times New Roman"/>
          <w:sz w:val="24"/>
          <w:szCs w:val="24"/>
          <w:lang w:val="en-US"/>
        </w:rPr>
      </w:pPr>
    </w:p>
    <w:p w14:paraId="506DB1F4" w14:textId="2E3A40A8" w:rsidR="00726002" w:rsidRPr="00726002" w:rsidRDefault="00726002" w:rsidP="00726002">
      <w:pPr>
        <w:tabs>
          <w:tab w:val="left" w:pos="0"/>
          <w:tab w:val="left" w:pos="1134"/>
        </w:tabs>
        <w:spacing w:after="0" w:line="240" w:lineRule="auto"/>
        <w:jc w:val="center"/>
        <w:rPr>
          <w:rFonts w:ascii="Times New Roman" w:eastAsia="Calibri" w:hAnsi="Times New Roman" w:cs="Times New Roman"/>
          <w:b/>
          <w:sz w:val="24"/>
          <w:szCs w:val="24"/>
          <w:lang w:val="en-US"/>
        </w:rPr>
      </w:pPr>
      <w:r w:rsidRPr="00726002">
        <w:rPr>
          <w:rFonts w:ascii="Times New Roman" w:hAnsi="Times New Roman" w:cs="Times New Roman"/>
          <w:b/>
          <w:sz w:val="24"/>
          <w:szCs w:val="24"/>
          <w:lang w:val="en-US"/>
        </w:rPr>
        <w:t>Information about the author</w:t>
      </w:r>
    </w:p>
    <w:p w14:paraId="137C77C5" w14:textId="2F62BBBF" w:rsidR="00726002" w:rsidRDefault="00726002" w:rsidP="00726002">
      <w:pPr>
        <w:tabs>
          <w:tab w:val="left" w:pos="0"/>
          <w:tab w:val="left" w:pos="1134"/>
        </w:tabs>
        <w:spacing w:after="0" w:line="240" w:lineRule="auto"/>
        <w:ind w:firstLine="709"/>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Maks</w:t>
      </w:r>
      <w:r w:rsidRPr="00726002">
        <w:rPr>
          <w:rFonts w:ascii="Times New Roman" w:eastAsia="Calibri" w:hAnsi="Times New Roman" w:cs="Times New Roman"/>
          <w:sz w:val="24"/>
          <w:szCs w:val="24"/>
          <w:lang w:val="en-US"/>
        </w:rPr>
        <w:t>im Mikhailovich Styrov (Russia, Syktyvkar), Candidate of Economic Sciences, Senior Researcher, Institute of Socio-Economic and Energy Problems of the North, Federal Research Center "Komi Scientific Center of the Ural Branch of the Russian Academy of Sciences" (Russia, 167982, Komi Republic, Syktyvkar, Communist</w:t>
      </w:r>
      <w:r>
        <w:rPr>
          <w:rFonts w:ascii="Times New Roman" w:eastAsia="Calibri" w:hAnsi="Times New Roman" w:cs="Times New Roman"/>
          <w:sz w:val="24"/>
          <w:szCs w:val="24"/>
          <w:lang w:val="en-US"/>
        </w:rPr>
        <w:t>icheskaya str.</w:t>
      </w:r>
      <w:r w:rsidRPr="00726002">
        <w:rPr>
          <w:rFonts w:ascii="Times New Roman" w:eastAsia="Calibri" w:hAnsi="Times New Roman" w:cs="Times New Roman"/>
          <w:sz w:val="24"/>
          <w:szCs w:val="24"/>
          <w:lang w:val="en-US"/>
        </w:rPr>
        <w:t>, 26. styrovmm@mail.ru).</w:t>
      </w:r>
    </w:p>
    <w:p w14:paraId="0B11AF49" w14:textId="77777777" w:rsidR="00D65C8E" w:rsidRDefault="00D65C8E" w:rsidP="00726002">
      <w:pPr>
        <w:tabs>
          <w:tab w:val="left" w:pos="0"/>
          <w:tab w:val="left" w:pos="1134"/>
        </w:tabs>
        <w:spacing w:after="0" w:line="240" w:lineRule="auto"/>
        <w:jc w:val="center"/>
        <w:rPr>
          <w:rFonts w:ascii="Times New Roman" w:eastAsia="Calibri" w:hAnsi="Times New Roman" w:cs="Times New Roman"/>
          <w:b/>
          <w:sz w:val="24"/>
          <w:szCs w:val="24"/>
          <w:lang w:val="en-US"/>
        </w:rPr>
      </w:pPr>
    </w:p>
    <w:p w14:paraId="290B7026" w14:textId="3A7E3201" w:rsidR="00726002" w:rsidRDefault="00726002" w:rsidP="00726002">
      <w:pPr>
        <w:tabs>
          <w:tab w:val="left" w:pos="0"/>
          <w:tab w:val="left" w:pos="1134"/>
        </w:tabs>
        <w:spacing w:after="0" w:line="240" w:lineRule="auto"/>
        <w:jc w:val="center"/>
        <w:rPr>
          <w:rFonts w:ascii="Times New Roman" w:eastAsia="Calibri" w:hAnsi="Times New Roman" w:cs="Times New Roman"/>
          <w:b/>
          <w:sz w:val="24"/>
          <w:szCs w:val="24"/>
          <w:lang w:val="en-US"/>
        </w:rPr>
      </w:pPr>
      <w:r w:rsidRPr="00726002">
        <w:rPr>
          <w:rFonts w:ascii="Times New Roman" w:eastAsia="Calibri" w:hAnsi="Times New Roman" w:cs="Times New Roman"/>
          <w:b/>
          <w:sz w:val="24"/>
          <w:szCs w:val="24"/>
          <w:lang w:val="en-US"/>
        </w:rPr>
        <w:t>References</w:t>
      </w:r>
    </w:p>
    <w:p w14:paraId="27702E7B" w14:textId="545E27AD" w:rsidR="00726002" w:rsidRPr="00726002" w:rsidRDefault="00726002" w:rsidP="00726002">
      <w:pPr>
        <w:pStyle w:val="a8"/>
        <w:numPr>
          <w:ilvl w:val="0"/>
          <w:numId w:val="2"/>
        </w:numPr>
        <w:tabs>
          <w:tab w:val="left" w:pos="0"/>
          <w:tab w:val="left" w:pos="1134"/>
        </w:tabs>
        <w:spacing w:after="0" w:line="24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lastRenderedPageBreak/>
        <w:t>Ern V.F. The idea of</w:t>
      </w:r>
      <w:r w:rsidRPr="00726002">
        <w:rPr>
          <w:rFonts w:ascii="Times New Roman" w:eastAsia="Calibri" w:hAnsi="Times New Roman" w:cs="Times New Roman"/>
          <w:sz w:val="24"/>
          <w:szCs w:val="24"/>
          <w:lang w:val="en-US"/>
        </w:rPr>
        <w:t xml:space="preserve"> catastrophic progress</w:t>
      </w:r>
      <w:r>
        <w:rPr>
          <w:rFonts w:ascii="Times New Roman" w:eastAsia="Calibri" w:hAnsi="Times New Roman" w:cs="Times New Roman"/>
          <w:sz w:val="24"/>
          <w:szCs w:val="24"/>
          <w:lang w:val="en-US"/>
        </w:rPr>
        <w:t xml:space="preserve"> </w:t>
      </w:r>
      <w:r w:rsidRPr="00726002">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 xml:space="preserve"> </w:t>
      </w:r>
      <w:r w:rsidRPr="00726002">
        <w:rPr>
          <w:rFonts w:ascii="Times New Roman" w:eastAsia="Calibri" w:hAnsi="Times New Roman" w:cs="Times New Roman"/>
          <w:sz w:val="24"/>
          <w:szCs w:val="24"/>
          <w:lang w:val="en-US"/>
        </w:rPr>
        <w:t>Report read in the Religious and Philosophical Society in memory of Vl. Solovyov in March 1907. Printed in "Russian Thought," X, 1909. URL: https://azbyka.ru/progress#ikp</w:t>
      </w:r>
    </w:p>
    <w:p w14:paraId="15B3ED11" w14:textId="6DB6B5AD" w:rsidR="00726002" w:rsidRPr="00726002" w:rsidRDefault="00726002" w:rsidP="00726002">
      <w:pPr>
        <w:pStyle w:val="a8"/>
        <w:numPr>
          <w:ilvl w:val="0"/>
          <w:numId w:val="2"/>
        </w:numPr>
        <w:tabs>
          <w:tab w:val="left" w:pos="0"/>
          <w:tab w:val="left" w:pos="1134"/>
        </w:tabs>
        <w:spacing w:after="0" w:line="240" w:lineRule="auto"/>
        <w:rPr>
          <w:rFonts w:ascii="Times New Roman" w:eastAsia="Calibri" w:hAnsi="Times New Roman" w:cs="Times New Roman"/>
          <w:sz w:val="24"/>
          <w:szCs w:val="24"/>
          <w:lang w:val="en-US"/>
        </w:rPr>
      </w:pPr>
      <w:r w:rsidRPr="00726002">
        <w:rPr>
          <w:rFonts w:ascii="Times New Roman" w:eastAsia="Calibri" w:hAnsi="Times New Roman" w:cs="Times New Roman"/>
          <w:sz w:val="24"/>
          <w:szCs w:val="24"/>
          <w:lang w:val="en-US"/>
        </w:rPr>
        <w:t>Katasonov V.Yu. Orthodox understanding of economics. M.: Institute of Russian Civilization, Publishing House "Oxygen"</w:t>
      </w:r>
      <w:r>
        <w:rPr>
          <w:rFonts w:ascii="Times New Roman" w:eastAsia="Calibri" w:hAnsi="Times New Roman" w:cs="Times New Roman"/>
          <w:sz w:val="24"/>
          <w:szCs w:val="24"/>
          <w:lang w:val="en-US"/>
        </w:rPr>
        <w:t>,</w:t>
      </w:r>
      <w:r w:rsidRPr="00726002">
        <w:rPr>
          <w:rFonts w:ascii="Times New Roman" w:eastAsia="Calibri" w:hAnsi="Times New Roman" w:cs="Times New Roman"/>
          <w:sz w:val="24"/>
          <w:szCs w:val="24"/>
          <w:lang w:val="en-US"/>
        </w:rPr>
        <w:t xml:space="preserve"> 2019. 608 p.</w:t>
      </w:r>
    </w:p>
    <w:p w14:paraId="329A6A7C" w14:textId="77777777" w:rsidR="00726002" w:rsidRPr="00726002" w:rsidRDefault="00726002" w:rsidP="00726002">
      <w:pPr>
        <w:pStyle w:val="a8"/>
        <w:numPr>
          <w:ilvl w:val="0"/>
          <w:numId w:val="2"/>
        </w:numPr>
        <w:tabs>
          <w:tab w:val="left" w:pos="0"/>
          <w:tab w:val="left" w:pos="1134"/>
        </w:tabs>
        <w:spacing w:after="0" w:line="240" w:lineRule="auto"/>
        <w:rPr>
          <w:rFonts w:ascii="Times New Roman" w:eastAsia="Calibri" w:hAnsi="Times New Roman" w:cs="Times New Roman"/>
          <w:sz w:val="24"/>
          <w:szCs w:val="24"/>
          <w:lang w:val="en-US"/>
        </w:rPr>
      </w:pPr>
      <w:r w:rsidRPr="00726002">
        <w:rPr>
          <w:rFonts w:ascii="Times New Roman" w:eastAsia="Calibri" w:hAnsi="Times New Roman" w:cs="Times New Roman"/>
          <w:sz w:val="24"/>
          <w:szCs w:val="24"/>
          <w:lang w:val="en-US"/>
        </w:rPr>
        <w:t>Porter M. Competition. M.: Williams, 2005. 608 p.</w:t>
      </w:r>
    </w:p>
    <w:p w14:paraId="68F3F18F" w14:textId="77777777" w:rsidR="00726002" w:rsidRPr="00726002" w:rsidRDefault="00726002" w:rsidP="00726002">
      <w:pPr>
        <w:pStyle w:val="a8"/>
        <w:numPr>
          <w:ilvl w:val="0"/>
          <w:numId w:val="2"/>
        </w:numPr>
        <w:tabs>
          <w:tab w:val="left" w:pos="0"/>
          <w:tab w:val="left" w:pos="1134"/>
        </w:tabs>
        <w:spacing w:after="0" w:line="240" w:lineRule="auto"/>
        <w:rPr>
          <w:rFonts w:ascii="Times New Roman" w:eastAsia="Calibri" w:hAnsi="Times New Roman" w:cs="Times New Roman"/>
          <w:sz w:val="24"/>
          <w:szCs w:val="24"/>
          <w:lang w:val="en-US"/>
        </w:rPr>
      </w:pPr>
      <w:r w:rsidRPr="00726002">
        <w:rPr>
          <w:rFonts w:ascii="Times New Roman" w:eastAsia="Calibri" w:hAnsi="Times New Roman" w:cs="Times New Roman"/>
          <w:sz w:val="24"/>
          <w:szCs w:val="24"/>
          <w:lang w:val="en-US"/>
        </w:rPr>
        <w:t>Fundamentals of the social concept of the Russian Orthodox Church. Foundations of the teaching of the Russian Orthodox Church on dignity, freedom and human rights. M.: Publishing House of the Moscow Patriarchate of the Russian Orthodox Church, 2018. 176 p.</w:t>
      </w:r>
    </w:p>
    <w:p w14:paraId="16513632" w14:textId="7186E4F8" w:rsidR="00726002" w:rsidRPr="00726002" w:rsidRDefault="00726002" w:rsidP="00726002">
      <w:pPr>
        <w:pStyle w:val="a8"/>
        <w:numPr>
          <w:ilvl w:val="0"/>
          <w:numId w:val="2"/>
        </w:numPr>
        <w:tabs>
          <w:tab w:val="left" w:pos="0"/>
          <w:tab w:val="left" w:pos="1134"/>
        </w:tabs>
        <w:spacing w:after="0" w:line="240" w:lineRule="auto"/>
        <w:rPr>
          <w:rFonts w:ascii="Times New Roman" w:eastAsia="Calibri" w:hAnsi="Times New Roman" w:cs="Times New Roman"/>
          <w:sz w:val="24"/>
          <w:szCs w:val="24"/>
          <w:lang w:val="en-US"/>
        </w:rPr>
      </w:pPr>
      <w:r w:rsidRPr="00726002">
        <w:rPr>
          <w:rFonts w:ascii="Times New Roman" w:eastAsia="Calibri" w:hAnsi="Times New Roman" w:cs="Times New Roman"/>
          <w:sz w:val="24"/>
          <w:szCs w:val="24"/>
          <w:lang w:val="en-US"/>
        </w:rPr>
        <w:t>Bulgakov S.N. Philosophy of economy. M.: Institute of Russian Civilization, 2009. 464 p.</w:t>
      </w:r>
    </w:p>
    <w:sectPr w:rsidR="00726002" w:rsidRPr="00726002" w:rsidSect="001B5953">
      <w:footerReference w:type="default" r:id="rId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6AF6DF" w14:textId="77777777" w:rsidR="00A859C4" w:rsidRDefault="00A859C4" w:rsidP="00827E82">
      <w:pPr>
        <w:spacing w:after="0" w:line="240" w:lineRule="auto"/>
      </w:pPr>
      <w:r>
        <w:separator/>
      </w:r>
    </w:p>
  </w:endnote>
  <w:endnote w:type="continuationSeparator" w:id="0">
    <w:p w14:paraId="4C7FAFF5" w14:textId="77777777" w:rsidR="00A859C4" w:rsidRDefault="00A859C4"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15657309"/>
      <w:docPartObj>
        <w:docPartGallery w:val="Page Numbers (Bottom of Page)"/>
        <w:docPartUnique/>
      </w:docPartObj>
    </w:sdtPr>
    <w:sdtEndPr>
      <w:rPr>
        <w:rFonts w:ascii="Times New Roman" w:hAnsi="Times New Roman" w:cs="Times New Roman"/>
      </w:rPr>
    </w:sdtEndPr>
    <w:sdtContent>
      <w:p w14:paraId="0108C863" w14:textId="0DD38FCC" w:rsidR="002038EF" w:rsidRPr="002038EF" w:rsidRDefault="002038EF">
        <w:pPr>
          <w:pStyle w:val="a6"/>
          <w:jc w:val="right"/>
          <w:rPr>
            <w:rFonts w:ascii="Times New Roman" w:hAnsi="Times New Roman" w:cs="Times New Roman"/>
          </w:rPr>
        </w:pPr>
        <w:r w:rsidRPr="002038EF">
          <w:rPr>
            <w:rFonts w:ascii="Times New Roman" w:hAnsi="Times New Roman" w:cs="Times New Roman"/>
          </w:rPr>
          <w:fldChar w:fldCharType="begin"/>
        </w:r>
        <w:r w:rsidRPr="002038EF">
          <w:rPr>
            <w:rFonts w:ascii="Times New Roman" w:hAnsi="Times New Roman" w:cs="Times New Roman"/>
          </w:rPr>
          <w:instrText>PAGE   \* MERGEFORMAT</w:instrText>
        </w:r>
        <w:r w:rsidRPr="002038EF">
          <w:rPr>
            <w:rFonts w:ascii="Times New Roman" w:hAnsi="Times New Roman" w:cs="Times New Roman"/>
          </w:rPr>
          <w:fldChar w:fldCharType="separate"/>
        </w:r>
        <w:r w:rsidR="0099322C">
          <w:rPr>
            <w:rFonts w:ascii="Times New Roman" w:hAnsi="Times New Roman" w:cs="Times New Roman"/>
            <w:noProof/>
          </w:rPr>
          <w:t>3</w:t>
        </w:r>
        <w:r w:rsidRPr="002038EF">
          <w:rPr>
            <w:rFonts w:ascii="Times New Roman" w:hAnsi="Times New Roman" w:cs="Times New Roman"/>
          </w:rPr>
          <w:fldChar w:fldCharType="end"/>
        </w:r>
      </w:p>
    </w:sdtContent>
  </w:sdt>
  <w:p w14:paraId="7E45E1A4" w14:textId="77777777" w:rsidR="002038EF" w:rsidRDefault="002038EF">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280008" w14:textId="77777777" w:rsidR="00A859C4" w:rsidRDefault="00A859C4" w:rsidP="00827E82">
      <w:pPr>
        <w:spacing w:after="0" w:line="240" w:lineRule="auto"/>
      </w:pPr>
      <w:r>
        <w:separator/>
      </w:r>
    </w:p>
  </w:footnote>
  <w:footnote w:type="continuationSeparator" w:id="0">
    <w:p w14:paraId="308AA084" w14:textId="77777777" w:rsidR="00A859C4" w:rsidRDefault="00A859C4" w:rsidP="00827E8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F3710D4"/>
    <w:multiLevelType w:val="hybridMultilevel"/>
    <w:tmpl w:val="0DE8E3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2453B01"/>
    <w:multiLevelType w:val="hybridMultilevel"/>
    <w:tmpl w:val="0DE8E3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6"/>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E82"/>
    <w:rsid w:val="00093BEC"/>
    <w:rsid w:val="00154C7B"/>
    <w:rsid w:val="001B5953"/>
    <w:rsid w:val="001C5ECE"/>
    <w:rsid w:val="002038EF"/>
    <w:rsid w:val="00207F10"/>
    <w:rsid w:val="00243766"/>
    <w:rsid w:val="0028531C"/>
    <w:rsid w:val="00287F75"/>
    <w:rsid w:val="00300950"/>
    <w:rsid w:val="00353244"/>
    <w:rsid w:val="0044325D"/>
    <w:rsid w:val="004655D7"/>
    <w:rsid w:val="00590F6E"/>
    <w:rsid w:val="005940FC"/>
    <w:rsid w:val="005F5AF9"/>
    <w:rsid w:val="00707457"/>
    <w:rsid w:val="00726002"/>
    <w:rsid w:val="00787640"/>
    <w:rsid w:val="007C5690"/>
    <w:rsid w:val="007D79E0"/>
    <w:rsid w:val="00827E82"/>
    <w:rsid w:val="00854770"/>
    <w:rsid w:val="008B2BE1"/>
    <w:rsid w:val="008C75C1"/>
    <w:rsid w:val="00916BF7"/>
    <w:rsid w:val="0099322C"/>
    <w:rsid w:val="009A68D2"/>
    <w:rsid w:val="009B5C69"/>
    <w:rsid w:val="00A34EE4"/>
    <w:rsid w:val="00A859C4"/>
    <w:rsid w:val="00AD51C7"/>
    <w:rsid w:val="00B70B26"/>
    <w:rsid w:val="00BC155A"/>
    <w:rsid w:val="00C5319E"/>
    <w:rsid w:val="00C95830"/>
    <w:rsid w:val="00CD20C2"/>
    <w:rsid w:val="00D005F0"/>
    <w:rsid w:val="00D65C8E"/>
    <w:rsid w:val="00D9610C"/>
    <w:rsid w:val="00EA4672"/>
    <w:rsid w:val="00F231A6"/>
    <w:rsid w:val="00FE571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paragraph" w:styleId="a4">
    <w:name w:val="header"/>
    <w:basedOn w:val="a"/>
    <w:link w:val="a5"/>
    <w:uiPriority w:val="99"/>
    <w:unhideWhenUsed/>
    <w:rsid w:val="002038EF"/>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2038EF"/>
  </w:style>
  <w:style w:type="paragraph" w:styleId="a6">
    <w:name w:val="footer"/>
    <w:basedOn w:val="a"/>
    <w:link w:val="a7"/>
    <w:uiPriority w:val="99"/>
    <w:unhideWhenUsed/>
    <w:rsid w:val="002038EF"/>
    <w:pPr>
      <w:tabs>
        <w:tab w:val="center" w:pos="4677"/>
        <w:tab w:val="right" w:pos="9355"/>
      </w:tabs>
      <w:spacing w:after="0" w:line="240" w:lineRule="auto"/>
    </w:pPr>
  </w:style>
  <w:style w:type="character" w:customStyle="1" w:styleId="a7">
    <w:name w:val="Нижний колонтитул Знак"/>
    <w:basedOn w:val="a0"/>
    <w:link w:val="a6"/>
    <w:uiPriority w:val="99"/>
    <w:rsid w:val="002038EF"/>
  </w:style>
  <w:style w:type="paragraph" w:styleId="a8">
    <w:name w:val="List Paragraph"/>
    <w:basedOn w:val="a"/>
    <w:uiPriority w:val="34"/>
    <w:qFormat/>
    <w:rsid w:val="0072600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300876">
      <w:bodyDiv w:val="1"/>
      <w:marLeft w:val="0"/>
      <w:marRight w:val="0"/>
      <w:marTop w:val="0"/>
      <w:marBottom w:val="0"/>
      <w:divBdr>
        <w:top w:val="none" w:sz="0" w:space="0" w:color="auto"/>
        <w:left w:val="none" w:sz="0" w:space="0" w:color="auto"/>
        <w:bottom w:val="none" w:sz="0" w:space="0" w:color="auto"/>
        <w:right w:val="none" w:sz="0" w:space="0" w:color="auto"/>
      </w:divBdr>
    </w:div>
    <w:div w:id="210847671">
      <w:bodyDiv w:val="1"/>
      <w:marLeft w:val="0"/>
      <w:marRight w:val="0"/>
      <w:marTop w:val="0"/>
      <w:marBottom w:val="0"/>
      <w:divBdr>
        <w:top w:val="none" w:sz="0" w:space="0" w:color="auto"/>
        <w:left w:val="none" w:sz="0" w:space="0" w:color="auto"/>
        <w:bottom w:val="none" w:sz="0" w:space="0" w:color="auto"/>
        <w:right w:val="none" w:sz="0" w:space="0" w:color="auto"/>
      </w:divBdr>
    </w:div>
    <w:div w:id="427696846">
      <w:bodyDiv w:val="1"/>
      <w:marLeft w:val="0"/>
      <w:marRight w:val="0"/>
      <w:marTop w:val="0"/>
      <w:marBottom w:val="0"/>
      <w:divBdr>
        <w:top w:val="none" w:sz="0" w:space="0" w:color="auto"/>
        <w:left w:val="none" w:sz="0" w:space="0" w:color="auto"/>
        <w:bottom w:val="none" w:sz="0" w:space="0" w:color="auto"/>
        <w:right w:val="none" w:sz="0" w:space="0" w:color="auto"/>
      </w:divBdr>
    </w:div>
    <w:div w:id="689526339">
      <w:bodyDiv w:val="1"/>
      <w:marLeft w:val="0"/>
      <w:marRight w:val="0"/>
      <w:marTop w:val="0"/>
      <w:marBottom w:val="0"/>
      <w:divBdr>
        <w:top w:val="none" w:sz="0" w:space="0" w:color="auto"/>
        <w:left w:val="none" w:sz="0" w:space="0" w:color="auto"/>
        <w:bottom w:val="none" w:sz="0" w:space="0" w:color="auto"/>
        <w:right w:val="none" w:sz="0" w:space="0" w:color="auto"/>
      </w:divBdr>
      <w:divsChild>
        <w:div w:id="583148680">
          <w:marLeft w:val="0"/>
          <w:marRight w:val="0"/>
          <w:marTop w:val="0"/>
          <w:marBottom w:val="0"/>
          <w:divBdr>
            <w:top w:val="none" w:sz="0" w:space="0" w:color="auto"/>
            <w:left w:val="none" w:sz="0" w:space="0" w:color="auto"/>
            <w:bottom w:val="none" w:sz="0" w:space="0" w:color="auto"/>
            <w:right w:val="none" w:sz="0" w:space="0" w:color="auto"/>
          </w:divBdr>
        </w:div>
        <w:div w:id="2120761366">
          <w:marLeft w:val="0"/>
          <w:marRight w:val="0"/>
          <w:marTop w:val="0"/>
          <w:marBottom w:val="0"/>
          <w:divBdr>
            <w:top w:val="none" w:sz="0" w:space="0" w:color="auto"/>
            <w:left w:val="none" w:sz="0" w:space="0" w:color="auto"/>
            <w:bottom w:val="none" w:sz="0" w:space="0" w:color="auto"/>
            <w:right w:val="none" w:sz="0" w:space="0" w:color="auto"/>
          </w:divBdr>
        </w:div>
        <w:div w:id="504714187">
          <w:marLeft w:val="0"/>
          <w:marRight w:val="0"/>
          <w:marTop w:val="0"/>
          <w:marBottom w:val="0"/>
          <w:divBdr>
            <w:top w:val="none" w:sz="0" w:space="0" w:color="auto"/>
            <w:left w:val="none" w:sz="0" w:space="0" w:color="auto"/>
            <w:bottom w:val="none" w:sz="0" w:space="0" w:color="auto"/>
            <w:right w:val="none" w:sz="0" w:space="0" w:color="auto"/>
          </w:divBdr>
        </w:div>
        <w:div w:id="9397944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yrovmm@mail.ru" TargetMode="External"/><Relationship Id="rId3" Type="http://schemas.openxmlformats.org/officeDocument/2006/relationships/settings" Target="settings.xml"/><Relationship Id="rId7" Type="http://schemas.openxmlformats.org/officeDocument/2006/relationships/hyperlink" Target="https://azbyka.ru/progres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119</TotalTime>
  <Pages>4</Pages>
  <Words>1666</Words>
  <Characters>9498</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Nikolas</cp:lastModifiedBy>
  <cp:revision>7</cp:revision>
  <dcterms:created xsi:type="dcterms:W3CDTF">2023-06-19T10:01:00Z</dcterms:created>
  <dcterms:modified xsi:type="dcterms:W3CDTF">2023-06-19T12:02:00Z</dcterms:modified>
</cp:coreProperties>
</file>