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66BB7" w14:textId="1F25BD9E" w:rsidR="0020257B" w:rsidRPr="00FF024D" w:rsidRDefault="0020257B" w:rsidP="0020257B">
      <w:pPr>
        <w:spacing w:after="0" w:line="240" w:lineRule="auto"/>
        <w:ind w:right="20"/>
        <w:rPr>
          <w:rFonts w:ascii="Times New Roman" w:eastAsia="Times New Roman" w:hAnsi="Times New Roman" w:cs="Times New Roman"/>
          <w:b/>
          <w:bCs/>
          <w:sz w:val="24"/>
          <w:szCs w:val="24"/>
          <w:lang w:eastAsia="ru-RU"/>
        </w:rPr>
      </w:pPr>
      <w:r w:rsidRPr="00FF024D">
        <w:rPr>
          <w:rFonts w:ascii="Times New Roman" w:eastAsia="Times New Roman" w:hAnsi="Times New Roman" w:cs="Times New Roman"/>
          <w:b/>
          <w:bCs/>
          <w:sz w:val="24"/>
          <w:szCs w:val="24"/>
          <w:lang w:eastAsia="ru-RU"/>
        </w:rPr>
        <w:t xml:space="preserve">УДК </w:t>
      </w:r>
      <w:r w:rsidR="003C48B9" w:rsidRPr="00FF024D">
        <w:rPr>
          <w:rFonts w:ascii="Times New Roman" w:eastAsia="Times New Roman" w:hAnsi="Times New Roman" w:cs="Times New Roman"/>
          <w:b/>
          <w:bCs/>
          <w:sz w:val="24"/>
          <w:szCs w:val="24"/>
          <w:lang w:eastAsia="ru-RU"/>
        </w:rPr>
        <w:t>338.</w:t>
      </w:r>
      <w:r w:rsidR="00794398" w:rsidRPr="00FF024D">
        <w:rPr>
          <w:rFonts w:ascii="Times New Roman" w:eastAsia="Times New Roman" w:hAnsi="Times New Roman" w:cs="Times New Roman"/>
          <w:b/>
          <w:bCs/>
          <w:sz w:val="24"/>
          <w:szCs w:val="24"/>
          <w:lang w:eastAsia="ru-RU"/>
        </w:rPr>
        <w:t>1</w:t>
      </w:r>
      <w:r w:rsidR="007943FB" w:rsidRPr="00FF024D">
        <w:rPr>
          <w:rFonts w:ascii="Times New Roman" w:eastAsia="Times New Roman" w:hAnsi="Times New Roman" w:cs="Times New Roman"/>
          <w:b/>
          <w:bCs/>
          <w:sz w:val="24"/>
          <w:szCs w:val="24"/>
          <w:lang w:eastAsia="ru-RU"/>
        </w:rPr>
        <w:t>/ББК 65</w:t>
      </w:r>
      <w:r w:rsidR="005B3430" w:rsidRPr="00FF024D">
        <w:rPr>
          <w:rFonts w:ascii="Times New Roman" w:eastAsia="Times New Roman" w:hAnsi="Times New Roman" w:cs="Times New Roman"/>
          <w:b/>
          <w:bCs/>
          <w:sz w:val="24"/>
          <w:szCs w:val="24"/>
          <w:lang w:eastAsia="ru-RU"/>
        </w:rPr>
        <w:t>.013</w:t>
      </w:r>
    </w:p>
    <w:p w14:paraId="26153370" w14:textId="20359C41" w:rsidR="00A2559E" w:rsidRPr="00FF024D" w:rsidRDefault="00A2559E" w:rsidP="00A2559E">
      <w:pPr>
        <w:spacing w:after="0" w:line="240" w:lineRule="auto"/>
        <w:ind w:right="20"/>
        <w:jc w:val="right"/>
        <w:rPr>
          <w:rFonts w:ascii="Times New Roman" w:eastAsia="Times New Roman" w:hAnsi="Times New Roman" w:cs="Times New Roman"/>
          <w:b/>
          <w:bCs/>
          <w:sz w:val="24"/>
          <w:szCs w:val="24"/>
          <w:lang w:eastAsia="ru-RU"/>
        </w:rPr>
      </w:pPr>
      <w:r w:rsidRPr="00FF024D">
        <w:rPr>
          <w:rFonts w:ascii="Times New Roman" w:eastAsia="Times New Roman" w:hAnsi="Times New Roman" w:cs="Times New Roman"/>
          <w:b/>
          <w:bCs/>
          <w:sz w:val="24"/>
          <w:szCs w:val="24"/>
          <w:lang w:eastAsia="ru-RU"/>
        </w:rPr>
        <w:t>Фаткуллина Г.И.</w:t>
      </w:r>
    </w:p>
    <w:p w14:paraId="49398421" w14:textId="48331833" w:rsidR="0020257B" w:rsidRPr="00FF024D" w:rsidRDefault="00CC7C76" w:rsidP="00A2559E">
      <w:pPr>
        <w:spacing w:after="0" w:line="240" w:lineRule="auto"/>
        <w:ind w:right="20"/>
        <w:jc w:val="center"/>
        <w:rPr>
          <w:rFonts w:ascii="Times New Roman" w:eastAsia="Times New Roman" w:hAnsi="Times New Roman" w:cs="Times New Roman"/>
          <w:b/>
          <w:bCs/>
          <w:sz w:val="24"/>
          <w:szCs w:val="24"/>
          <w:lang w:eastAsia="ru-RU"/>
        </w:rPr>
      </w:pPr>
      <w:r w:rsidRPr="00FF024D">
        <w:rPr>
          <w:rFonts w:ascii="Times New Roman" w:eastAsia="Times New Roman" w:hAnsi="Times New Roman" w:cs="Times New Roman"/>
          <w:b/>
          <w:bCs/>
          <w:sz w:val="24"/>
          <w:szCs w:val="24"/>
          <w:lang w:eastAsia="ru-RU"/>
        </w:rPr>
        <w:t>ИНТЕРНЕТ ВЕЩЕЙ И ЕГО РОЛЬ В РАЗВИТИИ ЦИФРОВОЙ ЭКОНОМИКИ: ТЕХНОЛОГИЧЕСКИЕ АСПЕКТЫ И ВОЗМОЖНОСТИ ПРИМЕНЕНИЯ</w:t>
      </w:r>
    </w:p>
    <w:p w14:paraId="09F30503" w14:textId="77777777" w:rsidR="00A2559E" w:rsidRPr="00FF024D" w:rsidRDefault="00A2559E" w:rsidP="00A2559E">
      <w:pPr>
        <w:spacing w:after="0" w:line="240" w:lineRule="auto"/>
        <w:ind w:right="20"/>
        <w:jc w:val="center"/>
        <w:rPr>
          <w:rFonts w:ascii="Times New Roman" w:eastAsia="Times New Roman" w:hAnsi="Times New Roman" w:cs="Times New Roman"/>
          <w:b/>
          <w:bCs/>
          <w:sz w:val="24"/>
          <w:szCs w:val="24"/>
          <w:lang w:eastAsia="ru-RU"/>
        </w:rPr>
      </w:pPr>
    </w:p>
    <w:p w14:paraId="4B9BE60A" w14:textId="77777777" w:rsidR="0020257B" w:rsidRPr="00F0366E" w:rsidRDefault="0020257B" w:rsidP="0020257B">
      <w:pPr>
        <w:spacing w:after="0" w:line="4" w:lineRule="exact"/>
        <w:rPr>
          <w:rFonts w:ascii="Times New Roman" w:eastAsia="Times New Roman" w:hAnsi="Times New Roman" w:cs="Times New Roman"/>
          <w:sz w:val="24"/>
          <w:szCs w:val="24"/>
          <w:lang w:eastAsia="ru-RU"/>
        </w:rPr>
      </w:pPr>
    </w:p>
    <w:p w14:paraId="36D4F0FD" w14:textId="304C8AFD" w:rsidR="0020257B" w:rsidRPr="00FF024D" w:rsidRDefault="0020257B" w:rsidP="00DA6FAA">
      <w:pPr>
        <w:spacing w:after="0" w:line="240" w:lineRule="auto"/>
        <w:ind w:right="420" w:firstLine="709"/>
        <w:jc w:val="both"/>
        <w:rPr>
          <w:rFonts w:ascii="Times New Roman" w:eastAsia="Times New Roman" w:hAnsi="Times New Roman" w:cs="Times New Roman"/>
          <w:i/>
          <w:iCs/>
          <w:sz w:val="24"/>
          <w:szCs w:val="24"/>
          <w:lang w:eastAsia="ru-RU"/>
        </w:rPr>
      </w:pPr>
      <w:r w:rsidRPr="00FF024D">
        <w:rPr>
          <w:rFonts w:ascii="Times New Roman" w:eastAsia="Times New Roman" w:hAnsi="Times New Roman" w:cs="Times New Roman"/>
          <w:b/>
          <w:bCs/>
          <w:i/>
          <w:iCs/>
          <w:sz w:val="24"/>
          <w:szCs w:val="24"/>
          <w:lang w:eastAsia="ru-RU"/>
        </w:rPr>
        <w:t xml:space="preserve">Аннотация: </w:t>
      </w:r>
      <w:r w:rsidRPr="00FF024D">
        <w:rPr>
          <w:rFonts w:ascii="Times New Roman" w:eastAsia="Times New Roman" w:hAnsi="Times New Roman" w:cs="Times New Roman"/>
          <w:i/>
          <w:iCs/>
          <w:sz w:val="24"/>
          <w:szCs w:val="24"/>
          <w:lang w:eastAsia="ru-RU"/>
        </w:rPr>
        <w:t>В статье привод</w:t>
      </w:r>
      <w:r w:rsidR="00304F21" w:rsidRPr="00FF024D">
        <w:rPr>
          <w:rFonts w:ascii="Times New Roman" w:eastAsia="Times New Roman" w:hAnsi="Times New Roman" w:cs="Times New Roman"/>
          <w:i/>
          <w:iCs/>
          <w:sz w:val="24"/>
          <w:szCs w:val="24"/>
          <w:lang w:eastAsia="ru-RU"/>
        </w:rPr>
        <w:t>я</w:t>
      </w:r>
      <w:r w:rsidRPr="00FF024D">
        <w:rPr>
          <w:rFonts w:ascii="Times New Roman" w:eastAsia="Times New Roman" w:hAnsi="Times New Roman" w:cs="Times New Roman"/>
          <w:i/>
          <w:iCs/>
          <w:sz w:val="24"/>
          <w:szCs w:val="24"/>
          <w:lang w:eastAsia="ru-RU"/>
        </w:rPr>
        <w:t>тся</w:t>
      </w:r>
      <w:r w:rsidR="00304F21" w:rsidRPr="00FF024D">
        <w:rPr>
          <w:rFonts w:ascii="Times New Roman" w:eastAsia="Times New Roman" w:hAnsi="Times New Roman" w:cs="Times New Roman"/>
          <w:i/>
          <w:iCs/>
          <w:sz w:val="24"/>
          <w:szCs w:val="24"/>
          <w:lang w:eastAsia="ru-RU"/>
        </w:rPr>
        <w:t xml:space="preserve"> примеры технологических аспектов интернета вещей, </w:t>
      </w:r>
      <w:r w:rsidR="00014D6F" w:rsidRPr="00FF024D">
        <w:rPr>
          <w:rFonts w:ascii="Times New Roman" w:eastAsia="Times New Roman" w:hAnsi="Times New Roman" w:cs="Times New Roman"/>
          <w:i/>
          <w:iCs/>
          <w:sz w:val="24"/>
          <w:szCs w:val="24"/>
          <w:lang w:eastAsia="ru-RU"/>
        </w:rPr>
        <w:t xml:space="preserve">а также </w:t>
      </w:r>
      <w:r w:rsidR="008230A6" w:rsidRPr="00FF024D">
        <w:rPr>
          <w:rFonts w:ascii="Times New Roman" w:eastAsia="Times New Roman" w:hAnsi="Times New Roman" w:cs="Times New Roman"/>
          <w:i/>
          <w:iCs/>
          <w:sz w:val="24"/>
          <w:szCs w:val="24"/>
          <w:lang w:eastAsia="ru-RU"/>
        </w:rPr>
        <w:t>возможности развития и угрозы</w:t>
      </w:r>
      <w:r w:rsidR="00A82398" w:rsidRPr="00FF024D">
        <w:rPr>
          <w:rFonts w:ascii="Times New Roman" w:eastAsia="Times New Roman" w:hAnsi="Times New Roman" w:cs="Times New Roman"/>
          <w:i/>
          <w:iCs/>
          <w:sz w:val="24"/>
          <w:szCs w:val="24"/>
          <w:lang w:eastAsia="ru-RU"/>
        </w:rPr>
        <w:t xml:space="preserve"> по </w:t>
      </w:r>
      <w:r w:rsidR="008230A6" w:rsidRPr="00FF024D">
        <w:rPr>
          <w:rFonts w:ascii="Times New Roman" w:eastAsia="Times New Roman" w:hAnsi="Times New Roman" w:cs="Times New Roman"/>
          <w:i/>
          <w:iCs/>
          <w:sz w:val="24"/>
          <w:szCs w:val="24"/>
          <w:lang w:eastAsia="ru-RU"/>
        </w:rPr>
        <w:t>нового технологического решения</w:t>
      </w:r>
      <w:r w:rsidR="00A82398" w:rsidRPr="00FF024D">
        <w:rPr>
          <w:rFonts w:ascii="Times New Roman" w:eastAsia="Times New Roman" w:hAnsi="Times New Roman" w:cs="Times New Roman"/>
          <w:i/>
          <w:iCs/>
          <w:sz w:val="24"/>
          <w:szCs w:val="24"/>
          <w:lang w:eastAsia="ru-RU"/>
        </w:rPr>
        <w:t xml:space="preserve">. </w:t>
      </w:r>
      <w:r w:rsidR="00014D6F" w:rsidRPr="00FF024D">
        <w:rPr>
          <w:rFonts w:ascii="Times New Roman" w:eastAsia="Times New Roman" w:hAnsi="Times New Roman" w:cs="Times New Roman"/>
          <w:i/>
          <w:iCs/>
          <w:sz w:val="24"/>
          <w:szCs w:val="24"/>
          <w:lang w:eastAsia="ru-RU"/>
        </w:rPr>
        <w:t xml:space="preserve"> </w:t>
      </w:r>
      <w:r w:rsidR="00A91C2C" w:rsidRPr="00FF024D">
        <w:rPr>
          <w:rFonts w:ascii="Times New Roman" w:eastAsia="Times New Roman" w:hAnsi="Times New Roman" w:cs="Times New Roman"/>
          <w:i/>
          <w:iCs/>
          <w:sz w:val="24"/>
          <w:szCs w:val="24"/>
          <w:lang w:eastAsia="ru-RU"/>
        </w:rPr>
        <w:t xml:space="preserve">Были рассмотрены </w:t>
      </w:r>
      <w:r w:rsidR="0008161A" w:rsidRPr="00FF024D">
        <w:rPr>
          <w:rFonts w:ascii="Times New Roman" w:eastAsia="Times New Roman" w:hAnsi="Times New Roman" w:cs="Times New Roman"/>
          <w:i/>
          <w:iCs/>
          <w:sz w:val="24"/>
          <w:szCs w:val="24"/>
          <w:lang w:eastAsia="ru-RU"/>
        </w:rPr>
        <w:t xml:space="preserve">и выявлены </w:t>
      </w:r>
      <w:r w:rsidR="00C03D13" w:rsidRPr="00FF024D">
        <w:rPr>
          <w:rFonts w:ascii="Times New Roman" w:eastAsia="Times New Roman" w:hAnsi="Times New Roman" w:cs="Times New Roman"/>
          <w:i/>
          <w:iCs/>
          <w:sz w:val="24"/>
          <w:szCs w:val="24"/>
          <w:lang w:eastAsia="ru-RU"/>
        </w:rPr>
        <w:t>важность и роль интернета вещей в реалиях развивающего мира.</w:t>
      </w:r>
    </w:p>
    <w:p w14:paraId="571827FE" w14:textId="47607FF4" w:rsidR="0020257B" w:rsidRPr="00FF024D" w:rsidRDefault="0020257B" w:rsidP="00DA6FAA">
      <w:pPr>
        <w:spacing w:after="0" w:line="240" w:lineRule="auto"/>
        <w:ind w:firstLine="709"/>
        <w:jc w:val="both"/>
        <w:rPr>
          <w:rFonts w:ascii="Times New Roman" w:eastAsia="Times New Roman" w:hAnsi="Times New Roman" w:cs="Times New Roman"/>
          <w:i/>
          <w:iCs/>
          <w:sz w:val="24"/>
          <w:szCs w:val="24"/>
          <w:lang w:eastAsia="ru-RU"/>
        </w:rPr>
      </w:pPr>
      <w:r w:rsidRPr="00FF024D">
        <w:rPr>
          <w:rFonts w:ascii="Times New Roman" w:eastAsia="Times New Roman" w:hAnsi="Times New Roman" w:cs="Times New Roman"/>
          <w:b/>
          <w:bCs/>
          <w:i/>
          <w:iCs/>
          <w:sz w:val="24"/>
          <w:szCs w:val="24"/>
          <w:lang w:eastAsia="ru-RU"/>
        </w:rPr>
        <w:t xml:space="preserve">Ключевые слова: </w:t>
      </w:r>
      <w:r w:rsidR="00C03D13" w:rsidRPr="00FF024D">
        <w:rPr>
          <w:rFonts w:ascii="Times New Roman" w:eastAsia="Times New Roman" w:hAnsi="Times New Roman" w:cs="Times New Roman"/>
          <w:i/>
          <w:iCs/>
          <w:sz w:val="24"/>
          <w:szCs w:val="24"/>
          <w:lang w:eastAsia="ru-RU"/>
        </w:rPr>
        <w:t>интернет вещей</w:t>
      </w:r>
      <w:r w:rsidR="00DF1834" w:rsidRPr="00FF024D">
        <w:rPr>
          <w:rFonts w:ascii="Times New Roman" w:eastAsia="Times New Roman" w:hAnsi="Times New Roman" w:cs="Times New Roman"/>
          <w:i/>
          <w:iCs/>
          <w:sz w:val="24"/>
          <w:szCs w:val="24"/>
          <w:lang w:eastAsia="ru-RU"/>
        </w:rPr>
        <w:t>;</w:t>
      </w:r>
      <w:r w:rsidR="00C03D13" w:rsidRPr="00FF024D">
        <w:rPr>
          <w:rFonts w:ascii="Times New Roman" w:eastAsia="Times New Roman" w:hAnsi="Times New Roman" w:cs="Times New Roman"/>
          <w:i/>
          <w:iCs/>
          <w:sz w:val="24"/>
          <w:szCs w:val="24"/>
          <w:lang w:eastAsia="ru-RU"/>
        </w:rPr>
        <w:t xml:space="preserve"> цифровая экономика</w:t>
      </w:r>
      <w:r w:rsidR="0008161A" w:rsidRPr="00FF024D">
        <w:rPr>
          <w:rFonts w:ascii="Times New Roman" w:eastAsia="Times New Roman" w:hAnsi="Times New Roman" w:cs="Times New Roman"/>
          <w:i/>
          <w:iCs/>
          <w:sz w:val="24"/>
          <w:szCs w:val="24"/>
          <w:lang w:eastAsia="ru-RU"/>
        </w:rPr>
        <w:t>;</w:t>
      </w:r>
      <w:r w:rsidR="00197863" w:rsidRPr="00FF024D">
        <w:rPr>
          <w:rFonts w:ascii="Times New Roman" w:eastAsia="Times New Roman" w:hAnsi="Times New Roman" w:cs="Times New Roman"/>
          <w:i/>
          <w:iCs/>
          <w:sz w:val="24"/>
          <w:szCs w:val="24"/>
          <w:lang w:eastAsia="ru-RU"/>
        </w:rPr>
        <w:t xml:space="preserve"> </w:t>
      </w:r>
      <w:r w:rsidR="00C03D13" w:rsidRPr="00FF024D">
        <w:rPr>
          <w:rFonts w:ascii="Times New Roman" w:eastAsia="Times New Roman" w:hAnsi="Times New Roman" w:cs="Times New Roman"/>
          <w:i/>
          <w:iCs/>
          <w:sz w:val="24"/>
          <w:szCs w:val="24"/>
          <w:lang w:eastAsia="ru-RU"/>
        </w:rPr>
        <w:t>развитие</w:t>
      </w:r>
      <w:r w:rsidR="00B41A13" w:rsidRPr="00FF024D">
        <w:rPr>
          <w:rFonts w:ascii="Times New Roman" w:eastAsia="Times New Roman" w:hAnsi="Times New Roman" w:cs="Times New Roman"/>
          <w:i/>
          <w:iCs/>
          <w:sz w:val="24"/>
          <w:szCs w:val="24"/>
          <w:lang w:eastAsia="ru-RU"/>
        </w:rPr>
        <w:t>;</w:t>
      </w:r>
      <w:r w:rsidR="0091260A" w:rsidRPr="00FF024D">
        <w:rPr>
          <w:rFonts w:ascii="Times New Roman" w:eastAsia="Times New Roman" w:hAnsi="Times New Roman" w:cs="Times New Roman"/>
          <w:i/>
          <w:iCs/>
          <w:sz w:val="24"/>
          <w:szCs w:val="24"/>
          <w:lang w:eastAsia="ru-RU"/>
        </w:rPr>
        <w:t xml:space="preserve"> рост;</w:t>
      </w:r>
      <w:r w:rsidR="00B41A13" w:rsidRPr="00FF024D">
        <w:rPr>
          <w:rFonts w:ascii="Times New Roman" w:eastAsia="Times New Roman" w:hAnsi="Times New Roman" w:cs="Times New Roman"/>
          <w:i/>
          <w:iCs/>
          <w:sz w:val="24"/>
          <w:szCs w:val="24"/>
          <w:lang w:eastAsia="ru-RU"/>
        </w:rPr>
        <w:t xml:space="preserve"> </w:t>
      </w:r>
      <w:r w:rsidR="0091260A" w:rsidRPr="00FF024D">
        <w:rPr>
          <w:rFonts w:ascii="Times New Roman" w:eastAsia="Times New Roman" w:hAnsi="Times New Roman" w:cs="Times New Roman"/>
          <w:i/>
          <w:iCs/>
          <w:sz w:val="24"/>
          <w:szCs w:val="24"/>
          <w:lang w:eastAsia="ru-RU"/>
        </w:rPr>
        <w:t>безопасность данных</w:t>
      </w:r>
      <w:r w:rsidR="00F716F2" w:rsidRPr="00FF024D">
        <w:rPr>
          <w:rFonts w:ascii="Times New Roman" w:eastAsia="Times New Roman" w:hAnsi="Times New Roman" w:cs="Times New Roman"/>
          <w:i/>
          <w:iCs/>
          <w:sz w:val="24"/>
          <w:szCs w:val="24"/>
          <w:lang w:eastAsia="ru-RU"/>
        </w:rPr>
        <w:t xml:space="preserve">. </w:t>
      </w:r>
    </w:p>
    <w:p w14:paraId="24E6279F" w14:textId="77777777" w:rsidR="00DA6FAA" w:rsidRPr="00FF024D" w:rsidRDefault="00DA6FAA" w:rsidP="00A25E2D">
      <w:pPr>
        <w:spacing w:after="0" w:line="240" w:lineRule="auto"/>
        <w:ind w:firstLine="708"/>
        <w:jc w:val="both"/>
        <w:rPr>
          <w:rFonts w:ascii="Times New Roman" w:eastAsia="Times New Roman" w:hAnsi="Times New Roman" w:cs="Times New Roman"/>
          <w:i/>
          <w:iCs/>
          <w:sz w:val="24"/>
          <w:szCs w:val="24"/>
          <w:lang w:eastAsia="ru-RU"/>
        </w:rPr>
      </w:pPr>
    </w:p>
    <w:p w14:paraId="5AB1CF58" w14:textId="77777777" w:rsidR="0020257B" w:rsidRPr="00FF024D" w:rsidRDefault="0020257B" w:rsidP="0020257B">
      <w:pPr>
        <w:spacing w:after="0" w:line="2" w:lineRule="exact"/>
        <w:rPr>
          <w:rFonts w:ascii="Times New Roman" w:eastAsia="Times New Roman" w:hAnsi="Times New Roman" w:cs="Times New Roman"/>
          <w:sz w:val="24"/>
          <w:szCs w:val="24"/>
          <w:lang w:eastAsia="ru-RU"/>
        </w:rPr>
      </w:pPr>
    </w:p>
    <w:p w14:paraId="6F36B4D5" w14:textId="0C8D6026" w:rsidR="00DA6FAA" w:rsidRPr="00FF024D" w:rsidRDefault="00DA6FAA" w:rsidP="00C97DF1">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 современном мире, где цифровизация и технологический прогресс проникают во все сферы жизни, концепция Интернета вещей (I</w:t>
      </w:r>
      <w:proofErr w:type="spellStart"/>
      <w:r w:rsidR="00C94E23" w:rsidRPr="00FF024D">
        <w:rPr>
          <w:rFonts w:ascii="Times New Roman" w:eastAsia="Times New Roman" w:hAnsi="Times New Roman" w:cs="Times New Roman"/>
          <w:sz w:val="24"/>
          <w:szCs w:val="24"/>
          <w:lang w:val="en-US" w:eastAsia="ru-RU"/>
        </w:rPr>
        <w:t>nternet</w:t>
      </w:r>
      <w:proofErr w:type="spellEnd"/>
      <w:r w:rsidR="00C94E23" w:rsidRPr="00FF024D">
        <w:rPr>
          <w:rFonts w:ascii="Times New Roman" w:eastAsia="Times New Roman" w:hAnsi="Times New Roman" w:cs="Times New Roman"/>
          <w:sz w:val="24"/>
          <w:szCs w:val="24"/>
          <w:lang w:eastAsia="ru-RU"/>
        </w:rPr>
        <w:t xml:space="preserve"> </w:t>
      </w:r>
      <w:r w:rsidR="00C94E23" w:rsidRPr="00FF024D">
        <w:rPr>
          <w:rFonts w:ascii="Times New Roman" w:eastAsia="Times New Roman" w:hAnsi="Times New Roman" w:cs="Times New Roman"/>
          <w:sz w:val="24"/>
          <w:szCs w:val="24"/>
          <w:lang w:val="en-US" w:eastAsia="ru-RU"/>
        </w:rPr>
        <w:t>of</w:t>
      </w:r>
      <w:r w:rsidR="00C94E23" w:rsidRPr="00FF024D">
        <w:rPr>
          <w:rFonts w:ascii="Times New Roman" w:eastAsia="Times New Roman" w:hAnsi="Times New Roman" w:cs="Times New Roman"/>
          <w:sz w:val="24"/>
          <w:szCs w:val="24"/>
          <w:lang w:eastAsia="ru-RU"/>
        </w:rPr>
        <w:t xml:space="preserve"> </w:t>
      </w:r>
      <w:r w:rsidR="00C94E23" w:rsidRPr="00FF024D">
        <w:rPr>
          <w:rFonts w:ascii="Times New Roman" w:eastAsia="Times New Roman" w:hAnsi="Times New Roman" w:cs="Times New Roman"/>
          <w:sz w:val="24"/>
          <w:szCs w:val="24"/>
          <w:lang w:val="en-US" w:eastAsia="ru-RU"/>
        </w:rPr>
        <w:t>things</w:t>
      </w:r>
      <w:r w:rsidRPr="00FF024D">
        <w:rPr>
          <w:rFonts w:ascii="Times New Roman" w:eastAsia="Times New Roman" w:hAnsi="Times New Roman" w:cs="Times New Roman"/>
          <w:sz w:val="24"/>
          <w:szCs w:val="24"/>
          <w:lang w:eastAsia="ru-RU"/>
        </w:rPr>
        <w:t xml:space="preserve">) становится неотъемлемой частью нашей повседневной реальности. Интернет вещей представляет собой сеть взаимодействующих устройств, способных собирать, обмениваться и анализировать данные, а также принимать решения на основе полученной информации. </w:t>
      </w:r>
      <w:r w:rsidR="000D2B29" w:rsidRPr="00FF024D">
        <w:rPr>
          <w:rFonts w:ascii="Times New Roman" w:eastAsia="Times New Roman" w:hAnsi="Times New Roman" w:cs="Times New Roman"/>
          <w:sz w:val="24"/>
          <w:szCs w:val="24"/>
          <w:lang w:eastAsia="ru-RU"/>
        </w:rPr>
        <w:t xml:space="preserve">Эта концепция основывается на использовании различных технологий, включая беспроводные сенсоры, микроконтроллеры, облачные вычисления и сети передачи данных, чтобы обеспечить коммуникацию и взаимодействие между устройствами IoT. </w:t>
      </w:r>
      <w:r w:rsidRPr="00FF024D">
        <w:rPr>
          <w:rFonts w:ascii="Times New Roman" w:eastAsia="Times New Roman" w:hAnsi="Times New Roman" w:cs="Times New Roman"/>
          <w:sz w:val="24"/>
          <w:szCs w:val="24"/>
          <w:lang w:eastAsia="ru-RU"/>
        </w:rPr>
        <w:t xml:space="preserve">Технологические аспекты и возможности применения Интернета вещей имеют глубокое влияние на развитие цифровой экономики, </w:t>
      </w:r>
      <w:r w:rsidR="000D2B29" w:rsidRPr="00FF024D">
        <w:rPr>
          <w:rFonts w:ascii="Times New Roman" w:eastAsia="Times New Roman" w:hAnsi="Times New Roman" w:cs="Times New Roman"/>
          <w:sz w:val="24"/>
          <w:szCs w:val="24"/>
          <w:lang w:eastAsia="ru-RU"/>
        </w:rPr>
        <w:t>и</w:t>
      </w:r>
      <w:r w:rsidRPr="00FF024D">
        <w:rPr>
          <w:rFonts w:ascii="Times New Roman" w:eastAsia="Times New Roman" w:hAnsi="Times New Roman" w:cs="Times New Roman"/>
          <w:sz w:val="24"/>
          <w:szCs w:val="24"/>
          <w:lang w:eastAsia="ru-RU"/>
        </w:rPr>
        <w:t xml:space="preserve"> на экономику в целом.</w:t>
      </w:r>
    </w:p>
    <w:p w14:paraId="04967707" w14:textId="0E038692" w:rsidR="00EC4188" w:rsidRPr="00FF024D" w:rsidRDefault="00EC4188" w:rsidP="00C97DF1">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Мировой рынок IoT продолжает стремительно расти, предлагая новые бизнес-модели и возможности для инноваций. Отрасли, такие как здравоохранение, энергетика, транспорт и производство, все более и активно внедряют новые </w:t>
      </w:r>
      <w:r w:rsidR="00457532" w:rsidRPr="00FF024D">
        <w:rPr>
          <w:rFonts w:ascii="Times New Roman" w:eastAsia="Times New Roman" w:hAnsi="Times New Roman" w:cs="Times New Roman"/>
          <w:sz w:val="24"/>
          <w:szCs w:val="24"/>
          <w:lang w:eastAsia="ru-RU"/>
        </w:rPr>
        <w:t>технологии</w:t>
      </w:r>
      <w:r w:rsidRPr="00FF024D">
        <w:rPr>
          <w:rFonts w:ascii="Times New Roman" w:eastAsia="Times New Roman" w:hAnsi="Times New Roman" w:cs="Times New Roman"/>
          <w:sz w:val="24"/>
          <w:szCs w:val="24"/>
          <w:lang w:eastAsia="ru-RU"/>
        </w:rPr>
        <w:t xml:space="preserve"> в свои процессы.</w:t>
      </w:r>
    </w:p>
    <w:p w14:paraId="04AAC398" w14:textId="7BC034F8" w:rsidR="000D2B29" w:rsidRPr="00FF024D" w:rsidRDefault="00D974FA" w:rsidP="00C97DF1">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Интернета вещей охватывает широкий спектр устройств, начиная от бытовых предметов, таких как умные термостаты и светильники, и заканчивая промышленными системами мониторинга и управления. Важным аспектом IoT является способность этих устройств обмениваться данными через сети, включая беспроводные сети передачи данных. Это позволяет создавать взаимосвязанные системы, которые автоматически адаптируются к изменяющимся условиям и обеспечивают более эффективное и умное управление ресурсами. Интернет вещей представляет собой концепцию, в основе которой лежит подключение и взаимодействие устройств и объектов физического мира через обмен данных и информацией, с целью создания более умного и автоматизированного окружения</w:t>
      </w:r>
      <w:r w:rsidR="00FF024D">
        <w:rPr>
          <w:rFonts w:ascii="Times New Roman" w:eastAsia="Times New Roman" w:hAnsi="Times New Roman" w:cs="Times New Roman"/>
          <w:sz w:val="24"/>
          <w:szCs w:val="24"/>
          <w:lang w:eastAsia="ru-RU"/>
        </w:rPr>
        <w:t xml:space="preserve"> </w:t>
      </w:r>
      <w:r w:rsidR="00FF024D" w:rsidRPr="00FF024D">
        <w:rPr>
          <w:rFonts w:ascii="Times New Roman" w:eastAsia="Times New Roman" w:hAnsi="Times New Roman" w:cs="Times New Roman"/>
          <w:sz w:val="24"/>
          <w:szCs w:val="24"/>
          <w:lang w:eastAsia="ru-RU"/>
        </w:rPr>
        <w:t>[1]</w:t>
      </w:r>
      <w:r w:rsidRPr="00FF024D">
        <w:rPr>
          <w:rFonts w:ascii="Times New Roman" w:eastAsia="Times New Roman" w:hAnsi="Times New Roman" w:cs="Times New Roman"/>
          <w:sz w:val="24"/>
          <w:szCs w:val="24"/>
          <w:lang w:eastAsia="ru-RU"/>
        </w:rPr>
        <w:t>.</w:t>
      </w:r>
    </w:p>
    <w:p w14:paraId="012BE0E1" w14:textId="654BC7BF" w:rsidR="00C77EE2" w:rsidRPr="00FF024D" w:rsidRDefault="00C77EE2"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История возникновения Интернета вещей </w:t>
      </w:r>
      <w:r w:rsidR="00477AD4" w:rsidRPr="00FF024D">
        <w:rPr>
          <w:rFonts w:ascii="Times New Roman" w:eastAsia="Times New Roman" w:hAnsi="Times New Roman" w:cs="Times New Roman"/>
          <w:sz w:val="24"/>
          <w:szCs w:val="24"/>
          <w:lang w:eastAsia="ru-RU"/>
        </w:rPr>
        <w:t>начинается</w:t>
      </w:r>
      <w:r w:rsidRPr="00FF024D">
        <w:rPr>
          <w:rFonts w:ascii="Times New Roman" w:eastAsia="Times New Roman" w:hAnsi="Times New Roman" w:cs="Times New Roman"/>
          <w:sz w:val="24"/>
          <w:szCs w:val="24"/>
          <w:lang w:eastAsia="ru-RU"/>
        </w:rPr>
        <w:t xml:space="preserve"> в кон</w:t>
      </w:r>
      <w:r w:rsidR="00477AD4" w:rsidRPr="00FF024D">
        <w:rPr>
          <w:rFonts w:ascii="Times New Roman" w:eastAsia="Times New Roman" w:hAnsi="Times New Roman" w:cs="Times New Roman"/>
          <w:sz w:val="24"/>
          <w:szCs w:val="24"/>
          <w:lang w:eastAsia="ru-RU"/>
        </w:rPr>
        <w:t>це</w:t>
      </w:r>
      <w:r w:rsidRPr="00FF024D">
        <w:rPr>
          <w:rFonts w:ascii="Times New Roman" w:eastAsia="Times New Roman" w:hAnsi="Times New Roman" w:cs="Times New Roman"/>
          <w:sz w:val="24"/>
          <w:szCs w:val="24"/>
          <w:lang w:eastAsia="ru-RU"/>
        </w:rPr>
        <w:t xml:space="preserve"> XX века. С развитием сетевых технологий и устройств, идея связанных между собой устройств и автоматизированных систем получила новое воплощение. Специалисты и исследователи в области телекоммуникаций и информационных технологий стали активно работать над созданием инфраструктуры, позволяющей взаимодействовать между собой физическим объектам через сети. В результате этих усилий появились стандарты и протоколы, которые обеспечивают совместимость и взаимодействие устройств IoT.</w:t>
      </w:r>
    </w:p>
    <w:p w14:paraId="76DBE99D" w14:textId="0B5EDBA0" w:rsidR="00C77EE2" w:rsidRPr="00FF024D" w:rsidRDefault="00C77EE2"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 данной статье мы рассмотрим технологические аспекты развития Интернета вещей и важность его применения в развитии цифровой экономики. Мы также проанализируем возможности, которые предоставляет IoT в различных сферах деятельности и обсудим вызовы, с которыми сталкиваются организации и общество в процессе внедрения этой инновационной концепции.</w:t>
      </w:r>
    </w:p>
    <w:p w14:paraId="29A88DB9" w14:textId="77777777" w:rsidR="00B80450" w:rsidRPr="00FF024D" w:rsidRDefault="00BE4898"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Определив понятие Интернета вещей, перейдем к его технологическим аспектам. </w:t>
      </w:r>
      <w:r w:rsidR="001B2A69" w:rsidRPr="00FF024D">
        <w:rPr>
          <w:rFonts w:ascii="Times New Roman" w:eastAsia="Times New Roman" w:hAnsi="Times New Roman" w:cs="Times New Roman"/>
          <w:sz w:val="24"/>
          <w:szCs w:val="24"/>
          <w:lang w:eastAsia="ru-RU"/>
        </w:rPr>
        <w:t xml:space="preserve">Одним из ключевых элементов IoT являются беспроводные сенсоры, которые собирают данные о физическом окружении и передают их по сети. </w:t>
      </w:r>
      <w:r w:rsidR="00B80450" w:rsidRPr="00FF024D">
        <w:rPr>
          <w:rFonts w:ascii="Times New Roman" w:eastAsia="Times New Roman" w:hAnsi="Times New Roman" w:cs="Times New Roman"/>
          <w:sz w:val="24"/>
          <w:szCs w:val="24"/>
          <w:lang w:eastAsia="ru-RU"/>
        </w:rPr>
        <w:t xml:space="preserve">Беспроводные технологии, такие как Bluetooth, </w:t>
      </w:r>
      <w:proofErr w:type="spellStart"/>
      <w:r w:rsidR="00B80450" w:rsidRPr="00FF024D">
        <w:rPr>
          <w:rFonts w:ascii="Times New Roman" w:eastAsia="Times New Roman" w:hAnsi="Times New Roman" w:cs="Times New Roman"/>
          <w:sz w:val="24"/>
          <w:szCs w:val="24"/>
          <w:lang w:eastAsia="ru-RU"/>
        </w:rPr>
        <w:t>Wi</w:t>
      </w:r>
      <w:proofErr w:type="spellEnd"/>
      <w:r w:rsidR="00B80450" w:rsidRPr="00FF024D">
        <w:rPr>
          <w:rFonts w:ascii="Times New Roman" w:eastAsia="Times New Roman" w:hAnsi="Times New Roman" w:cs="Times New Roman"/>
          <w:sz w:val="24"/>
          <w:szCs w:val="24"/>
          <w:lang w:eastAsia="ru-RU"/>
        </w:rPr>
        <w:t xml:space="preserve">-Fi, </w:t>
      </w:r>
      <w:proofErr w:type="spellStart"/>
      <w:r w:rsidR="00B80450" w:rsidRPr="00FF024D">
        <w:rPr>
          <w:rFonts w:ascii="Times New Roman" w:eastAsia="Times New Roman" w:hAnsi="Times New Roman" w:cs="Times New Roman"/>
          <w:sz w:val="24"/>
          <w:szCs w:val="24"/>
          <w:lang w:eastAsia="ru-RU"/>
        </w:rPr>
        <w:t>Zigbee</w:t>
      </w:r>
      <w:proofErr w:type="spellEnd"/>
      <w:r w:rsidR="00B80450" w:rsidRPr="00FF024D">
        <w:rPr>
          <w:rFonts w:ascii="Times New Roman" w:eastAsia="Times New Roman" w:hAnsi="Times New Roman" w:cs="Times New Roman"/>
          <w:sz w:val="24"/>
          <w:szCs w:val="24"/>
          <w:lang w:eastAsia="ru-RU"/>
        </w:rPr>
        <w:t xml:space="preserve"> и NB-IoT, позволяют устройствам IoT безопасно </w:t>
      </w:r>
      <w:r w:rsidR="00B80450" w:rsidRPr="00FF024D">
        <w:rPr>
          <w:rFonts w:ascii="Times New Roman" w:eastAsia="Times New Roman" w:hAnsi="Times New Roman" w:cs="Times New Roman"/>
          <w:sz w:val="24"/>
          <w:szCs w:val="24"/>
          <w:lang w:eastAsia="ru-RU"/>
        </w:rPr>
        <w:lastRenderedPageBreak/>
        <w:t xml:space="preserve">передавать данные через интернет. Благодаря этим технологиям стало возможным подключать множество различных устройств, начиная от носимых устройств и умных датчиков, заканчивая автомобилями и промышленными системами. </w:t>
      </w:r>
    </w:p>
    <w:p w14:paraId="12222299" w14:textId="702D2D56" w:rsidR="00B80450" w:rsidRPr="00FF024D" w:rsidRDefault="001B2A69"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Микроконтроллеры играют роль «мозгов» устройств, обрабатывая полученные данные и принимая решения на основе заданных алгоритмов.</w:t>
      </w:r>
      <w:r w:rsidR="007E7BD5" w:rsidRPr="00FF024D">
        <w:rPr>
          <w:rFonts w:ascii="Times New Roman" w:eastAsia="Times New Roman" w:hAnsi="Times New Roman" w:cs="Times New Roman"/>
          <w:sz w:val="24"/>
          <w:szCs w:val="24"/>
          <w:lang w:eastAsia="ru-RU"/>
        </w:rPr>
        <w:t xml:space="preserve"> </w:t>
      </w:r>
      <w:r w:rsidR="004D2670" w:rsidRPr="00FF024D">
        <w:rPr>
          <w:rFonts w:ascii="Times New Roman" w:eastAsia="Times New Roman" w:hAnsi="Times New Roman" w:cs="Times New Roman"/>
          <w:sz w:val="24"/>
          <w:szCs w:val="24"/>
          <w:lang w:eastAsia="ru-RU"/>
        </w:rPr>
        <w:t>Они выполняют обработку данных, принимают решения и контролируют взаимодействие с другими устройствами и сетями.</w:t>
      </w:r>
    </w:p>
    <w:p w14:paraId="35125488" w14:textId="06AD036C" w:rsidR="004D2670" w:rsidRPr="00FF024D" w:rsidRDefault="007E7BD5"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Одна из частей развития IoT — это облачные вычисления. Облачные платформы позволяют хранить и анализировать огромные объемы данных, собранных устройствами. </w:t>
      </w:r>
    </w:p>
    <w:p w14:paraId="05679F6E" w14:textId="3E4B8AE3" w:rsidR="00BE4898" w:rsidRPr="00FF024D" w:rsidRDefault="004D2670"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О</w:t>
      </w:r>
      <w:r w:rsidR="007E7BD5" w:rsidRPr="00FF024D">
        <w:rPr>
          <w:rFonts w:ascii="Times New Roman" w:eastAsia="Times New Roman" w:hAnsi="Times New Roman" w:cs="Times New Roman"/>
          <w:sz w:val="24"/>
          <w:szCs w:val="24"/>
          <w:lang w:eastAsia="ru-RU"/>
        </w:rPr>
        <w:t>ткрыва</w:t>
      </w:r>
      <w:r w:rsidRPr="00FF024D">
        <w:rPr>
          <w:rFonts w:ascii="Times New Roman" w:eastAsia="Times New Roman" w:hAnsi="Times New Roman" w:cs="Times New Roman"/>
          <w:sz w:val="24"/>
          <w:szCs w:val="24"/>
          <w:lang w:eastAsia="ru-RU"/>
        </w:rPr>
        <w:t>ются</w:t>
      </w:r>
      <w:r w:rsidR="007E7BD5" w:rsidRPr="00FF024D">
        <w:rPr>
          <w:rFonts w:ascii="Times New Roman" w:eastAsia="Times New Roman" w:hAnsi="Times New Roman" w:cs="Times New Roman"/>
          <w:sz w:val="24"/>
          <w:szCs w:val="24"/>
          <w:lang w:eastAsia="ru-RU"/>
        </w:rPr>
        <w:t xml:space="preserve"> возможности для более сложного и глубокого анализа данных, что в свою очередь может привести к выявлению скрытых закономерностей, улучшению предсказательной аналитики и принятию обоснованных </w:t>
      </w:r>
      <w:r w:rsidR="00167E87" w:rsidRPr="00FF024D">
        <w:rPr>
          <w:rFonts w:ascii="Times New Roman" w:eastAsia="Times New Roman" w:hAnsi="Times New Roman" w:cs="Times New Roman"/>
          <w:sz w:val="24"/>
          <w:szCs w:val="24"/>
          <w:lang w:eastAsia="ru-RU"/>
        </w:rPr>
        <w:t xml:space="preserve">управленческих </w:t>
      </w:r>
      <w:r w:rsidR="007E7BD5" w:rsidRPr="00FF024D">
        <w:rPr>
          <w:rFonts w:ascii="Times New Roman" w:eastAsia="Times New Roman" w:hAnsi="Times New Roman" w:cs="Times New Roman"/>
          <w:sz w:val="24"/>
          <w:szCs w:val="24"/>
          <w:lang w:eastAsia="ru-RU"/>
        </w:rPr>
        <w:t>решений.</w:t>
      </w:r>
    </w:p>
    <w:p w14:paraId="12CA6A68" w14:textId="73C2127A" w:rsidR="003219C2" w:rsidRPr="00FF024D" w:rsidRDefault="003219C2" w:rsidP="003219C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Согласно этим технологическим аспектам,</w:t>
      </w:r>
      <w:r w:rsidR="00507B84" w:rsidRPr="00FF024D">
        <w:rPr>
          <w:rFonts w:ascii="Times New Roman" w:eastAsia="Times New Roman" w:hAnsi="Times New Roman" w:cs="Times New Roman"/>
          <w:sz w:val="24"/>
          <w:szCs w:val="24"/>
          <w:lang w:eastAsia="ru-RU"/>
        </w:rPr>
        <w:t xml:space="preserve"> можно </w:t>
      </w:r>
      <w:r w:rsidRPr="00FF024D">
        <w:rPr>
          <w:rFonts w:ascii="Times New Roman" w:eastAsia="Times New Roman" w:hAnsi="Times New Roman" w:cs="Times New Roman"/>
          <w:sz w:val="24"/>
          <w:szCs w:val="24"/>
          <w:lang w:eastAsia="ru-RU"/>
        </w:rPr>
        <w:t xml:space="preserve">выделить </w:t>
      </w:r>
      <w:r w:rsidR="00860873" w:rsidRPr="00FF024D">
        <w:rPr>
          <w:rFonts w:ascii="Times New Roman" w:eastAsia="Times New Roman" w:hAnsi="Times New Roman" w:cs="Times New Roman"/>
          <w:sz w:val="24"/>
          <w:szCs w:val="24"/>
          <w:lang w:eastAsia="ru-RU"/>
        </w:rPr>
        <w:t xml:space="preserve">главные </w:t>
      </w:r>
      <w:r w:rsidRPr="00FF024D">
        <w:rPr>
          <w:rFonts w:ascii="Times New Roman" w:eastAsia="Times New Roman" w:hAnsi="Times New Roman" w:cs="Times New Roman"/>
          <w:sz w:val="24"/>
          <w:szCs w:val="24"/>
          <w:lang w:eastAsia="ru-RU"/>
        </w:rPr>
        <w:t>критерии, объясняющих важность IoT в развитии цифровой экономики</w:t>
      </w:r>
      <w:r w:rsidR="00FF024D" w:rsidRPr="00FF024D">
        <w:rPr>
          <w:rFonts w:ascii="Times New Roman" w:eastAsia="Times New Roman" w:hAnsi="Times New Roman" w:cs="Times New Roman"/>
          <w:sz w:val="24"/>
          <w:szCs w:val="24"/>
          <w:lang w:eastAsia="ru-RU"/>
        </w:rPr>
        <w:t xml:space="preserve"> [2]</w:t>
      </w:r>
      <w:r w:rsidRPr="00FF024D">
        <w:rPr>
          <w:rFonts w:ascii="Times New Roman" w:eastAsia="Times New Roman" w:hAnsi="Times New Roman" w:cs="Times New Roman"/>
          <w:sz w:val="24"/>
          <w:szCs w:val="24"/>
          <w:lang w:eastAsia="ru-RU"/>
        </w:rPr>
        <w:t>:</w:t>
      </w:r>
    </w:p>
    <w:p w14:paraId="39692AB9" w14:textId="77777777" w:rsidR="000B4BA5" w:rsidRPr="00FF024D" w:rsidRDefault="003219C2" w:rsidP="003219C2">
      <w:pPr>
        <w:pStyle w:val="a3"/>
        <w:numPr>
          <w:ilvl w:val="0"/>
          <w:numId w:val="7"/>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Улучшение операционной эффективности</w:t>
      </w:r>
      <w:r w:rsidR="0079234F" w:rsidRPr="00FF024D">
        <w:rPr>
          <w:rFonts w:ascii="Times New Roman" w:eastAsia="Times New Roman" w:hAnsi="Times New Roman" w:cs="Times New Roman"/>
          <w:sz w:val="24"/>
          <w:szCs w:val="24"/>
          <w:lang w:eastAsia="ru-RU"/>
        </w:rPr>
        <w:t xml:space="preserve">. </w:t>
      </w:r>
    </w:p>
    <w:p w14:paraId="64605314" w14:textId="24C37125" w:rsidR="003219C2" w:rsidRPr="00FF024D" w:rsidRDefault="003219C2" w:rsidP="000B4BA5">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Это позволяет оптимизировать операции, улучшить эффективность использования ресурсов, сократить издержки и повысить качество продукции или услуг</w:t>
      </w:r>
      <w:r w:rsidR="00DE2C87" w:rsidRPr="00FF024D">
        <w:rPr>
          <w:rFonts w:ascii="Times New Roman" w:eastAsia="Times New Roman" w:hAnsi="Times New Roman" w:cs="Times New Roman"/>
          <w:sz w:val="24"/>
          <w:szCs w:val="24"/>
          <w:lang w:eastAsia="ru-RU"/>
        </w:rPr>
        <w:t>.</w:t>
      </w:r>
    </w:p>
    <w:p w14:paraId="50057EF4" w14:textId="77777777" w:rsidR="000B4BA5" w:rsidRPr="00FF024D" w:rsidRDefault="003219C2" w:rsidP="0079234F">
      <w:pPr>
        <w:pStyle w:val="a3"/>
        <w:numPr>
          <w:ilvl w:val="0"/>
          <w:numId w:val="7"/>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Создание новых продуктов и сервисов</w:t>
      </w:r>
      <w:r w:rsidR="0079234F" w:rsidRPr="00FF024D">
        <w:rPr>
          <w:rFonts w:ascii="Times New Roman" w:eastAsia="Times New Roman" w:hAnsi="Times New Roman" w:cs="Times New Roman"/>
          <w:sz w:val="24"/>
          <w:szCs w:val="24"/>
          <w:lang w:eastAsia="ru-RU"/>
        </w:rPr>
        <w:t>.</w:t>
      </w:r>
      <w:r w:rsidRPr="00FF024D">
        <w:rPr>
          <w:rFonts w:ascii="Times New Roman" w:eastAsia="Times New Roman" w:hAnsi="Times New Roman" w:cs="Times New Roman"/>
          <w:sz w:val="24"/>
          <w:szCs w:val="24"/>
          <w:lang w:eastAsia="ru-RU"/>
        </w:rPr>
        <w:t xml:space="preserve"> </w:t>
      </w:r>
    </w:p>
    <w:p w14:paraId="69917312" w14:textId="4F858328" w:rsidR="0079234F" w:rsidRPr="00FF024D" w:rsidRDefault="003219C2" w:rsidP="000B4BA5">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Подключенные устройства позволяют предлагать персонализированные решения, автоматизировать задачи и улучшить пользовательский опыт. Например, умные дома, носимая электроника, умные города и транспортные системы предлагают новые функциональности и удобства для потребителей.</w:t>
      </w:r>
    </w:p>
    <w:p w14:paraId="7FC54F70" w14:textId="17C8029F" w:rsidR="000B4BA5" w:rsidRPr="00FF024D" w:rsidRDefault="003219C2" w:rsidP="00437311">
      <w:pPr>
        <w:pStyle w:val="a3"/>
        <w:numPr>
          <w:ilvl w:val="0"/>
          <w:numId w:val="7"/>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Создание новых бизнес-моделей</w:t>
      </w:r>
      <w:r w:rsidR="00DE2C87" w:rsidRPr="00FF024D">
        <w:rPr>
          <w:rFonts w:ascii="Times New Roman" w:eastAsia="Times New Roman" w:hAnsi="Times New Roman" w:cs="Times New Roman"/>
          <w:sz w:val="24"/>
          <w:szCs w:val="24"/>
          <w:lang w:eastAsia="ru-RU"/>
        </w:rPr>
        <w:t>.</w:t>
      </w:r>
    </w:p>
    <w:p w14:paraId="3448AB24" w14:textId="38285EB0" w:rsidR="00437311" w:rsidRPr="00FF024D" w:rsidRDefault="003219C2" w:rsidP="000B4BA5">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Компании могут предлагать подписки на услуги, получать доход от продажи данных или предоставлять аналитические решения для других организаций. Это открывает новые источники дохода и экономические возможности для предпринимателей и компаний.</w:t>
      </w:r>
    </w:p>
    <w:p w14:paraId="499B6DBF" w14:textId="75115076" w:rsidR="004D2670" w:rsidRPr="00FF024D" w:rsidRDefault="00437311" w:rsidP="0070751C">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Все эти факторы свидетельствуют о важности Интернета вещей в развитии цифровой экономики. IoT предоставляет инструменты и технологии, которые могут преобразить способ взаимодействия между людьми, устройствами и системами, создавая новые возможности для инноваций, эффективности и экономического роста.</w:t>
      </w:r>
    </w:p>
    <w:p w14:paraId="4C4DB905" w14:textId="0CCA2DA2" w:rsidR="0070751C" w:rsidRPr="00FF024D" w:rsidRDefault="0070751C" w:rsidP="00457532">
      <w:pPr>
        <w:spacing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Согласно </w:t>
      </w:r>
      <w:r w:rsidR="00E7558F" w:rsidRPr="00FF024D">
        <w:rPr>
          <w:rFonts w:ascii="Times New Roman" w:eastAsia="Times New Roman" w:hAnsi="Times New Roman" w:cs="Times New Roman"/>
          <w:sz w:val="24"/>
          <w:szCs w:val="24"/>
          <w:lang w:eastAsia="ru-RU"/>
        </w:rPr>
        <w:t>данным</w:t>
      </w:r>
      <w:r w:rsidR="00181F47" w:rsidRPr="00FF024D">
        <w:rPr>
          <w:rFonts w:ascii="Times New Roman" w:eastAsia="Times New Roman" w:hAnsi="Times New Roman" w:cs="Times New Roman"/>
          <w:sz w:val="24"/>
          <w:szCs w:val="24"/>
          <w:lang w:eastAsia="ru-RU"/>
        </w:rPr>
        <w:t xml:space="preserve"> аналитиков</w:t>
      </w:r>
      <w:r w:rsidR="00E7558F" w:rsidRPr="00FF024D">
        <w:rPr>
          <w:rFonts w:ascii="Times New Roman" w:eastAsia="Times New Roman" w:hAnsi="Times New Roman" w:cs="Times New Roman"/>
          <w:sz w:val="24"/>
          <w:szCs w:val="24"/>
          <w:lang w:eastAsia="ru-RU"/>
        </w:rPr>
        <w:t xml:space="preserve"> </w:t>
      </w:r>
      <w:proofErr w:type="spellStart"/>
      <w:r w:rsidR="00E7558F" w:rsidRPr="00FF024D">
        <w:rPr>
          <w:rFonts w:ascii="Times New Roman" w:eastAsia="Times New Roman" w:hAnsi="Times New Roman" w:cs="Times New Roman"/>
          <w:sz w:val="24"/>
          <w:szCs w:val="24"/>
          <w:lang w:val="en-US" w:eastAsia="ru-RU"/>
        </w:rPr>
        <w:t>iKS</w:t>
      </w:r>
      <w:proofErr w:type="spellEnd"/>
      <w:r w:rsidR="00E7558F" w:rsidRPr="00FF024D">
        <w:rPr>
          <w:rFonts w:ascii="Times New Roman" w:eastAsia="Times New Roman" w:hAnsi="Times New Roman" w:cs="Times New Roman"/>
          <w:sz w:val="24"/>
          <w:szCs w:val="24"/>
          <w:lang w:eastAsia="ru-RU"/>
        </w:rPr>
        <w:t>-</w:t>
      </w:r>
      <w:r w:rsidR="00E7558F" w:rsidRPr="00FF024D">
        <w:rPr>
          <w:rFonts w:ascii="Times New Roman" w:eastAsia="Times New Roman" w:hAnsi="Times New Roman" w:cs="Times New Roman"/>
          <w:sz w:val="24"/>
          <w:szCs w:val="24"/>
          <w:lang w:val="en-US" w:eastAsia="ru-RU"/>
        </w:rPr>
        <w:t>Consulting</w:t>
      </w:r>
      <w:r w:rsidR="00E7558F" w:rsidRPr="00FF024D">
        <w:rPr>
          <w:rFonts w:ascii="Times New Roman" w:eastAsia="Times New Roman" w:hAnsi="Times New Roman" w:cs="Times New Roman"/>
          <w:sz w:val="24"/>
          <w:szCs w:val="24"/>
          <w:lang w:eastAsia="ru-RU"/>
        </w:rPr>
        <w:t xml:space="preserve"> </w:t>
      </w:r>
      <w:r w:rsidR="00181F47" w:rsidRPr="00FF024D">
        <w:rPr>
          <w:rFonts w:ascii="Times New Roman" w:eastAsia="Times New Roman" w:hAnsi="Times New Roman" w:cs="Times New Roman"/>
          <w:sz w:val="24"/>
          <w:szCs w:val="24"/>
          <w:lang w:eastAsia="ru-RU"/>
        </w:rPr>
        <w:t>портал</w:t>
      </w:r>
      <w:r w:rsidR="00E7558F" w:rsidRPr="00FF024D">
        <w:rPr>
          <w:rFonts w:ascii="Times New Roman" w:eastAsia="Times New Roman" w:hAnsi="Times New Roman" w:cs="Times New Roman"/>
          <w:sz w:val="24"/>
          <w:szCs w:val="24"/>
          <w:lang w:eastAsia="ru-RU"/>
        </w:rPr>
        <w:t xml:space="preserve">а </w:t>
      </w:r>
      <w:proofErr w:type="spellStart"/>
      <w:r w:rsidR="00E7558F" w:rsidRPr="00FF024D">
        <w:rPr>
          <w:rFonts w:ascii="Times New Roman" w:eastAsia="Times New Roman" w:hAnsi="Times New Roman" w:cs="Times New Roman"/>
          <w:sz w:val="24"/>
          <w:szCs w:val="24"/>
          <w:lang w:val="en-US" w:eastAsia="ru-RU"/>
        </w:rPr>
        <w:t>T</w:t>
      </w:r>
      <w:r w:rsidR="00181F47" w:rsidRPr="00FF024D">
        <w:rPr>
          <w:rFonts w:ascii="Times New Roman" w:eastAsia="Times New Roman" w:hAnsi="Times New Roman" w:cs="Times New Roman"/>
          <w:sz w:val="24"/>
          <w:szCs w:val="24"/>
          <w:lang w:val="en-US" w:eastAsia="ru-RU"/>
        </w:rPr>
        <w:t>A</w:t>
      </w:r>
      <w:r w:rsidR="00E7558F" w:rsidRPr="00FF024D">
        <w:rPr>
          <w:rFonts w:ascii="Times New Roman" w:eastAsia="Times New Roman" w:hAnsi="Times New Roman" w:cs="Times New Roman"/>
          <w:sz w:val="24"/>
          <w:szCs w:val="24"/>
          <w:lang w:val="en-US" w:eastAsia="ru-RU"/>
        </w:rPr>
        <w:t>dviser</w:t>
      </w:r>
      <w:proofErr w:type="spellEnd"/>
      <w:r w:rsidR="007F1874" w:rsidRPr="00FF024D">
        <w:rPr>
          <w:rFonts w:ascii="Times New Roman" w:eastAsia="Times New Roman" w:hAnsi="Times New Roman" w:cs="Times New Roman"/>
          <w:sz w:val="24"/>
          <w:szCs w:val="24"/>
          <w:lang w:eastAsia="ru-RU"/>
        </w:rPr>
        <w:t xml:space="preserve"> на рисунке 1,</w:t>
      </w:r>
      <w:r w:rsidR="0027051F" w:rsidRPr="00FF024D">
        <w:rPr>
          <w:rFonts w:ascii="Times New Roman" w:eastAsia="Times New Roman" w:hAnsi="Times New Roman" w:cs="Times New Roman"/>
          <w:sz w:val="24"/>
          <w:szCs w:val="24"/>
          <w:lang w:eastAsia="ru-RU"/>
        </w:rPr>
        <w:t xml:space="preserve"> </w:t>
      </w:r>
      <w:r w:rsidR="0084189C" w:rsidRPr="00FF024D">
        <w:rPr>
          <w:rFonts w:ascii="Times New Roman" w:eastAsia="Times New Roman" w:hAnsi="Times New Roman" w:cs="Times New Roman"/>
          <w:sz w:val="24"/>
          <w:szCs w:val="24"/>
          <w:lang w:eastAsia="ru-RU"/>
        </w:rPr>
        <w:t xml:space="preserve">в России </w:t>
      </w:r>
      <w:r w:rsidR="0027051F" w:rsidRPr="00FF024D">
        <w:rPr>
          <w:rFonts w:ascii="Times New Roman" w:eastAsia="Times New Roman" w:hAnsi="Times New Roman" w:cs="Times New Roman"/>
          <w:sz w:val="24"/>
          <w:szCs w:val="24"/>
          <w:lang w:eastAsia="ru-RU"/>
        </w:rPr>
        <w:t xml:space="preserve">прогнозируется постоянный рост </w:t>
      </w:r>
      <w:r w:rsidR="00BC3063" w:rsidRPr="00FF024D">
        <w:rPr>
          <w:rFonts w:ascii="Times New Roman" w:eastAsia="Times New Roman" w:hAnsi="Times New Roman" w:cs="Times New Roman"/>
          <w:sz w:val="24"/>
          <w:szCs w:val="24"/>
          <w:lang w:eastAsia="ru-RU"/>
        </w:rPr>
        <w:t>оценки рынка индустриального интернета вещей, что связано с развитием цифровых технологий и их внедрения в жизнь общества</w:t>
      </w:r>
      <w:r w:rsidR="00457532" w:rsidRPr="00FF024D">
        <w:rPr>
          <w:rFonts w:ascii="Times New Roman" w:eastAsia="Times New Roman" w:hAnsi="Times New Roman" w:cs="Times New Roman"/>
          <w:sz w:val="24"/>
          <w:szCs w:val="24"/>
          <w:lang w:eastAsia="ru-RU"/>
        </w:rPr>
        <w:t>.</w:t>
      </w:r>
    </w:p>
    <w:p w14:paraId="2EF8510C" w14:textId="6E045C66" w:rsidR="00705DE2" w:rsidRPr="00FF024D" w:rsidRDefault="00705DE2" w:rsidP="005341FF">
      <w:pPr>
        <w:spacing w:after="0" w:line="240" w:lineRule="auto"/>
        <w:ind w:firstLine="709"/>
        <w:jc w:val="center"/>
        <w:rPr>
          <w:rFonts w:ascii="Times New Roman" w:eastAsia="Times New Roman" w:hAnsi="Times New Roman" w:cs="Times New Roman"/>
          <w:sz w:val="24"/>
          <w:szCs w:val="24"/>
          <w:lang w:eastAsia="ru-RU"/>
        </w:rPr>
      </w:pPr>
      <w:r w:rsidRPr="00FF024D">
        <w:rPr>
          <w:noProof/>
        </w:rPr>
        <w:drawing>
          <wp:inline distT="0" distB="0" distL="0" distR="0" wp14:anchorId="3859AFF0" wp14:editId="6ED70979">
            <wp:extent cx="4418965" cy="1546787"/>
            <wp:effectExtent l="0" t="0" r="635" b="0"/>
            <wp:docPr id="777211861"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211861" name="Рисунок 1" descr="Изображение выглядит как текст, снимок экрана, Шрифт, число&#10;&#10;Автоматически созданное описание"/>
                    <pic:cNvPicPr>
                      <a:picLocks noChangeAspect="1" noChangeArrowheads="1"/>
                    </pic:cNvPicPr>
                  </pic:nvPicPr>
                  <pic:blipFill rotWithShape="1">
                    <a:blip r:embed="rId6">
                      <a:extLst>
                        <a:ext uri="{28A0092B-C50C-407E-A947-70E740481C1C}">
                          <a14:useLocalDpi xmlns:a14="http://schemas.microsoft.com/office/drawing/2010/main" val="0"/>
                        </a:ext>
                      </a:extLst>
                    </a:blip>
                    <a:srcRect t="31279" b="17101"/>
                    <a:stretch/>
                  </pic:blipFill>
                  <pic:spPr bwMode="auto">
                    <a:xfrm>
                      <a:off x="0" y="0"/>
                      <a:ext cx="4440210" cy="1554223"/>
                    </a:xfrm>
                    <a:prstGeom prst="rect">
                      <a:avLst/>
                    </a:prstGeom>
                    <a:noFill/>
                    <a:ln>
                      <a:noFill/>
                    </a:ln>
                    <a:extLst>
                      <a:ext uri="{53640926-AAD7-44D8-BBD7-CCE9431645EC}">
                        <a14:shadowObscured xmlns:a14="http://schemas.microsoft.com/office/drawing/2010/main"/>
                      </a:ext>
                    </a:extLst>
                  </pic:spPr>
                </pic:pic>
              </a:graphicData>
            </a:graphic>
          </wp:inline>
        </w:drawing>
      </w:r>
    </w:p>
    <w:p w14:paraId="5A830263" w14:textId="77777777" w:rsidR="00BC3063" w:rsidRPr="00FF024D" w:rsidRDefault="00BC3063" w:rsidP="00BC3063">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Рисунок 1. Оценки и прогнозы развития рынка Интернета вещей в России </w:t>
      </w:r>
    </w:p>
    <w:p w14:paraId="2352A0F9" w14:textId="7D31E9E9" w:rsidR="00BC3063" w:rsidRPr="00FF024D" w:rsidRDefault="00BC3063" w:rsidP="00BC3063">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(в </w:t>
      </w:r>
      <w:r w:rsidR="005341FF" w:rsidRPr="00FF024D">
        <w:rPr>
          <w:rFonts w:ascii="Times New Roman" w:eastAsia="Times New Roman" w:hAnsi="Times New Roman" w:cs="Times New Roman"/>
          <w:sz w:val="24"/>
          <w:szCs w:val="24"/>
          <w:lang w:eastAsia="ru-RU"/>
        </w:rPr>
        <w:t>млрд.</w:t>
      </w:r>
      <w:r w:rsidRPr="00FF024D">
        <w:rPr>
          <w:rFonts w:ascii="Times New Roman" w:eastAsia="Times New Roman" w:hAnsi="Times New Roman" w:cs="Times New Roman"/>
          <w:sz w:val="24"/>
          <w:szCs w:val="24"/>
          <w:lang w:eastAsia="ru-RU"/>
        </w:rPr>
        <w:t xml:space="preserve"> </w:t>
      </w:r>
      <w:r w:rsidR="005341FF" w:rsidRPr="00FF024D">
        <w:rPr>
          <w:rFonts w:ascii="Times New Roman" w:eastAsia="Times New Roman" w:hAnsi="Times New Roman" w:cs="Times New Roman"/>
          <w:sz w:val="24"/>
          <w:szCs w:val="24"/>
          <w:lang w:eastAsia="ru-RU"/>
        </w:rPr>
        <w:t>руб.</w:t>
      </w:r>
      <w:r w:rsidRPr="00FF024D">
        <w:rPr>
          <w:rFonts w:ascii="Times New Roman" w:eastAsia="Times New Roman" w:hAnsi="Times New Roman" w:cs="Times New Roman"/>
          <w:sz w:val="24"/>
          <w:szCs w:val="24"/>
          <w:lang w:eastAsia="ru-RU"/>
        </w:rPr>
        <w:t>)</w:t>
      </w:r>
    </w:p>
    <w:p w14:paraId="70768579" w14:textId="49A000A0" w:rsidR="00FD5E97" w:rsidRPr="00FF024D" w:rsidRDefault="00FD5E97" w:rsidP="003F0BAE">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Источник:</w:t>
      </w:r>
      <w:r w:rsidR="003F0BAE" w:rsidRPr="00FF024D">
        <w:rPr>
          <w:rFonts w:ascii="Times New Roman" w:eastAsia="Times New Roman" w:hAnsi="Times New Roman" w:cs="Times New Roman"/>
          <w:sz w:val="24"/>
          <w:szCs w:val="24"/>
          <w:lang w:eastAsia="ru-RU"/>
        </w:rPr>
        <w:t xml:space="preserve"> </w:t>
      </w:r>
      <w:hyperlink r:id="rId7" w:anchor=".2A.D0.A1.D0.BE.D0.B2.D0.BE.D0.BA.D1.83.D0.BF.D0.BD.D0.B0.D1.8F_.D0.B2.D1.8B.D1.80.D1.83.D1.87.D0.BA.D0.B0_.D1.80.D0.BE.D1.81.D1.81.D0.B8.D0.B9.D1.81.D0.BA.D0.B8.D1.85_.D0.BE.D0.BF.D0.B5.D1.80.D0.B0.D1.82.D0.BE.D1.80.D0.BE.D0.B2_.D0.BD.D0.B0_.D1.80.D1.8B.D0.BD.D0.BA.D0.B5_M2M.2FIoT_.D0.B2.D1.8B.D1.80.D0.BE.D1.81.D0.BB.D0.B0_.D0.BD.D0.B0_24.25" w:history="1">
        <w:r w:rsidR="003F0BAE" w:rsidRPr="00FF024D">
          <w:rPr>
            <w:rStyle w:val="a5"/>
            <w:rFonts w:ascii="Times New Roman" w:eastAsia="Times New Roman" w:hAnsi="Times New Roman" w:cs="Times New Roman"/>
            <w:color w:val="auto"/>
            <w:sz w:val="24"/>
            <w:szCs w:val="24"/>
            <w:lang w:eastAsia="ru-RU"/>
          </w:rPr>
          <w:t>https://www.tadviser.ru/index.php/%D0%A1%D1%82%D0%B0%D1%82%D1%8C%D1%8F:%D0%98%D0%BD%D1%82%D0%B5%D1%80%D0%BD%D0%B5%D1%82_%D0%B2%D0%B5%D1%89%D0%B5%D0%B9,_IoT,_M2M_(%D1%80%D1%8B%D0%BD%D0%BE%D0%BA_%D0%A0%D0%BE%D1%81%D1%81%D0%B8%D0%B8)#.2A.D0.A1.D0.</w:t>
        </w:r>
        <w:r w:rsidR="003F0BAE" w:rsidRPr="00FF024D">
          <w:rPr>
            <w:rStyle w:val="a5"/>
            <w:rFonts w:ascii="Times New Roman" w:eastAsia="Times New Roman" w:hAnsi="Times New Roman" w:cs="Times New Roman"/>
            <w:color w:val="auto"/>
            <w:sz w:val="24"/>
            <w:szCs w:val="24"/>
            <w:lang w:eastAsia="ru-RU"/>
          </w:rPr>
          <w:lastRenderedPageBreak/>
          <w:t>BE.D0.B2.D0.BE.D0.BA.D1.83.D0.BF.D0.BD.D0.B0.D1.8F_.D0.B2.D1.8B.D1.80.D1.83.D1.87.D0.BA.D0.B0_.D1.80.D0.BE.D1.81.D1.81.D0.B8.D0.B9.D1.81.D0.BA.D0.B8.D1.85_.D0.BE.D0.BF.D0.B5.D1.80.D0.B0.D1.82.D0.BE.D1.80.D0.BE.D0.B2_.D0.BD.D0.B0_.D1.80.D1.8B.D0.BD.D0.BA.D0.B5_M2M.2FIoT_.D0.B2.D1.8B.D1.80.D0.BE.D1.81.D0.BB.D0.B0_.D0.BD.D0.B0_24.25</w:t>
        </w:r>
      </w:hyperlink>
    </w:p>
    <w:p w14:paraId="05D8A4B8" w14:textId="77777777" w:rsidR="005341FF" w:rsidRPr="00FF024D" w:rsidRDefault="005341FF" w:rsidP="00BC3063">
      <w:pPr>
        <w:spacing w:after="0" w:line="240" w:lineRule="auto"/>
        <w:ind w:firstLine="709"/>
        <w:jc w:val="center"/>
        <w:rPr>
          <w:rFonts w:ascii="Times New Roman" w:eastAsia="Times New Roman" w:hAnsi="Times New Roman" w:cs="Times New Roman"/>
          <w:sz w:val="24"/>
          <w:szCs w:val="24"/>
          <w:lang w:eastAsia="ru-RU"/>
        </w:rPr>
      </w:pPr>
    </w:p>
    <w:p w14:paraId="7E9E75E4" w14:textId="05B2E8BF" w:rsidR="007F1874" w:rsidRPr="00FF024D" w:rsidRDefault="007F1874" w:rsidP="0083616E">
      <w:pPr>
        <w:spacing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На рисунке 2 представлены </w:t>
      </w:r>
      <w:bookmarkStart w:id="0" w:name="_Hlk138109491"/>
      <w:r w:rsidRPr="00FF024D">
        <w:rPr>
          <w:rFonts w:ascii="Times New Roman" w:eastAsia="Times New Roman" w:hAnsi="Times New Roman" w:cs="Times New Roman"/>
          <w:sz w:val="24"/>
          <w:szCs w:val="24"/>
          <w:lang w:eastAsia="ru-RU"/>
        </w:rPr>
        <w:t xml:space="preserve">глобальные корпоративные расходы в сегменте </w:t>
      </w:r>
      <w:r w:rsidR="00BF5B47" w:rsidRPr="00FF024D">
        <w:rPr>
          <w:rFonts w:ascii="Times New Roman" w:eastAsia="Times New Roman" w:hAnsi="Times New Roman" w:cs="Times New Roman"/>
          <w:sz w:val="24"/>
          <w:szCs w:val="24"/>
          <w:lang w:eastAsia="ru-RU"/>
        </w:rPr>
        <w:t>интернет вещей в период с 2019 по 2027 года</w:t>
      </w:r>
      <w:bookmarkEnd w:id="0"/>
      <w:r w:rsidR="00BF5B47" w:rsidRPr="00FF024D">
        <w:rPr>
          <w:rFonts w:ascii="Times New Roman" w:eastAsia="Times New Roman" w:hAnsi="Times New Roman" w:cs="Times New Roman"/>
          <w:sz w:val="24"/>
          <w:szCs w:val="24"/>
          <w:lang w:eastAsia="ru-RU"/>
        </w:rPr>
        <w:t>.</w:t>
      </w:r>
      <w:r w:rsidRPr="00FF024D">
        <w:rPr>
          <w:rFonts w:ascii="Times New Roman" w:eastAsia="Times New Roman" w:hAnsi="Times New Roman" w:cs="Times New Roman"/>
          <w:sz w:val="24"/>
          <w:szCs w:val="24"/>
          <w:lang w:eastAsia="ru-RU"/>
        </w:rPr>
        <w:t xml:space="preserve"> </w:t>
      </w:r>
      <w:r w:rsidR="0017407C" w:rsidRPr="00FF024D">
        <w:rPr>
          <w:rFonts w:ascii="Times New Roman" w:eastAsia="Times New Roman" w:hAnsi="Times New Roman" w:cs="Times New Roman"/>
          <w:sz w:val="24"/>
          <w:szCs w:val="24"/>
          <w:lang w:eastAsia="ru-RU"/>
        </w:rPr>
        <w:t xml:space="preserve">Отчёт </w:t>
      </w:r>
      <w:r w:rsidR="0017407C" w:rsidRPr="00FF024D">
        <w:rPr>
          <w:rFonts w:ascii="Times New Roman" w:eastAsia="Times New Roman" w:hAnsi="Times New Roman" w:cs="Times New Roman"/>
          <w:sz w:val="24"/>
          <w:szCs w:val="24"/>
          <w:lang w:val="en-US" w:eastAsia="ru-RU"/>
        </w:rPr>
        <w:t>IoT</w:t>
      </w:r>
      <w:r w:rsidR="0017407C" w:rsidRPr="00FF024D">
        <w:rPr>
          <w:rFonts w:ascii="Times New Roman" w:eastAsia="Times New Roman" w:hAnsi="Times New Roman" w:cs="Times New Roman"/>
          <w:sz w:val="24"/>
          <w:szCs w:val="24"/>
          <w:lang w:eastAsia="ru-RU"/>
        </w:rPr>
        <w:t xml:space="preserve"> </w:t>
      </w:r>
      <w:r w:rsidR="0017407C" w:rsidRPr="00FF024D">
        <w:rPr>
          <w:rFonts w:ascii="Times New Roman" w:eastAsia="Times New Roman" w:hAnsi="Times New Roman" w:cs="Times New Roman"/>
          <w:sz w:val="24"/>
          <w:szCs w:val="24"/>
          <w:lang w:val="en-US" w:eastAsia="ru-RU"/>
        </w:rPr>
        <w:t>Analytics</w:t>
      </w:r>
      <w:r w:rsidR="0017407C" w:rsidRPr="00FF024D">
        <w:rPr>
          <w:rFonts w:ascii="Times New Roman" w:eastAsia="Times New Roman" w:hAnsi="Times New Roman" w:cs="Times New Roman"/>
          <w:sz w:val="24"/>
          <w:szCs w:val="24"/>
          <w:lang w:eastAsia="ru-RU"/>
        </w:rPr>
        <w:t xml:space="preserve"> говорит о росте </w:t>
      </w:r>
      <w:r w:rsidR="0083616E" w:rsidRPr="00FF024D">
        <w:rPr>
          <w:rFonts w:ascii="Times New Roman" w:eastAsia="Times New Roman" w:hAnsi="Times New Roman" w:cs="Times New Roman"/>
          <w:sz w:val="24"/>
          <w:szCs w:val="24"/>
          <w:lang w:eastAsia="ru-RU"/>
        </w:rPr>
        <w:t>также</w:t>
      </w:r>
      <w:r w:rsidR="0017407C" w:rsidRPr="00FF024D">
        <w:rPr>
          <w:rFonts w:ascii="Times New Roman" w:eastAsia="Times New Roman" w:hAnsi="Times New Roman" w:cs="Times New Roman"/>
          <w:sz w:val="24"/>
          <w:szCs w:val="24"/>
          <w:lang w:eastAsia="ru-RU"/>
        </w:rPr>
        <w:t xml:space="preserve"> этой сферы. </w:t>
      </w:r>
      <w:r w:rsidR="0083616E" w:rsidRPr="00FF024D">
        <w:rPr>
          <w:rFonts w:ascii="Times New Roman" w:eastAsia="Times New Roman" w:hAnsi="Times New Roman" w:cs="Times New Roman"/>
          <w:sz w:val="24"/>
          <w:szCs w:val="24"/>
          <w:lang w:eastAsia="ru-RU"/>
        </w:rPr>
        <w:t xml:space="preserve">При этом соотношение направлений интернет вещей </w:t>
      </w:r>
      <w:r w:rsidR="009D180B" w:rsidRPr="00FF024D">
        <w:rPr>
          <w:rFonts w:ascii="Times New Roman" w:eastAsia="Times New Roman" w:hAnsi="Times New Roman" w:cs="Times New Roman"/>
          <w:sz w:val="24"/>
          <w:szCs w:val="24"/>
          <w:lang w:eastAsia="ru-RU"/>
        </w:rPr>
        <w:t>увеличивается</w:t>
      </w:r>
      <w:r w:rsidR="0083616E" w:rsidRPr="00FF024D">
        <w:rPr>
          <w:rFonts w:ascii="Times New Roman" w:eastAsia="Times New Roman" w:hAnsi="Times New Roman" w:cs="Times New Roman"/>
          <w:sz w:val="24"/>
          <w:szCs w:val="24"/>
          <w:lang w:eastAsia="ru-RU"/>
        </w:rPr>
        <w:t xml:space="preserve"> пропорционально.</w:t>
      </w:r>
    </w:p>
    <w:p w14:paraId="201DA6F0" w14:textId="74A4D98A" w:rsidR="007F1874" w:rsidRPr="00FF024D" w:rsidRDefault="007F1874" w:rsidP="007F1874">
      <w:pPr>
        <w:spacing w:after="0" w:line="240" w:lineRule="auto"/>
        <w:ind w:firstLine="709"/>
        <w:jc w:val="center"/>
        <w:rPr>
          <w:rFonts w:ascii="Times New Roman" w:eastAsia="Times New Roman" w:hAnsi="Times New Roman" w:cs="Times New Roman"/>
          <w:sz w:val="24"/>
          <w:szCs w:val="24"/>
          <w:lang w:eastAsia="ru-RU"/>
        </w:rPr>
      </w:pPr>
      <w:r w:rsidRPr="00FF024D">
        <w:rPr>
          <w:noProof/>
        </w:rPr>
        <w:drawing>
          <wp:inline distT="0" distB="0" distL="0" distR="0" wp14:anchorId="51FAC7CE" wp14:editId="3AF3F46F">
            <wp:extent cx="5760085" cy="3023235"/>
            <wp:effectExtent l="0" t="0" r="0" b="5715"/>
            <wp:docPr id="7814781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085" cy="3023235"/>
                    </a:xfrm>
                    <a:prstGeom prst="rect">
                      <a:avLst/>
                    </a:prstGeom>
                    <a:noFill/>
                    <a:ln>
                      <a:noFill/>
                    </a:ln>
                  </pic:spPr>
                </pic:pic>
              </a:graphicData>
            </a:graphic>
          </wp:inline>
        </w:drawing>
      </w:r>
    </w:p>
    <w:p w14:paraId="2C9A0973" w14:textId="6A00DA05" w:rsidR="007F1874" w:rsidRPr="00FF024D" w:rsidRDefault="007F1874" w:rsidP="007F1874">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Рисунок </w:t>
      </w:r>
      <w:r w:rsidR="00BF5B47" w:rsidRPr="00FF024D">
        <w:rPr>
          <w:rFonts w:ascii="Times New Roman" w:eastAsia="Times New Roman" w:hAnsi="Times New Roman" w:cs="Times New Roman"/>
          <w:sz w:val="24"/>
          <w:szCs w:val="24"/>
          <w:lang w:eastAsia="ru-RU"/>
        </w:rPr>
        <w:t>2</w:t>
      </w:r>
      <w:r w:rsidRPr="00FF024D">
        <w:rPr>
          <w:rFonts w:ascii="Times New Roman" w:eastAsia="Times New Roman" w:hAnsi="Times New Roman" w:cs="Times New Roman"/>
          <w:sz w:val="24"/>
          <w:szCs w:val="24"/>
          <w:lang w:eastAsia="ru-RU"/>
        </w:rPr>
        <w:t xml:space="preserve">. Оценки и прогнозы развития рынка Интернета вещей в </w:t>
      </w:r>
      <w:r w:rsidR="0083616E" w:rsidRPr="00FF024D">
        <w:rPr>
          <w:rFonts w:ascii="Times New Roman" w:eastAsia="Times New Roman" w:hAnsi="Times New Roman" w:cs="Times New Roman"/>
          <w:sz w:val="24"/>
          <w:szCs w:val="24"/>
          <w:lang w:eastAsia="ru-RU"/>
        </w:rPr>
        <w:t>мире</w:t>
      </w:r>
      <w:r w:rsidRPr="00FF024D">
        <w:rPr>
          <w:rFonts w:ascii="Times New Roman" w:eastAsia="Times New Roman" w:hAnsi="Times New Roman" w:cs="Times New Roman"/>
          <w:sz w:val="24"/>
          <w:szCs w:val="24"/>
          <w:lang w:eastAsia="ru-RU"/>
        </w:rPr>
        <w:t xml:space="preserve"> </w:t>
      </w:r>
    </w:p>
    <w:p w14:paraId="2C694676" w14:textId="77777777" w:rsidR="007F1874" w:rsidRPr="00FF024D" w:rsidRDefault="007F1874" w:rsidP="007F1874">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 млрд. руб.)</w:t>
      </w:r>
    </w:p>
    <w:p w14:paraId="6235A1FF" w14:textId="68586DD2" w:rsidR="003F0BAE" w:rsidRPr="00FF024D" w:rsidRDefault="00351399" w:rsidP="003F0BAE">
      <w:pPr>
        <w:spacing w:after="0" w:line="240" w:lineRule="auto"/>
        <w:ind w:firstLine="709"/>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Источник: </w:t>
      </w:r>
      <w:hyperlink r:id="rId9" w:history="1">
        <w:r w:rsidR="003F0BAE" w:rsidRPr="00FF024D">
          <w:rPr>
            <w:rStyle w:val="a5"/>
            <w:rFonts w:ascii="Times New Roman" w:eastAsia="Times New Roman" w:hAnsi="Times New Roman" w:cs="Times New Roman"/>
            <w:color w:val="auto"/>
            <w:sz w:val="24"/>
            <w:szCs w:val="24"/>
            <w:lang w:eastAsia="ru-RU"/>
          </w:rPr>
          <w:t>https://www.tadviser.ru/index.php/%D0%A1%D1%82%D0%B0%D1%82%D1%8C%D1%8F:%D0%98%D0%BD%D1%82%D0%B5%D1%80%D0%BD%D0%B5%D1%82_%D0%B2%D0%B5%D1%89%D0%B5%D0%B9,_IoT,_M2M_(%D0%BC%D0%B8%D1%80%D0%BE%D0%B2%D0%BE%D0%B9_%D1%80%D1%8B%D0%BD%D0%BE%D0%BA)</w:t>
        </w:r>
      </w:hyperlink>
    </w:p>
    <w:p w14:paraId="5AD93A4D" w14:textId="77777777" w:rsidR="00612CA7" w:rsidRPr="00FF024D" w:rsidRDefault="00612CA7" w:rsidP="003F0BAE">
      <w:pPr>
        <w:spacing w:after="0" w:line="240" w:lineRule="auto"/>
        <w:ind w:firstLine="709"/>
        <w:jc w:val="center"/>
        <w:rPr>
          <w:rFonts w:ascii="Times New Roman" w:eastAsia="Times New Roman" w:hAnsi="Times New Roman" w:cs="Times New Roman"/>
          <w:sz w:val="24"/>
          <w:szCs w:val="24"/>
          <w:lang w:eastAsia="ru-RU"/>
        </w:rPr>
      </w:pPr>
    </w:p>
    <w:p w14:paraId="20BDE5B0" w14:textId="45C50FC8" w:rsidR="004E2D83" w:rsidRPr="00FF024D" w:rsidRDefault="000B4BA5"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Проанализируем возможности применения IoT в различных областях. </w:t>
      </w:r>
      <w:r w:rsidR="00B33120" w:rsidRPr="00FF024D">
        <w:rPr>
          <w:rFonts w:ascii="Times New Roman" w:eastAsia="Times New Roman" w:hAnsi="Times New Roman" w:cs="Times New Roman"/>
          <w:sz w:val="24"/>
          <w:szCs w:val="24"/>
          <w:lang w:eastAsia="ru-RU"/>
        </w:rPr>
        <w:t xml:space="preserve">Одним из очевидных вариантов применения технологии является производство. IoT позволяет создавать интеллектуальные фабрики и системы, которые могут автоматизировать и оптимизировать производственные процессы. </w:t>
      </w:r>
      <w:r w:rsidR="001C68BD" w:rsidRPr="00FF024D">
        <w:rPr>
          <w:rFonts w:ascii="Times New Roman" w:eastAsia="Times New Roman" w:hAnsi="Times New Roman" w:cs="Times New Roman"/>
          <w:sz w:val="24"/>
          <w:szCs w:val="24"/>
          <w:lang w:eastAsia="ru-RU"/>
        </w:rPr>
        <w:t>Если говорить о сельском хозяйстве, то IoT может быть использован для повышения эффективности и улучшения урожайности. Умные сельские хозяйства могут использовать датчики для контроля влажности почвы, температуры, уровня воды и других факторов, чтобы оптимизировать полив, регулировать условия роста растений и предотвращать возникновение болезней.</w:t>
      </w:r>
      <w:r w:rsidR="00D472B6" w:rsidRPr="00FF024D">
        <w:rPr>
          <w:rFonts w:ascii="Times New Roman" w:eastAsia="Times New Roman" w:hAnsi="Times New Roman" w:cs="Times New Roman"/>
          <w:sz w:val="24"/>
          <w:szCs w:val="24"/>
          <w:lang w:eastAsia="ru-RU"/>
        </w:rPr>
        <w:t xml:space="preserve"> В розничной торговле технология может помочь в сокращении издержек организаций, анализируя данные покупательского поведения</w:t>
      </w:r>
      <w:r w:rsidR="00781FD1" w:rsidRPr="00FF024D">
        <w:rPr>
          <w:rFonts w:ascii="Times New Roman" w:eastAsia="Times New Roman" w:hAnsi="Times New Roman" w:cs="Times New Roman"/>
          <w:sz w:val="24"/>
          <w:szCs w:val="24"/>
          <w:lang w:eastAsia="ru-RU"/>
        </w:rPr>
        <w:t>. Также интернет вещей применим в медицине, где могут собирать и передавать данные о состоянии пациентов, мониторить их в реальном времени и предупреждать о возможных проблемах.</w:t>
      </w:r>
    </w:p>
    <w:p w14:paraId="4F4C0572" w14:textId="3D45615C" w:rsidR="00A72C00" w:rsidRPr="00FF024D" w:rsidRDefault="007E1C4E"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Однако, вместе с возможностями, существуют и вызовы, с которыми сталкиваются организации и общество в этом процессе. Выделим 3 основных вызова</w:t>
      </w:r>
      <w:r w:rsidR="000D43E8">
        <w:rPr>
          <w:rFonts w:ascii="Times New Roman" w:eastAsia="Times New Roman" w:hAnsi="Times New Roman" w:cs="Times New Roman"/>
          <w:sz w:val="24"/>
          <w:szCs w:val="24"/>
          <w:lang w:val="en-US" w:eastAsia="ru-RU"/>
        </w:rPr>
        <w:t xml:space="preserve"> </w:t>
      </w:r>
      <w:r w:rsidR="000D43E8" w:rsidRPr="00FF024D">
        <w:rPr>
          <w:rFonts w:ascii="Times New Roman" w:eastAsia="Times New Roman" w:hAnsi="Times New Roman" w:cs="Times New Roman"/>
          <w:sz w:val="24"/>
          <w:szCs w:val="24"/>
          <w:lang w:eastAsia="ru-RU"/>
        </w:rPr>
        <w:t>[</w:t>
      </w:r>
      <w:r w:rsidR="000D43E8">
        <w:rPr>
          <w:rFonts w:ascii="Times New Roman" w:eastAsia="Times New Roman" w:hAnsi="Times New Roman" w:cs="Times New Roman"/>
          <w:sz w:val="24"/>
          <w:szCs w:val="24"/>
          <w:lang w:val="en-US" w:eastAsia="ru-RU"/>
        </w:rPr>
        <w:t>3</w:t>
      </w:r>
      <w:r w:rsidR="000D43E8" w:rsidRPr="00FF024D">
        <w:rPr>
          <w:rFonts w:ascii="Times New Roman" w:eastAsia="Times New Roman" w:hAnsi="Times New Roman" w:cs="Times New Roman"/>
          <w:sz w:val="24"/>
          <w:szCs w:val="24"/>
          <w:lang w:eastAsia="ru-RU"/>
        </w:rPr>
        <w:t>]</w:t>
      </w:r>
      <w:r w:rsidRPr="00FF024D">
        <w:rPr>
          <w:rFonts w:ascii="Times New Roman" w:eastAsia="Times New Roman" w:hAnsi="Times New Roman" w:cs="Times New Roman"/>
          <w:sz w:val="24"/>
          <w:szCs w:val="24"/>
          <w:lang w:eastAsia="ru-RU"/>
        </w:rPr>
        <w:t>:</w:t>
      </w:r>
    </w:p>
    <w:p w14:paraId="2CC7A98A" w14:textId="77777777" w:rsidR="00576F4E" w:rsidRPr="00FF024D" w:rsidRDefault="00576F4E" w:rsidP="00576F4E">
      <w:pPr>
        <w:pStyle w:val="a3"/>
        <w:numPr>
          <w:ilvl w:val="0"/>
          <w:numId w:val="8"/>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Безопасность данных. </w:t>
      </w:r>
    </w:p>
    <w:p w14:paraId="07CECCAB" w14:textId="1F778C81" w:rsidR="00576F4E" w:rsidRPr="00FF024D" w:rsidRDefault="00576F4E" w:rsidP="00576F4E">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lastRenderedPageBreak/>
        <w:t>Организации должны обеспечить защиту персональных данных и принять меры по предотвращению несанкционированного доступа к устройствам IoT. Возникает потребность в разработке надежных протоколов и систем идентификации, а также в обучении пользователей обеспечению безопасности своих устройств</w:t>
      </w:r>
      <w:r w:rsidR="00DE2C87" w:rsidRPr="00FF024D">
        <w:rPr>
          <w:rFonts w:ascii="Times New Roman" w:eastAsia="Times New Roman" w:hAnsi="Times New Roman" w:cs="Times New Roman"/>
          <w:sz w:val="24"/>
          <w:szCs w:val="24"/>
          <w:lang w:eastAsia="ru-RU"/>
        </w:rPr>
        <w:t>.</w:t>
      </w:r>
    </w:p>
    <w:p w14:paraId="33E7D432" w14:textId="77777777" w:rsidR="00576F4E" w:rsidRPr="00FF024D" w:rsidRDefault="00576F4E" w:rsidP="00576F4E">
      <w:pPr>
        <w:pStyle w:val="a3"/>
        <w:numPr>
          <w:ilvl w:val="0"/>
          <w:numId w:val="8"/>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Приватность и этика.</w:t>
      </w:r>
    </w:p>
    <w:p w14:paraId="2D363168" w14:textId="267F4213" w:rsidR="00576F4E" w:rsidRPr="00FF024D" w:rsidRDefault="00576F4E" w:rsidP="00DE2C87">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Необходимо разрабатывать этические стандарты в использовании данных IoT, чтобы избежать злоупотреблений и нарушений приватности.</w:t>
      </w:r>
    </w:p>
    <w:p w14:paraId="0EB4B225" w14:textId="77777777" w:rsidR="00DE2C87" w:rsidRPr="00FF024D" w:rsidRDefault="00576F4E" w:rsidP="00576F4E">
      <w:pPr>
        <w:pStyle w:val="a3"/>
        <w:numPr>
          <w:ilvl w:val="0"/>
          <w:numId w:val="8"/>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Стандартизация и совместимость</w:t>
      </w:r>
      <w:r w:rsidR="00DE2C87" w:rsidRPr="00FF024D">
        <w:rPr>
          <w:rFonts w:ascii="Times New Roman" w:eastAsia="Times New Roman" w:hAnsi="Times New Roman" w:cs="Times New Roman"/>
          <w:sz w:val="24"/>
          <w:szCs w:val="24"/>
          <w:lang w:eastAsia="ru-RU"/>
        </w:rPr>
        <w:t>.</w:t>
      </w:r>
    </w:p>
    <w:p w14:paraId="2A547AA8" w14:textId="77777777" w:rsidR="009E3CE8" w:rsidRPr="00FF024D" w:rsidRDefault="00205E31" w:rsidP="009E3CE8">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 таких случаях требуется р</w:t>
      </w:r>
      <w:r w:rsidR="00576F4E" w:rsidRPr="00FF024D">
        <w:rPr>
          <w:rFonts w:ascii="Times New Roman" w:eastAsia="Times New Roman" w:hAnsi="Times New Roman" w:cs="Times New Roman"/>
          <w:sz w:val="24"/>
          <w:szCs w:val="24"/>
          <w:lang w:eastAsia="ru-RU"/>
        </w:rPr>
        <w:t>азработк</w:t>
      </w:r>
      <w:r w:rsidRPr="00FF024D">
        <w:rPr>
          <w:rFonts w:ascii="Times New Roman" w:eastAsia="Times New Roman" w:hAnsi="Times New Roman" w:cs="Times New Roman"/>
          <w:sz w:val="24"/>
          <w:szCs w:val="24"/>
          <w:lang w:eastAsia="ru-RU"/>
        </w:rPr>
        <w:t xml:space="preserve">а </w:t>
      </w:r>
      <w:r w:rsidR="00576F4E" w:rsidRPr="00FF024D">
        <w:rPr>
          <w:rFonts w:ascii="Times New Roman" w:eastAsia="Times New Roman" w:hAnsi="Times New Roman" w:cs="Times New Roman"/>
          <w:sz w:val="24"/>
          <w:szCs w:val="24"/>
          <w:lang w:eastAsia="ru-RU"/>
        </w:rPr>
        <w:t>общих стандартов, чтобы обеспечить совместимость устройств и обмен данных между ними. Это позволит предотвратить фрагментацию рынка и облегчить внедрение IoT-решений.</w:t>
      </w:r>
    </w:p>
    <w:p w14:paraId="26AF480D" w14:textId="77777777" w:rsidR="009E3CE8" w:rsidRPr="00FF024D" w:rsidRDefault="009E3CE8" w:rsidP="009E3CE8">
      <w:pPr>
        <w:pStyle w:val="a3"/>
        <w:numPr>
          <w:ilvl w:val="0"/>
          <w:numId w:val="8"/>
        </w:numPr>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Поддержка и обучение.</w:t>
      </w:r>
    </w:p>
    <w:p w14:paraId="0344EDFB" w14:textId="2D6BDB03" w:rsidR="009E3CE8" w:rsidRPr="00FF024D" w:rsidRDefault="009E3CE8" w:rsidP="009E3CE8">
      <w:pPr>
        <w:pStyle w:val="a3"/>
        <w:spacing w:after="0" w:line="240" w:lineRule="auto"/>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Внедрение IoT требует квалифицированных специалистов, которые способны разрабатывать, устанавливать и поддерживать системы IoT. Также необходима поддержка со стороны правительства и общества в форме инфраструктурных изменений и финансовой поддержки.</w:t>
      </w:r>
    </w:p>
    <w:p w14:paraId="51017488" w14:textId="24407CD4" w:rsidR="007E1C4E" w:rsidRPr="00FF024D" w:rsidRDefault="00DB54FB"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Успешное внедрение IoT требует преодоления этих вызовов и разработки подходов, которые обеспечат безопасность, приватность, этику и эффективное использование данных. Это позволит обществу и организациям извлекать максимальную выгоду из потенциала IoT и способствовать развитию цифровой экономики.</w:t>
      </w:r>
    </w:p>
    <w:p w14:paraId="7793A77B" w14:textId="63BBAA24" w:rsidR="004E2D83" w:rsidRPr="00FF024D" w:rsidRDefault="000B7F58" w:rsidP="00C77EE2">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В России действует законодательство, регулирующее сферу интернета вещей</w:t>
      </w:r>
      <w:r w:rsidR="004B3710" w:rsidRPr="00FF024D">
        <w:rPr>
          <w:rFonts w:ascii="Times New Roman" w:eastAsia="Times New Roman" w:hAnsi="Times New Roman" w:cs="Times New Roman"/>
          <w:sz w:val="24"/>
          <w:szCs w:val="24"/>
          <w:lang w:eastAsia="ru-RU"/>
        </w:rPr>
        <w:t xml:space="preserve">. К нему относится: </w:t>
      </w:r>
      <w:r w:rsidR="00E10AD9" w:rsidRPr="00FF024D">
        <w:rPr>
          <w:rFonts w:ascii="Times New Roman" w:eastAsia="Times New Roman" w:hAnsi="Times New Roman" w:cs="Times New Roman"/>
          <w:sz w:val="24"/>
          <w:szCs w:val="24"/>
          <w:lang w:eastAsia="ru-RU"/>
        </w:rPr>
        <w:t>Федеральный закон "О персональных данных" от 27.07.2006 N 152-ФЗ, Федеральный закон "Об информации, информационных технологиях и о защите информации" от 27.07.2006 N 149-ФЗ</w:t>
      </w:r>
      <w:r w:rsidR="004935B8" w:rsidRPr="00FF024D">
        <w:rPr>
          <w:rFonts w:ascii="Times New Roman" w:eastAsia="Times New Roman" w:hAnsi="Times New Roman" w:cs="Times New Roman"/>
          <w:sz w:val="24"/>
          <w:szCs w:val="24"/>
          <w:lang w:eastAsia="ru-RU"/>
        </w:rPr>
        <w:t xml:space="preserve">, </w:t>
      </w:r>
      <w:r w:rsidR="007A413B" w:rsidRPr="00FF024D">
        <w:rPr>
          <w:rFonts w:ascii="Times New Roman" w:eastAsia="Times New Roman" w:hAnsi="Times New Roman" w:cs="Times New Roman"/>
          <w:sz w:val="24"/>
          <w:szCs w:val="24"/>
          <w:lang w:eastAsia="ru-RU"/>
        </w:rPr>
        <w:t>Федеральный закон "О связи" от 07.07.2003 N 126-ФЗ и т.д</w:t>
      </w:r>
      <w:r w:rsidR="006E73C2" w:rsidRPr="00FF024D">
        <w:rPr>
          <w:rFonts w:ascii="Times New Roman" w:eastAsia="Times New Roman" w:hAnsi="Times New Roman" w:cs="Times New Roman"/>
          <w:sz w:val="24"/>
          <w:szCs w:val="24"/>
          <w:lang w:eastAsia="ru-RU"/>
        </w:rPr>
        <w:t>. Министерство цифрового развития, связи и массовых коммуникаций, Федеральная служба по надзору в сфере связи, информационных технологий и массовых коммуникаций</w:t>
      </w:r>
      <w:r w:rsidR="00C13938" w:rsidRPr="00FF024D">
        <w:rPr>
          <w:rFonts w:ascii="Times New Roman" w:eastAsia="Times New Roman" w:hAnsi="Times New Roman" w:cs="Times New Roman"/>
          <w:sz w:val="24"/>
          <w:szCs w:val="24"/>
          <w:lang w:eastAsia="ru-RU"/>
        </w:rPr>
        <w:t xml:space="preserve"> и Федеральная служба по техническому и экспортному контролю отвечают за обеспечение безопасности и развития цифровой экономики</w:t>
      </w:r>
      <w:r w:rsidR="007A413B" w:rsidRPr="00FF024D">
        <w:rPr>
          <w:rFonts w:ascii="Times New Roman" w:eastAsia="Times New Roman" w:hAnsi="Times New Roman" w:cs="Times New Roman"/>
          <w:sz w:val="24"/>
          <w:szCs w:val="24"/>
          <w:lang w:eastAsia="ru-RU"/>
        </w:rPr>
        <w:t xml:space="preserve"> в нашей стране</w:t>
      </w:r>
      <w:r w:rsidR="00C13938" w:rsidRPr="00FF024D">
        <w:rPr>
          <w:rFonts w:ascii="Times New Roman" w:eastAsia="Times New Roman" w:hAnsi="Times New Roman" w:cs="Times New Roman"/>
          <w:sz w:val="24"/>
          <w:szCs w:val="24"/>
          <w:lang w:eastAsia="ru-RU"/>
        </w:rPr>
        <w:t>.</w:t>
      </w:r>
      <w:r w:rsidR="00F55BAB" w:rsidRPr="00FF024D">
        <w:t xml:space="preserve"> </w:t>
      </w:r>
      <w:r w:rsidR="00F55BAB" w:rsidRPr="00FF024D">
        <w:rPr>
          <w:rFonts w:ascii="Times New Roman" w:eastAsia="Times New Roman" w:hAnsi="Times New Roman" w:cs="Times New Roman"/>
          <w:sz w:val="24"/>
          <w:szCs w:val="24"/>
          <w:lang w:eastAsia="ru-RU"/>
        </w:rPr>
        <w:t>Законодательство играет важную роль в регулировании сферы IoT. Оно направлено на защиту данных и приватности, обеспечение сетевой безопасности, стандартизацию и урегулирование юридических вопросов, связанных с IoT.</w:t>
      </w:r>
    </w:p>
    <w:p w14:paraId="7DB14741" w14:textId="6D820D0F" w:rsidR="001B2A69" w:rsidRPr="00FF024D" w:rsidRDefault="00F55BAB" w:rsidP="005F7028">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Таким образом, Интернет вещей является важным элементом развития цифровой экономики. Он предоставляет огромный потенциал для сбора, обмена и анализа данных, что способствует улучшению производительности, оптимизации процессов и созданию новых услуг и продуктов.</w:t>
      </w:r>
    </w:p>
    <w:p w14:paraId="5E7CFBA2" w14:textId="77777777" w:rsidR="001B2A69" w:rsidRPr="00FF024D" w:rsidRDefault="001B2A69" w:rsidP="00C77EE2">
      <w:pPr>
        <w:spacing w:after="0" w:line="240" w:lineRule="auto"/>
        <w:ind w:firstLine="709"/>
        <w:jc w:val="both"/>
        <w:rPr>
          <w:rFonts w:ascii="Times New Roman" w:eastAsia="Times New Roman" w:hAnsi="Times New Roman" w:cs="Times New Roman"/>
          <w:sz w:val="24"/>
          <w:szCs w:val="24"/>
          <w:lang w:eastAsia="ru-RU"/>
        </w:rPr>
      </w:pPr>
    </w:p>
    <w:p w14:paraId="3FD846AE" w14:textId="77777777" w:rsidR="0020257B" w:rsidRPr="00FF024D" w:rsidRDefault="0020257B" w:rsidP="0020257B">
      <w:pPr>
        <w:spacing w:after="0" w:line="5" w:lineRule="exact"/>
        <w:rPr>
          <w:rFonts w:ascii="Times New Roman" w:eastAsia="Times New Roman" w:hAnsi="Times New Roman" w:cs="Times New Roman"/>
          <w:sz w:val="24"/>
          <w:szCs w:val="24"/>
          <w:lang w:eastAsia="ru-RU"/>
        </w:rPr>
      </w:pPr>
    </w:p>
    <w:p w14:paraId="671C4A90" w14:textId="4E0A48C8" w:rsidR="0020257B" w:rsidRPr="00FF024D" w:rsidRDefault="0020257B" w:rsidP="00B2179F">
      <w:pPr>
        <w:spacing w:after="0" w:line="240" w:lineRule="auto"/>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b/>
          <w:bCs/>
          <w:sz w:val="24"/>
          <w:szCs w:val="24"/>
          <w:lang w:eastAsia="ru-RU"/>
        </w:rPr>
        <w:t>Библиографический список</w:t>
      </w:r>
      <w:r w:rsidR="00183DB1" w:rsidRPr="00FF024D">
        <w:rPr>
          <w:rFonts w:ascii="Times New Roman" w:eastAsia="Times New Roman" w:hAnsi="Times New Roman" w:cs="Times New Roman"/>
          <w:b/>
          <w:bCs/>
          <w:sz w:val="24"/>
          <w:szCs w:val="24"/>
          <w:lang w:eastAsia="ru-RU"/>
        </w:rPr>
        <w:t xml:space="preserve"> на русском языке</w:t>
      </w:r>
    </w:p>
    <w:p w14:paraId="43656FD9" w14:textId="77777777" w:rsidR="0020257B" w:rsidRPr="00FF024D" w:rsidRDefault="0020257B" w:rsidP="0020257B">
      <w:pPr>
        <w:spacing w:after="0" w:line="5" w:lineRule="exact"/>
        <w:rPr>
          <w:rFonts w:ascii="Times New Roman" w:eastAsia="Times New Roman" w:hAnsi="Times New Roman" w:cs="Times New Roman"/>
          <w:sz w:val="24"/>
          <w:szCs w:val="24"/>
          <w:lang w:eastAsia="ru-RU"/>
        </w:rPr>
      </w:pPr>
    </w:p>
    <w:p w14:paraId="0791DC6D" w14:textId="14F3EF5C" w:rsidR="00B66FEA" w:rsidRPr="00FF024D" w:rsidRDefault="00776591" w:rsidP="00B66FEA">
      <w:pPr>
        <w:numPr>
          <w:ilvl w:val="0"/>
          <w:numId w:val="1"/>
        </w:numPr>
        <w:tabs>
          <w:tab w:val="left" w:pos="437"/>
        </w:tabs>
        <w:spacing w:after="0" w:line="237" w:lineRule="auto"/>
        <w:ind w:firstLine="226"/>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 xml:space="preserve"> </w:t>
      </w:r>
      <w:r w:rsidR="00915E07" w:rsidRPr="00FF024D">
        <w:rPr>
          <w:rFonts w:ascii="Times New Roman" w:eastAsia="Times New Roman" w:hAnsi="Times New Roman" w:cs="Times New Roman"/>
          <w:sz w:val="24"/>
          <w:szCs w:val="24"/>
          <w:lang w:eastAsia="ru-RU"/>
        </w:rPr>
        <w:t xml:space="preserve">Возможности и перспективы цифровой экономики в науке и </w:t>
      </w:r>
      <w:proofErr w:type="gramStart"/>
      <w:r w:rsidR="00915E07" w:rsidRPr="00FF024D">
        <w:rPr>
          <w:rFonts w:ascii="Times New Roman" w:eastAsia="Times New Roman" w:hAnsi="Times New Roman" w:cs="Times New Roman"/>
          <w:sz w:val="24"/>
          <w:szCs w:val="24"/>
          <w:lang w:eastAsia="ru-RU"/>
        </w:rPr>
        <w:t>образовании :</w:t>
      </w:r>
      <w:proofErr w:type="gramEnd"/>
      <w:r w:rsidR="00915E07" w:rsidRPr="00FF024D">
        <w:rPr>
          <w:rFonts w:ascii="Times New Roman" w:eastAsia="Times New Roman" w:hAnsi="Times New Roman" w:cs="Times New Roman"/>
          <w:sz w:val="24"/>
          <w:szCs w:val="24"/>
          <w:lang w:eastAsia="ru-RU"/>
        </w:rPr>
        <w:t xml:space="preserve"> материалы конференции / RU. — </w:t>
      </w:r>
      <w:proofErr w:type="gramStart"/>
      <w:r w:rsidR="00915E07" w:rsidRPr="00FF024D">
        <w:rPr>
          <w:rFonts w:ascii="Times New Roman" w:eastAsia="Times New Roman" w:hAnsi="Times New Roman" w:cs="Times New Roman"/>
          <w:sz w:val="24"/>
          <w:szCs w:val="24"/>
          <w:lang w:eastAsia="ru-RU"/>
        </w:rPr>
        <w:t>Новосибирск :</w:t>
      </w:r>
      <w:proofErr w:type="gramEnd"/>
      <w:r w:rsidR="00915E07" w:rsidRPr="00FF024D">
        <w:rPr>
          <w:rFonts w:ascii="Times New Roman" w:eastAsia="Times New Roman" w:hAnsi="Times New Roman" w:cs="Times New Roman"/>
          <w:sz w:val="24"/>
          <w:szCs w:val="24"/>
          <w:lang w:eastAsia="ru-RU"/>
        </w:rPr>
        <w:t xml:space="preserve"> </w:t>
      </w:r>
      <w:proofErr w:type="spellStart"/>
      <w:r w:rsidR="00915E07" w:rsidRPr="00FF024D">
        <w:rPr>
          <w:rFonts w:ascii="Times New Roman" w:eastAsia="Times New Roman" w:hAnsi="Times New Roman" w:cs="Times New Roman"/>
          <w:sz w:val="24"/>
          <w:szCs w:val="24"/>
          <w:lang w:eastAsia="ru-RU"/>
        </w:rPr>
        <w:t>СибГУТИ</w:t>
      </w:r>
      <w:proofErr w:type="spellEnd"/>
      <w:r w:rsidR="00915E07" w:rsidRPr="00FF024D">
        <w:rPr>
          <w:rFonts w:ascii="Times New Roman" w:eastAsia="Times New Roman" w:hAnsi="Times New Roman" w:cs="Times New Roman"/>
          <w:sz w:val="24"/>
          <w:szCs w:val="24"/>
          <w:lang w:eastAsia="ru-RU"/>
        </w:rPr>
        <w:t xml:space="preserve">, 2021. — 494 с. — ISBN 978-5-91434-65-7. — </w:t>
      </w:r>
      <w:proofErr w:type="gramStart"/>
      <w:r w:rsidR="00915E07" w:rsidRPr="00FF024D">
        <w:rPr>
          <w:rFonts w:ascii="Times New Roman" w:eastAsia="Times New Roman" w:hAnsi="Times New Roman" w:cs="Times New Roman"/>
          <w:sz w:val="24"/>
          <w:szCs w:val="24"/>
          <w:lang w:eastAsia="ru-RU"/>
        </w:rPr>
        <w:t>Текст :</w:t>
      </w:r>
      <w:proofErr w:type="gramEnd"/>
      <w:r w:rsidR="00915E07" w:rsidRPr="00FF024D">
        <w:rPr>
          <w:rFonts w:ascii="Times New Roman" w:eastAsia="Times New Roman" w:hAnsi="Times New Roman" w:cs="Times New Roman"/>
          <w:sz w:val="24"/>
          <w:szCs w:val="24"/>
          <w:lang w:eastAsia="ru-RU"/>
        </w:rPr>
        <w:t xml:space="preserve"> электронный // Лань : электронно-библиотечная система. — URL: https://e.lanbook.com/book/257249 (дата обращения: 1</w:t>
      </w:r>
      <w:r w:rsidR="004722D4" w:rsidRPr="00FF024D">
        <w:rPr>
          <w:rFonts w:ascii="Times New Roman" w:eastAsia="Times New Roman" w:hAnsi="Times New Roman" w:cs="Times New Roman"/>
          <w:sz w:val="24"/>
          <w:szCs w:val="24"/>
          <w:lang w:eastAsia="ru-RU"/>
        </w:rPr>
        <w:t>5</w:t>
      </w:r>
      <w:r w:rsidR="00915E07" w:rsidRPr="00FF024D">
        <w:rPr>
          <w:rFonts w:ascii="Times New Roman" w:eastAsia="Times New Roman" w:hAnsi="Times New Roman" w:cs="Times New Roman"/>
          <w:sz w:val="24"/>
          <w:szCs w:val="24"/>
          <w:lang w:eastAsia="ru-RU"/>
        </w:rPr>
        <w:t xml:space="preserve">.06.2023). — Режим доступа: для </w:t>
      </w:r>
      <w:proofErr w:type="spellStart"/>
      <w:r w:rsidR="00915E07" w:rsidRPr="00FF024D">
        <w:rPr>
          <w:rFonts w:ascii="Times New Roman" w:eastAsia="Times New Roman" w:hAnsi="Times New Roman" w:cs="Times New Roman"/>
          <w:sz w:val="24"/>
          <w:szCs w:val="24"/>
          <w:lang w:eastAsia="ru-RU"/>
        </w:rPr>
        <w:t>авториз</w:t>
      </w:r>
      <w:proofErr w:type="spellEnd"/>
      <w:r w:rsidR="00915E07" w:rsidRPr="00FF024D">
        <w:rPr>
          <w:rFonts w:ascii="Times New Roman" w:eastAsia="Times New Roman" w:hAnsi="Times New Roman" w:cs="Times New Roman"/>
          <w:sz w:val="24"/>
          <w:szCs w:val="24"/>
          <w:lang w:eastAsia="ru-RU"/>
        </w:rPr>
        <w:t>. пользователей.</w:t>
      </w:r>
    </w:p>
    <w:p w14:paraId="18FB3B6D" w14:textId="6BE5BB51" w:rsidR="004722D4" w:rsidRPr="00FF024D" w:rsidRDefault="00F0366E" w:rsidP="004722D4">
      <w:pPr>
        <w:numPr>
          <w:ilvl w:val="0"/>
          <w:numId w:val="1"/>
        </w:numPr>
        <w:tabs>
          <w:tab w:val="left" w:pos="437"/>
        </w:tabs>
        <w:spacing w:after="0" w:line="237" w:lineRule="auto"/>
        <w:ind w:firstLine="2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spellStart"/>
      <w:r w:rsidR="00915E07" w:rsidRPr="00FF024D">
        <w:rPr>
          <w:rFonts w:ascii="Times New Roman" w:eastAsia="Times New Roman" w:hAnsi="Times New Roman" w:cs="Times New Roman"/>
          <w:sz w:val="24"/>
          <w:szCs w:val="24"/>
          <w:lang w:eastAsia="ru-RU"/>
        </w:rPr>
        <w:t>Головенчик</w:t>
      </w:r>
      <w:proofErr w:type="spellEnd"/>
      <w:r w:rsidR="00915E07" w:rsidRPr="00FF024D">
        <w:rPr>
          <w:rFonts w:ascii="Times New Roman" w:eastAsia="Times New Roman" w:hAnsi="Times New Roman" w:cs="Times New Roman"/>
          <w:sz w:val="24"/>
          <w:szCs w:val="24"/>
          <w:lang w:eastAsia="ru-RU"/>
        </w:rPr>
        <w:t xml:space="preserve">, Г. Г. Цифровая </w:t>
      </w:r>
      <w:proofErr w:type="gramStart"/>
      <w:r w:rsidR="00915E07" w:rsidRPr="00FF024D">
        <w:rPr>
          <w:rFonts w:ascii="Times New Roman" w:eastAsia="Times New Roman" w:hAnsi="Times New Roman" w:cs="Times New Roman"/>
          <w:sz w:val="24"/>
          <w:szCs w:val="24"/>
          <w:lang w:eastAsia="ru-RU"/>
        </w:rPr>
        <w:t>экономика :</w:t>
      </w:r>
      <w:proofErr w:type="gramEnd"/>
      <w:r w:rsidR="00915E07" w:rsidRPr="00FF024D">
        <w:rPr>
          <w:rFonts w:ascii="Times New Roman" w:eastAsia="Times New Roman" w:hAnsi="Times New Roman" w:cs="Times New Roman"/>
          <w:sz w:val="24"/>
          <w:szCs w:val="24"/>
          <w:lang w:eastAsia="ru-RU"/>
        </w:rPr>
        <w:t xml:space="preserve"> учебно-методическое пособие / Г. Г. </w:t>
      </w:r>
      <w:proofErr w:type="spellStart"/>
      <w:r w:rsidR="00915E07" w:rsidRPr="00FF024D">
        <w:rPr>
          <w:rFonts w:ascii="Times New Roman" w:eastAsia="Times New Roman" w:hAnsi="Times New Roman" w:cs="Times New Roman"/>
          <w:sz w:val="24"/>
          <w:szCs w:val="24"/>
          <w:lang w:eastAsia="ru-RU"/>
        </w:rPr>
        <w:t>Головенчик</w:t>
      </w:r>
      <w:proofErr w:type="spellEnd"/>
      <w:r w:rsidR="00915E07" w:rsidRPr="00FF024D">
        <w:rPr>
          <w:rFonts w:ascii="Times New Roman" w:eastAsia="Times New Roman" w:hAnsi="Times New Roman" w:cs="Times New Roman"/>
          <w:sz w:val="24"/>
          <w:szCs w:val="24"/>
          <w:lang w:eastAsia="ru-RU"/>
        </w:rPr>
        <w:t xml:space="preserve">. — </w:t>
      </w:r>
      <w:proofErr w:type="gramStart"/>
      <w:r w:rsidR="00915E07" w:rsidRPr="00FF024D">
        <w:rPr>
          <w:rFonts w:ascii="Times New Roman" w:eastAsia="Times New Roman" w:hAnsi="Times New Roman" w:cs="Times New Roman"/>
          <w:sz w:val="24"/>
          <w:szCs w:val="24"/>
          <w:lang w:eastAsia="ru-RU"/>
        </w:rPr>
        <w:t>Минск :</w:t>
      </w:r>
      <w:proofErr w:type="gramEnd"/>
      <w:r w:rsidR="00915E07" w:rsidRPr="00FF024D">
        <w:rPr>
          <w:rFonts w:ascii="Times New Roman" w:eastAsia="Times New Roman" w:hAnsi="Times New Roman" w:cs="Times New Roman"/>
          <w:sz w:val="24"/>
          <w:szCs w:val="24"/>
          <w:lang w:eastAsia="ru-RU"/>
        </w:rPr>
        <w:t xml:space="preserve"> БГУ, 2020. — 143 с. — ISBN 978-985-566-847-4. — </w:t>
      </w:r>
      <w:proofErr w:type="gramStart"/>
      <w:r w:rsidR="00915E07" w:rsidRPr="00FF024D">
        <w:rPr>
          <w:rFonts w:ascii="Times New Roman" w:eastAsia="Times New Roman" w:hAnsi="Times New Roman" w:cs="Times New Roman"/>
          <w:sz w:val="24"/>
          <w:szCs w:val="24"/>
          <w:lang w:eastAsia="ru-RU"/>
        </w:rPr>
        <w:t>Текст :</w:t>
      </w:r>
      <w:proofErr w:type="gramEnd"/>
      <w:r w:rsidR="00915E07" w:rsidRPr="00FF024D">
        <w:rPr>
          <w:rFonts w:ascii="Times New Roman" w:eastAsia="Times New Roman" w:hAnsi="Times New Roman" w:cs="Times New Roman"/>
          <w:sz w:val="24"/>
          <w:szCs w:val="24"/>
          <w:lang w:eastAsia="ru-RU"/>
        </w:rPr>
        <w:t xml:space="preserve"> электронный // Лань : электронно-библиотечная система. — URL: https://e.lanbook.com/book/180524 (дата обращения: 1</w:t>
      </w:r>
      <w:r w:rsidR="004722D4" w:rsidRPr="00FF024D">
        <w:rPr>
          <w:rFonts w:ascii="Times New Roman" w:eastAsia="Times New Roman" w:hAnsi="Times New Roman" w:cs="Times New Roman"/>
          <w:sz w:val="24"/>
          <w:szCs w:val="24"/>
          <w:lang w:eastAsia="ru-RU"/>
        </w:rPr>
        <w:t>6</w:t>
      </w:r>
      <w:r w:rsidR="00915E07" w:rsidRPr="00FF024D">
        <w:rPr>
          <w:rFonts w:ascii="Times New Roman" w:eastAsia="Times New Roman" w:hAnsi="Times New Roman" w:cs="Times New Roman"/>
          <w:sz w:val="24"/>
          <w:szCs w:val="24"/>
          <w:lang w:eastAsia="ru-RU"/>
        </w:rPr>
        <w:t xml:space="preserve">.06.2023). — Режим доступа: для </w:t>
      </w:r>
      <w:proofErr w:type="spellStart"/>
      <w:r w:rsidR="00915E07" w:rsidRPr="00FF024D">
        <w:rPr>
          <w:rFonts w:ascii="Times New Roman" w:eastAsia="Times New Roman" w:hAnsi="Times New Roman" w:cs="Times New Roman"/>
          <w:sz w:val="24"/>
          <w:szCs w:val="24"/>
          <w:lang w:eastAsia="ru-RU"/>
        </w:rPr>
        <w:t>авториз</w:t>
      </w:r>
      <w:proofErr w:type="spellEnd"/>
      <w:r w:rsidR="00915E07" w:rsidRPr="00FF024D">
        <w:rPr>
          <w:rFonts w:ascii="Times New Roman" w:eastAsia="Times New Roman" w:hAnsi="Times New Roman" w:cs="Times New Roman"/>
          <w:sz w:val="24"/>
          <w:szCs w:val="24"/>
          <w:lang w:eastAsia="ru-RU"/>
        </w:rPr>
        <w:t>. пользователей.</w:t>
      </w:r>
    </w:p>
    <w:p w14:paraId="228C076B" w14:textId="674FFAF3" w:rsidR="00AB6E8B" w:rsidRPr="00FF024D" w:rsidRDefault="00F0366E" w:rsidP="00AB6E8B">
      <w:pPr>
        <w:numPr>
          <w:ilvl w:val="0"/>
          <w:numId w:val="1"/>
        </w:numPr>
        <w:tabs>
          <w:tab w:val="left" w:pos="437"/>
        </w:tabs>
        <w:spacing w:after="0" w:line="237" w:lineRule="auto"/>
        <w:ind w:firstLine="2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27DE4" w:rsidRPr="00FF024D">
        <w:rPr>
          <w:rFonts w:ascii="Times New Roman" w:eastAsia="Times New Roman" w:hAnsi="Times New Roman" w:cs="Times New Roman"/>
          <w:sz w:val="24"/>
          <w:szCs w:val="24"/>
          <w:lang w:eastAsia="ru-RU"/>
        </w:rPr>
        <w:t>Интернет вещей, IoT, M2M</w:t>
      </w:r>
      <w:r w:rsidR="00A67AFA" w:rsidRPr="00FF024D">
        <w:rPr>
          <w:rFonts w:ascii="Times New Roman" w:eastAsia="Times New Roman" w:hAnsi="Times New Roman" w:cs="Times New Roman"/>
          <w:sz w:val="24"/>
          <w:szCs w:val="24"/>
          <w:lang w:eastAsia="ru-RU"/>
        </w:rPr>
        <w:t xml:space="preserve"> </w:t>
      </w:r>
      <w:r w:rsidR="00427DE4" w:rsidRPr="00FF024D">
        <w:rPr>
          <w:rFonts w:ascii="Times New Roman" w:eastAsia="Times New Roman" w:hAnsi="Times New Roman" w:cs="Times New Roman"/>
          <w:sz w:val="24"/>
          <w:szCs w:val="24"/>
          <w:lang w:eastAsia="ru-RU"/>
        </w:rPr>
        <w:t xml:space="preserve">мировой рынок </w:t>
      </w:r>
      <w:r w:rsidR="007E5B96" w:rsidRPr="00FF024D">
        <w:rPr>
          <w:rFonts w:ascii="Times New Roman" w:eastAsia="Times New Roman" w:hAnsi="Times New Roman" w:cs="Times New Roman"/>
          <w:sz w:val="24"/>
          <w:szCs w:val="24"/>
          <w:lang w:eastAsia="ru-RU"/>
        </w:rPr>
        <w:t xml:space="preserve">// </w:t>
      </w:r>
      <w:proofErr w:type="spellStart"/>
      <w:r w:rsidR="00310A54" w:rsidRPr="00FF024D">
        <w:rPr>
          <w:rFonts w:ascii="Times New Roman" w:eastAsia="Times New Roman" w:hAnsi="Times New Roman" w:cs="Times New Roman"/>
          <w:sz w:val="24"/>
          <w:szCs w:val="24"/>
          <w:lang w:eastAsia="ru-RU"/>
        </w:rPr>
        <w:t>TAdviser</w:t>
      </w:r>
      <w:proofErr w:type="spellEnd"/>
      <w:r w:rsidR="00310A54" w:rsidRPr="00FF024D">
        <w:rPr>
          <w:rFonts w:ascii="Times New Roman" w:eastAsia="Times New Roman" w:hAnsi="Times New Roman" w:cs="Times New Roman"/>
          <w:sz w:val="24"/>
          <w:szCs w:val="24"/>
          <w:lang w:eastAsia="ru-RU"/>
        </w:rPr>
        <w:t xml:space="preserve"> - портал выбора технологий и поставщиков</w:t>
      </w:r>
      <w:r w:rsidR="00BE725F" w:rsidRPr="00FF024D">
        <w:rPr>
          <w:rFonts w:ascii="Times New Roman" w:eastAsia="Times New Roman" w:hAnsi="Times New Roman" w:cs="Times New Roman"/>
          <w:sz w:val="24"/>
          <w:szCs w:val="24"/>
          <w:lang w:eastAsia="ru-RU"/>
        </w:rPr>
        <w:t xml:space="preserve"> [Электронный ресурс]. – </w:t>
      </w:r>
      <w:r w:rsidR="007E5B96" w:rsidRPr="00FF024D">
        <w:rPr>
          <w:rFonts w:ascii="Times New Roman" w:eastAsia="Times New Roman" w:hAnsi="Times New Roman" w:cs="Times New Roman"/>
          <w:sz w:val="24"/>
          <w:szCs w:val="24"/>
          <w:lang w:val="en-US" w:eastAsia="ru-RU"/>
        </w:rPr>
        <w:t>URL</w:t>
      </w:r>
      <w:r w:rsidR="00BE725F" w:rsidRPr="00FF024D">
        <w:rPr>
          <w:rFonts w:ascii="Times New Roman" w:eastAsia="Times New Roman" w:hAnsi="Times New Roman" w:cs="Times New Roman"/>
          <w:sz w:val="24"/>
          <w:szCs w:val="24"/>
          <w:lang w:eastAsia="ru-RU"/>
        </w:rPr>
        <w:t xml:space="preserve">: </w:t>
      </w:r>
      <w:hyperlink r:id="rId10" w:history="1">
        <w:r w:rsidR="00A67AFA" w:rsidRPr="00FF024D">
          <w:rPr>
            <w:rStyle w:val="a5"/>
            <w:rFonts w:ascii="Times New Roman" w:hAnsi="Times New Roman" w:cs="Times New Roman"/>
            <w:color w:val="auto"/>
            <w:sz w:val="24"/>
            <w:szCs w:val="24"/>
          </w:rPr>
          <w:t>https://www.tadviser.ru/</w:t>
        </w:r>
      </w:hyperlink>
      <w:r w:rsidR="0094799A" w:rsidRPr="00FF024D">
        <w:rPr>
          <w:rFonts w:ascii="Times New Roman" w:eastAsia="Times New Roman" w:hAnsi="Times New Roman" w:cs="Times New Roman"/>
          <w:sz w:val="28"/>
          <w:szCs w:val="28"/>
          <w:lang w:eastAsia="ru-RU"/>
        </w:rPr>
        <w:t xml:space="preserve"> </w:t>
      </w:r>
      <w:r w:rsidR="007E5B96" w:rsidRPr="00FF024D">
        <w:rPr>
          <w:rFonts w:ascii="Times New Roman" w:eastAsia="Times New Roman" w:hAnsi="Times New Roman" w:cs="Times New Roman"/>
          <w:sz w:val="24"/>
          <w:szCs w:val="24"/>
          <w:lang w:eastAsia="ru-RU"/>
        </w:rPr>
        <w:t>(дата обращения: 1</w:t>
      </w:r>
      <w:r w:rsidR="00A67AFA" w:rsidRPr="00FF024D">
        <w:rPr>
          <w:rFonts w:ascii="Times New Roman" w:eastAsia="Times New Roman" w:hAnsi="Times New Roman" w:cs="Times New Roman"/>
          <w:sz w:val="24"/>
          <w:szCs w:val="24"/>
          <w:lang w:eastAsia="ru-RU"/>
        </w:rPr>
        <w:t>8</w:t>
      </w:r>
      <w:r w:rsidR="007E5B96" w:rsidRPr="00FF024D">
        <w:rPr>
          <w:rFonts w:ascii="Times New Roman" w:eastAsia="Times New Roman" w:hAnsi="Times New Roman" w:cs="Times New Roman"/>
          <w:sz w:val="24"/>
          <w:szCs w:val="24"/>
          <w:lang w:eastAsia="ru-RU"/>
        </w:rPr>
        <w:t>.0</w:t>
      </w:r>
      <w:r w:rsidR="00310A54" w:rsidRPr="00FF024D">
        <w:rPr>
          <w:rFonts w:ascii="Times New Roman" w:eastAsia="Times New Roman" w:hAnsi="Times New Roman" w:cs="Times New Roman"/>
          <w:sz w:val="24"/>
          <w:szCs w:val="24"/>
          <w:lang w:eastAsia="ru-RU"/>
        </w:rPr>
        <w:t>6</w:t>
      </w:r>
      <w:r w:rsidR="007E5B96" w:rsidRPr="00FF024D">
        <w:rPr>
          <w:rFonts w:ascii="Times New Roman" w:eastAsia="Times New Roman" w:hAnsi="Times New Roman" w:cs="Times New Roman"/>
          <w:sz w:val="24"/>
          <w:szCs w:val="24"/>
          <w:lang w:eastAsia="ru-RU"/>
        </w:rPr>
        <w:t>.2023).</w:t>
      </w:r>
    </w:p>
    <w:p w14:paraId="74F16A93" w14:textId="025B251B" w:rsidR="00D071B9" w:rsidRPr="00FF024D" w:rsidRDefault="00F0366E" w:rsidP="00AB6E8B">
      <w:pPr>
        <w:numPr>
          <w:ilvl w:val="0"/>
          <w:numId w:val="1"/>
        </w:numPr>
        <w:tabs>
          <w:tab w:val="left" w:pos="437"/>
        </w:tabs>
        <w:spacing w:after="0" w:line="237" w:lineRule="auto"/>
        <w:ind w:firstLine="2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w:t>
      </w:r>
      <w:r w:rsidR="005F5C5E" w:rsidRPr="00FF024D">
        <w:rPr>
          <w:rFonts w:ascii="Times New Roman" w:eastAsia="Times New Roman" w:hAnsi="Times New Roman" w:cs="Times New Roman"/>
          <w:sz w:val="24"/>
          <w:szCs w:val="24"/>
          <w:lang w:eastAsia="ru-RU"/>
        </w:rPr>
        <w:t xml:space="preserve">Что такое интернет вещей и как он устроен? // </w:t>
      </w:r>
      <w:r w:rsidR="00351CAB" w:rsidRPr="00FF024D">
        <w:rPr>
          <w:rFonts w:ascii="Times New Roman" w:eastAsia="Times New Roman" w:hAnsi="Times New Roman" w:cs="Times New Roman"/>
          <w:sz w:val="24"/>
          <w:szCs w:val="24"/>
          <w:lang w:eastAsia="ru-RU"/>
        </w:rPr>
        <w:t xml:space="preserve">Веб-сайт </w:t>
      </w:r>
      <w:r w:rsidR="00970EC8" w:rsidRPr="00FF024D">
        <w:rPr>
          <w:rFonts w:ascii="Times New Roman" w:eastAsia="Times New Roman" w:hAnsi="Times New Roman" w:cs="Times New Roman"/>
          <w:sz w:val="24"/>
          <w:szCs w:val="24"/>
          <w:lang w:eastAsia="ru-RU"/>
        </w:rPr>
        <w:t xml:space="preserve">МХ РБК </w:t>
      </w:r>
      <w:r w:rsidR="00351CAB" w:rsidRPr="00FF024D">
        <w:rPr>
          <w:rFonts w:ascii="Times New Roman" w:eastAsia="Times New Roman" w:hAnsi="Times New Roman" w:cs="Times New Roman"/>
          <w:sz w:val="24"/>
          <w:szCs w:val="24"/>
          <w:lang w:eastAsia="ru-RU"/>
        </w:rPr>
        <w:t xml:space="preserve">[Электронный ресурс]. </w:t>
      </w:r>
      <w:r w:rsidR="005F5C5E" w:rsidRPr="00FF024D">
        <w:rPr>
          <w:rFonts w:ascii="Times New Roman" w:eastAsia="Times New Roman" w:hAnsi="Times New Roman" w:cs="Times New Roman"/>
          <w:sz w:val="24"/>
          <w:szCs w:val="24"/>
          <w:lang w:eastAsia="ru-RU"/>
        </w:rPr>
        <w:t xml:space="preserve">– </w:t>
      </w:r>
      <w:r w:rsidR="00351CAB" w:rsidRPr="00FF024D">
        <w:rPr>
          <w:rFonts w:ascii="Times New Roman" w:eastAsia="Times New Roman" w:hAnsi="Times New Roman" w:cs="Times New Roman"/>
          <w:sz w:val="24"/>
          <w:szCs w:val="24"/>
          <w:lang w:eastAsia="ru-RU"/>
        </w:rPr>
        <w:t xml:space="preserve">URL: </w:t>
      </w:r>
      <w:hyperlink r:id="rId11" w:history="1">
        <w:r w:rsidR="000B52FB" w:rsidRPr="00FF024D">
          <w:rPr>
            <w:rStyle w:val="a5"/>
            <w:rFonts w:ascii="Times New Roman" w:hAnsi="Times New Roman" w:cs="Times New Roman"/>
            <w:color w:val="auto"/>
            <w:sz w:val="24"/>
            <w:szCs w:val="24"/>
          </w:rPr>
          <w:t>https://trends.rbc.ru/</w:t>
        </w:r>
      </w:hyperlink>
      <w:r w:rsidR="000B52FB" w:rsidRPr="00FF024D">
        <w:rPr>
          <w:sz w:val="24"/>
          <w:szCs w:val="24"/>
        </w:rPr>
        <w:t xml:space="preserve"> </w:t>
      </w:r>
      <w:r w:rsidR="00351CAB" w:rsidRPr="00FF024D">
        <w:rPr>
          <w:rFonts w:ascii="Times New Roman" w:eastAsia="Times New Roman" w:hAnsi="Times New Roman" w:cs="Times New Roman"/>
          <w:sz w:val="24"/>
          <w:szCs w:val="24"/>
          <w:lang w:eastAsia="ru-RU"/>
        </w:rPr>
        <w:t>(дата обращения 1</w:t>
      </w:r>
      <w:r w:rsidR="005F5C5E" w:rsidRPr="00FF024D">
        <w:rPr>
          <w:rFonts w:ascii="Times New Roman" w:eastAsia="Times New Roman" w:hAnsi="Times New Roman" w:cs="Times New Roman"/>
          <w:sz w:val="24"/>
          <w:szCs w:val="24"/>
          <w:lang w:eastAsia="ru-RU"/>
        </w:rPr>
        <w:t>8</w:t>
      </w:r>
      <w:r w:rsidR="00351CAB" w:rsidRPr="00FF024D">
        <w:rPr>
          <w:rFonts w:ascii="Times New Roman" w:eastAsia="Times New Roman" w:hAnsi="Times New Roman" w:cs="Times New Roman"/>
          <w:sz w:val="24"/>
          <w:szCs w:val="24"/>
          <w:lang w:eastAsia="ru-RU"/>
        </w:rPr>
        <w:t>.0</w:t>
      </w:r>
      <w:r w:rsidR="005F5C5E" w:rsidRPr="00FF024D">
        <w:rPr>
          <w:rFonts w:ascii="Times New Roman" w:eastAsia="Times New Roman" w:hAnsi="Times New Roman" w:cs="Times New Roman"/>
          <w:sz w:val="24"/>
          <w:szCs w:val="24"/>
          <w:lang w:eastAsia="ru-RU"/>
        </w:rPr>
        <w:t>6</w:t>
      </w:r>
      <w:r w:rsidR="00351CAB" w:rsidRPr="00FF024D">
        <w:rPr>
          <w:rFonts w:ascii="Times New Roman" w:eastAsia="Times New Roman" w:hAnsi="Times New Roman" w:cs="Times New Roman"/>
          <w:sz w:val="24"/>
          <w:szCs w:val="24"/>
          <w:lang w:eastAsia="ru-RU"/>
        </w:rPr>
        <w:t>.2023).</w:t>
      </w:r>
      <w:r w:rsidR="00AB1864" w:rsidRPr="00FF024D">
        <w:rPr>
          <w:rFonts w:ascii="Times New Roman" w:eastAsia="Times New Roman" w:hAnsi="Times New Roman" w:cs="Times New Roman"/>
          <w:sz w:val="24"/>
          <w:szCs w:val="24"/>
          <w:lang w:eastAsia="ru-RU"/>
        </w:rPr>
        <w:t xml:space="preserve"> </w:t>
      </w:r>
    </w:p>
    <w:p w14:paraId="2847B518" w14:textId="77777777" w:rsidR="00183DB1" w:rsidRPr="00FF024D" w:rsidRDefault="00183DB1" w:rsidP="00183DB1">
      <w:pPr>
        <w:tabs>
          <w:tab w:val="left" w:pos="437"/>
        </w:tabs>
        <w:spacing w:after="0" w:line="237" w:lineRule="auto"/>
        <w:jc w:val="both"/>
        <w:rPr>
          <w:rFonts w:ascii="Times New Roman" w:eastAsia="Times New Roman" w:hAnsi="Times New Roman" w:cs="Times New Roman"/>
          <w:sz w:val="24"/>
          <w:szCs w:val="24"/>
          <w:lang w:eastAsia="ru-RU"/>
        </w:rPr>
      </w:pPr>
    </w:p>
    <w:p w14:paraId="52FF3E3F" w14:textId="77777777" w:rsidR="0020257B" w:rsidRPr="00FF024D" w:rsidRDefault="0020257B" w:rsidP="0020257B">
      <w:pPr>
        <w:spacing w:after="0" w:line="5" w:lineRule="exact"/>
        <w:rPr>
          <w:rFonts w:ascii="Times New Roman" w:eastAsia="Times New Roman" w:hAnsi="Times New Roman" w:cs="Times New Roman"/>
          <w:sz w:val="24"/>
          <w:szCs w:val="24"/>
          <w:lang w:eastAsia="ru-RU"/>
        </w:rPr>
      </w:pPr>
    </w:p>
    <w:p w14:paraId="2503CA22" w14:textId="5EBAC064" w:rsidR="0020257B" w:rsidRPr="00FF024D" w:rsidRDefault="00183DB1" w:rsidP="0020257B">
      <w:pPr>
        <w:spacing w:after="0" w:line="240" w:lineRule="auto"/>
        <w:ind w:left="140"/>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b/>
          <w:bCs/>
          <w:sz w:val="24"/>
          <w:szCs w:val="24"/>
          <w:lang w:eastAsia="ru-RU"/>
        </w:rPr>
        <w:t>Информация</w:t>
      </w:r>
      <w:r w:rsidR="0020257B" w:rsidRPr="00FF024D">
        <w:rPr>
          <w:rFonts w:ascii="Times New Roman" w:eastAsia="Times New Roman" w:hAnsi="Times New Roman" w:cs="Times New Roman"/>
          <w:b/>
          <w:bCs/>
          <w:sz w:val="24"/>
          <w:szCs w:val="24"/>
          <w:lang w:eastAsia="ru-RU"/>
        </w:rPr>
        <w:t xml:space="preserve"> об авторе</w:t>
      </w:r>
      <w:r w:rsidRPr="00FF024D">
        <w:rPr>
          <w:rFonts w:ascii="Times New Roman" w:eastAsia="Times New Roman" w:hAnsi="Times New Roman" w:cs="Times New Roman"/>
          <w:b/>
          <w:bCs/>
          <w:sz w:val="24"/>
          <w:szCs w:val="24"/>
          <w:lang w:eastAsia="ru-RU"/>
        </w:rPr>
        <w:t xml:space="preserve"> </w:t>
      </w:r>
      <w:r w:rsidR="0020257B" w:rsidRPr="00FF024D">
        <w:rPr>
          <w:rFonts w:ascii="Times New Roman" w:eastAsia="Times New Roman" w:hAnsi="Times New Roman" w:cs="Times New Roman"/>
          <w:b/>
          <w:bCs/>
          <w:sz w:val="24"/>
          <w:szCs w:val="24"/>
          <w:lang w:eastAsia="ru-RU"/>
        </w:rPr>
        <w:t>(</w:t>
      </w:r>
      <w:r w:rsidRPr="00FF024D">
        <w:rPr>
          <w:rFonts w:ascii="Times New Roman" w:eastAsia="Times New Roman" w:hAnsi="Times New Roman" w:cs="Times New Roman"/>
          <w:b/>
          <w:bCs/>
          <w:sz w:val="24"/>
          <w:szCs w:val="24"/>
          <w:lang w:eastAsia="ru-RU"/>
        </w:rPr>
        <w:t>-</w:t>
      </w:r>
      <w:r w:rsidR="0020257B" w:rsidRPr="00FF024D">
        <w:rPr>
          <w:rFonts w:ascii="Times New Roman" w:eastAsia="Times New Roman" w:hAnsi="Times New Roman" w:cs="Times New Roman"/>
          <w:b/>
          <w:bCs/>
          <w:sz w:val="24"/>
          <w:szCs w:val="24"/>
          <w:lang w:eastAsia="ru-RU"/>
        </w:rPr>
        <w:t>ах)</w:t>
      </w:r>
      <w:r w:rsidRPr="00FF024D">
        <w:rPr>
          <w:rFonts w:ascii="Times New Roman" w:eastAsia="Times New Roman" w:hAnsi="Times New Roman" w:cs="Times New Roman"/>
          <w:b/>
          <w:bCs/>
          <w:sz w:val="24"/>
          <w:szCs w:val="24"/>
          <w:lang w:eastAsia="ru-RU"/>
        </w:rPr>
        <w:t xml:space="preserve"> на русском языке</w:t>
      </w:r>
    </w:p>
    <w:p w14:paraId="21CD1A3E" w14:textId="6ABAF2D4" w:rsidR="005E3A9F" w:rsidRPr="00FF024D" w:rsidRDefault="005E3A9F" w:rsidP="00011409">
      <w:pPr>
        <w:spacing w:after="0" w:line="240" w:lineRule="auto"/>
        <w:ind w:firstLine="709"/>
        <w:jc w:val="both"/>
        <w:rPr>
          <w:rFonts w:ascii="Times New Roman" w:eastAsia="Times New Roman" w:hAnsi="Times New Roman" w:cs="Times New Roman"/>
          <w:sz w:val="24"/>
          <w:szCs w:val="24"/>
          <w:lang w:eastAsia="ru-RU"/>
        </w:rPr>
      </w:pPr>
      <w:r w:rsidRPr="00FF024D">
        <w:rPr>
          <w:rFonts w:ascii="Times New Roman" w:eastAsia="Times New Roman" w:hAnsi="Times New Roman" w:cs="Times New Roman"/>
          <w:sz w:val="24"/>
          <w:szCs w:val="24"/>
          <w:lang w:eastAsia="ru-RU"/>
        </w:rPr>
        <w:t>Фаткуллина Гульдар И</w:t>
      </w:r>
      <w:r w:rsidR="001668A6" w:rsidRPr="00FF024D">
        <w:rPr>
          <w:rFonts w:ascii="Times New Roman" w:eastAsia="Times New Roman" w:hAnsi="Times New Roman" w:cs="Times New Roman"/>
          <w:sz w:val="24"/>
          <w:szCs w:val="24"/>
          <w:lang w:eastAsia="ru-RU"/>
        </w:rPr>
        <w:t>льдаровна</w:t>
      </w:r>
      <w:r w:rsidR="00C20B2B" w:rsidRPr="00FF024D">
        <w:rPr>
          <w:rFonts w:ascii="Times New Roman" w:eastAsia="Times New Roman" w:hAnsi="Times New Roman" w:cs="Times New Roman"/>
          <w:sz w:val="24"/>
          <w:szCs w:val="24"/>
          <w:lang w:eastAsia="ru-RU"/>
        </w:rPr>
        <w:t xml:space="preserve"> (Россия, г. Уфа) </w:t>
      </w:r>
      <w:r w:rsidR="00FA60AA" w:rsidRPr="00FF024D">
        <w:rPr>
          <w:rFonts w:ascii="Times New Roman" w:eastAsia="Times New Roman" w:hAnsi="Times New Roman" w:cs="Times New Roman"/>
          <w:sz w:val="24"/>
          <w:szCs w:val="24"/>
          <w:lang w:eastAsia="ru-RU"/>
        </w:rPr>
        <w:t>–</w:t>
      </w:r>
      <w:r w:rsidR="00C20B2B" w:rsidRPr="00FF024D">
        <w:rPr>
          <w:rFonts w:ascii="Times New Roman" w:eastAsia="Times New Roman" w:hAnsi="Times New Roman" w:cs="Times New Roman"/>
          <w:sz w:val="24"/>
          <w:szCs w:val="24"/>
          <w:lang w:eastAsia="ru-RU"/>
        </w:rPr>
        <w:t xml:space="preserve"> </w:t>
      </w:r>
      <w:r w:rsidR="001668A6" w:rsidRPr="00FF024D">
        <w:rPr>
          <w:rFonts w:ascii="Times New Roman" w:eastAsia="Times New Roman" w:hAnsi="Times New Roman" w:cs="Times New Roman"/>
          <w:sz w:val="24"/>
          <w:szCs w:val="24"/>
          <w:lang w:eastAsia="ru-RU"/>
        </w:rPr>
        <w:t>студент</w:t>
      </w:r>
      <w:r w:rsidRPr="00FF024D">
        <w:rPr>
          <w:rFonts w:ascii="Times New Roman" w:eastAsia="Times New Roman" w:hAnsi="Times New Roman" w:cs="Times New Roman"/>
          <w:sz w:val="24"/>
          <w:szCs w:val="24"/>
          <w:lang w:eastAsia="ru-RU"/>
        </w:rPr>
        <w:t xml:space="preserve">, Институт экономики и управления, ФГБОУ ВО «Уфимский университет науки и технологий», </w:t>
      </w:r>
      <w:r w:rsidR="00C20B2B" w:rsidRPr="00FF024D">
        <w:rPr>
          <w:rFonts w:ascii="Times New Roman" w:eastAsia="Times New Roman" w:hAnsi="Times New Roman" w:cs="Times New Roman"/>
          <w:sz w:val="24"/>
          <w:szCs w:val="24"/>
          <w:lang w:eastAsia="ru-RU"/>
        </w:rPr>
        <w:t xml:space="preserve">(450076, Приволжский федеральный округ, Республика Башкортостан, г. Уфа, ул. Заки Валиди, дом 32, </w:t>
      </w:r>
      <w:r w:rsidR="006A6FD2" w:rsidRPr="00FF024D">
        <w:rPr>
          <w:rFonts w:ascii="Times New Roman" w:eastAsia="Times New Roman" w:hAnsi="Times New Roman" w:cs="Times New Roman"/>
          <w:sz w:val="24"/>
          <w:szCs w:val="24"/>
          <w:lang w:eastAsia="ru-RU"/>
        </w:rPr>
        <w:t>guldar_fatkullina@mail.ru</w:t>
      </w:r>
      <w:r w:rsidR="00C20B2B" w:rsidRPr="00FF024D">
        <w:rPr>
          <w:rFonts w:ascii="Times New Roman" w:eastAsia="Times New Roman" w:hAnsi="Times New Roman" w:cs="Times New Roman"/>
          <w:sz w:val="24"/>
          <w:szCs w:val="24"/>
          <w:lang w:eastAsia="ru-RU"/>
        </w:rPr>
        <w:t>)</w:t>
      </w:r>
    </w:p>
    <w:p w14:paraId="2B7E5A89" w14:textId="77777777" w:rsidR="0020257B" w:rsidRPr="00FF024D" w:rsidRDefault="0020257B" w:rsidP="0020257B">
      <w:pPr>
        <w:spacing w:after="0" w:line="6" w:lineRule="exact"/>
        <w:rPr>
          <w:rFonts w:ascii="Times New Roman" w:eastAsia="Times New Roman" w:hAnsi="Times New Roman" w:cs="Times New Roman"/>
          <w:sz w:val="24"/>
          <w:szCs w:val="24"/>
          <w:lang w:eastAsia="ru-RU"/>
        </w:rPr>
      </w:pPr>
    </w:p>
    <w:p w14:paraId="0DCBD127" w14:textId="1A73A578" w:rsidR="00D97A42" w:rsidRPr="00FF024D" w:rsidRDefault="00866ECF" w:rsidP="00FA60AA">
      <w:pPr>
        <w:jc w:val="right"/>
        <w:rPr>
          <w:rStyle w:val="a5"/>
          <w:rFonts w:ascii="Times New Roman" w:eastAsia="Times New Roman" w:hAnsi="Times New Roman" w:cs="Times New Roman"/>
          <w:color w:val="auto"/>
          <w:sz w:val="24"/>
          <w:szCs w:val="24"/>
          <w:u w:val="none"/>
          <w:lang w:val="en-US" w:eastAsia="ru-RU"/>
        </w:rPr>
      </w:pPr>
      <w:r w:rsidRPr="00FF024D">
        <w:rPr>
          <w:rStyle w:val="a5"/>
          <w:rFonts w:ascii="Times New Roman" w:eastAsia="Times New Roman" w:hAnsi="Times New Roman" w:cs="Times New Roman"/>
          <w:color w:val="auto"/>
          <w:sz w:val="24"/>
          <w:szCs w:val="24"/>
          <w:u w:val="none"/>
          <w:lang w:val="en-US" w:eastAsia="ru-RU"/>
        </w:rPr>
        <w:br w:type="page"/>
      </w:r>
      <w:proofErr w:type="spellStart"/>
      <w:r w:rsidRPr="00FF024D">
        <w:rPr>
          <w:rStyle w:val="a5"/>
          <w:rFonts w:ascii="Times New Roman" w:eastAsia="Times New Roman" w:hAnsi="Times New Roman" w:cs="Times New Roman"/>
          <w:color w:val="auto"/>
          <w:sz w:val="24"/>
          <w:szCs w:val="24"/>
          <w:u w:val="none"/>
          <w:lang w:val="en-US" w:eastAsia="ru-RU"/>
        </w:rPr>
        <w:lastRenderedPageBreak/>
        <w:t>Fatkullina</w:t>
      </w:r>
      <w:proofErr w:type="spellEnd"/>
      <w:r w:rsidRPr="00FF024D">
        <w:rPr>
          <w:rStyle w:val="a5"/>
          <w:rFonts w:ascii="Times New Roman" w:eastAsia="Times New Roman" w:hAnsi="Times New Roman" w:cs="Times New Roman"/>
          <w:color w:val="auto"/>
          <w:sz w:val="24"/>
          <w:szCs w:val="24"/>
          <w:u w:val="none"/>
          <w:lang w:val="en-US" w:eastAsia="ru-RU"/>
        </w:rPr>
        <w:t xml:space="preserve"> G.I.</w:t>
      </w:r>
    </w:p>
    <w:p w14:paraId="36AB1F9E" w14:textId="4EBFC212" w:rsidR="00143CCC" w:rsidRPr="00FF024D" w:rsidRDefault="00FA60AA" w:rsidP="0073091A">
      <w:pPr>
        <w:spacing w:after="0"/>
        <w:jc w:val="center"/>
        <w:rPr>
          <w:rFonts w:ascii="Times New Roman" w:eastAsia="Times New Roman" w:hAnsi="Times New Roman" w:cs="Times New Roman"/>
          <w:b/>
          <w:bCs/>
          <w:sz w:val="24"/>
          <w:szCs w:val="24"/>
          <w:lang w:val="en-US" w:eastAsia="ru-RU"/>
        </w:rPr>
      </w:pPr>
      <w:r w:rsidRPr="00FF024D">
        <w:rPr>
          <w:rFonts w:ascii="Times New Roman" w:eastAsia="Times New Roman" w:hAnsi="Times New Roman" w:cs="Times New Roman"/>
          <w:b/>
          <w:bCs/>
          <w:sz w:val="24"/>
          <w:szCs w:val="24"/>
          <w:lang w:val="en-US" w:eastAsia="ru-RU"/>
        </w:rPr>
        <w:t>I</w:t>
      </w:r>
      <w:r w:rsidR="006C4923" w:rsidRPr="00FF024D">
        <w:rPr>
          <w:rFonts w:ascii="Times New Roman" w:eastAsia="Times New Roman" w:hAnsi="Times New Roman" w:cs="Times New Roman"/>
          <w:b/>
          <w:bCs/>
          <w:sz w:val="24"/>
          <w:szCs w:val="24"/>
          <w:lang w:val="en-US" w:eastAsia="ru-RU"/>
        </w:rPr>
        <w:t>NTERNET OF THINGS AND ITS ROLE IN THE DEVELOPMENT OF THE DIGITAL ECONOMY: TECHNOLOGICAL ASPECTS AND APPLICATION POSSIBILITIES</w:t>
      </w:r>
    </w:p>
    <w:p w14:paraId="633B89F1" w14:textId="77777777" w:rsidR="0073091A" w:rsidRPr="00FF024D" w:rsidRDefault="0073091A" w:rsidP="0073091A">
      <w:pPr>
        <w:spacing w:after="0" w:line="240" w:lineRule="auto"/>
        <w:jc w:val="center"/>
        <w:rPr>
          <w:rFonts w:ascii="Times New Roman" w:eastAsia="Times New Roman" w:hAnsi="Times New Roman" w:cs="Times New Roman"/>
          <w:b/>
          <w:bCs/>
          <w:sz w:val="24"/>
          <w:szCs w:val="24"/>
          <w:lang w:val="en-US" w:eastAsia="ru-RU"/>
        </w:rPr>
      </w:pPr>
    </w:p>
    <w:p w14:paraId="0F1EB638" w14:textId="14C852E3" w:rsidR="00044009" w:rsidRPr="00FF024D" w:rsidRDefault="00143CCC" w:rsidP="00044009">
      <w:pPr>
        <w:spacing w:after="0" w:line="240" w:lineRule="auto"/>
        <w:ind w:firstLine="709"/>
        <w:rPr>
          <w:rFonts w:ascii="Times New Roman" w:eastAsia="Times New Roman" w:hAnsi="Times New Roman" w:cs="Times New Roman"/>
          <w:i/>
          <w:iCs/>
          <w:sz w:val="24"/>
          <w:szCs w:val="24"/>
          <w:lang w:val="en-US" w:eastAsia="ru-RU"/>
        </w:rPr>
      </w:pPr>
      <w:r w:rsidRPr="00FF024D">
        <w:rPr>
          <w:rFonts w:ascii="Times New Roman" w:eastAsia="Times New Roman" w:hAnsi="Times New Roman" w:cs="Times New Roman"/>
          <w:i/>
          <w:iCs/>
          <w:sz w:val="24"/>
          <w:szCs w:val="24"/>
          <w:lang w:val="en-US" w:eastAsia="ru-RU"/>
        </w:rPr>
        <w:t xml:space="preserve"> </w:t>
      </w:r>
      <w:r w:rsidR="00044009" w:rsidRPr="00FF024D">
        <w:rPr>
          <w:rFonts w:ascii="Times New Roman" w:eastAsia="Times New Roman" w:hAnsi="Times New Roman" w:cs="Times New Roman"/>
          <w:b/>
          <w:bCs/>
          <w:i/>
          <w:iCs/>
          <w:sz w:val="24"/>
          <w:szCs w:val="24"/>
          <w:lang w:val="en-US" w:eastAsia="ru-RU"/>
        </w:rPr>
        <w:t>Abstract</w:t>
      </w:r>
      <w:r w:rsidR="00044009" w:rsidRPr="00FF024D">
        <w:rPr>
          <w:rFonts w:ascii="Times New Roman" w:eastAsia="Times New Roman" w:hAnsi="Times New Roman" w:cs="Times New Roman"/>
          <w:i/>
          <w:iCs/>
          <w:sz w:val="24"/>
          <w:szCs w:val="24"/>
          <w:lang w:val="en-US" w:eastAsia="ru-RU"/>
        </w:rPr>
        <w:t>: The article provides examples of technological aspects of the Internet of Things and explores the opportunities and threats posed by this innovative technology. The importance and role of IoT in the context of a developing world were examined and highlighted. Key topics discussed include IoT, digital economy, development, growth, and data security.</w:t>
      </w:r>
    </w:p>
    <w:p w14:paraId="0749DC54" w14:textId="353A87B7" w:rsidR="00143CCC" w:rsidRPr="00FF024D" w:rsidRDefault="00044009" w:rsidP="00044009">
      <w:pPr>
        <w:spacing w:after="0" w:line="240" w:lineRule="auto"/>
        <w:ind w:firstLine="709"/>
        <w:rPr>
          <w:rFonts w:ascii="Times New Roman" w:eastAsia="Times New Roman" w:hAnsi="Times New Roman" w:cs="Times New Roman"/>
          <w:i/>
          <w:iCs/>
          <w:sz w:val="24"/>
          <w:szCs w:val="24"/>
          <w:lang w:val="en-US" w:eastAsia="ru-RU"/>
        </w:rPr>
      </w:pPr>
      <w:r w:rsidRPr="00FF024D">
        <w:rPr>
          <w:rFonts w:ascii="Times New Roman" w:eastAsia="Times New Roman" w:hAnsi="Times New Roman" w:cs="Times New Roman"/>
          <w:b/>
          <w:bCs/>
          <w:i/>
          <w:iCs/>
          <w:sz w:val="24"/>
          <w:szCs w:val="24"/>
          <w:lang w:val="en-US" w:eastAsia="ru-RU"/>
        </w:rPr>
        <w:t>Keywords</w:t>
      </w:r>
      <w:r w:rsidRPr="00FF024D">
        <w:rPr>
          <w:rFonts w:ascii="Times New Roman" w:eastAsia="Times New Roman" w:hAnsi="Times New Roman" w:cs="Times New Roman"/>
          <w:i/>
          <w:iCs/>
          <w:sz w:val="24"/>
          <w:szCs w:val="24"/>
          <w:lang w:val="en-US" w:eastAsia="ru-RU"/>
        </w:rPr>
        <w:t>: Internet of Things</w:t>
      </w:r>
      <w:r w:rsidR="00525B34" w:rsidRPr="00FF024D">
        <w:rPr>
          <w:rFonts w:ascii="Times New Roman" w:eastAsia="Times New Roman" w:hAnsi="Times New Roman" w:cs="Times New Roman"/>
          <w:i/>
          <w:iCs/>
          <w:sz w:val="24"/>
          <w:szCs w:val="24"/>
          <w:lang w:val="en-US" w:eastAsia="ru-RU"/>
        </w:rPr>
        <w:t>;</w:t>
      </w:r>
      <w:r w:rsidRPr="00FF024D">
        <w:rPr>
          <w:rFonts w:ascii="Times New Roman" w:eastAsia="Times New Roman" w:hAnsi="Times New Roman" w:cs="Times New Roman"/>
          <w:i/>
          <w:iCs/>
          <w:sz w:val="24"/>
          <w:szCs w:val="24"/>
          <w:lang w:val="en-US" w:eastAsia="ru-RU"/>
        </w:rPr>
        <w:t xml:space="preserve"> digital economy</w:t>
      </w:r>
      <w:r w:rsidR="00525B34" w:rsidRPr="00FF024D">
        <w:rPr>
          <w:rFonts w:ascii="Times New Roman" w:eastAsia="Times New Roman" w:hAnsi="Times New Roman" w:cs="Times New Roman"/>
          <w:i/>
          <w:iCs/>
          <w:sz w:val="24"/>
          <w:szCs w:val="24"/>
          <w:lang w:val="en-US" w:eastAsia="ru-RU"/>
        </w:rPr>
        <w:t>;</w:t>
      </w:r>
      <w:r w:rsidRPr="00FF024D">
        <w:rPr>
          <w:rFonts w:ascii="Times New Roman" w:eastAsia="Times New Roman" w:hAnsi="Times New Roman" w:cs="Times New Roman"/>
          <w:i/>
          <w:iCs/>
          <w:sz w:val="24"/>
          <w:szCs w:val="24"/>
          <w:lang w:val="en-US" w:eastAsia="ru-RU"/>
        </w:rPr>
        <w:t xml:space="preserve"> development</w:t>
      </w:r>
      <w:r w:rsidR="00525B34" w:rsidRPr="00FF024D">
        <w:rPr>
          <w:rFonts w:ascii="Times New Roman" w:eastAsia="Times New Roman" w:hAnsi="Times New Roman" w:cs="Times New Roman"/>
          <w:i/>
          <w:iCs/>
          <w:sz w:val="24"/>
          <w:szCs w:val="24"/>
          <w:lang w:val="en-US" w:eastAsia="ru-RU"/>
        </w:rPr>
        <w:t>;</w:t>
      </w:r>
      <w:r w:rsidRPr="00FF024D">
        <w:rPr>
          <w:rFonts w:ascii="Times New Roman" w:eastAsia="Times New Roman" w:hAnsi="Times New Roman" w:cs="Times New Roman"/>
          <w:i/>
          <w:iCs/>
          <w:sz w:val="24"/>
          <w:szCs w:val="24"/>
          <w:lang w:val="en-US" w:eastAsia="ru-RU"/>
        </w:rPr>
        <w:t xml:space="preserve"> growth</w:t>
      </w:r>
      <w:r w:rsidR="00525B34" w:rsidRPr="00FF024D">
        <w:rPr>
          <w:rFonts w:ascii="Times New Roman" w:eastAsia="Times New Roman" w:hAnsi="Times New Roman" w:cs="Times New Roman"/>
          <w:i/>
          <w:iCs/>
          <w:sz w:val="24"/>
          <w:szCs w:val="24"/>
          <w:lang w:val="en-US" w:eastAsia="ru-RU"/>
        </w:rPr>
        <w:t>;</w:t>
      </w:r>
      <w:r w:rsidRPr="00FF024D">
        <w:rPr>
          <w:rFonts w:ascii="Times New Roman" w:eastAsia="Times New Roman" w:hAnsi="Times New Roman" w:cs="Times New Roman"/>
          <w:i/>
          <w:iCs/>
          <w:sz w:val="24"/>
          <w:szCs w:val="24"/>
          <w:lang w:val="en-US" w:eastAsia="ru-RU"/>
        </w:rPr>
        <w:t xml:space="preserve"> data security.</w:t>
      </w:r>
    </w:p>
    <w:p w14:paraId="1C97083B" w14:textId="77777777" w:rsidR="00FA60AA" w:rsidRPr="00FF024D" w:rsidRDefault="00FA60AA" w:rsidP="00143CCC">
      <w:pPr>
        <w:spacing w:after="0" w:line="238" w:lineRule="auto"/>
        <w:rPr>
          <w:rFonts w:ascii="Times New Roman" w:eastAsia="Times New Roman" w:hAnsi="Times New Roman" w:cs="Times New Roman"/>
          <w:i/>
          <w:iCs/>
          <w:sz w:val="24"/>
          <w:szCs w:val="24"/>
          <w:lang w:val="en-US" w:eastAsia="ru-RU"/>
        </w:rPr>
      </w:pPr>
    </w:p>
    <w:p w14:paraId="78669E8A" w14:textId="6B605A8A" w:rsidR="00FA60AA" w:rsidRPr="00FF024D" w:rsidRDefault="00525B34" w:rsidP="00FA60AA">
      <w:pPr>
        <w:spacing w:after="0" w:line="240" w:lineRule="auto"/>
        <w:jc w:val="center"/>
        <w:rPr>
          <w:rFonts w:ascii="Times New Roman" w:eastAsia="Times New Roman" w:hAnsi="Times New Roman" w:cs="Times New Roman"/>
          <w:sz w:val="24"/>
          <w:szCs w:val="24"/>
          <w:lang w:eastAsia="ru-RU"/>
        </w:rPr>
      </w:pPr>
      <w:r w:rsidRPr="00FF024D">
        <w:rPr>
          <w:rFonts w:ascii="Times New Roman" w:eastAsia="Times New Roman" w:hAnsi="Times New Roman" w:cs="Times New Roman"/>
          <w:b/>
          <w:bCs/>
          <w:sz w:val="24"/>
          <w:szCs w:val="24"/>
          <w:lang w:eastAsia="ru-RU"/>
        </w:rPr>
        <w:t>Информация об авторе (-ах) на английском языке</w:t>
      </w:r>
    </w:p>
    <w:p w14:paraId="127A499C" w14:textId="0E0110D7" w:rsidR="00FA60AA" w:rsidRPr="00FF024D" w:rsidRDefault="00AB6E8B" w:rsidP="00143CCC">
      <w:pPr>
        <w:spacing w:after="0" w:line="238" w:lineRule="auto"/>
        <w:rPr>
          <w:rFonts w:ascii="Times New Roman" w:eastAsia="Times New Roman" w:hAnsi="Times New Roman" w:cs="Times New Roman"/>
          <w:sz w:val="24"/>
          <w:szCs w:val="24"/>
          <w:lang w:val="en-US" w:eastAsia="ru-RU"/>
        </w:rPr>
      </w:pPr>
      <w:proofErr w:type="spellStart"/>
      <w:r w:rsidRPr="00FF024D">
        <w:rPr>
          <w:rFonts w:ascii="Times New Roman" w:eastAsia="Times New Roman" w:hAnsi="Times New Roman" w:cs="Times New Roman"/>
          <w:sz w:val="24"/>
          <w:szCs w:val="24"/>
          <w:lang w:val="en-US" w:eastAsia="ru-RU"/>
        </w:rPr>
        <w:t>Guldar</w:t>
      </w:r>
      <w:proofErr w:type="spellEnd"/>
      <w:r w:rsidRPr="00FF024D">
        <w:rPr>
          <w:rFonts w:ascii="Times New Roman" w:eastAsia="Times New Roman" w:hAnsi="Times New Roman" w:cs="Times New Roman"/>
          <w:sz w:val="24"/>
          <w:szCs w:val="24"/>
          <w:lang w:val="en-US" w:eastAsia="ru-RU"/>
        </w:rPr>
        <w:t xml:space="preserve"> </w:t>
      </w:r>
      <w:proofErr w:type="spellStart"/>
      <w:r w:rsidRPr="00FF024D">
        <w:rPr>
          <w:rFonts w:ascii="Times New Roman" w:eastAsia="Times New Roman" w:hAnsi="Times New Roman" w:cs="Times New Roman"/>
          <w:sz w:val="24"/>
          <w:szCs w:val="24"/>
          <w:lang w:val="en-US" w:eastAsia="ru-RU"/>
        </w:rPr>
        <w:t>Ildarovna</w:t>
      </w:r>
      <w:proofErr w:type="spellEnd"/>
      <w:r w:rsidRPr="00FF024D">
        <w:rPr>
          <w:rFonts w:ascii="Times New Roman" w:eastAsia="Times New Roman" w:hAnsi="Times New Roman" w:cs="Times New Roman"/>
          <w:sz w:val="24"/>
          <w:szCs w:val="24"/>
          <w:lang w:val="en-US" w:eastAsia="ru-RU"/>
        </w:rPr>
        <w:t xml:space="preserve"> </w:t>
      </w:r>
      <w:proofErr w:type="spellStart"/>
      <w:r w:rsidRPr="00FF024D">
        <w:rPr>
          <w:rFonts w:ascii="Times New Roman" w:eastAsia="Times New Roman" w:hAnsi="Times New Roman" w:cs="Times New Roman"/>
          <w:sz w:val="24"/>
          <w:szCs w:val="24"/>
          <w:lang w:val="en-US" w:eastAsia="ru-RU"/>
        </w:rPr>
        <w:t>Fatkullina</w:t>
      </w:r>
      <w:proofErr w:type="spellEnd"/>
      <w:r w:rsidRPr="00FF024D">
        <w:rPr>
          <w:rFonts w:ascii="Times New Roman" w:eastAsia="Times New Roman" w:hAnsi="Times New Roman" w:cs="Times New Roman"/>
          <w:sz w:val="24"/>
          <w:szCs w:val="24"/>
          <w:lang w:val="en-US" w:eastAsia="ru-RU"/>
        </w:rPr>
        <w:t xml:space="preserve"> (Russia, Ufa) - student, Institute of Economics and Management, Ufa University of Science and Technology, (450076, Volga Federal District, Republic of Bashkortostan, Ufa, </w:t>
      </w:r>
      <w:proofErr w:type="spellStart"/>
      <w:r w:rsidRPr="00FF024D">
        <w:rPr>
          <w:rFonts w:ascii="Times New Roman" w:eastAsia="Times New Roman" w:hAnsi="Times New Roman" w:cs="Times New Roman"/>
          <w:sz w:val="24"/>
          <w:szCs w:val="24"/>
          <w:lang w:val="en-US" w:eastAsia="ru-RU"/>
        </w:rPr>
        <w:t>Zaki</w:t>
      </w:r>
      <w:proofErr w:type="spellEnd"/>
      <w:r w:rsidRPr="00FF024D">
        <w:rPr>
          <w:rFonts w:ascii="Times New Roman" w:eastAsia="Times New Roman" w:hAnsi="Times New Roman" w:cs="Times New Roman"/>
          <w:sz w:val="24"/>
          <w:szCs w:val="24"/>
          <w:lang w:val="en-US" w:eastAsia="ru-RU"/>
        </w:rPr>
        <w:t xml:space="preserve"> </w:t>
      </w:r>
      <w:proofErr w:type="spellStart"/>
      <w:r w:rsidRPr="00FF024D">
        <w:rPr>
          <w:rFonts w:ascii="Times New Roman" w:eastAsia="Times New Roman" w:hAnsi="Times New Roman" w:cs="Times New Roman"/>
          <w:sz w:val="24"/>
          <w:szCs w:val="24"/>
          <w:lang w:val="en-US" w:eastAsia="ru-RU"/>
        </w:rPr>
        <w:t>Validi</w:t>
      </w:r>
      <w:proofErr w:type="spellEnd"/>
      <w:r w:rsidRPr="00FF024D">
        <w:rPr>
          <w:rFonts w:ascii="Times New Roman" w:eastAsia="Times New Roman" w:hAnsi="Times New Roman" w:cs="Times New Roman"/>
          <w:sz w:val="24"/>
          <w:szCs w:val="24"/>
          <w:lang w:val="en-US" w:eastAsia="ru-RU"/>
        </w:rPr>
        <w:t xml:space="preserve"> Street, Building 32, </w:t>
      </w:r>
      <w:hyperlink r:id="rId12" w:history="1">
        <w:r w:rsidRPr="00FF024D">
          <w:rPr>
            <w:rStyle w:val="a5"/>
            <w:rFonts w:ascii="Times New Roman" w:eastAsia="Times New Roman" w:hAnsi="Times New Roman" w:cs="Times New Roman"/>
            <w:color w:val="auto"/>
            <w:sz w:val="24"/>
            <w:szCs w:val="24"/>
            <w:lang w:val="en-US" w:eastAsia="ru-RU"/>
          </w:rPr>
          <w:t>guldar_fatkullina@mail.ru</w:t>
        </w:r>
      </w:hyperlink>
      <w:r w:rsidRPr="00FF024D">
        <w:rPr>
          <w:rFonts w:ascii="Times New Roman" w:eastAsia="Times New Roman" w:hAnsi="Times New Roman" w:cs="Times New Roman"/>
          <w:sz w:val="24"/>
          <w:szCs w:val="24"/>
          <w:lang w:val="en-US" w:eastAsia="ru-RU"/>
        </w:rPr>
        <w:t>).</w:t>
      </w:r>
    </w:p>
    <w:p w14:paraId="40A46C9F" w14:textId="77777777" w:rsidR="00AB6E8B" w:rsidRPr="00FF024D" w:rsidRDefault="00AB6E8B" w:rsidP="00143CCC">
      <w:pPr>
        <w:spacing w:after="0" w:line="238" w:lineRule="auto"/>
        <w:rPr>
          <w:rFonts w:ascii="Times New Roman" w:eastAsia="Times New Roman" w:hAnsi="Times New Roman" w:cs="Times New Roman"/>
          <w:i/>
          <w:iCs/>
          <w:sz w:val="24"/>
          <w:szCs w:val="24"/>
          <w:lang w:val="en-US" w:eastAsia="ru-RU"/>
        </w:rPr>
      </w:pPr>
    </w:p>
    <w:p w14:paraId="43957B02" w14:textId="568B1E18" w:rsidR="00143CCC" w:rsidRPr="00FF024D" w:rsidRDefault="00AB6E8B" w:rsidP="006C4923">
      <w:pPr>
        <w:jc w:val="center"/>
        <w:rPr>
          <w:rFonts w:ascii="Times New Roman" w:eastAsia="Times New Roman" w:hAnsi="Times New Roman" w:cs="Times New Roman"/>
          <w:b/>
          <w:bCs/>
          <w:sz w:val="24"/>
          <w:szCs w:val="24"/>
          <w:lang w:val="en-US" w:eastAsia="ru-RU"/>
        </w:rPr>
      </w:pPr>
      <w:proofErr w:type="spellStart"/>
      <w:r w:rsidRPr="00FF024D">
        <w:rPr>
          <w:rFonts w:ascii="Times New Roman" w:eastAsia="Times New Roman" w:hAnsi="Times New Roman" w:cs="Times New Roman"/>
          <w:b/>
          <w:bCs/>
          <w:sz w:val="24"/>
          <w:szCs w:val="24"/>
          <w:lang w:val="en-US" w:eastAsia="ru-RU"/>
        </w:rPr>
        <w:t>Библиографический</w:t>
      </w:r>
      <w:proofErr w:type="spellEnd"/>
      <w:r w:rsidRPr="00FF024D">
        <w:rPr>
          <w:rFonts w:ascii="Times New Roman" w:eastAsia="Times New Roman" w:hAnsi="Times New Roman" w:cs="Times New Roman"/>
          <w:b/>
          <w:bCs/>
          <w:sz w:val="24"/>
          <w:szCs w:val="24"/>
          <w:lang w:val="en-US" w:eastAsia="ru-RU"/>
        </w:rPr>
        <w:t xml:space="preserve"> </w:t>
      </w:r>
      <w:proofErr w:type="spellStart"/>
      <w:r w:rsidRPr="00FF024D">
        <w:rPr>
          <w:rFonts w:ascii="Times New Roman" w:eastAsia="Times New Roman" w:hAnsi="Times New Roman" w:cs="Times New Roman"/>
          <w:b/>
          <w:bCs/>
          <w:sz w:val="24"/>
          <w:szCs w:val="24"/>
          <w:lang w:val="en-US" w:eastAsia="ru-RU"/>
        </w:rPr>
        <w:t>список</w:t>
      </w:r>
      <w:proofErr w:type="spellEnd"/>
      <w:r w:rsidRPr="00FF024D">
        <w:rPr>
          <w:rFonts w:ascii="Times New Roman" w:eastAsia="Times New Roman" w:hAnsi="Times New Roman" w:cs="Times New Roman"/>
          <w:b/>
          <w:bCs/>
          <w:sz w:val="24"/>
          <w:szCs w:val="24"/>
          <w:lang w:val="en-US" w:eastAsia="ru-RU"/>
        </w:rPr>
        <w:t xml:space="preserve"> </w:t>
      </w:r>
      <w:proofErr w:type="spellStart"/>
      <w:r w:rsidRPr="00FF024D">
        <w:rPr>
          <w:rFonts w:ascii="Times New Roman" w:eastAsia="Times New Roman" w:hAnsi="Times New Roman" w:cs="Times New Roman"/>
          <w:b/>
          <w:bCs/>
          <w:sz w:val="24"/>
          <w:szCs w:val="24"/>
          <w:lang w:val="en-US" w:eastAsia="ru-RU"/>
        </w:rPr>
        <w:t>на</w:t>
      </w:r>
      <w:proofErr w:type="spellEnd"/>
      <w:r w:rsidRPr="00FF024D">
        <w:rPr>
          <w:rFonts w:ascii="Times New Roman" w:eastAsia="Times New Roman" w:hAnsi="Times New Roman" w:cs="Times New Roman"/>
          <w:b/>
          <w:bCs/>
          <w:sz w:val="24"/>
          <w:szCs w:val="24"/>
          <w:lang w:val="en-US" w:eastAsia="ru-RU"/>
        </w:rPr>
        <w:t xml:space="preserve"> </w:t>
      </w:r>
      <w:proofErr w:type="spellStart"/>
      <w:r w:rsidRPr="00FF024D">
        <w:rPr>
          <w:rFonts w:ascii="Times New Roman" w:eastAsia="Times New Roman" w:hAnsi="Times New Roman" w:cs="Times New Roman"/>
          <w:b/>
          <w:bCs/>
          <w:sz w:val="24"/>
          <w:szCs w:val="24"/>
          <w:lang w:val="en-US" w:eastAsia="ru-RU"/>
        </w:rPr>
        <w:t>английском</w:t>
      </w:r>
      <w:proofErr w:type="spellEnd"/>
      <w:r w:rsidRPr="00FF024D">
        <w:rPr>
          <w:rFonts w:ascii="Times New Roman" w:eastAsia="Times New Roman" w:hAnsi="Times New Roman" w:cs="Times New Roman"/>
          <w:b/>
          <w:bCs/>
          <w:sz w:val="24"/>
          <w:szCs w:val="24"/>
          <w:lang w:val="en-US" w:eastAsia="ru-RU"/>
        </w:rPr>
        <w:t xml:space="preserve"> </w:t>
      </w:r>
      <w:proofErr w:type="spellStart"/>
      <w:r w:rsidRPr="00FF024D">
        <w:rPr>
          <w:rFonts w:ascii="Times New Roman" w:eastAsia="Times New Roman" w:hAnsi="Times New Roman" w:cs="Times New Roman"/>
          <w:b/>
          <w:bCs/>
          <w:sz w:val="24"/>
          <w:szCs w:val="24"/>
          <w:lang w:val="en-US" w:eastAsia="ru-RU"/>
        </w:rPr>
        <w:t>языке</w:t>
      </w:r>
      <w:proofErr w:type="spellEnd"/>
    </w:p>
    <w:p w14:paraId="01DE2B27" w14:textId="1E134350" w:rsidR="007C1334" w:rsidRPr="00F0366E" w:rsidRDefault="007C1334" w:rsidP="00F0366E">
      <w:pPr>
        <w:pStyle w:val="a3"/>
        <w:numPr>
          <w:ilvl w:val="0"/>
          <w:numId w:val="9"/>
        </w:numPr>
        <w:spacing w:after="0" w:line="240" w:lineRule="auto"/>
        <w:jc w:val="both"/>
        <w:rPr>
          <w:rFonts w:ascii="Times New Roman" w:eastAsia="Times New Roman" w:hAnsi="Times New Roman" w:cs="Times New Roman"/>
          <w:sz w:val="24"/>
          <w:szCs w:val="24"/>
          <w:lang w:val="en-US" w:eastAsia="ru-RU"/>
        </w:rPr>
      </w:pPr>
      <w:r w:rsidRPr="00F0366E">
        <w:rPr>
          <w:rFonts w:ascii="Times New Roman" w:eastAsia="Times New Roman" w:hAnsi="Times New Roman" w:cs="Times New Roman"/>
          <w:sz w:val="24"/>
          <w:szCs w:val="24"/>
          <w:lang w:val="en-US" w:eastAsia="ru-RU"/>
        </w:rPr>
        <w:t>Opportunities and Perspectives of the Digital Economy in Science and Education: Conference Proceedings / RU. - Novosibirsk: Siberian State University of Telecommunications and Informatics, 2021. - 494 p. - ISBN 978-5-91434-65-7. - Text: electronic // Lan: electronic library system. - URL: https://e.lanbook.com/book/257249 (accessed: June 15, 2023). - Access mode: for authorized users.</w:t>
      </w:r>
    </w:p>
    <w:p w14:paraId="4228FF55" w14:textId="640A1180" w:rsidR="007C1334" w:rsidRPr="00F0366E" w:rsidRDefault="007C1334" w:rsidP="00F0366E">
      <w:pPr>
        <w:pStyle w:val="a3"/>
        <w:numPr>
          <w:ilvl w:val="0"/>
          <w:numId w:val="9"/>
        </w:numPr>
        <w:spacing w:after="0" w:line="240" w:lineRule="auto"/>
        <w:jc w:val="both"/>
        <w:rPr>
          <w:rFonts w:ascii="Times New Roman" w:eastAsia="Times New Roman" w:hAnsi="Times New Roman" w:cs="Times New Roman"/>
          <w:sz w:val="24"/>
          <w:szCs w:val="24"/>
          <w:lang w:val="en-US" w:eastAsia="ru-RU"/>
        </w:rPr>
      </w:pPr>
      <w:proofErr w:type="spellStart"/>
      <w:r w:rsidRPr="00F0366E">
        <w:rPr>
          <w:rFonts w:ascii="Times New Roman" w:eastAsia="Times New Roman" w:hAnsi="Times New Roman" w:cs="Times New Roman"/>
          <w:sz w:val="24"/>
          <w:szCs w:val="24"/>
          <w:lang w:val="en-US" w:eastAsia="ru-RU"/>
        </w:rPr>
        <w:t>Golovenchik</w:t>
      </w:r>
      <w:proofErr w:type="spellEnd"/>
      <w:r w:rsidRPr="00F0366E">
        <w:rPr>
          <w:rFonts w:ascii="Times New Roman" w:eastAsia="Times New Roman" w:hAnsi="Times New Roman" w:cs="Times New Roman"/>
          <w:sz w:val="24"/>
          <w:szCs w:val="24"/>
          <w:lang w:val="en-US" w:eastAsia="ru-RU"/>
        </w:rPr>
        <w:t xml:space="preserve">, G. G. Digital Economy: Educational and Methodical Manual / G. G. </w:t>
      </w:r>
      <w:proofErr w:type="spellStart"/>
      <w:r w:rsidRPr="00F0366E">
        <w:rPr>
          <w:rFonts w:ascii="Times New Roman" w:eastAsia="Times New Roman" w:hAnsi="Times New Roman" w:cs="Times New Roman"/>
          <w:sz w:val="24"/>
          <w:szCs w:val="24"/>
          <w:lang w:val="en-US" w:eastAsia="ru-RU"/>
        </w:rPr>
        <w:t>Golovenchik</w:t>
      </w:r>
      <w:proofErr w:type="spellEnd"/>
      <w:r w:rsidRPr="00F0366E">
        <w:rPr>
          <w:rFonts w:ascii="Times New Roman" w:eastAsia="Times New Roman" w:hAnsi="Times New Roman" w:cs="Times New Roman"/>
          <w:sz w:val="24"/>
          <w:szCs w:val="24"/>
          <w:lang w:val="en-US" w:eastAsia="ru-RU"/>
        </w:rPr>
        <w:t>. - Minsk: BSU, 2020. - 143 p. - ISBN 978-985-566-847-4. - Text: electronic // Lan: electronic library system. - URL: https://e.lanbook.com/book/180524 (accessed: June 16, 2023). - Access mode: for authorized users.</w:t>
      </w:r>
    </w:p>
    <w:p w14:paraId="38EB8557" w14:textId="714E599A" w:rsidR="007C1334" w:rsidRPr="00F0366E" w:rsidRDefault="007C1334" w:rsidP="00F0366E">
      <w:pPr>
        <w:pStyle w:val="a3"/>
        <w:numPr>
          <w:ilvl w:val="0"/>
          <w:numId w:val="9"/>
        </w:numPr>
        <w:spacing w:after="0" w:line="240" w:lineRule="auto"/>
        <w:jc w:val="both"/>
        <w:rPr>
          <w:rFonts w:ascii="Times New Roman" w:eastAsia="Times New Roman" w:hAnsi="Times New Roman" w:cs="Times New Roman"/>
          <w:sz w:val="24"/>
          <w:szCs w:val="24"/>
          <w:lang w:val="en-US" w:eastAsia="ru-RU"/>
        </w:rPr>
      </w:pPr>
      <w:r w:rsidRPr="00F0366E">
        <w:rPr>
          <w:rFonts w:ascii="Times New Roman" w:eastAsia="Times New Roman" w:hAnsi="Times New Roman" w:cs="Times New Roman"/>
          <w:sz w:val="24"/>
          <w:szCs w:val="24"/>
          <w:lang w:val="en-US" w:eastAsia="ru-RU"/>
        </w:rPr>
        <w:t xml:space="preserve">Internet of Things, IoT, M2M Global Market // </w:t>
      </w:r>
      <w:proofErr w:type="spellStart"/>
      <w:r w:rsidRPr="00F0366E">
        <w:rPr>
          <w:rFonts w:ascii="Times New Roman" w:eastAsia="Times New Roman" w:hAnsi="Times New Roman" w:cs="Times New Roman"/>
          <w:sz w:val="24"/>
          <w:szCs w:val="24"/>
          <w:lang w:val="en-US" w:eastAsia="ru-RU"/>
        </w:rPr>
        <w:t>TAdviser</w:t>
      </w:r>
      <w:proofErr w:type="spellEnd"/>
      <w:r w:rsidRPr="00F0366E">
        <w:rPr>
          <w:rFonts w:ascii="Times New Roman" w:eastAsia="Times New Roman" w:hAnsi="Times New Roman" w:cs="Times New Roman"/>
          <w:sz w:val="24"/>
          <w:szCs w:val="24"/>
          <w:lang w:val="en-US" w:eastAsia="ru-RU"/>
        </w:rPr>
        <w:t xml:space="preserve"> - Technology and Supplier Selection Portal [Electronic resource]. - URL: https://www.tadviser.ru/ (accessed: June 18, 2023).</w:t>
      </w:r>
    </w:p>
    <w:p w14:paraId="3E673D49" w14:textId="77777777" w:rsidR="007C1334" w:rsidRPr="00F0366E" w:rsidRDefault="007C1334" w:rsidP="00F0366E">
      <w:pPr>
        <w:pStyle w:val="a3"/>
        <w:numPr>
          <w:ilvl w:val="0"/>
          <w:numId w:val="9"/>
        </w:numPr>
        <w:spacing w:after="0" w:line="240" w:lineRule="auto"/>
        <w:jc w:val="both"/>
        <w:rPr>
          <w:rFonts w:ascii="Times New Roman" w:eastAsia="Times New Roman" w:hAnsi="Times New Roman" w:cs="Times New Roman"/>
          <w:sz w:val="24"/>
          <w:szCs w:val="24"/>
          <w:lang w:val="en-US" w:eastAsia="ru-RU"/>
        </w:rPr>
      </w:pPr>
      <w:r w:rsidRPr="00F0366E">
        <w:rPr>
          <w:rFonts w:ascii="Times New Roman" w:eastAsia="Times New Roman" w:hAnsi="Times New Roman" w:cs="Times New Roman"/>
          <w:sz w:val="24"/>
          <w:szCs w:val="24"/>
          <w:lang w:val="en-US" w:eastAsia="ru-RU"/>
        </w:rPr>
        <w:t>What is the Internet of Things and How Does It Work? // MX RBC Website [Electronic resource]. - URL: https://trends.rbc.ru/ (accessed: June 18, 2023).</w:t>
      </w:r>
    </w:p>
    <w:p w14:paraId="19A6FBD4" w14:textId="77777777" w:rsidR="007C1334" w:rsidRPr="00FF024D" w:rsidRDefault="007C1334" w:rsidP="007C1334">
      <w:pPr>
        <w:rPr>
          <w:rFonts w:ascii="Times New Roman" w:eastAsia="Times New Roman" w:hAnsi="Times New Roman" w:cs="Times New Roman"/>
          <w:b/>
          <w:bCs/>
          <w:sz w:val="24"/>
          <w:szCs w:val="24"/>
          <w:lang w:val="en-US" w:eastAsia="ru-RU"/>
        </w:rPr>
      </w:pPr>
    </w:p>
    <w:p w14:paraId="3617B37B" w14:textId="77777777" w:rsidR="007C1334" w:rsidRPr="00FF024D" w:rsidRDefault="007C1334" w:rsidP="007C1334">
      <w:pPr>
        <w:rPr>
          <w:rFonts w:ascii="Times New Roman" w:eastAsia="Times New Roman" w:hAnsi="Times New Roman" w:cs="Times New Roman"/>
          <w:b/>
          <w:bCs/>
          <w:sz w:val="24"/>
          <w:szCs w:val="24"/>
          <w:lang w:val="en-US" w:eastAsia="ru-RU"/>
        </w:rPr>
      </w:pPr>
    </w:p>
    <w:p w14:paraId="464D49C1" w14:textId="77777777" w:rsidR="007C1334" w:rsidRPr="00FF024D" w:rsidRDefault="007C1334" w:rsidP="007C1334">
      <w:pPr>
        <w:rPr>
          <w:rFonts w:ascii="Times New Roman" w:eastAsia="Times New Roman" w:hAnsi="Times New Roman" w:cs="Times New Roman"/>
          <w:b/>
          <w:bCs/>
          <w:sz w:val="24"/>
          <w:szCs w:val="24"/>
          <w:lang w:val="en-US" w:eastAsia="ru-RU"/>
        </w:rPr>
      </w:pPr>
    </w:p>
    <w:p w14:paraId="6FC9452E" w14:textId="77777777" w:rsidR="00AB6E8B" w:rsidRPr="00FF024D" w:rsidRDefault="00AB6E8B" w:rsidP="007C1334">
      <w:pPr>
        <w:rPr>
          <w:rFonts w:ascii="Times New Roman" w:eastAsia="Times New Roman" w:hAnsi="Times New Roman" w:cs="Times New Roman"/>
          <w:b/>
          <w:bCs/>
          <w:sz w:val="24"/>
          <w:szCs w:val="24"/>
          <w:lang w:val="en-US" w:eastAsia="ru-RU"/>
        </w:rPr>
      </w:pPr>
    </w:p>
    <w:sectPr w:rsidR="00AB6E8B" w:rsidRPr="00FF024D" w:rsidSect="00AA058E">
      <w:pgSz w:w="11906" w:h="16838"/>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72AE"/>
    <w:multiLevelType w:val="hybridMultilevel"/>
    <w:tmpl w:val="90440592"/>
    <w:lvl w:ilvl="0" w:tplc="0B7CE3B0">
      <w:start w:val="1"/>
      <w:numFmt w:val="decimal"/>
      <w:lvlText w:val="%1."/>
      <w:lvlJc w:val="left"/>
    </w:lvl>
    <w:lvl w:ilvl="1" w:tplc="6DBC4804">
      <w:numFmt w:val="decimal"/>
      <w:lvlText w:val=""/>
      <w:lvlJc w:val="left"/>
    </w:lvl>
    <w:lvl w:ilvl="2" w:tplc="49501344">
      <w:numFmt w:val="decimal"/>
      <w:lvlText w:val=""/>
      <w:lvlJc w:val="left"/>
    </w:lvl>
    <w:lvl w:ilvl="3" w:tplc="92A67EFA">
      <w:numFmt w:val="decimal"/>
      <w:lvlText w:val=""/>
      <w:lvlJc w:val="left"/>
    </w:lvl>
    <w:lvl w:ilvl="4" w:tplc="A3FED0A8">
      <w:numFmt w:val="decimal"/>
      <w:lvlText w:val=""/>
      <w:lvlJc w:val="left"/>
    </w:lvl>
    <w:lvl w:ilvl="5" w:tplc="4A6A4A56">
      <w:numFmt w:val="decimal"/>
      <w:lvlText w:val=""/>
      <w:lvlJc w:val="left"/>
    </w:lvl>
    <w:lvl w:ilvl="6" w:tplc="519EA7F0">
      <w:numFmt w:val="decimal"/>
      <w:lvlText w:val=""/>
      <w:lvlJc w:val="left"/>
    </w:lvl>
    <w:lvl w:ilvl="7" w:tplc="403488C4">
      <w:numFmt w:val="decimal"/>
      <w:lvlText w:val=""/>
      <w:lvlJc w:val="left"/>
    </w:lvl>
    <w:lvl w:ilvl="8" w:tplc="56428964">
      <w:numFmt w:val="decimal"/>
      <w:lvlText w:val=""/>
      <w:lvlJc w:val="left"/>
    </w:lvl>
  </w:abstractNum>
  <w:abstractNum w:abstractNumId="1" w15:restartNumberingAfterBreak="0">
    <w:nsid w:val="19D82657"/>
    <w:multiLevelType w:val="hybridMultilevel"/>
    <w:tmpl w:val="17486D0C"/>
    <w:lvl w:ilvl="0" w:tplc="9748131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A992022"/>
    <w:multiLevelType w:val="hybridMultilevel"/>
    <w:tmpl w:val="C090D5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96E21CB"/>
    <w:multiLevelType w:val="hybridMultilevel"/>
    <w:tmpl w:val="78EC67DA"/>
    <w:lvl w:ilvl="0" w:tplc="63C8453C">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4" w15:restartNumberingAfterBreak="0">
    <w:nsid w:val="33824278"/>
    <w:multiLevelType w:val="hybridMultilevel"/>
    <w:tmpl w:val="DFB495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A5022DA"/>
    <w:multiLevelType w:val="hybridMultilevel"/>
    <w:tmpl w:val="EF5EAF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F867AFD"/>
    <w:multiLevelType w:val="hybridMultilevel"/>
    <w:tmpl w:val="EF5EAF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CD34D3A"/>
    <w:multiLevelType w:val="hybridMultilevel"/>
    <w:tmpl w:val="B24EF63A"/>
    <w:lvl w:ilvl="0" w:tplc="A086B6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73930F35"/>
    <w:multiLevelType w:val="hybridMultilevel"/>
    <w:tmpl w:val="922AD1C2"/>
    <w:lvl w:ilvl="0" w:tplc="6F3024B4">
      <w:start w:val="1"/>
      <w:numFmt w:val="decimal"/>
      <w:lvlText w:val="%1."/>
      <w:lvlJc w:val="left"/>
      <w:pPr>
        <w:ind w:left="500" w:hanging="360"/>
      </w:pPr>
      <w:rPr>
        <w:rFonts w:hint="default"/>
      </w:rPr>
    </w:lvl>
    <w:lvl w:ilvl="1" w:tplc="04190019" w:tentative="1">
      <w:start w:val="1"/>
      <w:numFmt w:val="lowerLetter"/>
      <w:lvlText w:val="%2."/>
      <w:lvlJc w:val="left"/>
      <w:pPr>
        <w:ind w:left="1220" w:hanging="360"/>
      </w:pPr>
    </w:lvl>
    <w:lvl w:ilvl="2" w:tplc="0419001B" w:tentative="1">
      <w:start w:val="1"/>
      <w:numFmt w:val="lowerRoman"/>
      <w:lvlText w:val="%3."/>
      <w:lvlJc w:val="right"/>
      <w:pPr>
        <w:ind w:left="1940" w:hanging="180"/>
      </w:pPr>
    </w:lvl>
    <w:lvl w:ilvl="3" w:tplc="0419000F" w:tentative="1">
      <w:start w:val="1"/>
      <w:numFmt w:val="decimal"/>
      <w:lvlText w:val="%4."/>
      <w:lvlJc w:val="left"/>
      <w:pPr>
        <w:ind w:left="2660" w:hanging="360"/>
      </w:pPr>
    </w:lvl>
    <w:lvl w:ilvl="4" w:tplc="04190019" w:tentative="1">
      <w:start w:val="1"/>
      <w:numFmt w:val="lowerLetter"/>
      <w:lvlText w:val="%5."/>
      <w:lvlJc w:val="left"/>
      <w:pPr>
        <w:ind w:left="3380" w:hanging="360"/>
      </w:pPr>
    </w:lvl>
    <w:lvl w:ilvl="5" w:tplc="0419001B" w:tentative="1">
      <w:start w:val="1"/>
      <w:numFmt w:val="lowerRoman"/>
      <w:lvlText w:val="%6."/>
      <w:lvlJc w:val="right"/>
      <w:pPr>
        <w:ind w:left="4100" w:hanging="180"/>
      </w:pPr>
    </w:lvl>
    <w:lvl w:ilvl="6" w:tplc="0419000F" w:tentative="1">
      <w:start w:val="1"/>
      <w:numFmt w:val="decimal"/>
      <w:lvlText w:val="%7."/>
      <w:lvlJc w:val="left"/>
      <w:pPr>
        <w:ind w:left="4820" w:hanging="360"/>
      </w:pPr>
    </w:lvl>
    <w:lvl w:ilvl="7" w:tplc="04190019" w:tentative="1">
      <w:start w:val="1"/>
      <w:numFmt w:val="lowerLetter"/>
      <w:lvlText w:val="%8."/>
      <w:lvlJc w:val="left"/>
      <w:pPr>
        <w:ind w:left="5540" w:hanging="360"/>
      </w:pPr>
    </w:lvl>
    <w:lvl w:ilvl="8" w:tplc="0419001B" w:tentative="1">
      <w:start w:val="1"/>
      <w:numFmt w:val="lowerRoman"/>
      <w:lvlText w:val="%9."/>
      <w:lvlJc w:val="right"/>
      <w:pPr>
        <w:ind w:left="6260" w:hanging="180"/>
      </w:pPr>
    </w:lvl>
  </w:abstractNum>
  <w:num w:numId="1" w16cid:durableId="661397916">
    <w:abstractNumId w:val="0"/>
  </w:num>
  <w:num w:numId="2" w16cid:durableId="1089548881">
    <w:abstractNumId w:val="1"/>
  </w:num>
  <w:num w:numId="3" w16cid:durableId="168719067">
    <w:abstractNumId w:val="7"/>
  </w:num>
  <w:num w:numId="4" w16cid:durableId="1556503456">
    <w:abstractNumId w:val="8"/>
  </w:num>
  <w:num w:numId="5" w16cid:durableId="403911959">
    <w:abstractNumId w:val="3"/>
  </w:num>
  <w:num w:numId="6" w16cid:durableId="69928056">
    <w:abstractNumId w:val="2"/>
  </w:num>
  <w:num w:numId="7" w16cid:durableId="2023313351">
    <w:abstractNumId w:val="5"/>
  </w:num>
  <w:num w:numId="8" w16cid:durableId="1240671614">
    <w:abstractNumId w:val="4"/>
  </w:num>
  <w:num w:numId="9" w16cid:durableId="3208937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5610"/>
    <w:rsid w:val="00007195"/>
    <w:rsid w:val="00010C81"/>
    <w:rsid w:val="00011409"/>
    <w:rsid w:val="00014D6F"/>
    <w:rsid w:val="00021622"/>
    <w:rsid w:val="00021B35"/>
    <w:rsid w:val="00042B21"/>
    <w:rsid w:val="00044009"/>
    <w:rsid w:val="00053929"/>
    <w:rsid w:val="00070BC6"/>
    <w:rsid w:val="00071738"/>
    <w:rsid w:val="00071F5E"/>
    <w:rsid w:val="0008161A"/>
    <w:rsid w:val="000838E0"/>
    <w:rsid w:val="00086C02"/>
    <w:rsid w:val="000923FE"/>
    <w:rsid w:val="00094551"/>
    <w:rsid w:val="00095FAB"/>
    <w:rsid w:val="000A6F4B"/>
    <w:rsid w:val="000B10BC"/>
    <w:rsid w:val="000B4BA5"/>
    <w:rsid w:val="000B52FB"/>
    <w:rsid w:val="000B7F58"/>
    <w:rsid w:val="000D2B29"/>
    <w:rsid w:val="000D43E8"/>
    <w:rsid w:val="000F0F2C"/>
    <w:rsid w:val="0010078A"/>
    <w:rsid w:val="001008F2"/>
    <w:rsid w:val="00101F29"/>
    <w:rsid w:val="00102D63"/>
    <w:rsid w:val="00114A70"/>
    <w:rsid w:val="001378E1"/>
    <w:rsid w:val="00143CCC"/>
    <w:rsid w:val="00147DB6"/>
    <w:rsid w:val="00152A34"/>
    <w:rsid w:val="001668A6"/>
    <w:rsid w:val="00167E87"/>
    <w:rsid w:val="0017407C"/>
    <w:rsid w:val="001740EF"/>
    <w:rsid w:val="0017609A"/>
    <w:rsid w:val="00180F7F"/>
    <w:rsid w:val="00181F47"/>
    <w:rsid w:val="00183DB1"/>
    <w:rsid w:val="0018698E"/>
    <w:rsid w:val="00186FC6"/>
    <w:rsid w:val="001876EA"/>
    <w:rsid w:val="00197863"/>
    <w:rsid w:val="001A7627"/>
    <w:rsid w:val="001B2A69"/>
    <w:rsid w:val="001B3103"/>
    <w:rsid w:val="001C0BA7"/>
    <w:rsid w:val="001C68BD"/>
    <w:rsid w:val="001C7D9F"/>
    <w:rsid w:val="001D200C"/>
    <w:rsid w:val="001E2204"/>
    <w:rsid w:val="001F0270"/>
    <w:rsid w:val="002012F8"/>
    <w:rsid w:val="0020257B"/>
    <w:rsid w:val="00205E31"/>
    <w:rsid w:val="0024060F"/>
    <w:rsid w:val="0024696C"/>
    <w:rsid w:val="00246AD5"/>
    <w:rsid w:val="002542F9"/>
    <w:rsid w:val="0027051F"/>
    <w:rsid w:val="00274D6B"/>
    <w:rsid w:val="00282BF8"/>
    <w:rsid w:val="00286B3B"/>
    <w:rsid w:val="00293D77"/>
    <w:rsid w:val="00296353"/>
    <w:rsid w:val="002B27EC"/>
    <w:rsid w:val="002D24EF"/>
    <w:rsid w:val="002E33DF"/>
    <w:rsid w:val="002F5F9A"/>
    <w:rsid w:val="00304F21"/>
    <w:rsid w:val="00307A6A"/>
    <w:rsid w:val="00307D86"/>
    <w:rsid w:val="00310A54"/>
    <w:rsid w:val="00315B8E"/>
    <w:rsid w:val="003219C2"/>
    <w:rsid w:val="00351399"/>
    <w:rsid w:val="00351CAB"/>
    <w:rsid w:val="00355E16"/>
    <w:rsid w:val="00364EA2"/>
    <w:rsid w:val="00374B7F"/>
    <w:rsid w:val="00387A57"/>
    <w:rsid w:val="00390A93"/>
    <w:rsid w:val="00390CC5"/>
    <w:rsid w:val="003A3A3B"/>
    <w:rsid w:val="003A6FA3"/>
    <w:rsid w:val="003B560B"/>
    <w:rsid w:val="003B6DBC"/>
    <w:rsid w:val="003C0D0B"/>
    <w:rsid w:val="003C48B9"/>
    <w:rsid w:val="003C7FF9"/>
    <w:rsid w:val="003D18E4"/>
    <w:rsid w:val="003D49E2"/>
    <w:rsid w:val="003D550B"/>
    <w:rsid w:val="003E2345"/>
    <w:rsid w:val="003F0BAE"/>
    <w:rsid w:val="00411597"/>
    <w:rsid w:val="00413785"/>
    <w:rsid w:val="00417B2C"/>
    <w:rsid w:val="00427DE4"/>
    <w:rsid w:val="00437311"/>
    <w:rsid w:val="00451D3D"/>
    <w:rsid w:val="00457532"/>
    <w:rsid w:val="004651C4"/>
    <w:rsid w:val="004722D4"/>
    <w:rsid w:val="00477617"/>
    <w:rsid w:val="00477AD4"/>
    <w:rsid w:val="00486D9F"/>
    <w:rsid w:val="00490DF8"/>
    <w:rsid w:val="004935B8"/>
    <w:rsid w:val="004948E1"/>
    <w:rsid w:val="004A0167"/>
    <w:rsid w:val="004A6C09"/>
    <w:rsid w:val="004B3710"/>
    <w:rsid w:val="004B53F3"/>
    <w:rsid w:val="004C2DB8"/>
    <w:rsid w:val="004C3FA4"/>
    <w:rsid w:val="004D2670"/>
    <w:rsid w:val="004D54D0"/>
    <w:rsid w:val="004E2D83"/>
    <w:rsid w:val="004E4985"/>
    <w:rsid w:val="004E7ABF"/>
    <w:rsid w:val="004F356C"/>
    <w:rsid w:val="0050236B"/>
    <w:rsid w:val="00507B84"/>
    <w:rsid w:val="005215EA"/>
    <w:rsid w:val="00523097"/>
    <w:rsid w:val="00525B34"/>
    <w:rsid w:val="00532F22"/>
    <w:rsid w:val="005341FF"/>
    <w:rsid w:val="00536032"/>
    <w:rsid w:val="0053799A"/>
    <w:rsid w:val="00537C27"/>
    <w:rsid w:val="00542F09"/>
    <w:rsid w:val="00563088"/>
    <w:rsid w:val="00563259"/>
    <w:rsid w:val="00563AF8"/>
    <w:rsid w:val="00567CA7"/>
    <w:rsid w:val="00575BFD"/>
    <w:rsid w:val="00576F4E"/>
    <w:rsid w:val="00582C14"/>
    <w:rsid w:val="00587D15"/>
    <w:rsid w:val="005A2495"/>
    <w:rsid w:val="005A6720"/>
    <w:rsid w:val="005A73C5"/>
    <w:rsid w:val="005B3430"/>
    <w:rsid w:val="005C1660"/>
    <w:rsid w:val="005C2C0D"/>
    <w:rsid w:val="005C433B"/>
    <w:rsid w:val="005C74B2"/>
    <w:rsid w:val="005D2F38"/>
    <w:rsid w:val="005D4637"/>
    <w:rsid w:val="005E156C"/>
    <w:rsid w:val="005E3A9F"/>
    <w:rsid w:val="005E3E19"/>
    <w:rsid w:val="005F5C5E"/>
    <w:rsid w:val="005F7028"/>
    <w:rsid w:val="006072A3"/>
    <w:rsid w:val="00611824"/>
    <w:rsid w:val="00612CA7"/>
    <w:rsid w:val="0063199E"/>
    <w:rsid w:val="00637AD2"/>
    <w:rsid w:val="006417F4"/>
    <w:rsid w:val="00654D5F"/>
    <w:rsid w:val="00655610"/>
    <w:rsid w:val="00655D97"/>
    <w:rsid w:val="0065610C"/>
    <w:rsid w:val="00660E36"/>
    <w:rsid w:val="00672E21"/>
    <w:rsid w:val="00685676"/>
    <w:rsid w:val="00691490"/>
    <w:rsid w:val="00691C90"/>
    <w:rsid w:val="006A0FD9"/>
    <w:rsid w:val="006A361D"/>
    <w:rsid w:val="006A6FD2"/>
    <w:rsid w:val="006B6E01"/>
    <w:rsid w:val="006C11E1"/>
    <w:rsid w:val="006C4923"/>
    <w:rsid w:val="006E070A"/>
    <w:rsid w:val="006E71A3"/>
    <w:rsid w:val="006E73C2"/>
    <w:rsid w:val="006E7654"/>
    <w:rsid w:val="006F463F"/>
    <w:rsid w:val="00701595"/>
    <w:rsid w:val="00705DE2"/>
    <w:rsid w:val="0070751C"/>
    <w:rsid w:val="0070791C"/>
    <w:rsid w:val="007107B9"/>
    <w:rsid w:val="00714F43"/>
    <w:rsid w:val="0073091A"/>
    <w:rsid w:val="00754E41"/>
    <w:rsid w:val="00770FC6"/>
    <w:rsid w:val="00773A51"/>
    <w:rsid w:val="00776591"/>
    <w:rsid w:val="00781FD1"/>
    <w:rsid w:val="007836FE"/>
    <w:rsid w:val="0079234F"/>
    <w:rsid w:val="00794398"/>
    <w:rsid w:val="007943FB"/>
    <w:rsid w:val="00797A6E"/>
    <w:rsid w:val="007A413B"/>
    <w:rsid w:val="007A5B98"/>
    <w:rsid w:val="007B0120"/>
    <w:rsid w:val="007B0172"/>
    <w:rsid w:val="007B61F5"/>
    <w:rsid w:val="007B7363"/>
    <w:rsid w:val="007C0DF7"/>
    <w:rsid w:val="007C1334"/>
    <w:rsid w:val="007D260A"/>
    <w:rsid w:val="007E1C4E"/>
    <w:rsid w:val="007E5B96"/>
    <w:rsid w:val="007E7BD5"/>
    <w:rsid w:val="007F1874"/>
    <w:rsid w:val="008230A6"/>
    <w:rsid w:val="00832DE6"/>
    <w:rsid w:val="0083616E"/>
    <w:rsid w:val="0084189C"/>
    <w:rsid w:val="008429D4"/>
    <w:rsid w:val="00844C6D"/>
    <w:rsid w:val="00857675"/>
    <w:rsid w:val="008602B2"/>
    <w:rsid w:val="00860873"/>
    <w:rsid w:val="00866ECF"/>
    <w:rsid w:val="008679C7"/>
    <w:rsid w:val="008770E3"/>
    <w:rsid w:val="008813F0"/>
    <w:rsid w:val="008840B8"/>
    <w:rsid w:val="008B24D9"/>
    <w:rsid w:val="008B42F7"/>
    <w:rsid w:val="008C70C1"/>
    <w:rsid w:val="008D06B4"/>
    <w:rsid w:val="008D413C"/>
    <w:rsid w:val="008E48BE"/>
    <w:rsid w:val="008F0BAF"/>
    <w:rsid w:val="009005F1"/>
    <w:rsid w:val="009029A5"/>
    <w:rsid w:val="00905672"/>
    <w:rsid w:val="00910065"/>
    <w:rsid w:val="0091260A"/>
    <w:rsid w:val="00912E16"/>
    <w:rsid w:val="00915CB0"/>
    <w:rsid w:val="00915E07"/>
    <w:rsid w:val="0091688D"/>
    <w:rsid w:val="00933858"/>
    <w:rsid w:val="00944294"/>
    <w:rsid w:val="00945231"/>
    <w:rsid w:val="0094799A"/>
    <w:rsid w:val="0095352D"/>
    <w:rsid w:val="00953555"/>
    <w:rsid w:val="00970EC8"/>
    <w:rsid w:val="00973FDD"/>
    <w:rsid w:val="00975BD5"/>
    <w:rsid w:val="0098223F"/>
    <w:rsid w:val="00987009"/>
    <w:rsid w:val="00992ED8"/>
    <w:rsid w:val="009A193D"/>
    <w:rsid w:val="009B29B2"/>
    <w:rsid w:val="009B35BA"/>
    <w:rsid w:val="009C3F00"/>
    <w:rsid w:val="009C60ED"/>
    <w:rsid w:val="009D180B"/>
    <w:rsid w:val="009E3CE8"/>
    <w:rsid w:val="009E6475"/>
    <w:rsid w:val="009F76D2"/>
    <w:rsid w:val="00A14A31"/>
    <w:rsid w:val="00A2559E"/>
    <w:rsid w:val="00A25E2D"/>
    <w:rsid w:val="00A63736"/>
    <w:rsid w:val="00A67AFA"/>
    <w:rsid w:val="00A72C00"/>
    <w:rsid w:val="00A81216"/>
    <w:rsid w:val="00A82398"/>
    <w:rsid w:val="00A87155"/>
    <w:rsid w:val="00A91C2C"/>
    <w:rsid w:val="00AA058E"/>
    <w:rsid w:val="00AA067D"/>
    <w:rsid w:val="00AA5473"/>
    <w:rsid w:val="00AB1864"/>
    <w:rsid w:val="00AB5B3E"/>
    <w:rsid w:val="00AB6E8B"/>
    <w:rsid w:val="00AC5196"/>
    <w:rsid w:val="00AC6A86"/>
    <w:rsid w:val="00B03010"/>
    <w:rsid w:val="00B131D0"/>
    <w:rsid w:val="00B2179F"/>
    <w:rsid w:val="00B21C56"/>
    <w:rsid w:val="00B31162"/>
    <w:rsid w:val="00B33120"/>
    <w:rsid w:val="00B41A13"/>
    <w:rsid w:val="00B57452"/>
    <w:rsid w:val="00B66FEA"/>
    <w:rsid w:val="00B75CFE"/>
    <w:rsid w:val="00B80450"/>
    <w:rsid w:val="00B83A54"/>
    <w:rsid w:val="00B852FA"/>
    <w:rsid w:val="00BA240D"/>
    <w:rsid w:val="00BB67AF"/>
    <w:rsid w:val="00BC3063"/>
    <w:rsid w:val="00BD356A"/>
    <w:rsid w:val="00BE324C"/>
    <w:rsid w:val="00BE4898"/>
    <w:rsid w:val="00BE725F"/>
    <w:rsid w:val="00BF5B47"/>
    <w:rsid w:val="00C03D13"/>
    <w:rsid w:val="00C13938"/>
    <w:rsid w:val="00C16BF9"/>
    <w:rsid w:val="00C20B2B"/>
    <w:rsid w:val="00C27942"/>
    <w:rsid w:val="00C60F94"/>
    <w:rsid w:val="00C74356"/>
    <w:rsid w:val="00C77EE2"/>
    <w:rsid w:val="00C81F44"/>
    <w:rsid w:val="00C94E23"/>
    <w:rsid w:val="00C97DF1"/>
    <w:rsid w:val="00CA7BEC"/>
    <w:rsid w:val="00CC2589"/>
    <w:rsid w:val="00CC7C76"/>
    <w:rsid w:val="00CE1163"/>
    <w:rsid w:val="00CE22B7"/>
    <w:rsid w:val="00CE32D6"/>
    <w:rsid w:val="00CF5A3C"/>
    <w:rsid w:val="00D071B9"/>
    <w:rsid w:val="00D31A47"/>
    <w:rsid w:val="00D32A1C"/>
    <w:rsid w:val="00D35644"/>
    <w:rsid w:val="00D472B6"/>
    <w:rsid w:val="00D66766"/>
    <w:rsid w:val="00D66D0A"/>
    <w:rsid w:val="00D67E0A"/>
    <w:rsid w:val="00D81F38"/>
    <w:rsid w:val="00D83277"/>
    <w:rsid w:val="00D91AAC"/>
    <w:rsid w:val="00D933A2"/>
    <w:rsid w:val="00D95468"/>
    <w:rsid w:val="00D974FA"/>
    <w:rsid w:val="00D97A42"/>
    <w:rsid w:val="00DA2441"/>
    <w:rsid w:val="00DA6FAA"/>
    <w:rsid w:val="00DB54FB"/>
    <w:rsid w:val="00DB62E2"/>
    <w:rsid w:val="00DC4E4E"/>
    <w:rsid w:val="00DD2C5B"/>
    <w:rsid w:val="00DD4DA9"/>
    <w:rsid w:val="00DE05E9"/>
    <w:rsid w:val="00DE2C87"/>
    <w:rsid w:val="00DE4685"/>
    <w:rsid w:val="00DF1834"/>
    <w:rsid w:val="00DF3DF3"/>
    <w:rsid w:val="00E10AD9"/>
    <w:rsid w:val="00E22481"/>
    <w:rsid w:val="00E22F81"/>
    <w:rsid w:val="00E268EC"/>
    <w:rsid w:val="00E276BC"/>
    <w:rsid w:val="00E44AA6"/>
    <w:rsid w:val="00E4527A"/>
    <w:rsid w:val="00E45AE6"/>
    <w:rsid w:val="00E51540"/>
    <w:rsid w:val="00E651ED"/>
    <w:rsid w:val="00E7558F"/>
    <w:rsid w:val="00E767E5"/>
    <w:rsid w:val="00E95B4E"/>
    <w:rsid w:val="00EA1FCB"/>
    <w:rsid w:val="00EC0779"/>
    <w:rsid w:val="00EC4188"/>
    <w:rsid w:val="00EC7996"/>
    <w:rsid w:val="00EE0995"/>
    <w:rsid w:val="00EE2A41"/>
    <w:rsid w:val="00EE5968"/>
    <w:rsid w:val="00EF0C75"/>
    <w:rsid w:val="00F0366E"/>
    <w:rsid w:val="00F30F61"/>
    <w:rsid w:val="00F330BD"/>
    <w:rsid w:val="00F4708F"/>
    <w:rsid w:val="00F47AD6"/>
    <w:rsid w:val="00F54CCB"/>
    <w:rsid w:val="00F55BAB"/>
    <w:rsid w:val="00F60E55"/>
    <w:rsid w:val="00F6284A"/>
    <w:rsid w:val="00F716F2"/>
    <w:rsid w:val="00F96CFC"/>
    <w:rsid w:val="00F975A1"/>
    <w:rsid w:val="00FA18E3"/>
    <w:rsid w:val="00FA469A"/>
    <w:rsid w:val="00FA60AA"/>
    <w:rsid w:val="00FA6AAF"/>
    <w:rsid w:val="00FB0964"/>
    <w:rsid w:val="00FC0430"/>
    <w:rsid w:val="00FC4F11"/>
    <w:rsid w:val="00FD1A49"/>
    <w:rsid w:val="00FD5E97"/>
    <w:rsid w:val="00FD691F"/>
    <w:rsid w:val="00FF024D"/>
    <w:rsid w:val="00FF3332"/>
    <w:rsid w:val="00FF77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C612F"/>
  <w15:chartTrackingRefBased/>
  <w15:docId w15:val="{EC2557BE-FE6B-46AE-A1F4-064D6FCE7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7ABF"/>
    <w:pPr>
      <w:ind w:left="720"/>
      <w:contextualSpacing/>
    </w:pPr>
  </w:style>
  <w:style w:type="paragraph" w:styleId="a4">
    <w:name w:val="No Spacing"/>
    <w:uiPriority w:val="1"/>
    <w:qFormat/>
    <w:rsid w:val="002B27EC"/>
    <w:pPr>
      <w:spacing w:after="0" w:line="240" w:lineRule="auto"/>
    </w:pPr>
  </w:style>
  <w:style w:type="character" w:styleId="a5">
    <w:name w:val="Hyperlink"/>
    <w:basedOn w:val="a0"/>
    <w:uiPriority w:val="99"/>
    <w:unhideWhenUsed/>
    <w:rsid w:val="0094799A"/>
    <w:rPr>
      <w:color w:val="0563C1" w:themeColor="hyperlink"/>
      <w:u w:val="single"/>
    </w:rPr>
  </w:style>
  <w:style w:type="character" w:customStyle="1" w:styleId="1">
    <w:name w:val="Неразрешенное упоминание1"/>
    <w:basedOn w:val="a0"/>
    <w:uiPriority w:val="99"/>
    <w:semiHidden/>
    <w:unhideWhenUsed/>
    <w:rsid w:val="0094799A"/>
    <w:rPr>
      <w:color w:val="605E5C"/>
      <w:shd w:val="clear" w:color="auto" w:fill="E1DFDD"/>
    </w:rPr>
  </w:style>
  <w:style w:type="character" w:styleId="a6">
    <w:name w:val="FollowedHyperlink"/>
    <w:basedOn w:val="a0"/>
    <w:uiPriority w:val="99"/>
    <w:semiHidden/>
    <w:unhideWhenUsed/>
    <w:rsid w:val="00293D77"/>
    <w:rPr>
      <w:color w:val="954F72" w:themeColor="followedHyperlink"/>
      <w:u w:val="single"/>
    </w:rPr>
  </w:style>
  <w:style w:type="table" w:styleId="a7">
    <w:name w:val="Table Grid"/>
    <w:basedOn w:val="a1"/>
    <w:uiPriority w:val="39"/>
    <w:rsid w:val="00A871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Unresolved Mention"/>
    <w:basedOn w:val="a0"/>
    <w:uiPriority w:val="99"/>
    <w:semiHidden/>
    <w:unhideWhenUsed/>
    <w:rsid w:val="00A67A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0867040">
      <w:bodyDiv w:val="1"/>
      <w:marLeft w:val="0"/>
      <w:marRight w:val="0"/>
      <w:marTop w:val="0"/>
      <w:marBottom w:val="0"/>
      <w:divBdr>
        <w:top w:val="none" w:sz="0" w:space="0" w:color="auto"/>
        <w:left w:val="none" w:sz="0" w:space="0" w:color="auto"/>
        <w:bottom w:val="none" w:sz="0" w:space="0" w:color="auto"/>
        <w:right w:val="none" w:sz="0" w:space="0" w:color="auto"/>
      </w:divBdr>
    </w:div>
    <w:div w:id="664016625">
      <w:bodyDiv w:val="1"/>
      <w:marLeft w:val="0"/>
      <w:marRight w:val="0"/>
      <w:marTop w:val="0"/>
      <w:marBottom w:val="0"/>
      <w:divBdr>
        <w:top w:val="none" w:sz="0" w:space="0" w:color="auto"/>
        <w:left w:val="none" w:sz="0" w:space="0" w:color="auto"/>
        <w:bottom w:val="none" w:sz="0" w:space="0" w:color="auto"/>
        <w:right w:val="none" w:sz="0" w:space="0" w:color="auto"/>
      </w:divBdr>
    </w:div>
    <w:div w:id="1744600787">
      <w:bodyDiv w:val="1"/>
      <w:marLeft w:val="0"/>
      <w:marRight w:val="0"/>
      <w:marTop w:val="0"/>
      <w:marBottom w:val="0"/>
      <w:divBdr>
        <w:top w:val="none" w:sz="0" w:space="0" w:color="auto"/>
        <w:left w:val="none" w:sz="0" w:space="0" w:color="auto"/>
        <w:bottom w:val="none" w:sz="0" w:space="0" w:color="auto"/>
        <w:right w:val="none" w:sz="0" w:space="0" w:color="auto"/>
      </w:divBdr>
    </w:div>
    <w:div w:id="1746300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tadviser.ru/index.php/%D0%A1%D1%82%D0%B0%D1%82%D1%8C%D1%8F:%D0%98%D0%BD%D1%82%D0%B5%D1%80%D0%BD%D0%B5%D1%82_%D0%B2%D0%B5%D1%89%D0%B5%D0%B9,_IoT,_M2M_(%D1%80%D1%8B%D0%BD%D0%BE%D0%BA_%D0%A0%D0%BE%D1%81%D1%81%D0%B8%D0%B8)" TargetMode="External"/><Relationship Id="rId12" Type="http://schemas.openxmlformats.org/officeDocument/2006/relationships/hyperlink" Target="mailto:guldar_fatkullin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trends.rbc.ru/%20" TargetMode="External"/><Relationship Id="rId5" Type="http://schemas.openxmlformats.org/officeDocument/2006/relationships/webSettings" Target="webSettings.xml"/><Relationship Id="rId10" Type="http://schemas.openxmlformats.org/officeDocument/2006/relationships/hyperlink" Target="https://www.tadviser.ru/%20" TargetMode="External"/><Relationship Id="rId4" Type="http://schemas.openxmlformats.org/officeDocument/2006/relationships/settings" Target="settings.xml"/><Relationship Id="rId9" Type="http://schemas.openxmlformats.org/officeDocument/2006/relationships/hyperlink" Target="https://www.tadviser.ru/index.php/%D0%A1%D1%82%D0%B0%D1%82%D1%8C%D1%8F:%D0%98%D0%BD%D1%82%D0%B5%D1%80%D0%BD%D0%B5%D1%82_%D0%B2%D0%B5%D1%89%D0%B5%D0%B9,_IoT,_M2M_(%D0%BC%D0%B8%D1%80%D0%BE%D0%B2%D0%BE%D0%B9_%D1%80%D1%8B%D0%BD%D0%BE%D0%BA)"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C50A20-95F0-4DFB-BAF2-9CA763EEED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1428</TotalTime>
  <Pages>6</Pages>
  <Words>2193</Words>
  <Characters>12504</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Гульдар И Фаткуллина</dc:creator>
  <cp:keywords/>
  <dc:description/>
  <cp:lastModifiedBy>Гульдар И Фаткуллина</cp:lastModifiedBy>
  <cp:revision>158</cp:revision>
  <dcterms:created xsi:type="dcterms:W3CDTF">2023-03-13T08:15:00Z</dcterms:created>
  <dcterms:modified xsi:type="dcterms:W3CDTF">2023-06-19T19:07:00Z</dcterms:modified>
</cp:coreProperties>
</file>