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A90762C" w14:textId="6041D5F2" w:rsidR="00E07E53" w:rsidRDefault="005F6659" w:rsidP="00E07E53">
      <w:pPr>
        <w:spacing w:after="0" w:line="240" w:lineRule="auto"/>
        <w:ind w:firstLine="709"/>
        <w:rPr>
          <w:rFonts w:ascii="Times New Roman" w:hAnsi="Times New Roman" w:cs="Times New Roman"/>
          <w:b/>
          <w:bCs/>
          <w:sz w:val="24"/>
          <w:szCs w:val="24"/>
        </w:rPr>
      </w:pPr>
      <w:r w:rsidRPr="005F6659">
        <w:rPr>
          <w:rFonts w:ascii="Times New Roman" w:hAnsi="Times New Roman" w:cs="Times New Roman"/>
          <w:b/>
          <w:bCs/>
          <w:sz w:val="24"/>
          <w:szCs w:val="24"/>
        </w:rPr>
        <w:t>УДК 331.5/ ББК</w:t>
      </w:r>
      <w:r>
        <w:rPr>
          <w:rFonts w:ascii="Times New Roman" w:hAnsi="Times New Roman" w:cs="Times New Roman"/>
          <w:b/>
          <w:bCs/>
          <w:sz w:val="24"/>
          <w:szCs w:val="24"/>
        </w:rPr>
        <w:t xml:space="preserve"> </w:t>
      </w:r>
      <w:r w:rsidRPr="005F6659">
        <w:rPr>
          <w:rFonts w:ascii="Times New Roman" w:hAnsi="Times New Roman" w:cs="Times New Roman"/>
          <w:b/>
          <w:bCs/>
          <w:sz w:val="24"/>
          <w:szCs w:val="24"/>
        </w:rPr>
        <w:t>65.240.5</w:t>
      </w:r>
    </w:p>
    <w:p w14:paraId="3224E670" w14:textId="79E82997" w:rsidR="00C33F7D" w:rsidRDefault="00C33F7D" w:rsidP="00C33F7D">
      <w:pPr>
        <w:spacing w:after="0" w:line="240" w:lineRule="auto"/>
        <w:ind w:firstLine="709"/>
        <w:jc w:val="right"/>
        <w:rPr>
          <w:rFonts w:ascii="Times New Roman" w:hAnsi="Times New Roman" w:cs="Times New Roman"/>
          <w:b/>
          <w:bCs/>
          <w:sz w:val="24"/>
          <w:szCs w:val="24"/>
        </w:rPr>
      </w:pPr>
      <w:r>
        <w:rPr>
          <w:rFonts w:ascii="Times New Roman" w:hAnsi="Times New Roman" w:cs="Times New Roman"/>
          <w:b/>
          <w:bCs/>
          <w:sz w:val="24"/>
          <w:szCs w:val="24"/>
        </w:rPr>
        <w:t>Васильева А.Д.</w:t>
      </w:r>
    </w:p>
    <w:p w14:paraId="68B483CF" w14:textId="32E2B044" w:rsidR="006E68A2" w:rsidRDefault="00E540FE" w:rsidP="00E94332">
      <w:pPr>
        <w:spacing w:after="0" w:line="240" w:lineRule="auto"/>
        <w:ind w:firstLine="709"/>
        <w:jc w:val="center"/>
        <w:rPr>
          <w:rFonts w:ascii="Times New Roman" w:hAnsi="Times New Roman" w:cs="Times New Roman"/>
          <w:b/>
          <w:bCs/>
          <w:sz w:val="24"/>
          <w:szCs w:val="24"/>
        </w:rPr>
      </w:pPr>
      <w:r w:rsidRPr="005F2742">
        <w:rPr>
          <w:rFonts w:ascii="Times New Roman" w:hAnsi="Times New Roman" w:cs="Times New Roman"/>
          <w:b/>
          <w:bCs/>
          <w:sz w:val="24"/>
          <w:szCs w:val="24"/>
        </w:rPr>
        <w:t>ФРИЛАНС КАК НОВАЯ ФОРМА ЭКОНОМИЧЕСКОЙ АКТИВНОСТИ</w:t>
      </w:r>
    </w:p>
    <w:p w14:paraId="12C83FA8" w14:textId="77777777" w:rsidR="00C33F7D" w:rsidRDefault="00C33F7D" w:rsidP="00E94332">
      <w:pPr>
        <w:spacing w:after="0" w:line="240" w:lineRule="auto"/>
        <w:ind w:firstLine="709"/>
        <w:jc w:val="center"/>
        <w:rPr>
          <w:rFonts w:ascii="Times New Roman" w:hAnsi="Times New Roman" w:cs="Times New Roman"/>
          <w:b/>
          <w:bCs/>
          <w:sz w:val="24"/>
          <w:szCs w:val="24"/>
        </w:rPr>
      </w:pPr>
    </w:p>
    <w:p w14:paraId="7BDFD766" w14:textId="79FA656E" w:rsidR="00C33F7D" w:rsidRDefault="00C33F7D" w:rsidP="00225C53">
      <w:pPr>
        <w:spacing w:after="0" w:line="240" w:lineRule="auto"/>
        <w:ind w:firstLine="709"/>
        <w:jc w:val="both"/>
        <w:rPr>
          <w:rFonts w:ascii="Times New Roman" w:hAnsi="Times New Roman" w:cs="Times New Roman"/>
          <w:b/>
          <w:bCs/>
          <w:sz w:val="24"/>
          <w:szCs w:val="24"/>
        </w:rPr>
      </w:pPr>
      <w:r>
        <w:rPr>
          <w:rFonts w:ascii="Times New Roman" w:hAnsi="Times New Roman" w:cs="Times New Roman"/>
          <w:b/>
          <w:bCs/>
          <w:sz w:val="24"/>
          <w:szCs w:val="24"/>
        </w:rPr>
        <w:t xml:space="preserve">Аннотация. </w:t>
      </w:r>
      <w:r w:rsidR="00494CF1" w:rsidRPr="00494CF1">
        <w:rPr>
          <w:rFonts w:ascii="Times New Roman" w:hAnsi="Times New Roman" w:cs="Times New Roman"/>
          <w:sz w:val="24"/>
          <w:szCs w:val="24"/>
        </w:rPr>
        <w:t xml:space="preserve">В статье рассматривается новая форма заработка </w:t>
      </w:r>
      <w:r w:rsidR="00494CF1">
        <w:rPr>
          <w:rFonts w:ascii="Times New Roman" w:hAnsi="Times New Roman" w:cs="Times New Roman"/>
          <w:sz w:val="24"/>
          <w:szCs w:val="24"/>
        </w:rPr>
        <w:t xml:space="preserve">в форме </w:t>
      </w:r>
      <w:r w:rsidR="00494CF1" w:rsidRPr="00494CF1">
        <w:rPr>
          <w:rFonts w:ascii="Times New Roman" w:hAnsi="Times New Roman" w:cs="Times New Roman"/>
          <w:sz w:val="24"/>
          <w:szCs w:val="24"/>
        </w:rPr>
        <w:t>фриланс</w:t>
      </w:r>
      <w:r w:rsidR="00494CF1">
        <w:rPr>
          <w:rFonts w:ascii="Times New Roman" w:hAnsi="Times New Roman" w:cs="Times New Roman"/>
          <w:sz w:val="24"/>
          <w:szCs w:val="24"/>
        </w:rPr>
        <w:t xml:space="preserve">а. </w:t>
      </w:r>
      <w:r w:rsidR="00047200">
        <w:rPr>
          <w:rFonts w:ascii="Times New Roman" w:hAnsi="Times New Roman" w:cs="Times New Roman"/>
          <w:sz w:val="24"/>
          <w:szCs w:val="24"/>
        </w:rPr>
        <w:t xml:space="preserve">Освещаются </w:t>
      </w:r>
      <w:r w:rsidR="00494CF1">
        <w:rPr>
          <w:rFonts w:ascii="Times New Roman" w:hAnsi="Times New Roman" w:cs="Times New Roman"/>
          <w:sz w:val="24"/>
          <w:szCs w:val="24"/>
        </w:rPr>
        <w:t xml:space="preserve">понятие, положительные аспекты данного рода деятельности. Приведена статистика наиболее востребованных направлений. Освещены отрицательные черты </w:t>
      </w:r>
      <w:r w:rsidR="00E07E53">
        <w:rPr>
          <w:rFonts w:ascii="Times New Roman" w:hAnsi="Times New Roman" w:cs="Times New Roman"/>
          <w:sz w:val="24"/>
          <w:szCs w:val="24"/>
        </w:rPr>
        <w:t xml:space="preserve">фриланса </w:t>
      </w:r>
      <w:r w:rsidR="00494CF1">
        <w:rPr>
          <w:rFonts w:ascii="Times New Roman" w:hAnsi="Times New Roman" w:cs="Times New Roman"/>
          <w:sz w:val="24"/>
          <w:szCs w:val="24"/>
        </w:rPr>
        <w:t xml:space="preserve">и проблемные моменты </w:t>
      </w:r>
      <w:r w:rsidR="00494CF1" w:rsidRPr="00494CF1">
        <w:rPr>
          <w:rFonts w:ascii="Times New Roman" w:hAnsi="Times New Roman" w:cs="Times New Roman"/>
          <w:sz w:val="24"/>
          <w:szCs w:val="24"/>
        </w:rPr>
        <w:t>налогообложения в этой сфере</w:t>
      </w:r>
      <w:r w:rsidR="00494CF1">
        <w:rPr>
          <w:rFonts w:ascii="Times New Roman" w:hAnsi="Times New Roman" w:cs="Times New Roman"/>
          <w:sz w:val="24"/>
          <w:szCs w:val="24"/>
        </w:rPr>
        <w:t>.</w:t>
      </w:r>
    </w:p>
    <w:p w14:paraId="13DEB79A" w14:textId="79125A1B" w:rsidR="00C33F7D" w:rsidRDefault="00C33F7D" w:rsidP="00225C53">
      <w:pPr>
        <w:spacing w:after="0" w:line="240" w:lineRule="auto"/>
        <w:ind w:firstLine="709"/>
        <w:jc w:val="both"/>
        <w:rPr>
          <w:rFonts w:ascii="Times New Roman" w:hAnsi="Times New Roman" w:cs="Times New Roman"/>
          <w:sz w:val="24"/>
          <w:szCs w:val="24"/>
        </w:rPr>
      </w:pPr>
      <w:r>
        <w:rPr>
          <w:rFonts w:ascii="Times New Roman" w:hAnsi="Times New Roman" w:cs="Times New Roman"/>
          <w:b/>
          <w:bCs/>
          <w:sz w:val="24"/>
          <w:szCs w:val="24"/>
        </w:rPr>
        <w:t>Ключевые слова</w:t>
      </w:r>
      <w:r w:rsidR="00E07E53">
        <w:rPr>
          <w:rFonts w:ascii="Times New Roman" w:hAnsi="Times New Roman" w:cs="Times New Roman"/>
          <w:b/>
          <w:bCs/>
          <w:sz w:val="24"/>
          <w:szCs w:val="24"/>
        </w:rPr>
        <w:t>:</w:t>
      </w:r>
      <w:r>
        <w:rPr>
          <w:rFonts w:ascii="Times New Roman" w:hAnsi="Times New Roman" w:cs="Times New Roman"/>
          <w:b/>
          <w:bCs/>
          <w:sz w:val="24"/>
          <w:szCs w:val="24"/>
        </w:rPr>
        <w:t xml:space="preserve"> </w:t>
      </w:r>
      <w:r>
        <w:rPr>
          <w:rFonts w:ascii="Times New Roman" w:hAnsi="Times New Roman" w:cs="Times New Roman"/>
          <w:sz w:val="24"/>
          <w:szCs w:val="24"/>
        </w:rPr>
        <w:t xml:space="preserve">фриланс, самозанятость, налоги, </w:t>
      </w:r>
      <w:r w:rsidR="00494CF1">
        <w:rPr>
          <w:rFonts w:ascii="Times New Roman" w:hAnsi="Times New Roman" w:cs="Times New Roman"/>
          <w:sz w:val="24"/>
          <w:szCs w:val="24"/>
        </w:rPr>
        <w:t>Интернет, саморазвитие, заработок.</w:t>
      </w:r>
    </w:p>
    <w:p w14:paraId="04C7ED1E" w14:textId="77777777" w:rsidR="00494CF1" w:rsidRPr="00C33F7D" w:rsidRDefault="00494CF1" w:rsidP="00225C53">
      <w:pPr>
        <w:spacing w:after="0" w:line="240" w:lineRule="auto"/>
        <w:ind w:firstLine="709"/>
        <w:jc w:val="both"/>
        <w:rPr>
          <w:rFonts w:ascii="Times New Roman" w:hAnsi="Times New Roman" w:cs="Times New Roman"/>
          <w:sz w:val="24"/>
          <w:szCs w:val="24"/>
        </w:rPr>
      </w:pPr>
    </w:p>
    <w:p w14:paraId="01BC0445" w14:textId="641D2BC9" w:rsidR="00667073" w:rsidRDefault="00667073" w:rsidP="00E07E53">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С каждым годом в любой сфере общества происходят </w:t>
      </w:r>
      <w:r w:rsidR="007C009B">
        <w:rPr>
          <w:rFonts w:ascii="Times New Roman" w:hAnsi="Times New Roman" w:cs="Times New Roman"/>
          <w:sz w:val="24"/>
          <w:szCs w:val="24"/>
        </w:rPr>
        <w:t xml:space="preserve">существенные </w:t>
      </w:r>
      <w:r>
        <w:rPr>
          <w:rFonts w:ascii="Times New Roman" w:hAnsi="Times New Roman" w:cs="Times New Roman"/>
          <w:sz w:val="24"/>
          <w:szCs w:val="24"/>
        </w:rPr>
        <w:t xml:space="preserve">изменения. Так после коронавируса, </w:t>
      </w:r>
      <w:proofErr w:type="spellStart"/>
      <w:r>
        <w:rPr>
          <w:rFonts w:ascii="Times New Roman" w:hAnsi="Times New Roman" w:cs="Times New Roman"/>
          <w:sz w:val="24"/>
          <w:szCs w:val="24"/>
        </w:rPr>
        <w:t>локдауна</w:t>
      </w:r>
      <w:proofErr w:type="spellEnd"/>
      <w:r>
        <w:rPr>
          <w:rFonts w:ascii="Times New Roman" w:hAnsi="Times New Roman" w:cs="Times New Roman"/>
          <w:sz w:val="24"/>
          <w:szCs w:val="24"/>
        </w:rPr>
        <w:t xml:space="preserve"> и карантина многие люди потеряли свою работу,</w:t>
      </w:r>
      <w:r w:rsidR="00240264">
        <w:rPr>
          <w:rFonts w:ascii="Times New Roman" w:hAnsi="Times New Roman" w:cs="Times New Roman"/>
          <w:sz w:val="24"/>
          <w:szCs w:val="24"/>
        </w:rPr>
        <w:t xml:space="preserve"> постоянные сокращения,</w:t>
      </w:r>
      <w:r w:rsidR="007C009B">
        <w:rPr>
          <w:rFonts w:ascii="Times New Roman" w:hAnsi="Times New Roman" w:cs="Times New Roman"/>
          <w:sz w:val="24"/>
          <w:szCs w:val="24"/>
        </w:rPr>
        <w:t xml:space="preserve"> низки</w:t>
      </w:r>
      <w:r w:rsidR="005F6659">
        <w:rPr>
          <w:rFonts w:ascii="Times New Roman" w:hAnsi="Times New Roman" w:cs="Times New Roman"/>
          <w:sz w:val="24"/>
          <w:szCs w:val="24"/>
        </w:rPr>
        <w:t>е з</w:t>
      </w:r>
      <w:r w:rsidR="00240264">
        <w:rPr>
          <w:rFonts w:ascii="Times New Roman" w:hAnsi="Times New Roman" w:cs="Times New Roman"/>
          <w:sz w:val="24"/>
          <w:szCs w:val="24"/>
        </w:rPr>
        <w:t>арплаты и тотальный контроль – многие люди так же не выдерживают</w:t>
      </w:r>
      <w:r w:rsidR="00A84AD0">
        <w:rPr>
          <w:rFonts w:ascii="Times New Roman" w:hAnsi="Times New Roman" w:cs="Times New Roman"/>
          <w:sz w:val="24"/>
          <w:szCs w:val="24"/>
        </w:rPr>
        <w:t xml:space="preserve"> и теряют свое место заработка. Время же не стоит на месте</w:t>
      </w:r>
      <w:r w:rsidR="005F6659">
        <w:rPr>
          <w:rFonts w:ascii="Times New Roman" w:hAnsi="Times New Roman" w:cs="Times New Roman"/>
          <w:sz w:val="24"/>
          <w:szCs w:val="24"/>
        </w:rPr>
        <w:t>,</w:t>
      </w:r>
      <w:r>
        <w:rPr>
          <w:rFonts w:ascii="Times New Roman" w:hAnsi="Times New Roman" w:cs="Times New Roman"/>
          <w:sz w:val="24"/>
          <w:szCs w:val="24"/>
        </w:rPr>
        <w:t xml:space="preserve"> </w:t>
      </w:r>
      <w:r w:rsidR="00A84AD0">
        <w:rPr>
          <w:rFonts w:ascii="Times New Roman" w:hAnsi="Times New Roman" w:cs="Times New Roman"/>
          <w:sz w:val="24"/>
          <w:szCs w:val="24"/>
        </w:rPr>
        <w:t xml:space="preserve">появляются и раскрываются новые </w:t>
      </w:r>
      <w:r>
        <w:rPr>
          <w:rFonts w:ascii="Times New Roman" w:hAnsi="Times New Roman" w:cs="Times New Roman"/>
          <w:sz w:val="24"/>
          <w:szCs w:val="24"/>
        </w:rPr>
        <w:t>способы применения своих навыков</w:t>
      </w:r>
      <w:r w:rsidR="00A84AD0">
        <w:rPr>
          <w:rFonts w:ascii="Times New Roman" w:hAnsi="Times New Roman" w:cs="Times New Roman"/>
          <w:sz w:val="24"/>
          <w:szCs w:val="24"/>
        </w:rPr>
        <w:t xml:space="preserve">, </w:t>
      </w:r>
      <w:r>
        <w:rPr>
          <w:rFonts w:ascii="Times New Roman" w:hAnsi="Times New Roman" w:cs="Times New Roman"/>
          <w:sz w:val="24"/>
          <w:szCs w:val="24"/>
        </w:rPr>
        <w:t>умений</w:t>
      </w:r>
      <w:r w:rsidR="00A84AD0">
        <w:rPr>
          <w:rFonts w:ascii="Times New Roman" w:hAnsi="Times New Roman" w:cs="Times New Roman"/>
          <w:sz w:val="24"/>
          <w:szCs w:val="24"/>
        </w:rPr>
        <w:t xml:space="preserve"> и талантов</w:t>
      </w:r>
      <w:r>
        <w:rPr>
          <w:rFonts w:ascii="Times New Roman" w:hAnsi="Times New Roman" w:cs="Times New Roman"/>
          <w:sz w:val="24"/>
          <w:szCs w:val="24"/>
        </w:rPr>
        <w:t>. Люди начали изучать отрасль самозанятости и многие открыли для себя новое направление, такое как фриланс.</w:t>
      </w:r>
    </w:p>
    <w:p w14:paraId="1B508068" w14:textId="0437988E" w:rsidR="00A84AD0" w:rsidRPr="0015782A" w:rsidRDefault="00A84AD0" w:rsidP="00E07E53">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На данный момент нет единого определения </w:t>
      </w:r>
      <w:r w:rsidR="00047200">
        <w:rPr>
          <w:rFonts w:ascii="Times New Roman" w:hAnsi="Times New Roman" w:cs="Times New Roman"/>
          <w:sz w:val="24"/>
          <w:szCs w:val="24"/>
        </w:rPr>
        <w:t>данного термина</w:t>
      </w:r>
      <w:r>
        <w:rPr>
          <w:rFonts w:ascii="Times New Roman" w:hAnsi="Times New Roman" w:cs="Times New Roman"/>
          <w:sz w:val="24"/>
          <w:szCs w:val="24"/>
        </w:rPr>
        <w:t xml:space="preserve"> и многие специалисты используют свое, так </w:t>
      </w:r>
      <w:r w:rsidRPr="00A84AD0">
        <w:rPr>
          <w:rFonts w:ascii="Times New Roman" w:hAnsi="Times New Roman" w:cs="Times New Roman"/>
          <w:sz w:val="24"/>
          <w:szCs w:val="24"/>
        </w:rPr>
        <w:t>Сорокина А. Н</w:t>
      </w:r>
      <w:r>
        <w:rPr>
          <w:rFonts w:ascii="Times New Roman" w:hAnsi="Times New Roman" w:cs="Times New Roman"/>
          <w:sz w:val="24"/>
          <w:szCs w:val="24"/>
        </w:rPr>
        <w:t xml:space="preserve"> приводит такую формулировку : «</w:t>
      </w:r>
      <w:r w:rsidRPr="00A84AD0">
        <w:rPr>
          <w:rFonts w:ascii="Times New Roman" w:hAnsi="Times New Roman" w:cs="Times New Roman"/>
          <w:sz w:val="24"/>
          <w:szCs w:val="24"/>
        </w:rPr>
        <w:t>Фриланс - форма организации трудовой или гражданско-правовой деятельности, позволяющая работнику или индивидуальному предпринимателю выполнять свои обязанности удаленно, то есть вне места расположения работодателя или заказчика, применяя в процессе осуществления трудовых или гражданско-правовых функций современные информационные и коммуникационные средства связи</w:t>
      </w:r>
      <w:r>
        <w:rPr>
          <w:rFonts w:ascii="Times New Roman" w:hAnsi="Times New Roman" w:cs="Times New Roman"/>
          <w:sz w:val="24"/>
          <w:szCs w:val="24"/>
        </w:rPr>
        <w:t>»</w:t>
      </w:r>
      <w:r w:rsidR="0015782A">
        <w:rPr>
          <w:rFonts w:ascii="Times New Roman" w:hAnsi="Times New Roman" w:cs="Times New Roman"/>
          <w:sz w:val="24"/>
          <w:szCs w:val="24"/>
        </w:rPr>
        <w:t>.</w:t>
      </w:r>
      <w:r w:rsidR="0015782A" w:rsidRPr="0015782A">
        <w:rPr>
          <w:rFonts w:ascii="Times New Roman" w:hAnsi="Times New Roman" w:cs="Times New Roman"/>
          <w:sz w:val="24"/>
          <w:szCs w:val="24"/>
        </w:rPr>
        <w:t xml:space="preserve"> [</w:t>
      </w:r>
      <w:r w:rsidR="005F6659">
        <w:rPr>
          <w:rFonts w:ascii="Times New Roman" w:hAnsi="Times New Roman" w:cs="Times New Roman"/>
          <w:sz w:val="24"/>
          <w:szCs w:val="24"/>
        </w:rPr>
        <w:t>5</w:t>
      </w:r>
      <w:r w:rsidR="0015782A" w:rsidRPr="0015782A">
        <w:rPr>
          <w:rFonts w:ascii="Times New Roman" w:hAnsi="Times New Roman" w:cs="Times New Roman"/>
          <w:sz w:val="24"/>
          <w:szCs w:val="24"/>
        </w:rPr>
        <w:t xml:space="preserve">, </w:t>
      </w:r>
      <w:r w:rsidR="0015782A">
        <w:rPr>
          <w:rFonts w:ascii="Times New Roman" w:hAnsi="Times New Roman" w:cs="Times New Roman"/>
          <w:sz w:val="24"/>
          <w:szCs w:val="24"/>
        </w:rPr>
        <w:t>с. 18</w:t>
      </w:r>
      <w:r w:rsidR="0015782A" w:rsidRPr="0015782A">
        <w:rPr>
          <w:rFonts w:ascii="Times New Roman" w:hAnsi="Times New Roman" w:cs="Times New Roman"/>
          <w:sz w:val="24"/>
          <w:szCs w:val="24"/>
        </w:rPr>
        <w:t>]</w:t>
      </w:r>
    </w:p>
    <w:p w14:paraId="61A90C61" w14:textId="0E43D629" w:rsidR="00667073" w:rsidRDefault="00667073" w:rsidP="00E07E53">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Фриланс – это не просто скучная работа в офисе</w:t>
      </w:r>
      <w:r w:rsidR="00240264">
        <w:rPr>
          <w:rFonts w:ascii="Times New Roman" w:hAnsi="Times New Roman" w:cs="Times New Roman"/>
          <w:sz w:val="24"/>
          <w:szCs w:val="24"/>
        </w:rPr>
        <w:t>, с жестким графиком и постоянным надзором начальника. Фриланс – это уникальная форма проявления экономической активности населения, которая помогает уйти от рутинной работы, позволяет раскрывать свои таланты и заниматься любимым делом, получая при этом достойную зарплату. Такой вид работы помогает не только взрослым, но и школьникам, студентам, женщинам в декретном отпуске и даже пенсионерам, имея</w:t>
      </w:r>
      <w:r w:rsidR="00A84AD0">
        <w:rPr>
          <w:rFonts w:ascii="Times New Roman" w:hAnsi="Times New Roman" w:cs="Times New Roman"/>
          <w:sz w:val="24"/>
          <w:szCs w:val="24"/>
        </w:rPr>
        <w:t xml:space="preserve"> </w:t>
      </w:r>
      <w:r w:rsidR="00240264">
        <w:rPr>
          <w:rFonts w:ascii="Times New Roman" w:hAnsi="Times New Roman" w:cs="Times New Roman"/>
          <w:sz w:val="24"/>
          <w:szCs w:val="24"/>
        </w:rPr>
        <w:t>немного свободного времени получить прибыль и развиваться.</w:t>
      </w:r>
    </w:p>
    <w:p w14:paraId="3ED61E7B" w14:textId="18C83057" w:rsidR="000F7876" w:rsidRDefault="000F7876" w:rsidP="00E07E53">
      <w:pPr>
        <w:spacing w:after="0" w:line="240" w:lineRule="auto"/>
        <w:ind w:firstLine="709"/>
        <w:jc w:val="both"/>
        <w:rPr>
          <w:rFonts w:ascii="Times New Roman" w:hAnsi="Times New Roman" w:cs="Times New Roman"/>
          <w:sz w:val="24"/>
          <w:szCs w:val="24"/>
        </w:rPr>
      </w:pPr>
      <w:r w:rsidRPr="000F7876">
        <w:rPr>
          <w:rFonts w:ascii="Times New Roman" w:hAnsi="Times New Roman" w:cs="Times New Roman"/>
          <w:sz w:val="24"/>
          <w:szCs w:val="24"/>
        </w:rPr>
        <w:t>Одно из самых главных преимуществ данного рода деятельности это свобода</w:t>
      </w:r>
      <w:r>
        <w:rPr>
          <w:rFonts w:ascii="Times New Roman" w:hAnsi="Times New Roman" w:cs="Times New Roman"/>
          <w:sz w:val="24"/>
          <w:szCs w:val="24"/>
        </w:rPr>
        <w:t>.</w:t>
      </w:r>
      <w:r w:rsidRPr="000F7876">
        <w:rPr>
          <w:rFonts w:ascii="Times New Roman" w:hAnsi="Times New Roman" w:cs="Times New Roman"/>
          <w:sz w:val="24"/>
          <w:szCs w:val="24"/>
        </w:rPr>
        <w:t xml:space="preserve"> </w:t>
      </w:r>
      <w:r>
        <w:rPr>
          <w:rFonts w:ascii="Times New Roman" w:hAnsi="Times New Roman" w:cs="Times New Roman"/>
          <w:sz w:val="24"/>
          <w:szCs w:val="24"/>
        </w:rPr>
        <w:t>Ф</w:t>
      </w:r>
      <w:r w:rsidRPr="000F7876">
        <w:rPr>
          <w:rFonts w:ascii="Times New Roman" w:hAnsi="Times New Roman" w:cs="Times New Roman"/>
          <w:sz w:val="24"/>
          <w:szCs w:val="24"/>
        </w:rPr>
        <w:t>рилансер не зависит от указаний работодателя, одного рабочего места, норм корпоративной культуры,</w:t>
      </w:r>
      <w:r>
        <w:rPr>
          <w:rFonts w:ascii="Times New Roman" w:hAnsi="Times New Roman" w:cs="Times New Roman"/>
          <w:sz w:val="24"/>
          <w:szCs w:val="24"/>
        </w:rPr>
        <w:t xml:space="preserve"> </w:t>
      </w:r>
      <w:r w:rsidRPr="000F7876">
        <w:rPr>
          <w:rFonts w:ascii="Times New Roman" w:hAnsi="Times New Roman" w:cs="Times New Roman"/>
          <w:sz w:val="24"/>
          <w:szCs w:val="24"/>
        </w:rPr>
        <w:t>требований долгосрочного трудового договора</w:t>
      </w:r>
      <w:r>
        <w:rPr>
          <w:rFonts w:ascii="Times New Roman" w:hAnsi="Times New Roman" w:cs="Times New Roman"/>
          <w:sz w:val="24"/>
          <w:szCs w:val="24"/>
        </w:rPr>
        <w:t xml:space="preserve"> </w:t>
      </w:r>
      <w:r w:rsidRPr="000F7876">
        <w:rPr>
          <w:rFonts w:ascii="Times New Roman" w:hAnsi="Times New Roman" w:cs="Times New Roman"/>
          <w:sz w:val="24"/>
          <w:szCs w:val="24"/>
        </w:rPr>
        <w:t>и вдруг возникающих срочных заказов или документов, которые надо оформить.</w:t>
      </w:r>
      <w:r>
        <w:rPr>
          <w:rFonts w:ascii="Times New Roman" w:hAnsi="Times New Roman" w:cs="Times New Roman"/>
          <w:sz w:val="24"/>
          <w:szCs w:val="24"/>
        </w:rPr>
        <w:t xml:space="preserve"> Он распоряжается своим временем самостоятельно</w:t>
      </w:r>
      <w:r w:rsidR="00092A68">
        <w:rPr>
          <w:rFonts w:ascii="Times New Roman" w:hAnsi="Times New Roman" w:cs="Times New Roman"/>
          <w:sz w:val="24"/>
          <w:szCs w:val="24"/>
        </w:rPr>
        <w:t>: ставит рамки трудового дня, успевая уделять в</w:t>
      </w:r>
      <w:r w:rsidR="000C0DC9">
        <w:rPr>
          <w:rFonts w:ascii="Times New Roman" w:hAnsi="Times New Roman" w:cs="Times New Roman"/>
          <w:sz w:val="24"/>
          <w:szCs w:val="24"/>
        </w:rPr>
        <w:t>ремя</w:t>
      </w:r>
      <w:r w:rsidR="00092A68">
        <w:rPr>
          <w:rFonts w:ascii="Times New Roman" w:hAnsi="Times New Roman" w:cs="Times New Roman"/>
          <w:sz w:val="24"/>
          <w:szCs w:val="24"/>
        </w:rPr>
        <w:t xml:space="preserve"> семье и личным потребностям, выбирает заказы интересные для него и с которыми работать будет только в радость,</w:t>
      </w:r>
      <w:r>
        <w:rPr>
          <w:rFonts w:ascii="Times New Roman" w:hAnsi="Times New Roman" w:cs="Times New Roman"/>
          <w:sz w:val="24"/>
          <w:szCs w:val="24"/>
        </w:rPr>
        <w:t xml:space="preserve"> договарива</w:t>
      </w:r>
      <w:r w:rsidR="00092A68">
        <w:rPr>
          <w:rFonts w:ascii="Times New Roman" w:hAnsi="Times New Roman" w:cs="Times New Roman"/>
          <w:sz w:val="24"/>
          <w:szCs w:val="24"/>
        </w:rPr>
        <w:t>ется</w:t>
      </w:r>
      <w:r>
        <w:rPr>
          <w:rFonts w:ascii="Times New Roman" w:hAnsi="Times New Roman" w:cs="Times New Roman"/>
          <w:sz w:val="24"/>
          <w:szCs w:val="24"/>
        </w:rPr>
        <w:t xml:space="preserve"> о сроках выполнения работ напрямую с заказчиком и покупателем</w:t>
      </w:r>
      <w:r w:rsidR="00092A68">
        <w:rPr>
          <w:rFonts w:ascii="Times New Roman" w:hAnsi="Times New Roman" w:cs="Times New Roman"/>
          <w:sz w:val="24"/>
          <w:szCs w:val="24"/>
        </w:rPr>
        <w:t>, устанавливая при этом свои рамки, а так же может находиться в любом месте города, сраны, мира для выполнения своих задач.</w:t>
      </w:r>
    </w:p>
    <w:p w14:paraId="2CDADCA3" w14:textId="41AE58B1" w:rsidR="00240264" w:rsidRPr="007C009B" w:rsidRDefault="00240264" w:rsidP="00E07E53">
      <w:pPr>
        <w:spacing w:after="0" w:line="240" w:lineRule="auto"/>
        <w:ind w:firstLine="709"/>
        <w:jc w:val="both"/>
        <w:rPr>
          <w:rFonts w:ascii="Times New Roman" w:hAnsi="Times New Roman" w:cs="Times New Roman"/>
          <w:sz w:val="24"/>
          <w:szCs w:val="24"/>
        </w:rPr>
      </w:pPr>
      <w:r w:rsidRPr="00240264">
        <w:rPr>
          <w:rFonts w:ascii="Times New Roman" w:hAnsi="Times New Roman" w:cs="Times New Roman"/>
          <w:sz w:val="24"/>
          <w:szCs w:val="24"/>
        </w:rPr>
        <w:t xml:space="preserve">Являясь новой формой взаимоотношений фриланс </w:t>
      </w:r>
      <w:r w:rsidR="005F2742" w:rsidRPr="00240264">
        <w:rPr>
          <w:rFonts w:ascii="Times New Roman" w:hAnsi="Times New Roman" w:cs="Times New Roman"/>
          <w:sz w:val="24"/>
          <w:szCs w:val="24"/>
        </w:rPr>
        <w:t>на сегодняшний день,</w:t>
      </w:r>
      <w:r w:rsidRPr="00240264">
        <w:rPr>
          <w:rFonts w:ascii="Times New Roman" w:hAnsi="Times New Roman" w:cs="Times New Roman"/>
          <w:sz w:val="24"/>
          <w:szCs w:val="24"/>
        </w:rPr>
        <w:t xml:space="preserve"> еще не успел набрать достаточное количество людей в России, склонных к такому роду деятельности, но тем не менее есть достаточное количество подтверждений успеха и профессиональной самореализации при выборе фриланса как основного источника дохода.</w:t>
      </w:r>
      <w:r w:rsidR="0015782A">
        <w:rPr>
          <w:rFonts w:ascii="Times New Roman" w:hAnsi="Times New Roman" w:cs="Times New Roman"/>
          <w:sz w:val="24"/>
          <w:szCs w:val="24"/>
        </w:rPr>
        <w:t xml:space="preserve"> </w:t>
      </w:r>
      <w:r w:rsidR="0015782A" w:rsidRPr="0015782A">
        <w:rPr>
          <w:rFonts w:ascii="Times New Roman" w:hAnsi="Times New Roman" w:cs="Times New Roman"/>
          <w:sz w:val="24"/>
          <w:szCs w:val="24"/>
        </w:rPr>
        <w:t>[</w:t>
      </w:r>
      <w:r w:rsidR="005F6659">
        <w:rPr>
          <w:rFonts w:ascii="Times New Roman" w:hAnsi="Times New Roman" w:cs="Times New Roman"/>
          <w:sz w:val="24"/>
          <w:szCs w:val="24"/>
        </w:rPr>
        <w:t>3</w:t>
      </w:r>
      <w:r w:rsidR="0015782A" w:rsidRPr="007C009B">
        <w:rPr>
          <w:rFonts w:ascii="Times New Roman" w:hAnsi="Times New Roman" w:cs="Times New Roman"/>
          <w:sz w:val="24"/>
          <w:szCs w:val="24"/>
        </w:rPr>
        <w:t xml:space="preserve">, </w:t>
      </w:r>
      <w:r w:rsidR="0015782A">
        <w:rPr>
          <w:rFonts w:ascii="Times New Roman" w:hAnsi="Times New Roman" w:cs="Times New Roman"/>
          <w:sz w:val="24"/>
          <w:szCs w:val="24"/>
        </w:rPr>
        <w:t>с. 370</w:t>
      </w:r>
      <w:r w:rsidR="0015782A" w:rsidRPr="007C009B">
        <w:rPr>
          <w:rFonts w:ascii="Times New Roman" w:hAnsi="Times New Roman" w:cs="Times New Roman"/>
          <w:sz w:val="24"/>
          <w:szCs w:val="24"/>
        </w:rPr>
        <w:t>]</w:t>
      </w:r>
    </w:p>
    <w:p w14:paraId="0A7F46FE" w14:textId="52CEBC57" w:rsidR="00E94332" w:rsidRPr="00E94332" w:rsidRDefault="00E94332" w:rsidP="00E07E53">
      <w:pPr>
        <w:spacing w:after="0" w:line="240" w:lineRule="auto"/>
        <w:ind w:firstLine="709"/>
        <w:jc w:val="both"/>
        <w:rPr>
          <w:rFonts w:ascii="Times New Roman" w:hAnsi="Times New Roman" w:cs="Times New Roman"/>
          <w:sz w:val="24"/>
          <w:szCs w:val="24"/>
        </w:rPr>
      </w:pPr>
      <w:r w:rsidRPr="00E94332">
        <w:rPr>
          <w:rFonts w:ascii="Times New Roman" w:hAnsi="Times New Roman" w:cs="Times New Roman"/>
          <w:sz w:val="24"/>
          <w:szCs w:val="24"/>
        </w:rPr>
        <w:t xml:space="preserve">По сведениям ИТ-холдинга </w:t>
      </w:r>
      <w:proofErr w:type="spellStart"/>
      <w:r w:rsidRPr="00E94332">
        <w:rPr>
          <w:rFonts w:ascii="Times New Roman" w:hAnsi="Times New Roman" w:cs="Times New Roman"/>
          <w:sz w:val="24"/>
          <w:szCs w:val="24"/>
        </w:rPr>
        <w:t>TalentTech</w:t>
      </w:r>
      <w:proofErr w:type="spellEnd"/>
      <w:r w:rsidRPr="00E94332">
        <w:rPr>
          <w:rFonts w:ascii="Times New Roman" w:hAnsi="Times New Roman" w:cs="Times New Roman"/>
          <w:sz w:val="24"/>
          <w:szCs w:val="24"/>
        </w:rPr>
        <w:t>, НИУ ВШЭ и биржи фриланса FL.ru, больше всего фрилансеров привлекают для работы в этих сферах:</w:t>
      </w:r>
    </w:p>
    <w:p w14:paraId="4FD3253C" w14:textId="77777777" w:rsidR="00E94332" w:rsidRPr="00E94332" w:rsidRDefault="00E94332" w:rsidP="00E07E53">
      <w:pPr>
        <w:spacing w:after="0" w:line="240" w:lineRule="auto"/>
        <w:ind w:firstLine="709"/>
        <w:jc w:val="both"/>
        <w:rPr>
          <w:rFonts w:ascii="Times New Roman" w:hAnsi="Times New Roman" w:cs="Times New Roman"/>
          <w:sz w:val="24"/>
          <w:szCs w:val="24"/>
        </w:rPr>
      </w:pPr>
      <w:r w:rsidRPr="00E94332">
        <w:rPr>
          <w:rFonts w:ascii="Times New Roman" w:hAnsi="Times New Roman" w:cs="Times New Roman"/>
          <w:sz w:val="24"/>
          <w:szCs w:val="24"/>
        </w:rPr>
        <w:t>58% — дизайн/графика;</w:t>
      </w:r>
    </w:p>
    <w:p w14:paraId="72485A04" w14:textId="77777777" w:rsidR="00E94332" w:rsidRPr="00E94332" w:rsidRDefault="00E94332" w:rsidP="00E07E53">
      <w:pPr>
        <w:spacing w:after="0" w:line="240" w:lineRule="auto"/>
        <w:ind w:firstLine="709"/>
        <w:jc w:val="both"/>
        <w:rPr>
          <w:rFonts w:ascii="Times New Roman" w:hAnsi="Times New Roman" w:cs="Times New Roman"/>
          <w:sz w:val="24"/>
          <w:szCs w:val="24"/>
        </w:rPr>
      </w:pPr>
      <w:r w:rsidRPr="00E94332">
        <w:rPr>
          <w:rFonts w:ascii="Times New Roman" w:hAnsi="Times New Roman" w:cs="Times New Roman"/>
          <w:sz w:val="24"/>
          <w:szCs w:val="24"/>
        </w:rPr>
        <w:t>46% — разработка и поддержание веб-сайтов;</w:t>
      </w:r>
    </w:p>
    <w:p w14:paraId="5CB248E2" w14:textId="77777777" w:rsidR="00E94332" w:rsidRPr="00E94332" w:rsidRDefault="00E94332" w:rsidP="00E07E53">
      <w:pPr>
        <w:spacing w:after="0" w:line="240" w:lineRule="auto"/>
        <w:ind w:firstLine="709"/>
        <w:jc w:val="both"/>
        <w:rPr>
          <w:rFonts w:ascii="Times New Roman" w:hAnsi="Times New Roman" w:cs="Times New Roman"/>
          <w:sz w:val="24"/>
          <w:szCs w:val="24"/>
        </w:rPr>
      </w:pPr>
      <w:r w:rsidRPr="00E94332">
        <w:rPr>
          <w:rFonts w:ascii="Times New Roman" w:hAnsi="Times New Roman" w:cs="Times New Roman"/>
          <w:sz w:val="24"/>
          <w:szCs w:val="24"/>
        </w:rPr>
        <w:t>38% — программирование;</w:t>
      </w:r>
    </w:p>
    <w:p w14:paraId="3EA2E2A3" w14:textId="7A2D65AC" w:rsidR="00E94332" w:rsidRPr="00E94332" w:rsidRDefault="00E94332" w:rsidP="00E07E53">
      <w:pPr>
        <w:spacing w:after="0" w:line="240" w:lineRule="auto"/>
        <w:ind w:firstLine="709"/>
        <w:jc w:val="both"/>
        <w:rPr>
          <w:rFonts w:ascii="Times New Roman" w:hAnsi="Times New Roman" w:cs="Times New Roman"/>
          <w:sz w:val="24"/>
          <w:szCs w:val="24"/>
        </w:rPr>
      </w:pPr>
      <w:r w:rsidRPr="00E94332">
        <w:rPr>
          <w:rFonts w:ascii="Times New Roman" w:hAnsi="Times New Roman" w:cs="Times New Roman"/>
          <w:sz w:val="24"/>
          <w:szCs w:val="24"/>
        </w:rPr>
        <w:t>32% — тексты;</w:t>
      </w:r>
    </w:p>
    <w:p w14:paraId="09DD6D92" w14:textId="52DD79C6" w:rsidR="00E94332" w:rsidRPr="00E94332" w:rsidRDefault="00E94332" w:rsidP="00E07E53">
      <w:pPr>
        <w:spacing w:after="0" w:line="240" w:lineRule="auto"/>
        <w:ind w:firstLine="709"/>
        <w:jc w:val="both"/>
        <w:rPr>
          <w:rFonts w:ascii="Times New Roman" w:hAnsi="Times New Roman" w:cs="Times New Roman"/>
          <w:sz w:val="24"/>
          <w:szCs w:val="24"/>
        </w:rPr>
      </w:pPr>
      <w:r w:rsidRPr="00E94332">
        <w:rPr>
          <w:rFonts w:ascii="Times New Roman" w:hAnsi="Times New Roman" w:cs="Times New Roman"/>
          <w:sz w:val="24"/>
          <w:szCs w:val="24"/>
        </w:rPr>
        <w:t>24% —</w:t>
      </w:r>
      <w:r w:rsidR="00C03B0E">
        <w:rPr>
          <w:rFonts w:ascii="Times New Roman" w:hAnsi="Times New Roman" w:cs="Times New Roman"/>
          <w:sz w:val="24"/>
          <w:szCs w:val="24"/>
        </w:rPr>
        <w:t xml:space="preserve"> маркетинг</w:t>
      </w:r>
      <w:r w:rsidRPr="00E94332">
        <w:rPr>
          <w:rFonts w:ascii="Times New Roman" w:hAnsi="Times New Roman" w:cs="Times New Roman"/>
          <w:sz w:val="24"/>
          <w:szCs w:val="24"/>
        </w:rPr>
        <w:t>.</w:t>
      </w:r>
    </w:p>
    <w:p w14:paraId="24AE2A9C" w14:textId="289801AB" w:rsidR="00E94332" w:rsidRDefault="00FD667F" w:rsidP="00E07E53">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lastRenderedPageBreak/>
        <w:t>Необходимо отметить, что д</w:t>
      </w:r>
      <w:r w:rsidRPr="00FD667F">
        <w:rPr>
          <w:rFonts w:ascii="Times New Roman" w:hAnsi="Times New Roman" w:cs="Times New Roman"/>
          <w:sz w:val="24"/>
          <w:szCs w:val="24"/>
        </w:rPr>
        <w:t>оходы российских фрилансеров в 1,5-2 раза больше, чем обычных штатных сотрудников, и составляют 50 000 - 100 000 рублей</w:t>
      </w:r>
      <w:r>
        <w:rPr>
          <w:rFonts w:ascii="Times New Roman" w:hAnsi="Times New Roman" w:cs="Times New Roman"/>
          <w:sz w:val="24"/>
          <w:szCs w:val="24"/>
        </w:rPr>
        <w:t xml:space="preserve"> в месяц.</w:t>
      </w:r>
      <w:r w:rsidR="0015782A" w:rsidRPr="0015782A">
        <w:rPr>
          <w:rFonts w:ascii="Times New Roman" w:hAnsi="Times New Roman" w:cs="Times New Roman"/>
          <w:sz w:val="24"/>
          <w:szCs w:val="24"/>
        </w:rPr>
        <w:t>[</w:t>
      </w:r>
      <w:r w:rsidR="005F6659">
        <w:rPr>
          <w:rFonts w:ascii="Times New Roman" w:hAnsi="Times New Roman" w:cs="Times New Roman"/>
          <w:sz w:val="24"/>
          <w:szCs w:val="24"/>
        </w:rPr>
        <w:t>6</w:t>
      </w:r>
      <w:r w:rsidR="0015782A">
        <w:rPr>
          <w:rFonts w:ascii="Times New Roman" w:hAnsi="Times New Roman" w:cs="Times New Roman"/>
          <w:sz w:val="24"/>
          <w:szCs w:val="24"/>
        </w:rPr>
        <w:t xml:space="preserve">, с. </w:t>
      </w:r>
      <w:r w:rsidR="00C03B0E">
        <w:rPr>
          <w:rFonts w:ascii="Times New Roman" w:hAnsi="Times New Roman" w:cs="Times New Roman"/>
          <w:sz w:val="24"/>
          <w:szCs w:val="24"/>
        </w:rPr>
        <w:t>296</w:t>
      </w:r>
      <w:r w:rsidR="0015782A" w:rsidRPr="0015782A">
        <w:rPr>
          <w:rFonts w:ascii="Times New Roman" w:hAnsi="Times New Roman" w:cs="Times New Roman"/>
          <w:sz w:val="24"/>
          <w:szCs w:val="24"/>
        </w:rPr>
        <w:t>]</w:t>
      </w:r>
      <w:r>
        <w:rPr>
          <w:rFonts w:ascii="Times New Roman" w:hAnsi="Times New Roman" w:cs="Times New Roman"/>
          <w:sz w:val="24"/>
          <w:szCs w:val="24"/>
        </w:rPr>
        <w:t xml:space="preserve"> При этом нужно понимать, что даже эти цифры не предел, так как </w:t>
      </w:r>
      <w:r w:rsidR="005F2742">
        <w:rPr>
          <w:rFonts w:ascii="Times New Roman" w:hAnsi="Times New Roman" w:cs="Times New Roman"/>
          <w:sz w:val="24"/>
          <w:szCs w:val="24"/>
        </w:rPr>
        <w:t>в данной сфере доход зависит только от самого фрилансера, имея много клиентов, работая усердно и качественно</w:t>
      </w:r>
      <w:r w:rsidR="00133E25">
        <w:rPr>
          <w:rFonts w:ascii="Times New Roman" w:hAnsi="Times New Roman" w:cs="Times New Roman"/>
          <w:sz w:val="24"/>
          <w:szCs w:val="24"/>
        </w:rPr>
        <w:t xml:space="preserve">, имея серьезное отношение к своей работе </w:t>
      </w:r>
      <w:r w:rsidR="005F2742">
        <w:rPr>
          <w:rFonts w:ascii="Times New Roman" w:hAnsi="Times New Roman" w:cs="Times New Roman"/>
          <w:sz w:val="24"/>
          <w:szCs w:val="24"/>
        </w:rPr>
        <w:t>доход будет расти с каждым днем.</w:t>
      </w:r>
    </w:p>
    <w:p w14:paraId="337F9C89" w14:textId="15FA252C" w:rsidR="00047200" w:rsidRDefault="00047200" w:rsidP="00E07E53">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Так, например можно взять</w:t>
      </w:r>
      <w:r w:rsidR="00FD667F">
        <w:rPr>
          <w:rFonts w:ascii="Times New Roman" w:hAnsi="Times New Roman" w:cs="Times New Roman"/>
          <w:sz w:val="24"/>
          <w:szCs w:val="24"/>
        </w:rPr>
        <w:t xml:space="preserve"> во внимание</w:t>
      </w:r>
      <w:r>
        <w:rPr>
          <w:rFonts w:ascii="Times New Roman" w:hAnsi="Times New Roman" w:cs="Times New Roman"/>
          <w:sz w:val="24"/>
          <w:szCs w:val="24"/>
        </w:rPr>
        <w:t xml:space="preserve"> иллюстраторов, которые сейчас набирают популярность в сети Интернет. Начиная показывать </w:t>
      </w:r>
      <w:r w:rsidR="00FD667F">
        <w:rPr>
          <w:rFonts w:ascii="Times New Roman" w:hAnsi="Times New Roman" w:cs="Times New Roman"/>
          <w:sz w:val="24"/>
          <w:szCs w:val="24"/>
        </w:rPr>
        <w:t xml:space="preserve">видео или фотографии </w:t>
      </w:r>
      <w:r>
        <w:rPr>
          <w:rFonts w:ascii="Times New Roman" w:hAnsi="Times New Roman" w:cs="Times New Roman"/>
          <w:sz w:val="24"/>
          <w:szCs w:val="24"/>
        </w:rPr>
        <w:t>сво</w:t>
      </w:r>
      <w:r w:rsidR="00FD667F">
        <w:rPr>
          <w:rFonts w:ascii="Times New Roman" w:hAnsi="Times New Roman" w:cs="Times New Roman"/>
          <w:sz w:val="24"/>
          <w:szCs w:val="24"/>
        </w:rPr>
        <w:t>их</w:t>
      </w:r>
      <w:r>
        <w:rPr>
          <w:rFonts w:ascii="Times New Roman" w:hAnsi="Times New Roman" w:cs="Times New Roman"/>
          <w:sz w:val="24"/>
          <w:szCs w:val="24"/>
        </w:rPr>
        <w:t xml:space="preserve"> работ просто на холстах, демонстрируя обществу</w:t>
      </w:r>
      <w:r w:rsidR="00FD667F">
        <w:rPr>
          <w:rFonts w:ascii="Times New Roman" w:hAnsi="Times New Roman" w:cs="Times New Roman"/>
          <w:sz w:val="24"/>
          <w:szCs w:val="24"/>
        </w:rPr>
        <w:t xml:space="preserve"> свой талант</w:t>
      </w:r>
      <w:r>
        <w:rPr>
          <w:rFonts w:ascii="Times New Roman" w:hAnsi="Times New Roman" w:cs="Times New Roman"/>
          <w:sz w:val="24"/>
          <w:szCs w:val="24"/>
        </w:rPr>
        <w:t>, они начинают наби</w:t>
      </w:r>
      <w:r w:rsidR="005F6659">
        <w:rPr>
          <w:rFonts w:ascii="Times New Roman" w:hAnsi="Times New Roman" w:cs="Times New Roman"/>
          <w:sz w:val="24"/>
          <w:szCs w:val="24"/>
        </w:rPr>
        <w:t>р</w:t>
      </w:r>
      <w:r>
        <w:rPr>
          <w:rFonts w:ascii="Times New Roman" w:hAnsi="Times New Roman" w:cs="Times New Roman"/>
          <w:sz w:val="24"/>
          <w:szCs w:val="24"/>
        </w:rPr>
        <w:t xml:space="preserve">ать охваты и подписчиков, и из простого хобби это превращается уже в заработок. Люди </w:t>
      </w:r>
      <w:r w:rsidR="00FD667F">
        <w:rPr>
          <w:rFonts w:ascii="Times New Roman" w:hAnsi="Times New Roman" w:cs="Times New Roman"/>
          <w:sz w:val="24"/>
          <w:szCs w:val="24"/>
        </w:rPr>
        <w:t>заказывают</w:t>
      </w:r>
      <w:r>
        <w:rPr>
          <w:rFonts w:ascii="Times New Roman" w:hAnsi="Times New Roman" w:cs="Times New Roman"/>
          <w:sz w:val="24"/>
          <w:szCs w:val="24"/>
        </w:rPr>
        <w:t xml:space="preserve"> картины, восхищаясь их талантом, развивая свои навыки иллюстраторы переходят на более высокий уровень и начинают </w:t>
      </w:r>
      <w:r w:rsidR="00FD667F">
        <w:rPr>
          <w:rFonts w:ascii="Times New Roman" w:hAnsi="Times New Roman" w:cs="Times New Roman"/>
          <w:sz w:val="24"/>
          <w:szCs w:val="24"/>
        </w:rPr>
        <w:t xml:space="preserve">создавать изображения для </w:t>
      </w:r>
      <w:r w:rsidR="00133E25">
        <w:rPr>
          <w:rFonts w:ascii="Times New Roman" w:hAnsi="Times New Roman" w:cs="Times New Roman"/>
          <w:sz w:val="24"/>
          <w:szCs w:val="24"/>
        </w:rPr>
        <w:t xml:space="preserve">комиксов, </w:t>
      </w:r>
      <w:r w:rsidR="00FD667F">
        <w:rPr>
          <w:rFonts w:ascii="Times New Roman" w:hAnsi="Times New Roman" w:cs="Times New Roman"/>
          <w:sz w:val="24"/>
          <w:szCs w:val="24"/>
        </w:rPr>
        <w:t>книг, сайтов и афиш. При этом дополнением является продажа рекламы в социальных сетях, которая так же приносит не малый доход.</w:t>
      </w:r>
    </w:p>
    <w:p w14:paraId="70722377" w14:textId="65C78FF4" w:rsidR="00BF4195" w:rsidRDefault="00BF4195" w:rsidP="00E07E53">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Но не все так облачно, фрилансеры так же сталкиваются и с трудностями, такими как:</w:t>
      </w:r>
    </w:p>
    <w:p w14:paraId="315D6E02" w14:textId="2657ECF1" w:rsidR="00133E25" w:rsidRPr="008E647B" w:rsidRDefault="00BF4195" w:rsidP="00E07E53">
      <w:pPr>
        <w:pStyle w:val="a7"/>
        <w:numPr>
          <w:ilvl w:val="0"/>
          <w:numId w:val="1"/>
        </w:numPr>
        <w:spacing w:after="0" w:line="240" w:lineRule="auto"/>
        <w:ind w:left="0" w:firstLine="709"/>
        <w:jc w:val="both"/>
        <w:rPr>
          <w:rFonts w:ascii="Times New Roman" w:hAnsi="Times New Roman" w:cs="Times New Roman"/>
          <w:sz w:val="24"/>
          <w:szCs w:val="24"/>
        </w:rPr>
      </w:pPr>
      <w:r w:rsidRPr="008E647B">
        <w:rPr>
          <w:rFonts w:ascii="Times New Roman" w:hAnsi="Times New Roman" w:cs="Times New Roman"/>
          <w:sz w:val="24"/>
          <w:szCs w:val="24"/>
        </w:rPr>
        <w:t xml:space="preserve">Необходимость самостоятельно искать клиентов для заказов. На начальной стадии вступления в данный род деятельности, фрилансеру необходимо постоянно искать лиц, которым нужны его услуги. Такой процесс затрачивает большое количество времени, а </w:t>
      </w:r>
      <w:r w:rsidR="008E647B" w:rsidRPr="008E647B">
        <w:rPr>
          <w:rFonts w:ascii="Times New Roman" w:hAnsi="Times New Roman" w:cs="Times New Roman"/>
          <w:sz w:val="24"/>
          <w:szCs w:val="24"/>
        </w:rPr>
        <w:t>также</w:t>
      </w:r>
      <w:r w:rsidRPr="008E647B">
        <w:rPr>
          <w:rFonts w:ascii="Times New Roman" w:hAnsi="Times New Roman" w:cs="Times New Roman"/>
          <w:sz w:val="24"/>
          <w:szCs w:val="24"/>
        </w:rPr>
        <w:t xml:space="preserve"> средств для размещения объявлений на разных площадках. Только набрав базу постоянных клиентов</w:t>
      </w:r>
      <w:r w:rsidR="00641269">
        <w:rPr>
          <w:rFonts w:ascii="Times New Roman" w:hAnsi="Times New Roman" w:cs="Times New Roman"/>
          <w:sz w:val="24"/>
          <w:szCs w:val="24"/>
        </w:rPr>
        <w:t>,</w:t>
      </w:r>
      <w:r w:rsidRPr="008E647B">
        <w:rPr>
          <w:rFonts w:ascii="Times New Roman" w:hAnsi="Times New Roman" w:cs="Times New Roman"/>
          <w:sz w:val="24"/>
          <w:szCs w:val="24"/>
        </w:rPr>
        <w:t xml:space="preserve"> этот недостаток может исчезнуть.</w:t>
      </w:r>
    </w:p>
    <w:p w14:paraId="51EFE1A8" w14:textId="0AE5E235" w:rsidR="00BF4195" w:rsidRPr="008E647B" w:rsidRDefault="00BF4195" w:rsidP="00E07E53">
      <w:pPr>
        <w:pStyle w:val="a7"/>
        <w:numPr>
          <w:ilvl w:val="0"/>
          <w:numId w:val="1"/>
        </w:numPr>
        <w:spacing w:after="0" w:line="240" w:lineRule="auto"/>
        <w:ind w:left="0" w:firstLine="709"/>
        <w:jc w:val="both"/>
        <w:rPr>
          <w:rFonts w:ascii="Times New Roman" w:hAnsi="Times New Roman" w:cs="Times New Roman"/>
          <w:sz w:val="24"/>
          <w:szCs w:val="24"/>
        </w:rPr>
      </w:pPr>
      <w:r w:rsidRPr="008E647B">
        <w:rPr>
          <w:rFonts w:ascii="Times New Roman" w:hAnsi="Times New Roman" w:cs="Times New Roman"/>
          <w:sz w:val="24"/>
          <w:szCs w:val="24"/>
        </w:rPr>
        <w:t xml:space="preserve">Доход достаточно неравномерен. В зависимости от количества заказов, их сложности в определенный месяц и будет зависеть заработок. Стабильность так же в заказах бывает не всегда и поэтому в один месяц можно получить </w:t>
      </w:r>
      <w:r w:rsidR="007C009B">
        <w:rPr>
          <w:rFonts w:ascii="Times New Roman" w:hAnsi="Times New Roman" w:cs="Times New Roman"/>
          <w:sz w:val="24"/>
          <w:szCs w:val="24"/>
        </w:rPr>
        <w:t xml:space="preserve">в пределах </w:t>
      </w:r>
      <w:r w:rsidRPr="008E647B">
        <w:rPr>
          <w:rFonts w:ascii="Times New Roman" w:hAnsi="Times New Roman" w:cs="Times New Roman"/>
          <w:sz w:val="24"/>
          <w:szCs w:val="24"/>
        </w:rPr>
        <w:t>3</w:t>
      </w:r>
      <w:r w:rsidR="007C009B">
        <w:rPr>
          <w:rFonts w:ascii="Times New Roman" w:hAnsi="Times New Roman" w:cs="Times New Roman"/>
          <w:sz w:val="24"/>
          <w:szCs w:val="24"/>
        </w:rPr>
        <w:t xml:space="preserve">0 </w:t>
      </w:r>
      <w:r w:rsidRPr="008E647B">
        <w:rPr>
          <w:rFonts w:ascii="Times New Roman" w:hAnsi="Times New Roman" w:cs="Times New Roman"/>
          <w:sz w:val="24"/>
          <w:szCs w:val="24"/>
        </w:rPr>
        <w:t>т</w:t>
      </w:r>
      <w:r w:rsidR="007C009B">
        <w:rPr>
          <w:rFonts w:ascii="Times New Roman" w:hAnsi="Times New Roman" w:cs="Times New Roman"/>
          <w:sz w:val="24"/>
          <w:szCs w:val="24"/>
        </w:rPr>
        <w:t>. р.</w:t>
      </w:r>
      <w:r w:rsidRPr="008E647B">
        <w:rPr>
          <w:rFonts w:ascii="Times New Roman" w:hAnsi="Times New Roman" w:cs="Times New Roman"/>
          <w:sz w:val="24"/>
          <w:szCs w:val="24"/>
        </w:rPr>
        <w:t>, а в другой 10</w:t>
      </w:r>
      <w:r w:rsidR="007C009B">
        <w:rPr>
          <w:rFonts w:ascii="Times New Roman" w:hAnsi="Times New Roman" w:cs="Times New Roman"/>
          <w:sz w:val="24"/>
          <w:szCs w:val="24"/>
        </w:rPr>
        <w:t>0 т. р</w:t>
      </w:r>
      <w:r w:rsidRPr="008E647B">
        <w:rPr>
          <w:rFonts w:ascii="Times New Roman" w:hAnsi="Times New Roman" w:cs="Times New Roman"/>
          <w:sz w:val="24"/>
          <w:szCs w:val="24"/>
        </w:rPr>
        <w:t>.</w:t>
      </w:r>
    </w:p>
    <w:p w14:paraId="2DFF1F61" w14:textId="58B99F32" w:rsidR="00BF4195" w:rsidRPr="008E647B" w:rsidRDefault="00BF4195" w:rsidP="00E07E53">
      <w:pPr>
        <w:pStyle w:val="a7"/>
        <w:numPr>
          <w:ilvl w:val="0"/>
          <w:numId w:val="1"/>
        </w:numPr>
        <w:spacing w:after="0" w:line="240" w:lineRule="auto"/>
        <w:ind w:left="0" w:firstLine="709"/>
        <w:jc w:val="both"/>
        <w:rPr>
          <w:rFonts w:ascii="Times New Roman" w:hAnsi="Times New Roman" w:cs="Times New Roman"/>
          <w:sz w:val="24"/>
          <w:szCs w:val="24"/>
        </w:rPr>
      </w:pPr>
      <w:r w:rsidRPr="008E647B">
        <w:rPr>
          <w:rFonts w:ascii="Times New Roman" w:hAnsi="Times New Roman" w:cs="Times New Roman"/>
          <w:sz w:val="24"/>
          <w:szCs w:val="24"/>
        </w:rPr>
        <w:t xml:space="preserve">Необходимо </w:t>
      </w:r>
      <w:r w:rsidR="007C009B" w:rsidRPr="007C009B">
        <w:rPr>
          <w:rFonts w:ascii="Times New Roman" w:hAnsi="Times New Roman" w:cs="Times New Roman"/>
          <w:sz w:val="24"/>
          <w:szCs w:val="24"/>
        </w:rPr>
        <w:t>обладать аналитическими навыками</w:t>
      </w:r>
      <w:r w:rsidR="008E647B" w:rsidRPr="008E647B">
        <w:rPr>
          <w:rFonts w:ascii="Times New Roman" w:hAnsi="Times New Roman" w:cs="Times New Roman"/>
          <w:sz w:val="24"/>
          <w:szCs w:val="24"/>
        </w:rPr>
        <w:t>, что бы понимать сколько денег ушло, сколько было затрачено на производство или выполнение услуг и на свое продвижение.</w:t>
      </w:r>
    </w:p>
    <w:p w14:paraId="2094EDBC" w14:textId="3A4B5F39" w:rsidR="008E647B" w:rsidRDefault="008E647B" w:rsidP="00E07E53">
      <w:pPr>
        <w:pStyle w:val="a7"/>
        <w:numPr>
          <w:ilvl w:val="0"/>
          <w:numId w:val="1"/>
        </w:numPr>
        <w:spacing w:after="0" w:line="240" w:lineRule="auto"/>
        <w:ind w:left="0" w:firstLine="709"/>
        <w:jc w:val="both"/>
        <w:rPr>
          <w:rFonts w:ascii="Times New Roman" w:hAnsi="Times New Roman" w:cs="Times New Roman"/>
          <w:sz w:val="24"/>
          <w:szCs w:val="24"/>
        </w:rPr>
      </w:pPr>
      <w:r w:rsidRPr="008E647B">
        <w:rPr>
          <w:rFonts w:ascii="Times New Roman" w:hAnsi="Times New Roman" w:cs="Times New Roman"/>
          <w:sz w:val="24"/>
          <w:szCs w:val="24"/>
        </w:rPr>
        <w:t xml:space="preserve">Существует высокий риск мошенничества или недобросовестных действий клиентов, которые могут возникнуть в независимости от того какие условия были оговорены. </w:t>
      </w:r>
    </w:p>
    <w:p w14:paraId="7890D376" w14:textId="0AD47593" w:rsidR="004569A9" w:rsidRPr="008E647B" w:rsidRDefault="004569A9" w:rsidP="00E07E53">
      <w:pPr>
        <w:pStyle w:val="a7"/>
        <w:numPr>
          <w:ilvl w:val="0"/>
          <w:numId w:val="1"/>
        </w:numPr>
        <w:spacing w:after="0" w:line="240" w:lineRule="auto"/>
        <w:ind w:left="0" w:firstLine="709"/>
        <w:jc w:val="both"/>
        <w:rPr>
          <w:rFonts w:ascii="Times New Roman" w:hAnsi="Times New Roman" w:cs="Times New Roman"/>
          <w:sz w:val="24"/>
          <w:szCs w:val="24"/>
        </w:rPr>
      </w:pPr>
      <w:r w:rsidRPr="004569A9">
        <w:rPr>
          <w:rFonts w:ascii="Times New Roman" w:hAnsi="Times New Roman" w:cs="Times New Roman"/>
          <w:sz w:val="24"/>
          <w:szCs w:val="24"/>
        </w:rPr>
        <w:t>Если фрилансер длительное время успешно создает интеллектуальные продукты, встает вопрос об оформлении товарного знака, как для повышения узнаваемости, так и для защиты от недобросовестных конкурентов. Однако зарегистрировать товарный знак может только фрилансер, оформивший ИП, или юридическое лицо.</w:t>
      </w:r>
    </w:p>
    <w:p w14:paraId="222AEACB" w14:textId="110CF8D4" w:rsidR="00F90649" w:rsidRDefault="009F7EF9" w:rsidP="00E07E53">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В</w:t>
      </w:r>
      <w:r w:rsidR="00AF73E0" w:rsidRPr="00AF73E0">
        <w:rPr>
          <w:rFonts w:ascii="Times New Roman" w:hAnsi="Times New Roman" w:cs="Times New Roman"/>
          <w:sz w:val="24"/>
          <w:szCs w:val="24"/>
        </w:rPr>
        <w:t xml:space="preserve"> связи с </w:t>
      </w:r>
      <w:r>
        <w:rPr>
          <w:rFonts w:ascii="Times New Roman" w:hAnsi="Times New Roman" w:cs="Times New Roman"/>
          <w:sz w:val="24"/>
          <w:szCs w:val="24"/>
        </w:rPr>
        <w:t xml:space="preserve">данной формой </w:t>
      </w:r>
      <w:r w:rsidR="00AF73E0" w:rsidRPr="00AF73E0">
        <w:rPr>
          <w:rFonts w:ascii="Times New Roman" w:hAnsi="Times New Roman" w:cs="Times New Roman"/>
          <w:sz w:val="24"/>
          <w:szCs w:val="24"/>
        </w:rPr>
        <w:t xml:space="preserve">занятости, которая считается неофициальной частью теневой экономики, возникает ряд проблем на уровне государства. </w:t>
      </w:r>
      <w:r w:rsidR="00F90649" w:rsidRPr="00F90649">
        <w:rPr>
          <w:rFonts w:ascii="Times New Roman" w:hAnsi="Times New Roman" w:cs="Times New Roman"/>
          <w:sz w:val="24"/>
          <w:szCs w:val="24"/>
        </w:rPr>
        <w:t>Налоговые органы обеспокоились тем, что очень большое количество бесконтрольных денежных переводов стало проходить через Интернет, часть из которых проходит через биржи фриланса.</w:t>
      </w:r>
      <w:r w:rsidR="00EB37D7" w:rsidRPr="00EB37D7">
        <w:rPr>
          <w:rFonts w:ascii="Times New Roman" w:hAnsi="Times New Roman" w:cs="Times New Roman"/>
          <w:sz w:val="24"/>
          <w:szCs w:val="24"/>
        </w:rPr>
        <w:t xml:space="preserve"> </w:t>
      </w:r>
      <w:r w:rsidR="00EB37D7" w:rsidRPr="00F90649">
        <w:rPr>
          <w:rFonts w:ascii="Times New Roman" w:hAnsi="Times New Roman" w:cs="Times New Roman"/>
          <w:sz w:val="24"/>
          <w:szCs w:val="24"/>
        </w:rPr>
        <w:t xml:space="preserve">Многие фрилансеры предпочитают использовать обходные схемы с целью неуплаты НДФЛ или иных налоговых отчислений, например, для ИП. </w:t>
      </w:r>
    </w:p>
    <w:p w14:paraId="14C74FDC" w14:textId="7D5C43D6" w:rsidR="00F90649" w:rsidRPr="00F90649" w:rsidRDefault="00F90649" w:rsidP="00E07E53">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Так </w:t>
      </w:r>
      <w:r w:rsidR="00EB37D7">
        <w:rPr>
          <w:rFonts w:ascii="Times New Roman" w:hAnsi="Times New Roman" w:cs="Times New Roman"/>
          <w:sz w:val="24"/>
          <w:szCs w:val="24"/>
        </w:rPr>
        <w:t xml:space="preserve">для решения данной проблемы </w:t>
      </w:r>
      <w:r>
        <w:rPr>
          <w:rFonts w:ascii="Times New Roman" w:hAnsi="Times New Roman" w:cs="Times New Roman"/>
          <w:sz w:val="24"/>
          <w:szCs w:val="24"/>
        </w:rPr>
        <w:t xml:space="preserve">1 января 2019 года был введен </w:t>
      </w:r>
      <w:r w:rsidRPr="00F90649">
        <w:rPr>
          <w:rFonts w:ascii="Times New Roman" w:hAnsi="Times New Roman" w:cs="Times New Roman"/>
          <w:sz w:val="24"/>
          <w:szCs w:val="24"/>
        </w:rPr>
        <w:t>Федеральный закон от 27.11.2018 N 422-ФЗ (ред. от 28.12.2022) "О проведении эксперимента по установлению специального налогового режима "Налог на профессиональный доход"</w:t>
      </w:r>
      <w:r>
        <w:rPr>
          <w:rFonts w:ascii="Times New Roman" w:hAnsi="Times New Roman" w:cs="Times New Roman"/>
          <w:sz w:val="24"/>
          <w:szCs w:val="24"/>
        </w:rPr>
        <w:t xml:space="preserve">. Данный эксперимента должен продлиться 10 лет, </w:t>
      </w:r>
      <w:r w:rsidR="000423E8">
        <w:rPr>
          <w:rFonts w:ascii="Times New Roman" w:hAnsi="Times New Roman" w:cs="Times New Roman"/>
          <w:sz w:val="24"/>
          <w:szCs w:val="24"/>
        </w:rPr>
        <w:t>то есть до 31 декабря 2028 года. Указанный</w:t>
      </w:r>
      <w:r>
        <w:rPr>
          <w:rFonts w:ascii="Times New Roman" w:hAnsi="Times New Roman" w:cs="Times New Roman"/>
          <w:sz w:val="24"/>
          <w:szCs w:val="24"/>
        </w:rPr>
        <w:t xml:space="preserve"> налог не является официальным, предназначен он только для самозанятых и фрилансеров в определенных субъектах Российской Федерации, </w:t>
      </w:r>
      <w:r w:rsidR="000423E8">
        <w:rPr>
          <w:rFonts w:ascii="Times New Roman" w:hAnsi="Times New Roman" w:cs="Times New Roman"/>
          <w:sz w:val="24"/>
          <w:szCs w:val="24"/>
        </w:rPr>
        <w:t>перечисленных</w:t>
      </w:r>
      <w:r>
        <w:rPr>
          <w:rFonts w:ascii="Times New Roman" w:hAnsi="Times New Roman" w:cs="Times New Roman"/>
          <w:sz w:val="24"/>
          <w:szCs w:val="24"/>
        </w:rPr>
        <w:t xml:space="preserve"> в законе. </w:t>
      </w:r>
      <w:r w:rsidRPr="00F90649">
        <w:rPr>
          <w:rFonts w:ascii="Times New Roman" w:hAnsi="Times New Roman" w:cs="Times New Roman"/>
          <w:sz w:val="24"/>
          <w:szCs w:val="24"/>
        </w:rPr>
        <w:t xml:space="preserve"> </w:t>
      </w:r>
    </w:p>
    <w:p w14:paraId="36D68471" w14:textId="784D2C89" w:rsidR="00F90649" w:rsidRPr="00F90649" w:rsidRDefault="00F90649" w:rsidP="00E07E53">
      <w:pPr>
        <w:spacing w:after="0" w:line="240" w:lineRule="auto"/>
        <w:ind w:firstLine="709"/>
        <w:jc w:val="both"/>
        <w:rPr>
          <w:rFonts w:ascii="Times New Roman" w:hAnsi="Times New Roman" w:cs="Times New Roman"/>
          <w:sz w:val="24"/>
          <w:szCs w:val="24"/>
        </w:rPr>
      </w:pPr>
      <w:r w:rsidRPr="00F90649">
        <w:rPr>
          <w:rFonts w:ascii="Times New Roman" w:hAnsi="Times New Roman" w:cs="Times New Roman"/>
          <w:sz w:val="24"/>
          <w:szCs w:val="24"/>
        </w:rPr>
        <w:t>Рассмотрим ключевые особенности применения</w:t>
      </w:r>
      <w:r w:rsidR="00EB37D7">
        <w:rPr>
          <w:rFonts w:ascii="Times New Roman" w:hAnsi="Times New Roman" w:cs="Times New Roman"/>
          <w:sz w:val="24"/>
          <w:szCs w:val="24"/>
        </w:rPr>
        <w:t xml:space="preserve"> экспериментального налога</w:t>
      </w:r>
      <w:r w:rsidRPr="00F90649">
        <w:rPr>
          <w:rFonts w:ascii="Times New Roman" w:hAnsi="Times New Roman" w:cs="Times New Roman"/>
          <w:sz w:val="24"/>
          <w:szCs w:val="24"/>
        </w:rPr>
        <w:t xml:space="preserve"> для граждан Российской Федерации:</w:t>
      </w:r>
    </w:p>
    <w:p w14:paraId="49339847" w14:textId="580779D9" w:rsidR="00F90649" w:rsidRPr="00F90649" w:rsidRDefault="00F90649" w:rsidP="00E07E53">
      <w:pPr>
        <w:spacing w:after="0" w:line="240" w:lineRule="auto"/>
        <w:ind w:firstLine="709"/>
        <w:jc w:val="both"/>
        <w:rPr>
          <w:rFonts w:ascii="Times New Roman" w:hAnsi="Times New Roman" w:cs="Times New Roman"/>
          <w:sz w:val="24"/>
          <w:szCs w:val="24"/>
        </w:rPr>
      </w:pPr>
      <w:r w:rsidRPr="00F90649">
        <w:rPr>
          <w:rFonts w:ascii="Times New Roman" w:hAnsi="Times New Roman" w:cs="Times New Roman"/>
          <w:sz w:val="24"/>
          <w:szCs w:val="24"/>
        </w:rPr>
        <w:t xml:space="preserve">1. Ставки налога для самозанятых: 4% - для </w:t>
      </w:r>
      <w:r w:rsidR="005F6A9C" w:rsidRPr="00F90649">
        <w:rPr>
          <w:rFonts w:ascii="Times New Roman" w:hAnsi="Times New Roman" w:cs="Times New Roman"/>
          <w:sz w:val="24"/>
          <w:szCs w:val="24"/>
        </w:rPr>
        <w:t>фи</w:t>
      </w:r>
      <w:r w:rsidR="005F6A9C">
        <w:rPr>
          <w:rFonts w:ascii="Times New Roman" w:hAnsi="Times New Roman" w:cs="Times New Roman"/>
          <w:sz w:val="24"/>
          <w:szCs w:val="24"/>
        </w:rPr>
        <w:t>зических лиц</w:t>
      </w:r>
      <w:r w:rsidRPr="00F90649">
        <w:rPr>
          <w:rFonts w:ascii="Times New Roman" w:hAnsi="Times New Roman" w:cs="Times New Roman"/>
          <w:sz w:val="24"/>
          <w:szCs w:val="24"/>
        </w:rPr>
        <w:t>, 6% - для юр</w:t>
      </w:r>
      <w:r w:rsidR="005F6A9C">
        <w:rPr>
          <w:rFonts w:ascii="Times New Roman" w:hAnsi="Times New Roman" w:cs="Times New Roman"/>
          <w:sz w:val="24"/>
          <w:szCs w:val="24"/>
        </w:rPr>
        <w:t>идических лиц</w:t>
      </w:r>
      <w:r w:rsidRPr="00F90649">
        <w:rPr>
          <w:rFonts w:ascii="Times New Roman" w:hAnsi="Times New Roman" w:cs="Times New Roman"/>
          <w:sz w:val="24"/>
          <w:szCs w:val="24"/>
        </w:rPr>
        <w:t xml:space="preserve"> и ИП;</w:t>
      </w:r>
    </w:p>
    <w:p w14:paraId="687FD350" w14:textId="3DA57B57" w:rsidR="00F90649" w:rsidRPr="00F90649" w:rsidRDefault="00F90649" w:rsidP="00E07E53">
      <w:pPr>
        <w:spacing w:after="0" w:line="240" w:lineRule="auto"/>
        <w:ind w:firstLine="709"/>
        <w:jc w:val="both"/>
        <w:rPr>
          <w:rFonts w:ascii="Times New Roman" w:hAnsi="Times New Roman" w:cs="Times New Roman"/>
          <w:sz w:val="24"/>
          <w:szCs w:val="24"/>
        </w:rPr>
      </w:pPr>
      <w:r w:rsidRPr="00F90649">
        <w:rPr>
          <w:rFonts w:ascii="Times New Roman" w:hAnsi="Times New Roman" w:cs="Times New Roman"/>
          <w:sz w:val="24"/>
          <w:szCs w:val="24"/>
        </w:rPr>
        <w:t>2. Максимальная сумма дохода в год - 2,4 млн рублей;</w:t>
      </w:r>
    </w:p>
    <w:p w14:paraId="7FE5617E" w14:textId="107988D2" w:rsidR="00F90649" w:rsidRPr="00F90649" w:rsidRDefault="00F90649" w:rsidP="00E07E53">
      <w:pPr>
        <w:spacing w:after="0" w:line="240" w:lineRule="auto"/>
        <w:ind w:firstLine="709"/>
        <w:jc w:val="both"/>
        <w:rPr>
          <w:rFonts w:ascii="Times New Roman" w:hAnsi="Times New Roman" w:cs="Times New Roman"/>
          <w:sz w:val="24"/>
          <w:szCs w:val="24"/>
        </w:rPr>
      </w:pPr>
      <w:r w:rsidRPr="00F90649">
        <w:rPr>
          <w:rFonts w:ascii="Times New Roman" w:hAnsi="Times New Roman" w:cs="Times New Roman"/>
          <w:sz w:val="24"/>
          <w:szCs w:val="24"/>
        </w:rPr>
        <w:t>3. Отсутствие налоговых деклараций;</w:t>
      </w:r>
    </w:p>
    <w:p w14:paraId="55309F90" w14:textId="4155D06E" w:rsidR="00F90649" w:rsidRPr="00C03B0E" w:rsidRDefault="00F90649" w:rsidP="00E07E53">
      <w:pPr>
        <w:spacing w:after="0" w:line="240" w:lineRule="auto"/>
        <w:ind w:firstLine="709"/>
        <w:jc w:val="both"/>
        <w:rPr>
          <w:rFonts w:ascii="Times New Roman" w:hAnsi="Times New Roman" w:cs="Times New Roman"/>
          <w:sz w:val="24"/>
          <w:szCs w:val="24"/>
        </w:rPr>
      </w:pPr>
      <w:r w:rsidRPr="00F90649">
        <w:rPr>
          <w:rFonts w:ascii="Times New Roman" w:hAnsi="Times New Roman" w:cs="Times New Roman"/>
          <w:sz w:val="24"/>
          <w:szCs w:val="24"/>
        </w:rPr>
        <w:t>4. Нет обязательных страховых взносов.</w:t>
      </w:r>
      <w:r w:rsidR="00C03B0E" w:rsidRPr="00C03B0E">
        <w:rPr>
          <w:rFonts w:ascii="Times New Roman" w:hAnsi="Times New Roman" w:cs="Times New Roman"/>
          <w:sz w:val="24"/>
          <w:szCs w:val="24"/>
        </w:rPr>
        <w:t xml:space="preserve"> [</w:t>
      </w:r>
      <w:r w:rsidR="005F6659">
        <w:rPr>
          <w:rFonts w:ascii="Times New Roman" w:hAnsi="Times New Roman" w:cs="Times New Roman"/>
          <w:sz w:val="24"/>
          <w:szCs w:val="24"/>
        </w:rPr>
        <w:t>4</w:t>
      </w:r>
      <w:r w:rsidR="00C03B0E" w:rsidRPr="00C03B0E">
        <w:rPr>
          <w:rFonts w:ascii="Times New Roman" w:hAnsi="Times New Roman" w:cs="Times New Roman"/>
          <w:sz w:val="24"/>
          <w:szCs w:val="24"/>
        </w:rPr>
        <w:t xml:space="preserve">, </w:t>
      </w:r>
      <w:r w:rsidR="00C03B0E">
        <w:rPr>
          <w:rFonts w:ascii="Times New Roman" w:hAnsi="Times New Roman" w:cs="Times New Roman"/>
          <w:sz w:val="24"/>
          <w:szCs w:val="24"/>
          <w:lang w:val="en-US"/>
        </w:rPr>
        <w:t>c</w:t>
      </w:r>
      <w:r w:rsidR="00C03B0E" w:rsidRPr="00C03B0E">
        <w:rPr>
          <w:rFonts w:ascii="Times New Roman" w:hAnsi="Times New Roman" w:cs="Times New Roman"/>
          <w:sz w:val="24"/>
          <w:szCs w:val="24"/>
        </w:rPr>
        <w:t>. 715]</w:t>
      </w:r>
    </w:p>
    <w:p w14:paraId="495DD8AE" w14:textId="339C0A3E" w:rsidR="002819A2" w:rsidRDefault="002819A2" w:rsidP="00E07E53">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lastRenderedPageBreak/>
        <w:t>Такой вид налога подходит лицам</w:t>
      </w:r>
      <w:r w:rsidRPr="002819A2">
        <w:rPr>
          <w:rFonts w:ascii="Times New Roman" w:hAnsi="Times New Roman" w:cs="Times New Roman"/>
          <w:sz w:val="24"/>
          <w:szCs w:val="24"/>
        </w:rPr>
        <w:t>, чей доход в месяц не превышает 200 тысяч рублей</w:t>
      </w:r>
      <w:r>
        <w:rPr>
          <w:rFonts w:ascii="Times New Roman" w:hAnsi="Times New Roman" w:cs="Times New Roman"/>
          <w:sz w:val="24"/>
          <w:szCs w:val="24"/>
        </w:rPr>
        <w:t xml:space="preserve"> и</w:t>
      </w:r>
      <w:r w:rsidR="00EB37D7">
        <w:rPr>
          <w:rFonts w:ascii="Times New Roman" w:hAnsi="Times New Roman" w:cs="Times New Roman"/>
          <w:sz w:val="24"/>
          <w:szCs w:val="24"/>
        </w:rPr>
        <w:t xml:space="preserve"> тех, кто не имеет</w:t>
      </w:r>
      <w:r>
        <w:rPr>
          <w:rFonts w:ascii="Times New Roman" w:hAnsi="Times New Roman" w:cs="Times New Roman"/>
          <w:sz w:val="24"/>
          <w:szCs w:val="24"/>
        </w:rPr>
        <w:t xml:space="preserve"> наемных сотрудников</w:t>
      </w:r>
      <w:r w:rsidRPr="002819A2">
        <w:rPr>
          <w:rFonts w:ascii="Times New Roman" w:hAnsi="Times New Roman" w:cs="Times New Roman"/>
          <w:sz w:val="24"/>
          <w:szCs w:val="24"/>
        </w:rPr>
        <w:t>. Важно отметить, что данная система обладает несомненным преимуществом в виде отсутствия бюрократии и лишней во</w:t>
      </w:r>
      <w:r>
        <w:rPr>
          <w:rFonts w:ascii="Times New Roman" w:hAnsi="Times New Roman" w:cs="Times New Roman"/>
          <w:sz w:val="24"/>
          <w:szCs w:val="24"/>
        </w:rPr>
        <w:t>локиты</w:t>
      </w:r>
      <w:r w:rsidRPr="002819A2">
        <w:rPr>
          <w:rFonts w:ascii="Times New Roman" w:hAnsi="Times New Roman" w:cs="Times New Roman"/>
          <w:sz w:val="24"/>
          <w:szCs w:val="24"/>
        </w:rPr>
        <w:t>: фрилансеры не нуждаются в заполнении налоговых деклараций, ведении кассовых операций, а подсчет налогов происходит автоматически. К тому же, налоговый вычет, достигающий максимальной суммы в 10 000 рублей, также применяется автоматически.</w:t>
      </w:r>
    </w:p>
    <w:p w14:paraId="7148385C" w14:textId="7348795E" w:rsidR="009F7EF9" w:rsidRPr="00C03B0E" w:rsidRDefault="00EB37D7" w:rsidP="00E07E53">
      <w:pPr>
        <w:spacing w:after="0" w:line="240" w:lineRule="auto"/>
        <w:ind w:firstLine="709"/>
        <w:jc w:val="both"/>
        <w:rPr>
          <w:rFonts w:ascii="Times New Roman" w:hAnsi="Times New Roman" w:cs="Times New Roman"/>
          <w:sz w:val="24"/>
          <w:szCs w:val="24"/>
        </w:rPr>
      </w:pPr>
      <w:r w:rsidRPr="00EB37D7">
        <w:rPr>
          <w:rFonts w:ascii="Times New Roman" w:hAnsi="Times New Roman" w:cs="Times New Roman"/>
          <w:sz w:val="24"/>
          <w:szCs w:val="24"/>
        </w:rPr>
        <w:t xml:space="preserve">В тоже время существуют и неудачные моменты в новом законе. Так при уплате </w:t>
      </w:r>
      <w:r>
        <w:rPr>
          <w:rFonts w:ascii="Times New Roman" w:hAnsi="Times New Roman" w:cs="Times New Roman"/>
          <w:sz w:val="24"/>
          <w:szCs w:val="24"/>
        </w:rPr>
        <w:t>н</w:t>
      </w:r>
      <w:r w:rsidRPr="00EB37D7">
        <w:rPr>
          <w:rFonts w:ascii="Times New Roman" w:hAnsi="Times New Roman" w:cs="Times New Roman"/>
          <w:sz w:val="24"/>
          <w:szCs w:val="24"/>
        </w:rPr>
        <w:t>алога на профессиональный доход</w:t>
      </w:r>
      <w:r>
        <w:rPr>
          <w:rFonts w:ascii="Times New Roman" w:hAnsi="Times New Roman" w:cs="Times New Roman"/>
          <w:sz w:val="24"/>
          <w:szCs w:val="24"/>
        </w:rPr>
        <w:t xml:space="preserve"> отсутствуют социальные льготы, а также наличие условия самостоятельно формировать пенсионный пакет. Другими словами, фрилансеры, уплачивая данный вид налога, не делает отчислений </w:t>
      </w:r>
      <w:r w:rsidRPr="00EB37D7">
        <w:rPr>
          <w:rFonts w:ascii="Times New Roman" w:hAnsi="Times New Roman" w:cs="Times New Roman"/>
          <w:sz w:val="24"/>
          <w:szCs w:val="24"/>
        </w:rPr>
        <w:t xml:space="preserve">в </w:t>
      </w:r>
      <w:r w:rsidR="007C009B">
        <w:rPr>
          <w:rFonts w:ascii="Times New Roman" w:hAnsi="Times New Roman" w:cs="Times New Roman"/>
          <w:sz w:val="24"/>
          <w:szCs w:val="24"/>
        </w:rPr>
        <w:t xml:space="preserve">социальный фонд </w:t>
      </w:r>
      <w:r w:rsidRPr="00EB37D7">
        <w:rPr>
          <w:rFonts w:ascii="Times New Roman" w:hAnsi="Times New Roman" w:cs="Times New Roman"/>
          <w:sz w:val="24"/>
          <w:szCs w:val="24"/>
        </w:rPr>
        <w:t>и не накапливает рабочий стаж</w:t>
      </w:r>
      <w:r>
        <w:rPr>
          <w:rFonts w:ascii="Times New Roman" w:hAnsi="Times New Roman" w:cs="Times New Roman"/>
          <w:sz w:val="24"/>
          <w:szCs w:val="24"/>
        </w:rPr>
        <w:t xml:space="preserve">. </w:t>
      </w:r>
      <w:r w:rsidR="00F90649" w:rsidRPr="00EB37D7">
        <w:rPr>
          <w:rFonts w:ascii="Times New Roman" w:hAnsi="Times New Roman" w:cs="Times New Roman"/>
          <w:sz w:val="24"/>
          <w:szCs w:val="24"/>
        </w:rPr>
        <w:t>Если налогоплательщик не формирует свою пенсию самостоятельно, отпуская добровольные отчисления в</w:t>
      </w:r>
      <w:r w:rsidR="007C009B">
        <w:rPr>
          <w:rFonts w:ascii="Times New Roman" w:hAnsi="Times New Roman" w:cs="Times New Roman"/>
          <w:sz w:val="24"/>
          <w:szCs w:val="24"/>
        </w:rPr>
        <w:t xml:space="preserve"> социальный фонд</w:t>
      </w:r>
      <w:r w:rsidR="00F90649" w:rsidRPr="00EB37D7">
        <w:rPr>
          <w:rFonts w:ascii="Times New Roman" w:hAnsi="Times New Roman" w:cs="Times New Roman"/>
          <w:sz w:val="24"/>
          <w:szCs w:val="24"/>
        </w:rPr>
        <w:t>, то в будущем он может рассчитывать только на социальную пенсию, причем на 5 лет позже, чем остальные.</w:t>
      </w:r>
      <w:r w:rsidR="005F6659">
        <w:rPr>
          <w:rFonts w:ascii="Times New Roman" w:hAnsi="Times New Roman" w:cs="Times New Roman"/>
          <w:sz w:val="24"/>
          <w:szCs w:val="24"/>
        </w:rPr>
        <w:t xml:space="preserve"> </w:t>
      </w:r>
      <w:r w:rsidR="005F6659" w:rsidRPr="005F6659">
        <w:rPr>
          <w:rFonts w:ascii="Times New Roman" w:hAnsi="Times New Roman" w:cs="Times New Roman"/>
          <w:sz w:val="24"/>
          <w:szCs w:val="24"/>
        </w:rPr>
        <w:t xml:space="preserve">[1, </w:t>
      </w:r>
      <w:r w:rsidR="005F6659">
        <w:rPr>
          <w:rFonts w:ascii="Times New Roman" w:hAnsi="Times New Roman" w:cs="Times New Roman"/>
          <w:sz w:val="24"/>
          <w:szCs w:val="24"/>
        </w:rPr>
        <w:t>с. 52</w:t>
      </w:r>
      <w:r w:rsidR="005F6659" w:rsidRPr="005F6659">
        <w:rPr>
          <w:rFonts w:ascii="Times New Roman" w:hAnsi="Times New Roman" w:cs="Times New Roman"/>
          <w:sz w:val="24"/>
          <w:szCs w:val="24"/>
        </w:rPr>
        <w:t>]</w:t>
      </w:r>
      <w:r w:rsidR="00F90649" w:rsidRPr="00EB37D7">
        <w:rPr>
          <w:rFonts w:ascii="Times New Roman" w:hAnsi="Times New Roman" w:cs="Times New Roman"/>
          <w:sz w:val="24"/>
          <w:szCs w:val="24"/>
        </w:rPr>
        <w:t xml:space="preserve"> Более того, ограничение в доходе в размере 2,4 млн рублей может стать препятствием в развитии и расширении собственной деятельности, вынуждая фрилансеров регистрироваться как индивидуальные предприниматели.</w:t>
      </w:r>
      <w:r w:rsidR="00C03B0E">
        <w:rPr>
          <w:rFonts w:ascii="Times New Roman" w:hAnsi="Times New Roman" w:cs="Times New Roman"/>
          <w:sz w:val="24"/>
          <w:szCs w:val="24"/>
        </w:rPr>
        <w:t xml:space="preserve"> </w:t>
      </w:r>
      <w:r w:rsidR="00C03B0E" w:rsidRPr="00C03B0E">
        <w:rPr>
          <w:rFonts w:ascii="Times New Roman" w:hAnsi="Times New Roman" w:cs="Times New Roman"/>
          <w:sz w:val="24"/>
          <w:szCs w:val="24"/>
        </w:rPr>
        <w:t>[</w:t>
      </w:r>
      <w:r w:rsidR="005F6659">
        <w:rPr>
          <w:rFonts w:ascii="Times New Roman" w:hAnsi="Times New Roman" w:cs="Times New Roman"/>
          <w:sz w:val="24"/>
          <w:szCs w:val="24"/>
        </w:rPr>
        <w:t>2</w:t>
      </w:r>
      <w:r w:rsidR="00C03B0E">
        <w:rPr>
          <w:rFonts w:ascii="Times New Roman" w:hAnsi="Times New Roman" w:cs="Times New Roman"/>
          <w:sz w:val="24"/>
          <w:szCs w:val="24"/>
        </w:rPr>
        <w:t>, с.23</w:t>
      </w:r>
      <w:r w:rsidR="00C03B0E" w:rsidRPr="007C009B">
        <w:rPr>
          <w:rFonts w:ascii="Times New Roman" w:hAnsi="Times New Roman" w:cs="Times New Roman"/>
          <w:sz w:val="24"/>
          <w:szCs w:val="24"/>
        </w:rPr>
        <w:t>]</w:t>
      </w:r>
    </w:p>
    <w:p w14:paraId="54FA18A8" w14:textId="1E20B906" w:rsidR="002617DA" w:rsidRDefault="002617DA" w:rsidP="00E07E53">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Таким образом</w:t>
      </w:r>
      <w:r w:rsidR="00333650">
        <w:rPr>
          <w:rFonts w:ascii="Times New Roman" w:hAnsi="Times New Roman" w:cs="Times New Roman"/>
          <w:sz w:val="24"/>
          <w:szCs w:val="24"/>
        </w:rPr>
        <w:t>,</w:t>
      </w:r>
      <w:r>
        <w:rPr>
          <w:rFonts w:ascii="Times New Roman" w:hAnsi="Times New Roman" w:cs="Times New Roman"/>
          <w:sz w:val="24"/>
          <w:szCs w:val="24"/>
        </w:rPr>
        <w:t xml:space="preserve"> данный закон </w:t>
      </w:r>
      <w:r w:rsidR="007C009B">
        <w:rPr>
          <w:rFonts w:ascii="Times New Roman" w:hAnsi="Times New Roman" w:cs="Times New Roman"/>
          <w:sz w:val="24"/>
          <w:szCs w:val="24"/>
        </w:rPr>
        <w:t xml:space="preserve">имеет </w:t>
      </w:r>
      <w:r>
        <w:rPr>
          <w:rFonts w:ascii="Times New Roman" w:hAnsi="Times New Roman" w:cs="Times New Roman"/>
          <w:sz w:val="24"/>
          <w:szCs w:val="24"/>
        </w:rPr>
        <w:t>как достоинств</w:t>
      </w:r>
      <w:r w:rsidR="00333650">
        <w:rPr>
          <w:rFonts w:ascii="Times New Roman" w:hAnsi="Times New Roman" w:cs="Times New Roman"/>
          <w:sz w:val="24"/>
          <w:szCs w:val="24"/>
        </w:rPr>
        <w:t>а</w:t>
      </w:r>
      <w:r>
        <w:rPr>
          <w:rFonts w:ascii="Times New Roman" w:hAnsi="Times New Roman" w:cs="Times New Roman"/>
          <w:sz w:val="24"/>
          <w:szCs w:val="24"/>
        </w:rPr>
        <w:t xml:space="preserve">, </w:t>
      </w:r>
      <w:r w:rsidR="007C009B">
        <w:rPr>
          <w:rFonts w:ascii="Times New Roman" w:hAnsi="Times New Roman" w:cs="Times New Roman"/>
          <w:sz w:val="24"/>
          <w:szCs w:val="24"/>
        </w:rPr>
        <w:t xml:space="preserve">так </w:t>
      </w:r>
      <w:r>
        <w:rPr>
          <w:rFonts w:ascii="Times New Roman" w:hAnsi="Times New Roman" w:cs="Times New Roman"/>
          <w:sz w:val="24"/>
          <w:szCs w:val="24"/>
        </w:rPr>
        <w:t>и существенные недостатки, которые</w:t>
      </w:r>
      <w:r w:rsidR="007C009B">
        <w:rPr>
          <w:rFonts w:ascii="Times New Roman" w:hAnsi="Times New Roman" w:cs="Times New Roman"/>
          <w:sz w:val="24"/>
          <w:szCs w:val="24"/>
        </w:rPr>
        <w:t xml:space="preserve"> </w:t>
      </w:r>
      <w:r>
        <w:rPr>
          <w:rFonts w:ascii="Times New Roman" w:hAnsi="Times New Roman" w:cs="Times New Roman"/>
          <w:sz w:val="24"/>
          <w:szCs w:val="24"/>
        </w:rPr>
        <w:t>отталкива</w:t>
      </w:r>
      <w:r w:rsidR="007C009B">
        <w:rPr>
          <w:rFonts w:ascii="Times New Roman" w:hAnsi="Times New Roman" w:cs="Times New Roman"/>
          <w:sz w:val="24"/>
          <w:szCs w:val="24"/>
        </w:rPr>
        <w:t>ю</w:t>
      </w:r>
      <w:r>
        <w:rPr>
          <w:rFonts w:ascii="Times New Roman" w:hAnsi="Times New Roman" w:cs="Times New Roman"/>
          <w:sz w:val="24"/>
          <w:szCs w:val="24"/>
        </w:rPr>
        <w:t xml:space="preserve">т фрилансеров. При введении в данный эксперимент возможности налогоплательщикам получать стаж к работе и начисление пенсии поможет исключить негативные моменты </w:t>
      </w:r>
      <w:r w:rsidR="00DF3114">
        <w:rPr>
          <w:rFonts w:ascii="Times New Roman" w:hAnsi="Times New Roman" w:cs="Times New Roman"/>
          <w:sz w:val="24"/>
          <w:szCs w:val="24"/>
        </w:rPr>
        <w:t>и вывести данный род деятельности из «теневой» экономик</w:t>
      </w:r>
      <w:r w:rsidR="00333650">
        <w:rPr>
          <w:rFonts w:ascii="Times New Roman" w:hAnsi="Times New Roman" w:cs="Times New Roman"/>
          <w:sz w:val="24"/>
          <w:szCs w:val="24"/>
        </w:rPr>
        <w:t>и</w:t>
      </w:r>
      <w:r w:rsidR="00DF3114">
        <w:rPr>
          <w:rFonts w:ascii="Times New Roman" w:hAnsi="Times New Roman" w:cs="Times New Roman"/>
          <w:sz w:val="24"/>
          <w:szCs w:val="24"/>
        </w:rPr>
        <w:t>.</w:t>
      </w:r>
      <w:r>
        <w:rPr>
          <w:rFonts w:ascii="Times New Roman" w:hAnsi="Times New Roman" w:cs="Times New Roman"/>
          <w:sz w:val="24"/>
          <w:szCs w:val="24"/>
        </w:rPr>
        <w:t xml:space="preserve"> </w:t>
      </w:r>
    </w:p>
    <w:p w14:paraId="2964B6D2" w14:textId="4B76ECBC" w:rsidR="00DF3114" w:rsidRPr="00133E25" w:rsidRDefault="003318CA" w:rsidP="00E07E53">
      <w:pPr>
        <w:spacing w:after="0" w:line="240" w:lineRule="auto"/>
        <w:ind w:firstLine="709"/>
        <w:jc w:val="both"/>
        <w:rPr>
          <w:rFonts w:ascii="Times New Roman" w:hAnsi="Times New Roman" w:cs="Times New Roman"/>
          <w:sz w:val="24"/>
          <w:szCs w:val="24"/>
        </w:rPr>
      </w:pPr>
      <w:r w:rsidRPr="003318CA">
        <w:rPr>
          <w:rFonts w:ascii="Times New Roman" w:hAnsi="Times New Roman" w:cs="Times New Roman"/>
          <w:sz w:val="24"/>
          <w:szCs w:val="24"/>
        </w:rPr>
        <w:t>Фриланс следует рассматривать как новую форму трудовых отношений, поскольку его размеры увеличиваются, а мировая экономика меняется настолько, что люди больше не хотят работать на благо других, а работают ради собственных (индивидуальных) целей. Что будет дальше - никто не знает, но общество всегда подстраивается под новые тенденции, видоизменяется и прогрессирует. Регресса быть не может, так как человечество ставит перед собой определенные приоритеты в каждую последующую эпоху, забирая все лучшее и необходимое для жизни из прошедших веков.</w:t>
      </w:r>
    </w:p>
    <w:p w14:paraId="3201E5F7" w14:textId="77777777" w:rsidR="0002419E" w:rsidRPr="00E94332" w:rsidRDefault="0002419E" w:rsidP="00C03B0E">
      <w:pPr>
        <w:spacing w:after="0" w:line="240" w:lineRule="auto"/>
        <w:jc w:val="both"/>
        <w:rPr>
          <w:rFonts w:ascii="Times New Roman" w:hAnsi="Times New Roman" w:cs="Times New Roman"/>
          <w:sz w:val="24"/>
          <w:szCs w:val="24"/>
        </w:rPr>
      </w:pPr>
    </w:p>
    <w:p w14:paraId="33ED4618" w14:textId="02E14678" w:rsidR="00C33F7D" w:rsidRPr="0002419E" w:rsidRDefault="00C33F7D" w:rsidP="0015782A">
      <w:pPr>
        <w:spacing w:after="0" w:line="240" w:lineRule="auto"/>
        <w:ind w:firstLine="709"/>
        <w:jc w:val="center"/>
        <w:rPr>
          <w:rFonts w:ascii="Times New Roman" w:hAnsi="Times New Roman" w:cs="Times New Roman"/>
          <w:b/>
          <w:bCs/>
          <w:sz w:val="24"/>
          <w:szCs w:val="24"/>
        </w:rPr>
      </w:pPr>
      <w:r w:rsidRPr="0002419E">
        <w:rPr>
          <w:rFonts w:ascii="Times New Roman" w:hAnsi="Times New Roman" w:cs="Times New Roman"/>
          <w:b/>
          <w:bCs/>
          <w:sz w:val="24"/>
          <w:szCs w:val="24"/>
        </w:rPr>
        <w:t>Библиографический список</w:t>
      </w:r>
    </w:p>
    <w:p w14:paraId="2B10E9B5" w14:textId="61B664E4" w:rsidR="005F6659" w:rsidRPr="005F6659" w:rsidRDefault="005F6659" w:rsidP="005F6659">
      <w:pPr>
        <w:pStyle w:val="a3"/>
        <w:numPr>
          <w:ilvl w:val="0"/>
          <w:numId w:val="3"/>
        </w:numPr>
        <w:ind w:left="0" w:firstLine="709"/>
        <w:jc w:val="both"/>
        <w:rPr>
          <w:rFonts w:ascii="Times New Roman" w:hAnsi="Times New Roman" w:cs="Times New Roman"/>
          <w:sz w:val="24"/>
          <w:szCs w:val="24"/>
        </w:rPr>
      </w:pPr>
      <w:r w:rsidRPr="005F6659">
        <w:rPr>
          <w:rFonts w:ascii="Times New Roman" w:hAnsi="Times New Roman" w:cs="Times New Roman"/>
          <w:sz w:val="24"/>
          <w:szCs w:val="24"/>
        </w:rPr>
        <w:t>Гераскина А.А., Терехов А.М. Особенности налогообложения иностранной рабочей силы на территории России // В сборнике: Инновационное развитие экономики. Будущее России. материалы и доклады VI Всероссийской (национальной) научно-практической конференции. 2019. С. 51-54</w:t>
      </w:r>
      <w:r>
        <w:rPr>
          <w:rFonts w:ascii="Times New Roman" w:hAnsi="Times New Roman" w:cs="Times New Roman"/>
          <w:sz w:val="24"/>
          <w:szCs w:val="24"/>
        </w:rPr>
        <w:t>.</w:t>
      </w:r>
    </w:p>
    <w:p w14:paraId="42E29FB8" w14:textId="77777777" w:rsidR="005F6659" w:rsidRPr="005F6659" w:rsidRDefault="005F6659" w:rsidP="005F6659">
      <w:pPr>
        <w:pStyle w:val="a7"/>
        <w:numPr>
          <w:ilvl w:val="0"/>
          <w:numId w:val="3"/>
        </w:numPr>
        <w:spacing w:after="0" w:line="240" w:lineRule="auto"/>
        <w:ind w:left="0" w:firstLine="709"/>
        <w:jc w:val="both"/>
        <w:rPr>
          <w:rFonts w:ascii="Times New Roman" w:hAnsi="Times New Roman" w:cs="Times New Roman"/>
          <w:sz w:val="24"/>
          <w:szCs w:val="24"/>
        </w:rPr>
      </w:pPr>
      <w:proofErr w:type="spellStart"/>
      <w:r w:rsidRPr="005F6659">
        <w:rPr>
          <w:rFonts w:ascii="Times New Roman" w:hAnsi="Times New Roman" w:cs="Times New Roman"/>
          <w:sz w:val="24"/>
          <w:szCs w:val="24"/>
        </w:rPr>
        <w:t>Дмитрина</w:t>
      </w:r>
      <w:proofErr w:type="spellEnd"/>
      <w:r w:rsidRPr="005F6659">
        <w:rPr>
          <w:rFonts w:ascii="Times New Roman" w:hAnsi="Times New Roman" w:cs="Times New Roman"/>
          <w:sz w:val="24"/>
          <w:szCs w:val="24"/>
        </w:rPr>
        <w:t xml:space="preserve"> К.О., </w:t>
      </w:r>
      <w:proofErr w:type="spellStart"/>
      <w:r w:rsidRPr="005F6659">
        <w:rPr>
          <w:rFonts w:ascii="Times New Roman" w:hAnsi="Times New Roman" w:cs="Times New Roman"/>
          <w:sz w:val="24"/>
          <w:szCs w:val="24"/>
        </w:rPr>
        <w:t>Подтяжкина</w:t>
      </w:r>
      <w:proofErr w:type="spellEnd"/>
      <w:r w:rsidRPr="005F6659">
        <w:rPr>
          <w:rFonts w:ascii="Times New Roman" w:hAnsi="Times New Roman" w:cs="Times New Roman"/>
          <w:sz w:val="24"/>
          <w:szCs w:val="24"/>
        </w:rPr>
        <w:t xml:space="preserve"> Т.В. Сравнительный анализ налогообложения фрилансеров в России и США// Молодежный сборник научных статей «Научные стремления». 2019. С. 22-25</w:t>
      </w:r>
    </w:p>
    <w:p w14:paraId="0B161CF4" w14:textId="77777777" w:rsidR="005F6659" w:rsidRPr="005F6659" w:rsidRDefault="005F6659" w:rsidP="005F6659">
      <w:pPr>
        <w:pStyle w:val="a7"/>
        <w:numPr>
          <w:ilvl w:val="0"/>
          <w:numId w:val="3"/>
        </w:numPr>
        <w:spacing w:after="0" w:line="240" w:lineRule="auto"/>
        <w:ind w:left="0" w:firstLine="709"/>
        <w:jc w:val="both"/>
        <w:rPr>
          <w:rFonts w:ascii="Times New Roman" w:hAnsi="Times New Roman" w:cs="Times New Roman"/>
          <w:sz w:val="24"/>
          <w:szCs w:val="24"/>
        </w:rPr>
      </w:pPr>
      <w:r w:rsidRPr="005F6659">
        <w:rPr>
          <w:rFonts w:ascii="Times New Roman" w:hAnsi="Times New Roman" w:cs="Times New Roman"/>
          <w:sz w:val="24"/>
          <w:szCs w:val="24"/>
        </w:rPr>
        <w:t>Кукушкина, Д. Ю. Фриланс как прогрессивная форма современных трудовых отношений / Д. Ю. Кукушкина. — Текст : непосредственный // Молодой ученый. — 2018. — № 46 (232). — С. 370-372.</w:t>
      </w:r>
    </w:p>
    <w:p w14:paraId="3941C79C" w14:textId="77777777" w:rsidR="005F6659" w:rsidRPr="005F6659" w:rsidRDefault="005F6659" w:rsidP="005F6659">
      <w:pPr>
        <w:pStyle w:val="a3"/>
        <w:numPr>
          <w:ilvl w:val="0"/>
          <w:numId w:val="3"/>
        </w:numPr>
        <w:ind w:left="0" w:firstLine="709"/>
        <w:jc w:val="both"/>
        <w:rPr>
          <w:rFonts w:ascii="Times New Roman" w:hAnsi="Times New Roman" w:cs="Times New Roman"/>
          <w:sz w:val="24"/>
          <w:szCs w:val="24"/>
        </w:rPr>
      </w:pPr>
      <w:proofErr w:type="spellStart"/>
      <w:r w:rsidRPr="005F6659">
        <w:rPr>
          <w:rFonts w:ascii="Times New Roman" w:hAnsi="Times New Roman" w:cs="Times New Roman"/>
          <w:sz w:val="24"/>
          <w:szCs w:val="24"/>
        </w:rPr>
        <w:t>Понкратов</w:t>
      </w:r>
      <w:proofErr w:type="spellEnd"/>
      <w:r w:rsidRPr="005F6659">
        <w:rPr>
          <w:rFonts w:ascii="Times New Roman" w:hAnsi="Times New Roman" w:cs="Times New Roman"/>
          <w:sz w:val="24"/>
          <w:szCs w:val="24"/>
        </w:rPr>
        <w:t xml:space="preserve"> В. В. Формирование устойчивых конкурентных преимуществ в налоговых системах государств-участников ЕАЭС в условиях нарастания интеграционных процессов // Экономика и предпринимательство. 2016. № 12-1. С. 713-717.</w:t>
      </w:r>
    </w:p>
    <w:p w14:paraId="2B938F54" w14:textId="77777777" w:rsidR="005F6659" w:rsidRPr="005F6659" w:rsidRDefault="005F6659" w:rsidP="005F6659">
      <w:pPr>
        <w:pStyle w:val="a7"/>
        <w:numPr>
          <w:ilvl w:val="0"/>
          <w:numId w:val="3"/>
        </w:numPr>
        <w:spacing w:after="0" w:line="240" w:lineRule="auto"/>
        <w:ind w:left="0" w:firstLine="709"/>
        <w:jc w:val="both"/>
        <w:rPr>
          <w:rFonts w:ascii="Times New Roman" w:hAnsi="Times New Roman" w:cs="Times New Roman"/>
          <w:sz w:val="24"/>
          <w:szCs w:val="24"/>
        </w:rPr>
      </w:pPr>
      <w:r w:rsidRPr="005F6659">
        <w:rPr>
          <w:rFonts w:ascii="Times New Roman" w:hAnsi="Times New Roman" w:cs="Times New Roman"/>
          <w:sz w:val="24"/>
          <w:szCs w:val="24"/>
        </w:rPr>
        <w:t>Сорокина А. Н. Современные подходы к определению понятия «фриланс» и его классификации // Проблемы современной экономики. 2013. №11. С. 16-20.</w:t>
      </w:r>
    </w:p>
    <w:p w14:paraId="56EE5352" w14:textId="77777777" w:rsidR="005F6659" w:rsidRPr="005F6659" w:rsidRDefault="005F6659" w:rsidP="005F6659">
      <w:pPr>
        <w:pStyle w:val="a3"/>
        <w:numPr>
          <w:ilvl w:val="0"/>
          <w:numId w:val="3"/>
        </w:numPr>
        <w:ind w:left="0" w:firstLine="709"/>
        <w:jc w:val="both"/>
        <w:rPr>
          <w:rFonts w:ascii="Times New Roman" w:hAnsi="Times New Roman" w:cs="Times New Roman"/>
          <w:sz w:val="24"/>
          <w:szCs w:val="24"/>
        </w:rPr>
      </w:pPr>
      <w:r w:rsidRPr="005F6659">
        <w:rPr>
          <w:rFonts w:ascii="Times New Roman" w:hAnsi="Times New Roman" w:cs="Times New Roman"/>
          <w:sz w:val="24"/>
          <w:szCs w:val="24"/>
        </w:rPr>
        <w:t>Чечулина М.Ю. Фриланс как развивающаяся форма модернизации экономической активности // Экономика труда. — 2016. — Т. 3. — № 3. — С. 291-306.</w:t>
      </w:r>
    </w:p>
    <w:p w14:paraId="383A30EF" w14:textId="77777777" w:rsidR="00DF3114" w:rsidRPr="00DF3114" w:rsidRDefault="00DF3114" w:rsidP="0015782A">
      <w:pPr>
        <w:pStyle w:val="a3"/>
        <w:jc w:val="center"/>
        <w:rPr>
          <w:rFonts w:ascii="Times New Roman" w:hAnsi="Times New Roman" w:cs="Times New Roman"/>
          <w:sz w:val="24"/>
          <w:szCs w:val="24"/>
        </w:rPr>
      </w:pPr>
    </w:p>
    <w:p w14:paraId="620FFE21" w14:textId="2813EC1C" w:rsidR="00A84AD0" w:rsidRPr="0002419E" w:rsidRDefault="0002419E" w:rsidP="0015782A">
      <w:pPr>
        <w:spacing w:after="0" w:line="240" w:lineRule="auto"/>
        <w:ind w:firstLine="709"/>
        <w:jc w:val="center"/>
        <w:rPr>
          <w:rFonts w:ascii="Times New Roman" w:hAnsi="Times New Roman" w:cs="Times New Roman"/>
          <w:b/>
          <w:bCs/>
          <w:sz w:val="24"/>
          <w:szCs w:val="24"/>
        </w:rPr>
      </w:pPr>
      <w:r w:rsidRPr="0002419E">
        <w:rPr>
          <w:rFonts w:ascii="Times New Roman" w:hAnsi="Times New Roman" w:cs="Times New Roman"/>
          <w:b/>
          <w:bCs/>
          <w:sz w:val="24"/>
          <w:szCs w:val="24"/>
        </w:rPr>
        <w:t>Информация об авторе</w:t>
      </w:r>
    </w:p>
    <w:p w14:paraId="00A65107" w14:textId="64DC51D5" w:rsidR="0002419E" w:rsidRDefault="0002419E" w:rsidP="0015782A">
      <w:pPr>
        <w:spacing w:after="0" w:line="240" w:lineRule="auto"/>
        <w:ind w:firstLine="709"/>
        <w:jc w:val="both"/>
        <w:rPr>
          <w:rFonts w:ascii="Times New Roman" w:hAnsi="Times New Roman" w:cs="Times New Roman"/>
          <w:sz w:val="24"/>
          <w:szCs w:val="24"/>
        </w:rPr>
      </w:pPr>
      <w:r w:rsidRPr="00E07E53">
        <w:rPr>
          <w:rFonts w:ascii="Times New Roman" w:hAnsi="Times New Roman" w:cs="Times New Roman"/>
          <w:b/>
          <w:bCs/>
          <w:sz w:val="24"/>
          <w:szCs w:val="24"/>
        </w:rPr>
        <w:t xml:space="preserve">Васильева Алина Дмитриевна (Россия, Нижний Новгород) </w:t>
      </w:r>
      <w:r>
        <w:rPr>
          <w:rFonts w:ascii="Times New Roman" w:hAnsi="Times New Roman" w:cs="Times New Roman"/>
          <w:sz w:val="24"/>
          <w:szCs w:val="24"/>
        </w:rPr>
        <w:t>– студентка Приволжского филиала Российского Госудаственного Университета Правосудия (</w:t>
      </w:r>
      <w:r w:rsidRPr="0002419E">
        <w:rPr>
          <w:rFonts w:ascii="Times New Roman" w:hAnsi="Times New Roman" w:cs="Times New Roman"/>
          <w:sz w:val="24"/>
          <w:szCs w:val="24"/>
        </w:rPr>
        <w:t>Россия, 603022, Нижегородская область, Нижний Новгород, проспект Гагарина д. 17 А</w:t>
      </w:r>
      <w:r>
        <w:rPr>
          <w:rFonts w:ascii="Times New Roman" w:hAnsi="Times New Roman" w:cs="Times New Roman"/>
          <w:sz w:val="24"/>
          <w:szCs w:val="24"/>
        </w:rPr>
        <w:t xml:space="preserve">, </w:t>
      </w:r>
      <w:r>
        <w:rPr>
          <w:rFonts w:ascii="Times New Roman" w:hAnsi="Times New Roman" w:cs="Times New Roman"/>
          <w:sz w:val="24"/>
          <w:szCs w:val="24"/>
          <w:lang w:val="en-US"/>
        </w:rPr>
        <w:t>e</w:t>
      </w:r>
      <w:r w:rsidRPr="0002419E">
        <w:rPr>
          <w:rFonts w:ascii="Times New Roman" w:hAnsi="Times New Roman" w:cs="Times New Roman"/>
          <w:sz w:val="24"/>
          <w:szCs w:val="24"/>
        </w:rPr>
        <w:t>-</w:t>
      </w:r>
      <w:r>
        <w:rPr>
          <w:rFonts w:ascii="Times New Roman" w:hAnsi="Times New Roman" w:cs="Times New Roman"/>
          <w:sz w:val="24"/>
          <w:szCs w:val="24"/>
          <w:lang w:val="en-US"/>
        </w:rPr>
        <w:t>mail</w:t>
      </w:r>
      <w:r>
        <w:rPr>
          <w:rFonts w:ascii="Times New Roman" w:hAnsi="Times New Roman" w:cs="Times New Roman"/>
          <w:sz w:val="24"/>
          <w:szCs w:val="24"/>
        </w:rPr>
        <w:t xml:space="preserve">: </w:t>
      </w:r>
      <w:hyperlink r:id="rId8" w:history="1">
        <w:r w:rsidRPr="00392A1F">
          <w:rPr>
            <w:rStyle w:val="a6"/>
            <w:rFonts w:ascii="Times New Roman" w:hAnsi="Times New Roman" w:cs="Times New Roman"/>
            <w:sz w:val="24"/>
            <w:szCs w:val="24"/>
            <w:lang w:val="en-US"/>
          </w:rPr>
          <w:t>vasileva</w:t>
        </w:r>
        <w:r w:rsidRPr="00392A1F">
          <w:rPr>
            <w:rStyle w:val="a6"/>
            <w:rFonts w:ascii="Times New Roman" w:hAnsi="Times New Roman" w:cs="Times New Roman"/>
            <w:sz w:val="24"/>
            <w:szCs w:val="24"/>
          </w:rPr>
          <w:t>.</w:t>
        </w:r>
        <w:r w:rsidRPr="00392A1F">
          <w:rPr>
            <w:rStyle w:val="a6"/>
            <w:rFonts w:ascii="Times New Roman" w:hAnsi="Times New Roman" w:cs="Times New Roman"/>
            <w:sz w:val="24"/>
            <w:szCs w:val="24"/>
            <w:lang w:val="en-US"/>
          </w:rPr>
          <w:t>alina</w:t>
        </w:r>
        <w:r w:rsidRPr="00392A1F">
          <w:rPr>
            <w:rStyle w:val="a6"/>
            <w:rFonts w:ascii="Times New Roman" w:hAnsi="Times New Roman" w:cs="Times New Roman"/>
            <w:sz w:val="24"/>
            <w:szCs w:val="24"/>
          </w:rPr>
          <w:t>.</w:t>
        </w:r>
        <w:r w:rsidRPr="00392A1F">
          <w:rPr>
            <w:rStyle w:val="a6"/>
            <w:rFonts w:ascii="Times New Roman" w:hAnsi="Times New Roman" w:cs="Times New Roman"/>
            <w:sz w:val="24"/>
            <w:szCs w:val="24"/>
            <w:lang w:val="en-US"/>
          </w:rPr>
          <w:t>rgup</w:t>
        </w:r>
        <w:r w:rsidRPr="00392A1F">
          <w:rPr>
            <w:rStyle w:val="a6"/>
            <w:rFonts w:ascii="Times New Roman" w:hAnsi="Times New Roman" w:cs="Times New Roman"/>
            <w:sz w:val="24"/>
            <w:szCs w:val="24"/>
          </w:rPr>
          <w:t>@</w:t>
        </w:r>
        <w:r w:rsidRPr="00392A1F">
          <w:rPr>
            <w:rStyle w:val="a6"/>
            <w:rFonts w:ascii="Times New Roman" w:hAnsi="Times New Roman" w:cs="Times New Roman"/>
            <w:sz w:val="24"/>
            <w:szCs w:val="24"/>
            <w:lang w:val="en-US"/>
          </w:rPr>
          <w:t>mail</w:t>
        </w:r>
        <w:r w:rsidRPr="00392A1F">
          <w:rPr>
            <w:rStyle w:val="a6"/>
            <w:rFonts w:ascii="Times New Roman" w:hAnsi="Times New Roman" w:cs="Times New Roman"/>
            <w:sz w:val="24"/>
            <w:szCs w:val="24"/>
          </w:rPr>
          <w:t>.</w:t>
        </w:r>
        <w:proofErr w:type="spellStart"/>
        <w:r w:rsidRPr="00392A1F">
          <w:rPr>
            <w:rStyle w:val="a6"/>
            <w:rFonts w:ascii="Times New Roman" w:hAnsi="Times New Roman" w:cs="Times New Roman"/>
            <w:sz w:val="24"/>
            <w:szCs w:val="24"/>
            <w:lang w:val="en-US"/>
          </w:rPr>
          <w:t>ru</w:t>
        </w:r>
        <w:proofErr w:type="spellEnd"/>
      </w:hyperlink>
      <w:r>
        <w:rPr>
          <w:rFonts w:ascii="Times New Roman" w:hAnsi="Times New Roman" w:cs="Times New Roman"/>
          <w:sz w:val="24"/>
          <w:szCs w:val="24"/>
        </w:rPr>
        <w:t>)</w:t>
      </w:r>
    </w:p>
    <w:p w14:paraId="1EDC933C" w14:textId="15744DA3" w:rsidR="00E07E53" w:rsidRPr="00E07E53" w:rsidRDefault="00E07E53" w:rsidP="0015782A">
      <w:pPr>
        <w:spacing w:after="0" w:line="240" w:lineRule="auto"/>
        <w:ind w:firstLine="709"/>
        <w:jc w:val="right"/>
        <w:rPr>
          <w:rFonts w:ascii="Times New Roman" w:hAnsi="Times New Roman" w:cs="Times New Roman"/>
          <w:b/>
          <w:bCs/>
          <w:sz w:val="24"/>
          <w:szCs w:val="24"/>
          <w:lang w:val="en-US"/>
        </w:rPr>
      </w:pPr>
      <w:r w:rsidRPr="00E07E53">
        <w:rPr>
          <w:rFonts w:ascii="Times New Roman" w:hAnsi="Times New Roman" w:cs="Times New Roman"/>
          <w:b/>
          <w:bCs/>
          <w:sz w:val="24"/>
          <w:szCs w:val="24"/>
          <w:lang w:val="en-US"/>
        </w:rPr>
        <w:lastRenderedPageBreak/>
        <w:t>Vasilyeva A.D.</w:t>
      </w:r>
    </w:p>
    <w:p w14:paraId="6E8CDDB7" w14:textId="5B22CC28" w:rsidR="00E07E53" w:rsidRDefault="00E540FE" w:rsidP="0015782A">
      <w:pPr>
        <w:spacing w:after="0" w:line="240" w:lineRule="auto"/>
        <w:ind w:firstLine="709"/>
        <w:jc w:val="center"/>
        <w:rPr>
          <w:rFonts w:ascii="Times New Roman" w:hAnsi="Times New Roman" w:cs="Times New Roman"/>
          <w:b/>
          <w:bCs/>
          <w:sz w:val="24"/>
          <w:szCs w:val="24"/>
          <w:lang w:val="en-US"/>
        </w:rPr>
      </w:pPr>
      <w:r w:rsidRPr="00E07E53">
        <w:rPr>
          <w:rFonts w:ascii="Times New Roman" w:hAnsi="Times New Roman" w:cs="Times New Roman"/>
          <w:b/>
          <w:bCs/>
          <w:sz w:val="24"/>
          <w:szCs w:val="24"/>
          <w:lang w:val="en-US"/>
        </w:rPr>
        <w:t>FREELANCING AS A NEW FORM OF ECONOMIC ACTIVITY</w:t>
      </w:r>
    </w:p>
    <w:p w14:paraId="24B381C9" w14:textId="77777777" w:rsidR="00E07E53" w:rsidRPr="00E07E53" w:rsidRDefault="00E07E53" w:rsidP="0015782A">
      <w:pPr>
        <w:spacing w:after="0" w:line="240" w:lineRule="auto"/>
        <w:ind w:firstLine="709"/>
        <w:jc w:val="center"/>
        <w:rPr>
          <w:rFonts w:ascii="Times New Roman" w:hAnsi="Times New Roman" w:cs="Times New Roman"/>
          <w:b/>
          <w:bCs/>
          <w:sz w:val="24"/>
          <w:szCs w:val="24"/>
          <w:lang w:val="en-US"/>
        </w:rPr>
      </w:pPr>
    </w:p>
    <w:p w14:paraId="6D0435EA" w14:textId="16121D48" w:rsidR="00E07E53" w:rsidRPr="00E07E53" w:rsidRDefault="00E07E53" w:rsidP="0015782A">
      <w:pPr>
        <w:spacing w:after="0" w:line="240" w:lineRule="auto"/>
        <w:ind w:firstLine="709"/>
        <w:jc w:val="both"/>
        <w:rPr>
          <w:rFonts w:ascii="Times New Roman" w:hAnsi="Times New Roman" w:cs="Times New Roman"/>
          <w:sz w:val="24"/>
          <w:szCs w:val="24"/>
          <w:lang w:val="en-US"/>
        </w:rPr>
      </w:pPr>
      <w:r w:rsidRPr="00E07E53">
        <w:rPr>
          <w:rFonts w:ascii="Times New Roman" w:hAnsi="Times New Roman" w:cs="Times New Roman"/>
          <w:b/>
          <w:bCs/>
          <w:sz w:val="24"/>
          <w:szCs w:val="24"/>
          <w:lang w:val="en-US"/>
        </w:rPr>
        <w:t>Annotation.</w:t>
      </w:r>
      <w:r w:rsidRPr="00E07E53">
        <w:rPr>
          <w:rFonts w:ascii="Times New Roman" w:hAnsi="Times New Roman" w:cs="Times New Roman"/>
          <w:sz w:val="24"/>
          <w:szCs w:val="24"/>
          <w:lang w:val="en-US"/>
        </w:rPr>
        <w:t xml:space="preserve"> The article discusses a new form of earnings in the form of freelancing. The concept and positive aspects of this kind of activity are highlighted. The statistics of the most popular directions. The negative features of freelancing and problematic aspects of taxation in this area are highlighted.</w:t>
      </w:r>
    </w:p>
    <w:p w14:paraId="733C494B" w14:textId="1CBBDA3E" w:rsidR="00E07E53" w:rsidRDefault="00E07E53" w:rsidP="0015782A">
      <w:pPr>
        <w:spacing w:after="0" w:line="240" w:lineRule="auto"/>
        <w:ind w:firstLine="709"/>
        <w:jc w:val="both"/>
        <w:rPr>
          <w:rFonts w:ascii="Times New Roman" w:hAnsi="Times New Roman" w:cs="Times New Roman"/>
          <w:sz w:val="24"/>
          <w:szCs w:val="24"/>
          <w:lang w:val="en-US"/>
        </w:rPr>
      </w:pPr>
      <w:r w:rsidRPr="00E07E53">
        <w:rPr>
          <w:rFonts w:ascii="Times New Roman" w:hAnsi="Times New Roman" w:cs="Times New Roman"/>
          <w:b/>
          <w:bCs/>
          <w:sz w:val="24"/>
          <w:szCs w:val="24"/>
          <w:lang w:val="en-US"/>
        </w:rPr>
        <w:t>Keywords</w:t>
      </w:r>
      <w:r w:rsidRPr="00E07E53">
        <w:rPr>
          <w:rFonts w:ascii="Times New Roman" w:hAnsi="Times New Roman" w:cs="Times New Roman"/>
          <w:sz w:val="24"/>
          <w:szCs w:val="24"/>
          <w:lang w:val="en-US"/>
        </w:rPr>
        <w:t>: freelance, self-employment, taxes, Internet, self-development, earnings.</w:t>
      </w:r>
    </w:p>
    <w:p w14:paraId="6DB03B29" w14:textId="77777777" w:rsidR="0015782A" w:rsidRDefault="0015782A" w:rsidP="0015782A">
      <w:pPr>
        <w:spacing w:after="0" w:line="240" w:lineRule="auto"/>
        <w:ind w:firstLine="709"/>
        <w:jc w:val="both"/>
        <w:rPr>
          <w:rFonts w:ascii="Times New Roman" w:hAnsi="Times New Roman" w:cs="Times New Roman"/>
          <w:sz w:val="24"/>
          <w:szCs w:val="24"/>
          <w:lang w:val="en-US"/>
        </w:rPr>
      </w:pPr>
    </w:p>
    <w:p w14:paraId="357DD765" w14:textId="0BBE4077" w:rsidR="00E07E53" w:rsidRPr="00E07E53" w:rsidRDefault="0015782A" w:rsidP="0015782A">
      <w:pPr>
        <w:spacing w:after="0" w:line="240" w:lineRule="auto"/>
        <w:ind w:firstLine="709"/>
        <w:jc w:val="center"/>
        <w:rPr>
          <w:rFonts w:ascii="Times New Roman" w:hAnsi="Times New Roman" w:cs="Times New Roman"/>
          <w:b/>
          <w:bCs/>
          <w:sz w:val="24"/>
          <w:szCs w:val="24"/>
          <w:lang w:val="en-US"/>
        </w:rPr>
      </w:pPr>
      <w:r>
        <w:rPr>
          <w:rFonts w:ascii="Times New Roman" w:hAnsi="Times New Roman" w:cs="Times New Roman"/>
          <w:b/>
          <w:bCs/>
          <w:sz w:val="24"/>
          <w:szCs w:val="24"/>
          <w:lang w:val="en-US"/>
        </w:rPr>
        <w:t>A</w:t>
      </w:r>
      <w:r w:rsidR="00E07E53" w:rsidRPr="00E07E53">
        <w:rPr>
          <w:rFonts w:ascii="Times New Roman" w:hAnsi="Times New Roman" w:cs="Times New Roman"/>
          <w:b/>
          <w:bCs/>
          <w:sz w:val="24"/>
          <w:szCs w:val="24"/>
          <w:lang w:val="en-US"/>
        </w:rPr>
        <w:t>bout the author</w:t>
      </w:r>
    </w:p>
    <w:p w14:paraId="2623BD01" w14:textId="6DD93873" w:rsidR="0002419E" w:rsidRDefault="0002419E" w:rsidP="0015782A">
      <w:pPr>
        <w:spacing w:after="0" w:line="240" w:lineRule="auto"/>
        <w:ind w:firstLine="709"/>
        <w:jc w:val="both"/>
        <w:rPr>
          <w:rFonts w:ascii="Times New Roman" w:hAnsi="Times New Roman" w:cs="Times New Roman"/>
          <w:sz w:val="24"/>
          <w:szCs w:val="24"/>
          <w:lang w:val="en-US"/>
        </w:rPr>
      </w:pPr>
      <w:proofErr w:type="spellStart"/>
      <w:r w:rsidRPr="0002419E">
        <w:rPr>
          <w:rFonts w:ascii="Times New Roman" w:hAnsi="Times New Roman" w:cs="Times New Roman"/>
          <w:sz w:val="24"/>
          <w:szCs w:val="24"/>
          <w:lang w:val="en-US"/>
        </w:rPr>
        <w:t>Vasileva</w:t>
      </w:r>
      <w:proofErr w:type="spellEnd"/>
      <w:r w:rsidRPr="0002419E">
        <w:rPr>
          <w:rFonts w:ascii="Times New Roman" w:hAnsi="Times New Roman" w:cs="Times New Roman"/>
          <w:sz w:val="24"/>
          <w:szCs w:val="24"/>
          <w:lang w:val="en-US"/>
        </w:rPr>
        <w:t xml:space="preserve"> Alina </w:t>
      </w:r>
      <w:proofErr w:type="spellStart"/>
      <w:r w:rsidRPr="0002419E">
        <w:rPr>
          <w:rFonts w:ascii="Times New Roman" w:hAnsi="Times New Roman" w:cs="Times New Roman"/>
          <w:sz w:val="24"/>
          <w:szCs w:val="24"/>
          <w:lang w:val="en-US"/>
        </w:rPr>
        <w:t>Dmitrievna</w:t>
      </w:r>
      <w:proofErr w:type="spellEnd"/>
      <w:r w:rsidRPr="0002419E">
        <w:rPr>
          <w:rFonts w:ascii="Times New Roman" w:hAnsi="Times New Roman" w:cs="Times New Roman"/>
          <w:sz w:val="24"/>
          <w:szCs w:val="24"/>
          <w:lang w:val="en-US"/>
        </w:rPr>
        <w:t xml:space="preserve"> (Russia, Nizhny Novgorod) – student of the Volga branch of the Russian State University of Justice (Russia, 603022, Nizhny Novgorod region, Nizhny Novgorod, Gagarin Avenue 17A, e-mail: </w:t>
      </w:r>
      <w:hyperlink r:id="rId9" w:history="1">
        <w:r w:rsidR="00601D9D" w:rsidRPr="00392A1F">
          <w:rPr>
            <w:rStyle w:val="a6"/>
            <w:rFonts w:ascii="Times New Roman" w:hAnsi="Times New Roman" w:cs="Times New Roman"/>
            <w:sz w:val="24"/>
            <w:szCs w:val="24"/>
            <w:lang w:val="en-US"/>
          </w:rPr>
          <w:t>vasileva.alina.rgup@mail.ru</w:t>
        </w:r>
      </w:hyperlink>
      <w:r w:rsidR="00601D9D" w:rsidRPr="00601D9D">
        <w:rPr>
          <w:rFonts w:ascii="Times New Roman" w:hAnsi="Times New Roman" w:cs="Times New Roman"/>
          <w:sz w:val="24"/>
          <w:szCs w:val="24"/>
          <w:lang w:val="en-US"/>
        </w:rPr>
        <w:t xml:space="preserve"> </w:t>
      </w:r>
      <w:bookmarkStart w:id="0" w:name="_GoBack"/>
      <w:bookmarkEnd w:id="0"/>
      <w:r w:rsidRPr="0002419E">
        <w:rPr>
          <w:rFonts w:ascii="Times New Roman" w:hAnsi="Times New Roman" w:cs="Times New Roman"/>
          <w:sz w:val="24"/>
          <w:szCs w:val="24"/>
          <w:lang w:val="en-US"/>
        </w:rPr>
        <w:t>)</w:t>
      </w:r>
    </w:p>
    <w:p w14:paraId="42ACC544" w14:textId="77777777" w:rsidR="00E07E53" w:rsidRDefault="00E07E53" w:rsidP="0015782A">
      <w:pPr>
        <w:spacing w:after="0" w:line="240" w:lineRule="auto"/>
        <w:ind w:firstLine="709"/>
        <w:jc w:val="both"/>
        <w:rPr>
          <w:rFonts w:ascii="Times New Roman" w:hAnsi="Times New Roman" w:cs="Times New Roman"/>
          <w:sz w:val="24"/>
          <w:szCs w:val="24"/>
          <w:lang w:val="en-US"/>
        </w:rPr>
      </w:pPr>
    </w:p>
    <w:p w14:paraId="22220596" w14:textId="1B8BB9B0" w:rsidR="00E07E53" w:rsidRPr="00E07E53" w:rsidRDefault="0015782A" w:rsidP="0015782A">
      <w:pPr>
        <w:spacing w:after="0" w:line="240" w:lineRule="auto"/>
        <w:ind w:firstLine="709"/>
        <w:jc w:val="center"/>
        <w:rPr>
          <w:rFonts w:ascii="Times New Roman" w:hAnsi="Times New Roman" w:cs="Times New Roman"/>
          <w:b/>
          <w:bCs/>
          <w:sz w:val="24"/>
          <w:szCs w:val="24"/>
          <w:lang w:val="en-US"/>
        </w:rPr>
      </w:pPr>
      <w:r w:rsidRPr="00E07E53">
        <w:rPr>
          <w:rFonts w:ascii="Times New Roman" w:hAnsi="Times New Roman" w:cs="Times New Roman"/>
          <w:b/>
          <w:bCs/>
          <w:sz w:val="24"/>
          <w:szCs w:val="24"/>
          <w:lang w:val="en-US"/>
        </w:rPr>
        <w:t>References</w:t>
      </w:r>
    </w:p>
    <w:p w14:paraId="6DC971E2" w14:textId="561FEF09" w:rsidR="00E07E53" w:rsidRPr="00E07E53" w:rsidRDefault="00E07E53" w:rsidP="0015782A">
      <w:pPr>
        <w:spacing w:after="0" w:line="240" w:lineRule="auto"/>
        <w:ind w:firstLine="709"/>
        <w:jc w:val="both"/>
        <w:rPr>
          <w:rFonts w:ascii="Times New Roman" w:hAnsi="Times New Roman" w:cs="Times New Roman"/>
          <w:sz w:val="24"/>
          <w:szCs w:val="24"/>
          <w:lang w:val="en-US"/>
        </w:rPr>
      </w:pPr>
      <w:r w:rsidRPr="00E07E53">
        <w:rPr>
          <w:rFonts w:ascii="Times New Roman" w:hAnsi="Times New Roman" w:cs="Times New Roman"/>
          <w:sz w:val="24"/>
          <w:szCs w:val="24"/>
          <w:lang w:val="en-US"/>
        </w:rPr>
        <w:t xml:space="preserve">1. </w:t>
      </w:r>
      <w:proofErr w:type="spellStart"/>
      <w:r w:rsidRPr="00E07E53">
        <w:rPr>
          <w:rFonts w:ascii="Times New Roman" w:hAnsi="Times New Roman" w:cs="Times New Roman"/>
          <w:sz w:val="24"/>
          <w:szCs w:val="24"/>
          <w:lang w:val="en-US"/>
        </w:rPr>
        <w:t>Dmitrina</w:t>
      </w:r>
      <w:proofErr w:type="spellEnd"/>
      <w:r w:rsidRPr="00E07E53">
        <w:rPr>
          <w:rFonts w:ascii="Times New Roman" w:hAnsi="Times New Roman" w:cs="Times New Roman"/>
          <w:sz w:val="24"/>
          <w:szCs w:val="24"/>
          <w:lang w:val="en-US"/>
        </w:rPr>
        <w:t xml:space="preserve"> K.O., </w:t>
      </w:r>
      <w:proofErr w:type="spellStart"/>
      <w:r w:rsidRPr="00E07E53">
        <w:rPr>
          <w:rFonts w:ascii="Times New Roman" w:hAnsi="Times New Roman" w:cs="Times New Roman"/>
          <w:sz w:val="24"/>
          <w:szCs w:val="24"/>
          <w:lang w:val="en-US"/>
        </w:rPr>
        <w:t>Podtyazhkina</w:t>
      </w:r>
      <w:proofErr w:type="spellEnd"/>
      <w:r w:rsidRPr="00E07E53">
        <w:rPr>
          <w:rFonts w:ascii="Times New Roman" w:hAnsi="Times New Roman" w:cs="Times New Roman"/>
          <w:sz w:val="24"/>
          <w:szCs w:val="24"/>
          <w:lang w:val="en-US"/>
        </w:rPr>
        <w:t xml:space="preserve"> T.V. Comparative analysis of taxation of freelancers in Russia and the USA// Youth collection of scientific articles "Scientific aspirations". 2019. pp. 22-25</w:t>
      </w:r>
    </w:p>
    <w:p w14:paraId="6422ECCD" w14:textId="77777777" w:rsidR="00E07E53" w:rsidRPr="00E07E53" w:rsidRDefault="00E07E53" w:rsidP="0015782A">
      <w:pPr>
        <w:spacing w:after="0" w:line="240" w:lineRule="auto"/>
        <w:ind w:firstLine="709"/>
        <w:jc w:val="both"/>
        <w:rPr>
          <w:rFonts w:ascii="Times New Roman" w:hAnsi="Times New Roman" w:cs="Times New Roman"/>
          <w:sz w:val="24"/>
          <w:szCs w:val="24"/>
          <w:lang w:val="en-US"/>
        </w:rPr>
      </w:pPr>
      <w:r w:rsidRPr="00E07E53">
        <w:rPr>
          <w:rFonts w:ascii="Times New Roman" w:hAnsi="Times New Roman" w:cs="Times New Roman"/>
          <w:sz w:val="24"/>
          <w:szCs w:val="24"/>
          <w:lang w:val="en-US"/>
        </w:rPr>
        <w:t xml:space="preserve">2. </w:t>
      </w:r>
      <w:proofErr w:type="spellStart"/>
      <w:r w:rsidRPr="00E07E53">
        <w:rPr>
          <w:rFonts w:ascii="Times New Roman" w:hAnsi="Times New Roman" w:cs="Times New Roman"/>
          <w:sz w:val="24"/>
          <w:szCs w:val="24"/>
          <w:lang w:val="en-US"/>
        </w:rPr>
        <w:t>Kukushkina</w:t>
      </w:r>
      <w:proofErr w:type="spellEnd"/>
      <w:r w:rsidRPr="00E07E53">
        <w:rPr>
          <w:rFonts w:ascii="Times New Roman" w:hAnsi="Times New Roman" w:cs="Times New Roman"/>
          <w:sz w:val="24"/>
          <w:szCs w:val="24"/>
          <w:lang w:val="en-US"/>
        </w:rPr>
        <w:t xml:space="preserve">, D. Y. Freelancing as a progressive form of modern labor relations / D. Y. </w:t>
      </w:r>
      <w:proofErr w:type="spellStart"/>
      <w:r w:rsidRPr="00E07E53">
        <w:rPr>
          <w:rFonts w:ascii="Times New Roman" w:hAnsi="Times New Roman" w:cs="Times New Roman"/>
          <w:sz w:val="24"/>
          <w:szCs w:val="24"/>
          <w:lang w:val="en-US"/>
        </w:rPr>
        <w:t>Kukushkina</w:t>
      </w:r>
      <w:proofErr w:type="spellEnd"/>
      <w:r w:rsidRPr="00E07E53">
        <w:rPr>
          <w:rFonts w:ascii="Times New Roman" w:hAnsi="Times New Roman" w:cs="Times New Roman"/>
          <w:sz w:val="24"/>
          <w:szCs w:val="24"/>
          <w:lang w:val="en-US"/>
        </w:rPr>
        <w:t>. — Text : direct // Young scientist. — 2018. — № 46 (232). — Pp. 370-372.</w:t>
      </w:r>
    </w:p>
    <w:p w14:paraId="2AE35E7F" w14:textId="77777777" w:rsidR="00E07E53" w:rsidRPr="00E07E53" w:rsidRDefault="00E07E53" w:rsidP="0015782A">
      <w:pPr>
        <w:spacing w:after="0" w:line="240" w:lineRule="auto"/>
        <w:ind w:firstLine="709"/>
        <w:jc w:val="both"/>
        <w:rPr>
          <w:rFonts w:ascii="Times New Roman" w:hAnsi="Times New Roman" w:cs="Times New Roman"/>
          <w:sz w:val="24"/>
          <w:szCs w:val="24"/>
          <w:lang w:val="en-US"/>
        </w:rPr>
      </w:pPr>
      <w:r w:rsidRPr="00E07E53">
        <w:rPr>
          <w:rFonts w:ascii="Times New Roman" w:hAnsi="Times New Roman" w:cs="Times New Roman"/>
          <w:sz w:val="24"/>
          <w:szCs w:val="24"/>
          <w:lang w:val="en-US"/>
        </w:rPr>
        <w:t xml:space="preserve">3. </w:t>
      </w:r>
      <w:proofErr w:type="spellStart"/>
      <w:r w:rsidRPr="00E07E53">
        <w:rPr>
          <w:rFonts w:ascii="Times New Roman" w:hAnsi="Times New Roman" w:cs="Times New Roman"/>
          <w:sz w:val="24"/>
          <w:szCs w:val="24"/>
          <w:lang w:val="en-US"/>
        </w:rPr>
        <w:t>Pankratov</w:t>
      </w:r>
      <w:proofErr w:type="spellEnd"/>
      <w:r w:rsidRPr="00E07E53">
        <w:rPr>
          <w:rFonts w:ascii="Times New Roman" w:hAnsi="Times New Roman" w:cs="Times New Roman"/>
          <w:sz w:val="24"/>
          <w:szCs w:val="24"/>
          <w:lang w:val="en-US"/>
        </w:rPr>
        <w:t xml:space="preserve"> V. V. Formation of stable competitive advantages in the tax systems of the EAEU member states in the context of increasing integration processes // Economics and entrepreneurship. 2016. No. 12-1. pp. 713-717.</w:t>
      </w:r>
    </w:p>
    <w:p w14:paraId="6FAD08CC" w14:textId="77777777" w:rsidR="00E07E53" w:rsidRPr="00E07E53" w:rsidRDefault="00E07E53" w:rsidP="0015782A">
      <w:pPr>
        <w:spacing w:after="0" w:line="240" w:lineRule="auto"/>
        <w:ind w:firstLine="709"/>
        <w:jc w:val="both"/>
        <w:rPr>
          <w:rFonts w:ascii="Times New Roman" w:hAnsi="Times New Roman" w:cs="Times New Roman"/>
          <w:sz w:val="24"/>
          <w:szCs w:val="24"/>
          <w:lang w:val="en-US"/>
        </w:rPr>
      </w:pPr>
      <w:r w:rsidRPr="00E07E53">
        <w:rPr>
          <w:rFonts w:ascii="Times New Roman" w:hAnsi="Times New Roman" w:cs="Times New Roman"/>
          <w:sz w:val="24"/>
          <w:szCs w:val="24"/>
          <w:lang w:val="en-US"/>
        </w:rPr>
        <w:t xml:space="preserve">4. </w:t>
      </w:r>
      <w:proofErr w:type="spellStart"/>
      <w:r w:rsidRPr="00E07E53">
        <w:rPr>
          <w:rFonts w:ascii="Times New Roman" w:hAnsi="Times New Roman" w:cs="Times New Roman"/>
          <w:sz w:val="24"/>
          <w:szCs w:val="24"/>
          <w:lang w:val="en-US"/>
        </w:rPr>
        <w:t>Sorokina</w:t>
      </w:r>
      <w:proofErr w:type="spellEnd"/>
      <w:r w:rsidRPr="00E07E53">
        <w:rPr>
          <w:rFonts w:ascii="Times New Roman" w:hAnsi="Times New Roman" w:cs="Times New Roman"/>
          <w:sz w:val="24"/>
          <w:szCs w:val="24"/>
          <w:lang w:val="en-US"/>
        </w:rPr>
        <w:t xml:space="preserve"> A. N. Modern approaches to the definition of the concept of "freelance" and its classification // Problems of modern economics. 2013. No.11. pp. 16-20.</w:t>
      </w:r>
    </w:p>
    <w:p w14:paraId="04B50275" w14:textId="5C377211" w:rsidR="00E07E53" w:rsidRPr="0002419E" w:rsidRDefault="00E07E53" w:rsidP="0015782A">
      <w:pPr>
        <w:spacing w:after="0" w:line="240" w:lineRule="auto"/>
        <w:ind w:firstLine="709"/>
        <w:jc w:val="both"/>
        <w:rPr>
          <w:rFonts w:ascii="Times New Roman" w:hAnsi="Times New Roman" w:cs="Times New Roman"/>
          <w:sz w:val="24"/>
          <w:szCs w:val="24"/>
          <w:lang w:val="en-US"/>
        </w:rPr>
      </w:pPr>
      <w:r w:rsidRPr="00E07E53">
        <w:rPr>
          <w:rFonts w:ascii="Times New Roman" w:hAnsi="Times New Roman" w:cs="Times New Roman"/>
          <w:sz w:val="24"/>
          <w:szCs w:val="24"/>
          <w:lang w:val="en-US"/>
        </w:rPr>
        <w:t xml:space="preserve">5. </w:t>
      </w:r>
      <w:proofErr w:type="spellStart"/>
      <w:r w:rsidRPr="00E07E53">
        <w:rPr>
          <w:rFonts w:ascii="Times New Roman" w:hAnsi="Times New Roman" w:cs="Times New Roman"/>
          <w:sz w:val="24"/>
          <w:szCs w:val="24"/>
          <w:lang w:val="en-US"/>
        </w:rPr>
        <w:t>Chechulina</w:t>
      </w:r>
      <w:proofErr w:type="spellEnd"/>
      <w:r w:rsidRPr="00E07E53">
        <w:rPr>
          <w:rFonts w:ascii="Times New Roman" w:hAnsi="Times New Roman" w:cs="Times New Roman"/>
          <w:sz w:val="24"/>
          <w:szCs w:val="24"/>
          <w:lang w:val="en-US"/>
        </w:rPr>
        <w:t xml:space="preserve"> </w:t>
      </w:r>
      <w:proofErr w:type="spellStart"/>
      <w:r w:rsidRPr="00E07E53">
        <w:rPr>
          <w:rFonts w:ascii="Times New Roman" w:hAnsi="Times New Roman" w:cs="Times New Roman"/>
          <w:sz w:val="24"/>
          <w:szCs w:val="24"/>
          <w:lang w:val="en-US"/>
        </w:rPr>
        <w:t>M.Yu</w:t>
      </w:r>
      <w:proofErr w:type="spellEnd"/>
      <w:r w:rsidRPr="00E07E53">
        <w:rPr>
          <w:rFonts w:ascii="Times New Roman" w:hAnsi="Times New Roman" w:cs="Times New Roman"/>
          <w:sz w:val="24"/>
          <w:szCs w:val="24"/>
          <w:lang w:val="en-US"/>
        </w:rPr>
        <w:t>. Freelance as a developing form of modernization of economic activity // Labor economics. - 2016. — vol. 3. — No. 3. — pp. 291-306.</w:t>
      </w:r>
    </w:p>
    <w:sectPr w:rsidR="00E07E53" w:rsidRPr="0002419E" w:rsidSect="00667073">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727839B" w14:textId="77777777" w:rsidR="00466261" w:rsidRDefault="00466261" w:rsidP="00A84AD0">
      <w:pPr>
        <w:spacing w:after="0" w:line="240" w:lineRule="auto"/>
      </w:pPr>
      <w:r>
        <w:separator/>
      </w:r>
    </w:p>
  </w:endnote>
  <w:endnote w:type="continuationSeparator" w:id="0">
    <w:p w14:paraId="39CB7800" w14:textId="77777777" w:rsidR="00466261" w:rsidRDefault="00466261" w:rsidP="00A84AD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CC"/>
    <w:family w:val="roman"/>
    <w:pitch w:val="variable"/>
    <w:sig w:usb0="E0002AFF" w:usb1="C0007843" w:usb2="00000009" w:usb3="00000000" w:csb0="000001FF" w:csb1="00000000"/>
  </w:font>
  <w:font w:name="Calibri">
    <w:panose1 w:val="020F0502020204030204"/>
    <w:charset w:val="CC"/>
    <w:family w:val="swiss"/>
    <w:pitch w:val="variable"/>
    <w:sig w:usb0="E00002FF" w:usb1="4000ACFF" w:usb2="00000001" w:usb3="00000000" w:csb0="0000019F" w:csb1="00000000"/>
  </w:font>
  <w:font w:name="Tahoma">
    <w:panose1 w:val="020B0604030504040204"/>
    <w:charset w:val="CC"/>
    <w:family w:val="swiss"/>
    <w:pitch w:val="variable"/>
    <w:sig w:usb0="E1002EFF" w:usb1="C000605B" w:usb2="00000029" w:usb3="00000000" w:csb0="000101FF" w:csb1="00000000"/>
  </w:font>
  <w:font w:name="Calibri Light">
    <w:panose1 w:val="020F0302020204030204"/>
    <w:charset w:val="CC"/>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6CEDA24E" w14:textId="77777777" w:rsidR="00466261" w:rsidRDefault="00466261" w:rsidP="00A84AD0">
      <w:pPr>
        <w:spacing w:after="0" w:line="240" w:lineRule="auto"/>
      </w:pPr>
      <w:r>
        <w:separator/>
      </w:r>
    </w:p>
  </w:footnote>
  <w:footnote w:type="continuationSeparator" w:id="0">
    <w:p w14:paraId="70457A73" w14:textId="77777777" w:rsidR="00466261" w:rsidRDefault="00466261" w:rsidP="00A84AD0">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02345BB"/>
    <w:multiLevelType w:val="hybridMultilevel"/>
    <w:tmpl w:val="A4B2EA50"/>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 w15:restartNumberingAfterBreak="0">
    <w:nsid w:val="4D4811D7"/>
    <w:multiLevelType w:val="hybridMultilevel"/>
    <w:tmpl w:val="0CB6FECA"/>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 w15:restartNumberingAfterBreak="0">
    <w:nsid w:val="7F522E23"/>
    <w:multiLevelType w:val="hybridMultilevel"/>
    <w:tmpl w:val="D82A68C8"/>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num w:numId="1">
    <w:abstractNumId w:val="2"/>
  </w:num>
  <w:num w:numId="2">
    <w:abstractNumId w:val="1"/>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03997"/>
    <w:rsid w:val="0002419E"/>
    <w:rsid w:val="000423E8"/>
    <w:rsid w:val="00047200"/>
    <w:rsid w:val="00092A68"/>
    <w:rsid w:val="000B39BE"/>
    <w:rsid w:val="000C0DC9"/>
    <w:rsid w:val="000F7876"/>
    <w:rsid w:val="00133E25"/>
    <w:rsid w:val="0015782A"/>
    <w:rsid w:val="00225C53"/>
    <w:rsid w:val="00240264"/>
    <w:rsid w:val="00253795"/>
    <w:rsid w:val="002617DA"/>
    <w:rsid w:val="002819A2"/>
    <w:rsid w:val="00303997"/>
    <w:rsid w:val="003318CA"/>
    <w:rsid w:val="00333650"/>
    <w:rsid w:val="00451907"/>
    <w:rsid w:val="004569A9"/>
    <w:rsid w:val="00466261"/>
    <w:rsid w:val="00494CF1"/>
    <w:rsid w:val="005F2742"/>
    <w:rsid w:val="005F6659"/>
    <w:rsid w:val="005F6A9C"/>
    <w:rsid w:val="00601D9D"/>
    <w:rsid w:val="00641269"/>
    <w:rsid w:val="00667073"/>
    <w:rsid w:val="007C009B"/>
    <w:rsid w:val="00831722"/>
    <w:rsid w:val="008E647B"/>
    <w:rsid w:val="009D34DB"/>
    <w:rsid w:val="009F7EF9"/>
    <w:rsid w:val="00A03702"/>
    <w:rsid w:val="00A84AD0"/>
    <w:rsid w:val="00AF73E0"/>
    <w:rsid w:val="00B54301"/>
    <w:rsid w:val="00BF4195"/>
    <w:rsid w:val="00C03B0E"/>
    <w:rsid w:val="00C33F7D"/>
    <w:rsid w:val="00C92309"/>
    <w:rsid w:val="00D312A1"/>
    <w:rsid w:val="00D908AD"/>
    <w:rsid w:val="00DD5290"/>
    <w:rsid w:val="00DF3114"/>
    <w:rsid w:val="00E07E53"/>
    <w:rsid w:val="00E540FE"/>
    <w:rsid w:val="00E61A24"/>
    <w:rsid w:val="00E94332"/>
    <w:rsid w:val="00EB37D7"/>
    <w:rsid w:val="00F90649"/>
    <w:rsid w:val="00FD667F"/>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C2E46E8"/>
  <w15:docId w15:val="{7EC4F0D2-CB95-43AF-8D28-657417EEBD4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3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note text"/>
    <w:basedOn w:val="a"/>
    <w:link w:val="a4"/>
    <w:uiPriority w:val="99"/>
    <w:semiHidden/>
    <w:unhideWhenUsed/>
    <w:rsid w:val="00A84AD0"/>
    <w:pPr>
      <w:spacing w:after="0" w:line="240" w:lineRule="auto"/>
    </w:pPr>
    <w:rPr>
      <w:sz w:val="20"/>
      <w:szCs w:val="20"/>
    </w:rPr>
  </w:style>
  <w:style w:type="character" w:customStyle="1" w:styleId="a4">
    <w:name w:val="Текст сноски Знак"/>
    <w:basedOn w:val="a0"/>
    <w:link w:val="a3"/>
    <w:uiPriority w:val="99"/>
    <w:semiHidden/>
    <w:rsid w:val="00A84AD0"/>
    <w:rPr>
      <w:sz w:val="20"/>
      <w:szCs w:val="20"/>
    </w:rPr>
  </w:style>
  <w:style w:type="character" w:styleId="a5">
    <w:name w:val="footnote reference"/>
    <w:basedOn w:val="a0"/>
    <w:uiPriority w:val="99"/>
    <w:semiHidden/>
    <w:unhideWhenUsed/>
    <w:rsid w:val="00A84AD0"/>
    <w:rPr>
      <w:vertAlign w:val="superscript"/>
    </w:rPr>
  </w:style>
  <w:style w:type="character" w:styleId="a6">
    <w:name w:val="Hyperlink"/>
    <w:basedOn w:val="a0"/>
    <w:uiPriority w:val="99"/>
    <w:unhideWhenUsed/>
    <w:rsid w:val="0002419E"/>
    <w:rPr>
      <w:color w:val="0563C1" w:themeColor="hyperlink"/>
      <w:u w:val="single"/>
    </w:rPr>
  </w:style>
  <w:style w:type="character" w:customStyle="1" w:styleId="1">
    <w:name w:val="Неразрешенное упоминание1"/>
    <w:basedOn w:val="a0"/>
    <w:uiPriority w:val="99"/>
    <w:semiHidden/>
    <w:unhideWhenUsed/>
    <w:rsid w:val="0002419E"/>
    <w:rPr>
      <w:color w:val="605E5C"/>
      <w:shd w:val="clear" w:color="auto" w:fill="E1DFDD"/>
    </w:rPr>
  </w:style>
  <w:style w:type="paragraph" w:styleId="a7">
    <w:name w:val="List Paragraph"/>
    <w:basedOn w:val="a"/>
    <w:uiPriority w:val="34"/>
    <w:qFormat/>
    <w:rsid w:val="008E647B"/>
    <w:pPr>
      <w:ind w:left="720"/>
      <w:contextualSpacing/>
    </w:pPr>
  </w:style>
  <w:style w:type="character" w:styleId="a8">
    <w:name w:val="annotation reference"/>
    <w:basedOn w:val="a0"/>
    <w:uiPriority w:val="99"/>
    <w:semiHidden/>
    <w:unhideWhenUsed/>
    <w:rsid w:val="00641269"/>
    <w:rPr>
      <w:sz w:val="16"/>
      <w:szCs w:val="16"/>
    </w:rPr>
  </w:style>
  <w:style w:type="paragraph" w:styleId="a9">
    <w:name w:val="annotation text"/>
    <w:basedOn w:val="a"/>
    <w:link w:val="aa"/>
    <w:uiPriority w:val="99"/>
    <w:semiHidden/>
    <w:unhideWhenUsed/>
    <w:rsid w:val="00641269"/>
    <w:pPr>
      <w:spacing w:line="240" w:lineRule="auto"/>
    </w:pPr>
    <w:rPr>
      <w:sz w:val="20"/>
      <w:szCs w:val="20"/>
    </w:rPr>
  </w:style>
  <w:style w:type="character" w:customStyle="1" w:styleId="aa">
    <w:name w:val="Текст примечания Знак"/>
    <w:basedOn w:val="a0"/>
    <w:link w:val="a9"/>
    <w:uiPriority w:val="99"/>
    <w:semiHidden/>
    <w:rsid w:val="00641269"/>
    <w:rPr>
      <w:sz w:val="20"/>
      <w:szCs w:val="20"/>
    </w:rPr>
  </w:style>
  <w:style w:type="paragraph" w:styleId="ab">
    <w:name w:val="annotation subject"/>
    <w:basedOn w:val="a9"/>
    <w:next w:val="a9"/>
    <w:link w:val="ac"/>
    <w:uiPriority w:val="99"/>
    <w:semiHidden/>
    <w:unhideWhenUsed/>
    <w:rsid w:val="00641269"/>
    <w:rPr>
      <w:b/>
      <w:bCs/>
    </w:rPr>
  </w:style>
  <w:style w:type="character" w:customStyle="1" w:styleId="ac">
    <w:name w:val="Тема примечания Знак"/>
    <w:basedOn w:val="aa"/>
    <w:link w:val="ab"/>
    <w:uiPriority w:val="99"/>
    <w:semiHidden/>
    <w:rsid w:val="00641269"/>
    <w:rPr>
      <w:b/>
      <w:bCs/>
      <w:sz w:val="20"/>
      <w:szCs w:val="20"/>
    </w:rPr>
  </w:style>
  <w:style w:type="paragraph" w:styleId="ad">
    <w:name w:val="Balloon Text"/>
    <w:basedOn w:val="a"/>
    <w:link w:val="ae"/>
    <w:uiPriority w:val="99"/>
    <w:semiHidden/>
    <w:unhideWhenUsed/>
    <w:rsid w:val="00641269"/>
    <w:pPr>
      <w:spacing w:after="0" w:line="240" w:lineRule="auto"/>
    </w:pPr>
    <w:rPr>
      <w:rFonts w:ascii="Tahoma" w:hAnsi="Tahoma" w:cs="Tahoma"/>
      <w:sz w:val="16"/>
      <w:szCs w:val="16"/>
    </w:rPr>
  </w:style>
  <w:style w:type="character" w:customStyle="1" w:styleId="ae">
    <w:name w:val="Текст выноски Знак"/>
    <w:basedOn w:val="a0"/>
    <w:link w:val="ad"/>
    <w:uiPriority w:val="99"/>
    <w:semiHidden/>
    <w:rsid w:val="00641269"/>
    <w:rPr>
      <w:rFonts w:ascii="Tahoma" w:hAnsi="Tahoma" w:cs="Tahoma"/>
      <w:sz w:val="16"/>
      <w:szCs w:val="16"/>
    </w:rPr>
  </w:style>
  <w:style w:type="character" w:styleId="af">
    <w:name w:val="Unresolved Mention"/>
    <w:basedOn w:val="a0"/>
    <w:uiPriority w:val="99"/>
    <w:semiHidden/>
    <w:unhideWhenUsed/>
    <w:rsid w:val="00601D9D"/>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vasileva.alina.rgup@mail.ru"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mailto:vasileva.alina.rgup@mail.ru"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89849E8-707E-433A-8D52-F495AF53303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19</TotalTime>
  <Pages>4</Pages>
  <Words>1816</Words>
  <Characters>10354</Characters>
  <Application>Microsoft Office Word</Application>
  <DocSecurity>0</DocSecurity>
  <Lines>86</Lines>
  <Paragraphs>24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12146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Алина</dc:creator>
  <cp:keywords/>
  <dc:description/>
  <cp:lastModifiedBy>Алина</cp:lastModifiedBy>
  <cp:revision>7</cp:revision>
  <dcterms:created xsi:type="dcterms:W3CDTF">2024-03-19T15:41:00Z</dcterms:created>
  <dcterms:modified xsi:type="dcterms:W3CDTF">2024-03-19T15:57:00Z</dcterms:modified>
</cp:coreProperties>
</file>