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F2F6748" w14:textId="58EAF84E" w:rsidR="00BE2793" w:rsidRDefault="00BE2793" w:rsidP="00BE2793">
      <w:pPr>
        <w:pStyle w:val="1584"/>
        <w:spacing w:before="0" w:beforeAutospacing="0" w:after="0" w:afterAutospacing="0"/>
        <w:jc w:val="both"/>
        <w:rPr>
          <w:b/>
          <w:bCs/>
          <w:color w:val="000000"/>
        </w:rPr>
      </w:pPr>
      <w:r>
        <w:rPr>
          <w:b/>
          <w:bCs/>
          <w:color w:val="000000"/>
        </w:rPr>
        <w:t xml:space="preserve">УДК </w:t>
      </w:r>
      <w:r w:rsidR="00640B80" w:rsidRPr="00640B80">
        <w:rPr>
          <w:b/>
          <w:bCs/>
          <w:color w:val="000000"/>
        </w:rPr>
        <w:t>330.1</w:t>
      </w:r>
      <w:r>
        <w:rPr>
          <w:b/>
          <w:bCs/>
          <w:color w:val="000000"/>
        </w:rPr>
        <w:t xml:space="preserve"> / ББК </w:t>
      </w:r>
      <w:r w:rsidR="00640B80" w:rsidRPr="00640B80">
        <w:rPr>
          <w:b/>
          <w:bCs/>
          <w:color w:val="000000"/>
        </w:rPr>
        <w:t>65.04</w:t>
      </w:r>
    </w:p>
    <w:p w14:paraId="689A21A6" w14:textId="77777777" w:rsidR="00BE2793" w:rsidRPr="00BE2793" w:rsidRDefault="00BE2793" w:rsidP="00BE2793">
      <w:pPr>
        <w:pStyle w:val="1584"/>
        <w:spacing w:before="0" w:beforeAutospacing="0" w:after="0" w:afterAutospacing="0"/>
        <w:jc w:val="right"/>
      </w:pPr>
      <w:r>
        <w:rPr>
          <w:b/>
          <w:bCs/>
          <w:color w:val="000000"/>
        </w:rPr>
        <w:t>Колчин Р.Н.</w:t>
      </w:r>
    </w:p>
    <w:p w14:paraId="7C09DE1A" w14:textId="3206053B" w:rsidR="00B35036" w:rsidRDefault="001364A4" w:rsidP="00B35036">
      <w:pPr>
        <w:spacing w:line="240" w:lineRule="auto"/>
        <w:jc w:val="center"/>
        <w:rPr>
          <w:rFonts w:ascii="Times New Roman" w:hAnsi="Times New Roman" w:cs="Times New Roman"/>
          <w:b/>
          <w:sz w:val="24"/>
          <w:szCs w:val="24"/>
        </w:rPr>
      </w:pPr>
      <w:r>
        <w:rPr>
          <w:rFonts w:ascii="Times New Roman" w:hAnsi="Times New Roman" w:cs="Times New Roman"/>
          <w:b/>
          <w:sz w:val="24"/>
          <w:szCs w:val="24"/>
        </w:rPr>
        <w:t>ПЕРСПЕКТИВЫ РАЗВИТИЯ РЫНКА ЭЛЕКТРОМОБИЛЕЙ В</w:t>
      </w:r>
      <w:r w:rsidRPr="001364A4">
        <w:rPr>
          <w:rFonts w:ascii="Times New Roman" w:hAnsi="Times New Roman" w:cs="Times New Roman"/>
          <w:b/>
          <w:sz w:val="24"/>
          <w:szCs w:val="24"/>
        </w:rPr>
        <w:t xml:space="preserve"> РФ </w:t>
      </w:r>
    </w:p>
    <w:p w14:paraId="219A94DE" w14:textId="77777777" w:rsidR="007D766D" w:rsidRDefault="007D766D" w:rsidP="00B35036">
      <w:pPr>
        <w:spacing w:line="240" w:lineRule="auto"/>
        <w:jc w:val="center"/>
        <w:rPr>
          <w:rFonts w:ascii="Times New Roman" w:hAnsi="Times New Roman" w:cs="Times New Roman"/>
          <w:b/>
          <w:sz w:val="24"/>
          <w:szCs w:val="24"/>
        </w:rPr>
      </w:pPr>
    </w:p>
    <w:p w14:paraId="424DC138" w14:textId="39B2FB66" w:rsidR="00B35036" w:rsidRDefault="00B35036" w:rsidP="00CE7FE0">
      <w:pPr>
        <w:spacing w:after="0" w:line="240" w:lineRule="auto"/>
        <w:ind w:firstLine="709"/>
        <w:jc w:val="both"/>
        <w:rPr>
          <w:rFonts w:ascii="Times New Roman" w:hAnsi="Times New Roman" w:cs="Times New Roman"/>
          <w:sz w:val="24"/>
          <w:szCs w:val="24"/>
        </w:rPr>
      </w:pPr>
      <w:r w:rsidRPr="00B35036">
        <w:rPr>
          <w:rFonts w:ascii="Times New Roman" w:hAnsi="Times New Roman" w:cs="Times New Roman"/>
          <w:b/>
          <w:sz w:val="24"/>
          <w:szCs w:val="24"/>
        </w:rPr>
        <w:t>Аннотация.</w:t>
      </w:r>
      <w:r w:rsidR="001E2C38">
        <w:rPr>
          <w:rFonts w:ascii="Times New Roman" w:hAnsi="Times New Roman" w:cs="Times New Roman"/>
          <w:sz w:val="24"/>
          <w:szCs w:val="24"/>
        </w:rPr>
        <w:t xml:space="preserve"> </w:t>
      </w:r>
      <w:r w:rsidR="009E26D1" w:rsidRPr="009E26D1">
        <w:rPr>
          <w:rFonts w:ascii="Times New Roman" w:hAnsi="Times New Roman" w:cs="Times New Roman"/>
          <w:sz w:val="24"/>
          <w:szCs w:val="24"/>
        </w:rPr>
        <w:t>В данном исследовании представлены особенности влияния электромобилей на жизнь людей, проанализирована их экономичность. Исследованы соотношения цены и запаса хода. Рассмотрены инфраструктурные ограничения электромобилей. Выявлены недостатки, риски и угрозы электромобилей благополучию населения</w:t>
      </w:r>
      <w:r w:rsidR="00833963">
        <w:rPr>
          <w:rFonts w:ascii="Times New Roman" w:hAnsi="Times New Roman" w:cs="Times New Roman"/>
          <w:sz w:val="24"/>
          <w:szCs w:val="24"/>
          <w:lang w:val="en-US"/>
        </w:rPr>
        <w:t xml:space="preserve"> </w:t>
      </w:r>
      <w:r w:rsidR="00833963">
        <w:rPr>
          <w:rFonts w:ascii="Times New Roman" w:hAnsi="Times New Roman" w:cs="Times New Roman"/>
          <w:sz w:val="24"/>
          <w:szCs w:val="24"/>
        </w:rPr>
        <w:t>РФ</w:t>
      </w:r>
      <w:r w:rsidR="009E26D1" w:rsidRPr="009E26D1">
        <w:rPr>
          <w:rFonts w:ascii="Times New Roman" w:hAnsi="Times New Roman" w:cs="Times New Roman"/>
          <w:sz w:val="24"/>
          <w:szCs w:val="24"/>
        </w:rPr>
        <w:t>.</w:t>
      </w:r>
    </w:p>
    <w:p w14:paraId="3BFA6081" w14:textId="77777777" w:rsidR="00B35036" w:rsidRDefault="00B35036" w:rsidP="00CE7FE0">
      <w:pPr>
        <w:pStyle w:val="1938"/>
        <w:spacing w:before="0" w:beforeAutospacing="0" w:after="0" w:afterAutospacing="0"/>
        <w:ind w:firstLine="709"/>
        <w:jc w:val="both"/>
        <w:rPr>
          <w:color w:val="000000"/>
        </w:rPr>
      </w:pPr>
      <w:r>
        <w:rPr>
          <w:b/>
          <w:bCs/>
          <w:color w:val="000000"/>
        </w:rPr>
        <w:t>Ключевые слова:</w:t>
      </w:r>
      <w:r w:rsidR="007D766D">
        <w:rPr>
          <w:b/>
          <w:bCs/>
          <w:color w:val="000000"/>
        </w:rPr>
        <w:t xml:space="preserve"> </w:t>
      </w:r>
      <w:r w:rsidR="007D766D">
        <w:rPr>
          <w:color w:val="000000"/>
        </w:rPr>
        <w:t>электрический автомобиль</w:t>
      </w:r>
      <w:r>
        <w:rPr>
          <w:color w:val="000000"/>
        </w:rPr>
        <w:t>, уровень и качество жизни,</w:t>
      </w:r>
      <w:r w:rsidR="007D766D">
        <w:rPr>
          <w:color w:val="000000"/>
        </w:rPr>
        <w:t xml:space="preserve"> экономическая эффективность</w:t>
      </w:r>
      <w:r>
        <w:rPr>
          <w:color w:val="000000"/>
        </w:rPr>
        <w:t>, расходы</w:t>
      </w:r>
      <w:r w:rsidR="007D766D">
        <w:rPr>
          <w:color w:val="000000"/>
        </w:rPr>
        <w:t xml:space="preserve"> на содержание электромобиля</w:t>
      </w:r>
      <w:r>
        <w:rPr>
          <w:color w:val="000000"/>
        </w:rPr>
        <w:t>,</w:t>
      </w:r>
      <w:r w:rsidR="007D766D">
        <w:rPr>
          <w:color w:val="000000"/>
        </w:rPr>
        <w:t xml:space="preserve"> недостатки электромобиля</w:t>
      </w:r>
      <w:r>
        <w:rPr>
          <w:color w:val="000000"/>
        </w:rPr>
        <w:t>.</w:t>
      </w:r>
    </w:p>
    <w:p w14:paraId="0F550291" w14:textId="77777777" w:rsidR="00B35036" w:rsidRPr="00B35036" w:rsidRDefault="00B35036" w:rsidP="00CE7FE0">
      <w:pPr>
        <w:pStyle w:val="1938"/>
        <w:spacing w:before="0" w:beforeAutospacing="0" w:after="0" w:afterAutospacing="0"/>
        <w:ind w:firstLine="709"/>
        <w:jc w:val="both"/>
      </w:pPr>
    </w:p>
    <w:p w14:paraId="4B503603" w14:textId="7C38FF84" w:rsidR="0036179E" w:rsidRPr="003E17A3" w:rsidRDefault="00E77E30" w:rsidP="00CE7FE0">
      <w:pPr>
        <w:spacing w:after="0" w:line="240" w:lineRule="auto"/>
        <w:ind w:firstLine="709"/>
        <w:jc w:val="both"/>
        <w:rPr>
          <w:rFonts w:ascii="Times New Roman" w:hAnsi="Times New Roman" w:cs="Times New Roman"/>
          <w:sz w:val="24"/>
          <w:szCs w:val="24"/>
        </w:rPr>
      </w:pPr>
      <w:proofErr w:type="gramStart"/>
      <w:r>
        <w:rPr>
          <w:rFonts w:ascii="Times New Roman" w:hAnsi="Times New Roman" w:cs="Times New Roman"/>
          <w:sz w:val="24"/>
          <w:szCs w:val="24"/>
        </w:rPr>
        <w:t xml:space="preserve">Электрический автомобиль – транспортное средство, которое приводится в движение электродвигателем, питающегося от автономного источника </w:t>
      </w:r>
      <w:r w:rsidRPr="00E77E30">
        <w:rPr>
          <w:rFonts w:ascii="Times New Roman" w:hAnsi="Times New Roman" w:cs="Times New Roman"/>
          <w:sz w:val="24"/>
          <w:szCs w:val="24"/>
        </w:rPr>
        <w:t>электроэнергии</w:t>
      </w:r>
      <w:r w:rsidRPr="00E77E30">
        <w:rPr>
          <w:rFonts w:ascii="Times New Roman" w:hAnsi="Times New Roman" w:cs="Times New Roman"/>
          <w:color w:val="000000"/>
          <w:sz w:val="24"/>
          <w:szCs w:val="24"/>
        </w:rPr>
        <w:t xml:space="preserve"> </w:t>
      </w:r>
      <w:r w:rsidR="00652CCF">
        <w:rPr>
          <w:rStyle w:val="docdata"/>
          <w:rFonts w:ascii="Times New Roman" w:hAnsi="Times New Roman" w:cs="Times New Roman"/>
          <w:color w:val="000000"/>
          <w:sz w:val="24"/>
          <w:szCs w:val="24"/>
        </w:rPr>
        <w:t>[5</w:t>
      </w:r>
      <w:r w:rsidRPr="00E77E30">
        <w:rPr>
          <w:rStyle w:val="docdata"/>
          <w:rFonts w:ascii="Times New Roman" w:hAnsi="Times New Roman" w:cs="Times New Roman"/>
          <w:color w:val="000000"/>
          <w:sz w:val="24"/>
          <w:szCs w:val="24"/>
        </w:rPr>
        <w:t>]</w:t>
      </w:r>
      <w:r w:rsidRPr="00E77E30">
        <w:rPr>
          <w:rFonts w:ascii="Times New Roman" w:hAnsi="Times New Roman" w:cs="Times New Roman"/>
          <w:sz w:val="24"/>
          <w:szCs w:val="24"/>
        </w:rPr>
        <w:t>.</w:t>
      </w:r>
      <w:r w:rsidR="00BE2793">
        <w:rPr>
          <w:rFonts w:ascii="Times New Roman" w:hAnsi="Times New Roman" w:cs="Times New Roman"/>
          <w:sz w:val="24"/>
          <w:szCs w:val="24"/>
        </w:rPr>
        <w:t xml:space="preserve"> </w:t>
      </w:r>
      <w:proofErr w:type="gramEnd"/>
    </w:p>
    <w:p w14:paraId="22F6D8D1" w14:textId="77777777" w:rsidR="00FB6ABB" w:rsidRDefault="00236FD6" w:rsidP="00FB6ABB">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Рассмотрим </w:t>
      </w:r>
      <w:r w:rsidR="009E26D1">
        <w:rPr>
          <w:rFonts w:ascii="Times New Roman" w:hAnsi="Times New Roman" w:cs="Times New Roman"/>
          <w:sz w:val="24"/>
          <w:szCs w:val="24"/>
        </w:rPr>
        <w:t xml:space="preserve">положительные </w:t>
      </w:r>
      <w:r w:rsidR="009E26D1" w:rsidRPr="009E26D1">
        <w:rPr>
          <w:rFonts w:ascii="Times New Roman" w:hAnsi="Times New Roman" w:cs="Times New Roman"/>
          <w:sz w:val="24"/>
          <w:szCs w:val="24"/>
        </w:rPr>
        <w:t xml:space="preserve">стороны влияния </w:t>
      </w:r>
      <w:r w:rsidRPr="003E17A3">
        <w:rPr>
          <w:rFonts w:ascii="Times New Roman" w:hAnsi="Times New Roman" w:cs="Times New Roman"/>
          <w:sz w:val="24"/>
          <w:szCs w:val="24"/>
        </w:rPr>
        <w:t xml:space="preserve">электромобилей </w:t>
      </w:r>
      <w:r w:rsidR="009E26D1" w:rsidRPr="009E26D1">
        <w:rPr>
          <w:rFonts w:ascii="Times New Roman" w:hAnsi="Times New Roman" w:cs="Times New Roman"/>
          <w:sz w:val="24"/>
          <w:szCs w:val="24"/>
        </w:rPr>
        <w:t xml:space="preserve">на жизнь населения </w:t>
      </w:r>
      <w:r w:rsidR="009E26D1">
        <w:rPr>
          <w:rFonts w:ascii="Times New Roman" w:hAnsi="Times New Roman" w:cs="Times New Roman"/>
          <w:sz w:val="24"/>
          <w:szCs w:val="24"/>
        </w:rPr>
        <w:t>России</w:t>
      </w:r>
      <w:r w:rsidRPr="003E17A3">
        <w:rPr>
          <w:rFonts w:ascii="Times New Roman" w:hAnsi="Times New Roman" w:cs="Times New Roman"/>
          <w:sz w:val="24"/>
          <w:szCs w:val="24"/>
        </w:rPr>
        <w:t>.</w:t>
      </w:r>
      <w:r w:rsidR="00753EAD" w:rsidRPr="003E17A3">
        <w:rPr>
          <w:rFonts w:ascii="Times New Roman" w:hAnsi="Times New Roman" w:cs="Times New Roman"/>
          <w:sz w:val="24"/>
          <w:szCs w:val="24"/>
        </w:rPr>
        <w:t xml:space="preserve"> </w:t>
      </w:r>
      <w:r w:rsidRPr="003E17A3">
        <w:rPr>
          <w:rFonts w:ascii="Times New Roman" w:hAnsi="Times New Roman" w:cs="Times New Roman"/>
          <w:sz w:val="24"/>
          <w:szCs w:val="24"/>
        </w:rPr>
        <w:t xml:space="preserve"> </w:t>
      </w:r>
      <w:r w:rsidR="00753EAD" w:rsidRPr="003E17A3">
        <w:rPr>
          <w:rFonts w:ascii="Times New Roman" w:hAnsi="Times New Roman" w:cs="Times New Roman"/>
          <w:sz w:val="24"/>
          <w:szCs w:val="24"/>
        </w:rPr>
        <w:t>Электромобили становятся</w:t>
      </w:r>
      <w:r w:rsidR="00FB6ABB">
        <w:rPr>
          <w:rFonts w:ascii="Times New Roman" w:hAnsi="Times New Roman" w:cs="Times New Roman"/>
          <w:sz w:val="24"/>
          <w:szCs w:val="24"/>
        </w:rPr>
        <w:t xml:space="preserve"> востребованными среди людей</w:t>
      </w:r>
      <w:r w:rsidR="00753EAD" w:rsidRPr="003E17A3">
        <w:rPr>
          <w:rFonts w:ascii="Times New Roman" w:hAnsi="Times New Roman" w:cs="Times New Roman"/>
          <w:sz w:val="24"/>
          <w:szCs w:val="24"/>
        </w:rPr>
        <w:t>. Это связано со стремительным развитием технологий батарей, увеличением доступности зарядных станций, и ростом цен на топливо. Кроме того, электромобили получают все большую доступность для широких масс, что в свою очередь улучшает их распространение.</w:t>
      </w:r>
    </w:p>
    <w:p w14:paraId="3C6771E0" w14:textId="72E8A0FD" w:rsidR="00753EAD" w:rsidRDefault="00753EAD" w:rsidP="00FB6ABB">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Во-первых, </w:t>
      </w:r>
      <w:r w:rsidR="00A36743" w:rsidRPr="003E17A3">
        <w:rPr>
          <w:rFonts w:ascii="Times New Roman" w:hAnsi="Times New Roman" w:cs="Times New Roman"/>
          <w:sz w:val="24"/>
          <w:szCs w:val="24"/>
        </w:rPr>
        <w:t xml:space="preserve">затраты </w:t>
      </w:r>
      <w:r w:rsidRPr="003E17A3">
        <w:rPr>
          <w:rFonts w:ascii="Times New Roman" w:hAnsi="Times New Roman" w:cs="Times New Roman"/>
          <w:sz w:val="24"/>
          <w:szCs w:val="24"/>
        </w:rPr>
        <w:t xml:space="preserve">на заряд электромобиля </w:t>
      </w:r>
      <w:r w:rsidR="00A36743" w:rsidRPr="003E17A3">
        <w:rPr>
          <w:rFonts w:ascii="Times New Roman" w:hAnsi="Times New Roman" w:cs="Times New Roman"/>
          <w:sz w:val="24"/>
          <w:szCs w:val="24"/>
        </w:rPr>
        <w:t xml:space="preserve">гораздо </w:t>
      </w:r>
      <w:r w:rsidRPr="003E17A3">
        <w:rPr>
          <w:rFonts w:ascii="Times New Roman" w:hAnsi="Times New Roman" w:cs="Times New Roman"/>
          <w:sz w:val="24"/>
          <w:szCs w:val="24"/>
        </w:rPr>
        <w:t xml:space="preserve">меньше, чем на заправку бензином или дизельным топливом. При этом </w:t>
      </w:r>
      <w:r w:rsidR="00A36743" w:rsidRPr="003E17A3">
        <w:rPr>
          <w:rFonts w:ascii="Times New Roman" w:hAnsi="Times New Roman" w:cs="Times New Roman"/>
          <w:sz w:val="24"/>
          <w:szCs w:val="24"/>
        </w:rPr>
        <w:t xml:space="preserve">стоимость </w:t>
      </w:r>
      <w:r w:rsidRPr="003E17A3">
        <w:rPr>
          <w:rFonts w:ascii="Times New Roman" w:hAnsi="Times New Roman" w:cs="Times New Roman"/>
          <w:sz w:val="24"/>
          <w:szCs w:val="24"/>
        </w:rPr>
        <w:t xml:space="preserve">за киловатт-час электроэнергии часто остаётся стабильной, в то время как цены на </w:t>
      </w:r>
      <w:r w:rsidR="00A36743" w:rsidRPr="003E17A3">
        <w:rPr>
          <w:rFonts w:ascii="Times New Roman" w:hAnsi="Times New Roman" w:cs="Times New Roman"/>
          <w:sz w:val="24"/>
          <w:szCs w:val="24"/>
        </w:rPr>
        <w:t>другие виды топлива</w:t>
      </w:r>
      <w:r w:rsidRPr="003E17A3">
        <w:rPr>
          <w:rFonts w:ascii="Times New Roman" w:hAnsi="Times New Roman" w:cs="Times New Roman"/>
          <w:sz w:val="24"/>
          <w:szCs w:val="24"/>
        </w:rPr>
        <w:t xml:space="preserve"> могут </w:t>
      </w:r>
      <w:r w:rsidR="00A36743" w:rsidRPr="003E17A3">
        <w:rPr>
          <w:rFonts w:ascii="Times New Roman" w:hAnsi="Times New Roman" w:cs="Times New Roman"/>
          <w:sz w:val="24"/>
          <w:szCs w:val="24"/>
        </w:rPr>
        <w:t xml:space="preserve">значительно </w:t>
      </w:r>
      <w:r w:rsidRPr="003E17A3">
        <w:rPr>
          <w:rFonts w:ascii="Times New Roman" w:hAnsi="Times New Roman" w:cs="Times New Roman"/>
          <w:sz w:val="24"/>
          <w:szCs w:val="24"/>
        </w:rPr>
        <w:t>колебаться</w:t>
      </w:r>
      <w:r w:rsidR="003C2EEF" w:rsidRPr="003C2EEF">
        <w:t xml:space="preserve"> </w:t>
      </w:r>
      <w:r w:rsidR="003C2EEF" w:rsidRPr="003C2EEF">
        <w:rPr>
          <w:rFonts w:ascii="Times New Roman" w:hAnsi="Times New Roman" w:cs="Times New Roman"/>
          <w:sz w:val="24"/>
          <w:szCs w:val="24"/>
        </w:rPr>
        <w:t>(табл. 1)</w:t>
      </w:r>
      <w:r w:rsidRPr="003C2EEF">
        <w:rPr>
          <w:rFonts w:ascii="Times New Roman" w:hAnsi="Times New Roman" w:cs="Times New Roman"/>
          <w:sz w:val="24"/>
          <w:szCs w:val="24"/>
        </w:rPr>
        <w:t>.</w:t>
      </w:r>
    </w:p>
    <w:p w14:paraId="67886ACD" w14:textId="77777777" w:rsidR="003C2EEF" w:rsidRDefault="003C2EEF" w:rsidP="00CE7FE0">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1</w:t>
      </w:r>
    </w:p>
    <w:p w14:paraId="77761ECC" w14:textId="77777777" w:rsidR="009A6AE1" w:rsidRDefault="003C2EEF" w:rsidP="00CE7FE0">
      <w:pPr>
        <w:spacing w:after="0" w:line="240" w:lineRule="auto"/>
        <w:ind w:firstLine="709"/>
        <w:jc w:val="center"/>
        <w:rPr>
          <w:rFonts w:ascii="Times New Roman" w:hAnsi="Times New Roman" w:cs="Times New Roman"/>
          <w:sz w:val="24"/>
          <w:szCs w:val="24"/>
        </w:rPr>
      </w:pPr>
      <w:r w:rsidRPr="003C2EEF">
        <w:rPr>
          <w:rFonts w:ascii="Times New Roman" w:hAnsi="Times New Roman" w:cs="Times New Roman"/>
          <w:sz w:val="24"/>
          <w:szCs w:val="24"/>
        </w:rPr>
        <w:t xml:space="preserve">Динамика потребительских цен </w:t>
      </w:r>
      <w:r>
        <w:rPr>
          <w:rFonts w:ascii="Times New Roman" w:hAnsi="Times New Roman" w:cs="Times New Roman"/>
          <w:sz w:val="24"/>
          <w:szCs w:val="24"/>
        </w:rPr>
        <w:t xml:space="preserve">на </w:t>
      </w:r>
      <w:r w:rsidRPr="003C2EEF">
        <w:rPr>
          <w:rFonts w:ascii="Times New Roman" w:hAnsi="Times New Roman" w:cs="Times New Roman"/>
          <w:sz w:val="24"/>
          <w:szCs w:val="24"/>
        </w:rPr>
        <w:t>бензин автомобильный и дизельное топливо</w:t>
      </w:r>
      <w:r w:rsidRPr="003C2EEF">
        <w:t xml:space="preserve"> </w:t>
      </w:r>
      <w:r>
        <w:rPr>
          <w:rFonts w:ascii="Times New Roman" w:hAnsi="Times New Roman" w:cs="Times New Roman"/>
          <w:sz w:val="24"/>
          <w:szCs w:val="24"/>
        </w:rPr>
        <w:t xml:space="preserve">в ноябре 2023 года </w:t>
      </w:r>
      <w:r w:rsidRPr="003C2EEF">
        <w:rPr>
          <w:rFonts w:ascii="Times New Roman" w:hAnsi="Times New Roman" w:cs="Times New Roman"/>
          <w:sz w:val="24"/>
          <w:szCs w:val="24"/>
        </w:rPr>
        <w:t>(на конец периода, в процентах)</w:t>
      </w:r>
    </w:p>
    <w:tbl>
      <w:tblPr>
        <w:tblStyle w:val="a3"/>
        <w:tblW w:w="0" w:type="auto"/>
        <w:tblLook w:val="04A0" w:firstRow="1" w:lastRow="0" w:firstColumn="1" w:lastColumn="0" w:noHBand="0" w:noVBand="1"/>
      </w:tblPr>
      <w:tblGrid>
        <w:gridCol w:w="3783"/>
        <w:gridCol w:w="1854"/>
        <w:gridCol w:w="2268"/>
        <w:gridCol w:w="1949"/>
      </w:tblGrid>
      <w:tr w:rsidR="003C2EEF" w14:paraId="370BBD4B" w14:textId="77777777" w:rsidTr="000B4D4B">
        <w:tc>
          <w:tcPr>
            <w:tcW w:w="3783" w:type="dxa"/>
          </w:tcPr>
          <w:p w14:paraId="098880A2" w14:textId="77777777" w:rsidR="003C2EEF" w:rsidRPr="004B76BF" w:rsidRDefault="003C2EEF" w:rsidP="00CE7FE0">
            <w:pPr>
              <w:jc w:val="center"/>
              <w:rPr>
                <w:rFonts w:ascii="Times New Roman" w:hAnsi="Times New Roman" w:cs="Times New Roman"/>
                <w:sz w:val="18"/>
                <w:szCs w:val="18"/>
              </w:rPr>
            </w:pPr>
          </w:p>
        </w:tc>
        <w:tc>
          <w:tcPr>
            <w:tcW w:w="6071" w:type="dxa"/>
            <w:gridSpan w:val="3"/>
          </w:tcPr>
          <w:p w14:paraId="54BB7887"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Ноябрь 2023 г. к</w:t>
            </w:r>
          </w:p>
        </w:tc>
      </w:tr>
      <w:tr w:rsidR="003C2EEF" w14:paraId="393836E4" w14:textId="77777777" w:rsidTr="000B4D4B">
        <w:tc>
          <w:tcPr>
            <w:tcW w:w="3783" w:type="dxa"/>
          </w:tcPr>
          <w:p w14:paraId="5869AF73" w14:textId="77777777" w:rsidR="003C2EEF" w:rsidRPr="004B76BF" w:rsidRDefault="003C2EEF" w:rsidP="00CE7FE0">
            <w:pPr>
              <w:jc w:val="center"/>
              <w:rPr>
                <w:rFonts w:ascii="Times New Roman" w:hAnsi="Times New Roman" w:cs="Times New Roman"/>
                <w:sz w:val="18"/>
                <w:szCs w:val="18"/>
              </w:rPr>
            </w:pPr>
          </w:p>
        </w:tc>
        <w:tc>
          <w:tcPr>
            <w:tcW w:w="1854" w:type="dxa"/>
          </w:tcPr>
          <w:p w14:paraId="697CBA5F"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Октябрю 2023 г.</w:t>
            </w:r>
          </w:p>
        </w:tc>
        <w:tc>
          <w:tcPr>
            <w:tcW w:w="2268" w:type="dxa"/>
          </w:tcPr>
          <w:p w14:paraId="7106C86B"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Декабрю 2022 г.</w:t>
            </w:r>
          </w:p>
        </w:tc>
        <w:tc>
          <w:tcPr>
            <w:tcW w:w="1949" w:type="dxa"/>
          </w:tcPr>
          <w:p w14:paraId="2C439F04"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Ноябрю 2022 г.</w:t>
            </w:r>
          </w:p>
        </w:tc>
      </w:tr>
      <w:tr w:rsidR="003C2EEF" w14:paraId="537163B0" w14:textId="77777777" w:rsidTr="000B4D4B">
        <w:tc>
          <w:tcPr>
            <w:tcW w:w="3783" w:type="dxa"/>
          </w:tcPr>
          <w:p w14:paraId="3C9EABE2"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Индекс потребительских цен</w:t>
            </w:r>
            <w:r w:rsidRPr="004B76BF">
              <w:rPr>
                <w:sz w:val="18"/>
                <w:szCs w:val="18"/>
              </w:rPr>
              <w:t xml:space="preserve"> </w:t>
            </w:r>
            <w:r w:rsidRPr="004B76BF">
              <w:rPr>
                <w:rFonts w:ascii="Times New Roman" w:hAnsi="Times New Roman" w:cs="Times New Roman"/>
                <w:sz w:val="18"/>
                <w:szCs w:val="18"/>
              </w:rPr>
              <w:t>на бензин автомобильный</w:t>
            </w:r>
          </w:p>
        </w:tc>
        <w:tc>
          <w:tcPr>
            <w:tcW w:w="1854" w:type="dxa"/>
          </w:tcPr>
          <w:p w14:paraId="2E34DBE3"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99,3</w:t>
            </w:r>
          </w:p>
        </w:tc>
        <w:tc>
          <w:tcPr>
            <w:tcW w:w="2268" w:type="dxa"/>
          </w:tcPr>
          <w:p w14:paraId="3CE464B0"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107,2</w:t>
            </w:r>
          </w:p>
        </w:tc>
        <w:tc>
          <w:tcPr>
            <w:tcW w:w="1949" w:type="dxa"/>
          </w:tcPr>
          <w:p w14:paraId="20F789E2"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107,2</w:t>
            </w:r>
          </w:p>
        </w:tc>
      </w:tr>
      <w:tr w:rsidR="003C2EEF" w14:paraId="435D88A6" w14:textId="77777777" w:rsidTr="000B4D4B">
        <w:tc>
          <w:tcPr>
            <w:tcW w:w="3783" w:type="dxa"/>
          </w:tcPr>
          <w:p w14:paraId="400A46CE"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в том числе:</w:t>
            </w:r>
          </w:p>
        </w:tc>
        <w:tc>
          <w:tcPr>
            <w:tcW w:w="1854" w:type="dxa"/>
          </w:tcPr>
          <w:p w14:paraId="654B2DF1" w14:textId="77777777" w:rsidR="003C2EEF" w:rsidRPr="004B76BF" w:rsidRDefault="003C2EEF" w:rsidP="00CE7FE0">
            <w:pPr>
              <w:jc w:val="center"/>
              <w:rPr>
                <w:rFonts w:ascii="Times New Roman" w:hAnsi="Times New Roman" w:cs="Times New Roman"/>
                <w:sz w:val="18"/>
                <w:szCs w:val="18"/>
              </w:rPr>
            </w:pPr>
          </w:p>
        </w:tc>
        <w:tc>
          <w:tcPr>
            <w:tcW w:w="2268" w:type="dxa"/>
          </w:tcPr>
          <w:p w14:paraId="102E5FFA" w14:textId="77777777" w:rsidR="003C2EEF" w:rsidRPr="004B76BF" w:rsidRDefault="003C2EEF" w:rsidP="00CE7FE0">
            <w:pPr>
              <w:jc w:val="center"/>
              <w:rPr>
                <w:rFonts w:ascii="Times New Roman" w:hAnsi="Times New Roman" w:cs="Times New Roman"/>
                <w:sz w:val="18"/>
                <w:szCs w:val="18"/>
              </w:rPr>
            </w:pPr>
          </w:p>
        </w:tc>
        <w:tc>
          <w:tcPr>
            <w:tcW w:w="1949" w:type="dxa"/>
          </w:tcPr>
          <w:p w14:paraId="5E24C319" w14:textId="77777777" w:rsidR="003C2EEF" w:rsidRPr="004B76BF" w:rsidRDefault="003C2EEF" w:rsidP="00CE7FE0">
            <w:pPr>
              <w:jc w:val="center"/>
              <w:rPr>
                <w:rFonts w:ascii="Times New Roman" w:hAnsi="Times New Roman" w:cs="Times New Roman"/>
                <w:sz w:val="18"/>
                <w:szCs w:val="18"/>
              </w:rPr>
            </w:pPr>
          </w:p>
        </w:tc>
      </w:tr>
      <w:tr w:rsidR="003C2EEF" w14:paraId="19916B61" w14:textId="77777777" w:rsidTr="000B4D4B">
        <w:tc>
          <w:tcPr>
            <w:tcW w:w="3783" w:type="dxa"/>
          </w:tcPr>
          <w:p w14:paraId="765017BA"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марки АИ-92</w:t>
            </w:r>
          </w:p>
        </w:tc>
        <w:tc>
          <w:tcPr>
            <w:tcW w:w="1854" w:type="dxa"/>
          </w:tcPr>
          <w:p w14:paraId="79AB2916"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99,2</w:t>
            </w:r>
          </w:p>
        </w:tc>
        <w:tc>
          <w:tcPr>
            <w:tcW w:w="2268" w:type="dxa"/>
          </w:tcPr>
          <w:p w14:paraId="36542E33"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106,5</w:t>
            </w:r>
          </w:p>
        </w:tc>
        <w:tc>
          <w:tcPr>
            <w:tcW w:w="1949" w:type="dxa"/>
          </w:tcPr>
          <w:p w14:paraId="567D2215"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106,5</w:t>
            </w:r>
          </w:p>
        </w:tc>
      </w:tr>
      <w:tr w:rsidR="003C2EEF" w14:paraId="25A85FBD" w14:textId="77777777" w:rsidTr="000B4D4B">
        <w:tc>
          <w:tcPr>
            <w:tcW w:w="3783" w:type="dxa"/>
          </w:tcPr>
          <w:p w14:paraId="7AD1235A"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марки АИ-95</w:t>
            </w:r>
          </w:p>
        </w:tc>
        <w:tc>
          <w:tcPr>
            <w:tcW w:w="1854" w:type="dxa"/>
          </w:tcPr>
          <w:p w14:paraId="44463FF6"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99,2</w:t>
            </w:r>
          </w:p>
        </w:tc>
        <w:tc>
          <w:tcPr>
            <w:tcW w:w="2268" w:type="dxa"/>
          </w:tcPr>
          <w:p w14:paraId="56109B67"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106,7</w:t>
            </w:r>
          </w:p>
        </w:tc>
        <w:tc>
          <w:tcPr>
            <w:tcW w:w="1949" w:type="dxa"/>
          </w:tcPr>
          <w:p w14:paraId="5626B2DB"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106,7</w:t>
            </w:r>
          </w:p>
        </w:tc>
      </w:tr>
      <w:tr w:rsidR="003C2EEF" w14:paraId="515DFD86" w14:textId="77777777" w:rsidTr="000B4D4B">
        <w:tc>
          <w:tcPr>
            <w:tcW w:w="3783" w:type="dxa"/>
          </w:tcPr>
          <w:p w14:paraId="476DA9E1"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марки АИ-98 и выше</w:t>
            </w:r>
          </w:p>
        </w:tc>
        <w:tc>
          <w:tcPr>
            <w:tcW w:w="1854" w:type="dxa"/>
          </w:tcPr>
          <w:p w14:paraId="551AFCDF"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99,8</w:t>
            </w:r>
          </w:p>
        </w:tc>
        <w:tc>
          <w:tcPr>
            <w:tcW w:w="2268" w:type="dxa"/>
          </w:tcPr>
          <w:p w14:paraId="0763D294"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110,4</w:t>
            </w:r>
          </w:p>
        </w:tc>
        <w:tc>
          <w:tcPr>
            <w:tcW w:w="1949" w:type="dxa"/>
          </w:tcPr>
          <w:p w14:paraId="1B9229E5"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110,5</w:t>
            </w:r>
          </w:p>
        </w:tc>
      </w:tr>
      <w:tr w:rsidR="003C2EEF" w14:paraId="57FC1E85" w14:textId="77777777" w:rsidTr="000B4D4B">
        <w:tc>
          <w:tcPr>
            <w:tcW w:w="3783" w:type="dxa"/>
          </w:tcPr>
          <w:p w14:paraId="1DD3D486" w14:textId="77777777" w:rsidR="003C2EEF" w:rsidRPr="004B76BF" w:rsidRDefault="003C2EEF" w:rsidP="00CE7FE0">
            <w:pPr>
              <w:jc w:val="center"/>
              <w:rPr>
                <w:rFonts w:ascii="Times New Roman" w:hAnsi="Times New Roman" w:cs="Times New Roman"/>
                <w:sz w:val="18"/>
                <w:szCs w:val="18"/>
              </w:rPr>
            </w:pPr>
            <w:r w:rsidRPr="004B76BF">
              <w:rPr>
                <w:rFonts w:ascii="Times New Roman" w:hAnsi="Times New Roman" w:cs="Times New Roman"/>
                <w:sz w:val="18"/>
                <w:szCs w:val="18"/>
              </w:rPr>
              <w:t>на дизельное топливо</w:t>
            </w:r>
          </w:p>
        </w:tc>
        <w:tc>
          <w:tcPr>
            <w:tcW w:w="1854" w:type="dxa"/>
          </w:tcPr>
          <w:p w14:paraId="628CE029"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100,3</w:t>
            </w:r>
          </w:p>
        </w:tc>
        <w:tc>
          <w:tcPr>
            <w:tcW w:w="2268" w:type="dxa"/>
          </w:tcPr>
          <w:p w14:paraId="518069AC"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109,7</w:t>
            </w:r>
          </w:p>
        </w:tc>
        <w:tc>
          <w:tcPr>
            <w:tcW w:w="1949" w:type="dxa"/>
          </w:tcPr>
          <w:p w14:paraId="4662D116" w14:textId="77777777" w:rsidR="003C2EEF" w:rsidRPr="004B76BF" w:rsidRDefault="000B4D4B" w:rsidP="00CE7FE0">
            <w:pPr>
              <w:jc w:val="center"/>
              <w:rPr>
                <w:rFonts w:ascii="Times New Roman" w:hAnsi="Times New Roman" w:cs="Times New Roman"/>
                <w:sz w:val="18"/>
                <w:szCs w:val="18"/>
              </w:rPr>
            </w:pPr>
            <w:r w:rsidRPr="004B76BF">
              <w:rPr>
                <w:rFonts w:ascii="Times New Roman" w:hAnsi="Times New Roman" w:cs="Times New Roman"/>
                <w:sz w:val="18"/>
                <w:szCs w:val="18"/>
              </w:rPr>
              <w:t>112,0</w:t>
            </w:r>
          </w:p>
        </w:tc>
      </w:tr>
      <w:tr w:rsidR="004B76BF" w:rsidRPr="00833963" w14:paraId="6D7A1E0E" w14:textId="77777777" w:rsidTr="0001262A">
        <w:tc>
          <w:tcPr>
            <w:tcW w:w="9854" w:type="dxa"/>
            <w:gridSpan w:val="4"/>
          </w:tcPr>
          <w:p w14:paraId="7E2BB2DF" w14:textId="77777777" w:rsidR="004B76BF" w:rsidRPr="004B76BF" w:rsidRDefault="004B76BF" w:rsidP="00CE7FE0">
            <w:pPr>
              <w:jc w:val="both"/>
              <w:rPr>
                <w:rFonts w:ascii="Times New Roman" w:hAnsi="Times New Roman" w:cs="Times New Roman"/>
                <w:sz w:val="18"/>
                <w:szCs w:val="18"/>
                <w:lang w:val="en-US"/>
              </w:rPr>
            </w:pPr>
            <w:r w:rsidRPr="004B76BF">
              <w:rPr>
                <w:rFonts w:ascii="Times New Roman" w:hAnsi="Times New Roman" w:cs="Times New Roman"/>
                <w:sz w:val="18"/>
                <w:szCs w:val="18"/>
              </w:rPr>
              <w:t>Источник:</w:t>
            </w:r>
            <w:r>
              <w:rPr>
                <w:rFonts w:ascii="Times New Roman" w:hAnsi="Times New Roman" w:cs="Times New Roman"/>
                <w:sz w:val="18"/>
                <w:szCs w:val="18"/>
              </w:rPr>
              <w:t xml:space="preserve"> </w:t>
            </w:r>
            <w:r w:rsidRPr="004B76BF">
              <w:rPr>
                <w:rFonts w:ascii="Times New Roman" w:hAnsi="Times New Roman" w:cs="Times New Roman"/>
                <w:sz w:val="18"/>
                <w:szCs w:val="18"/>
              </w:rPr>
              <w:t>данные Федеральной службы государственной статистики</w:t>
            </w:r>
            <w:r>
              <w:rPr>
                <w:rFonts w:ascii="Times New Roman" w:hAnsi="Times New Roman" w:cs="Times New Roman"/>
                <w:sz w:val="18"/>
                <w:szCs w:val="18"/>
              </w:rPr>
              <w:t>.</w:t>
            </w:r>
            <w:r w:rsidRPr="004B76BF">
              <w:rPr>
                <w:rFonts w:ascii="Times New Roman" w:hAnsi="Times New Roman" w:cs="Times New Roman"/>
                <w:sz w:val="18"/>
                <w:szCs w:val="18"/>
              </w:rPr>
              <w:t xml:space="preserve"> </w:t>
            </w:r>
            <w:r w:rsidRPr="004B76BF">
              <w:rPr>
                <w:rFonts w:ascii="Times New Roman" w:hAnsi="Times New Roman" w:cs="Times New Roman"/>
                <w:sz w:val="18"/>
                <w:szCs w:val="18"/>
                <w:lang w:val="en-US"/>
              </w:rPr>
              <w:t>URL: https://rosstat.gov.ru/storage/mediabank/205_27-12-2023.html</w:t>
            </w:r>
          </w:p>
        </w:tc>
      </w:tr>
    </w:tbl>
    <w:p w14:paraId="00DFE179" w14:textId="77777777" w:rsidR="003C2EEF" w:rsidRPr="00737EEF" w:rsidRDefault="003C2EEF" w:rsidP="00CE7FE0">
      <w:pPr>
        <w:spacing w:after="0" w:line="240" w:lineRule="auto"/>
        <w:ind w:firstLine="709"/>
        <w:jc w:val="both"/>
        <w:rPr>
          <w:rFonts w:ascii="Times New Roman" w:hAnsi="Times New Roman" w:cs="Times New Roman"/>
          <w:sz w:val="24"/>
          <w:szCs w:val="24"/>
          <w:lang w:val="en-US"/>
        </w:rPr>
      </w:pPr>
    </w:p>
    <w:p w14:paraId="27D97F1A" w14:textId="0DAD4CAF" w:rsidR="00753EAD" w:rsidRPr="003E17A3" w:rsidRDefault="00753EAD"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Во-вторых, электромобили </w:t>
      </w:r>
      <w:r w:rsidR="00A36743" w:rsidRPr="003E17A3">
        <w:rPr>
          <w:rFonts w:ascii="Times New Roman" w:hAnsi="Times New Roman" w:cs="Times New Roman"/>
          <w:sz w:val="24"/>
          <w:szCs w:val="24"/>
        </w:rPr>
        <w:t xml:space="preserve">содержат в себе гораздо </w:t>
      </w:r>
      <w:r w:rsidRPr="003E17A3">
        <w:rPr>
          <w:rFonts w:ascii="Times New Roman" w:hAnsi="Times New Roman" w:cs="Times New Roman"/>
          <w:sz w:val="24"/>
          <w:szCs w:val="24"/>
        </w:rPr>
        <w:t xml:space="preserve">меньше деталей и </w:t>
      </w:r>
      <w:r w:rsidR="00A36743" w:rsidRPr="003E17A3">
        <w:rPr>
          <w:rFonts w:ascii="Times New Roman" w:hAnsi="Times New Roman" w:cs="Times New Roman"/>
          <w:sz w:val="24"/>
          <w:szCs w:val="24"/>
        </w:rPr>
        <w:t xml:space="preserve">агрегатных </w:t>
      </w:r>
      <w:r w:rsidR="005D2AD1">
        <w:rPr>
          <w:rFonts w:ascii="Times New Roman" w:hAnsi="Times New Roman" w:cs="Times New Roman"/>
          <w:sz w:val="24"/>
          <w:szCs w:val="24"/>
        </w:rPr>
        <w:t xml:space="preserve">узлов </w:t>
      </w:r>
      <w:r w:rsidR="00652CCF">
        <w:rPr>
          <w:rFonts w:ascii="Times New Roman" w:hAnsi="Times New Roman" w:cs="Times New Roman"/>
          <w:sz w:val="24"/>
          <w:szCs w:val="24"/>
        </w:rPr>
        <w:t>[3</w:t>
      </w:r>
      <w:r w:rsidR="005D2AD1" w:rsidRPr="005D2AD1">
        <w:rPr>
          <w:rFonts w:ascii="Times New Roman" w:hAnsi="Times New Roman" w:cs="Times New Roman"/>
          <w:sz w:val="24"/>
          <w:szCs w:val="24"/>
        </w:rPr>
        <w:t>]</w:t>
      </w:r>
      <w:r w:rsidR="005D2AD1">
        <w:rPr>
          <w:rFonts w:ascii="Times New Roman" w:hAnsi="Times New Roman" w:cs="Times New Roman"/>
          <w:sz w:val="24"/>
          <w:szCs w:val="24"/>
        </w:rPr>
        <w:t>. Это</w:t>
      </w:r>
      <w:r w:rsidRPr="003E17A3">
        <w:rPr>
          <w:rFonts w:ascii="Times New Roman" w:hAnsi="Times New Roman" w:cs="Times New Roman"/>
          <w:sz w:val="24"/>
          <w:szCs w:val="24"/>
        </w:rPr>
        <w:t xml:space="preserve"> в свою очередь уменьшает </w:t>
      </w:r>
      <w:r w:rsidR="00A36743" w:rsidRPr="003E17A3">
        <w:rPr>
          <w:rFonts w:ascii="Times New Roman" w:hAnsi="Times New Roman" w:cs="Times New Roman"/>
          <w:sz w:val="24"/>
          <w:szCs w:val="24"/>
        </w:rPr>
        <w:t xml:space="preserve">расходы </w:t>
      </w:r>
      <w:r w:rsidRPr="003E17A3">
        <w:rPr>
          <w:rFonts w:ascii="Times New Roman" w:hAnsi="Times New Roman" w:cs="Times New Roman"/>
          <w:sz w:val="24"/>
          <w:szCs w:val="24"/>
        </w:rPr>
        <w:t xml:space="preserve">на их техническое обслуживание. </w:t>
      </w:r>
      <w:r w:rsidR="00D96F15" w:rsidRPr="003E17A3">
        <w:rPr>
          <w:rFonts w:ascii="Times New Roman" w:hAnsi="Times New Roman" w:cs="Times New Roman"/>
          <w:sz w:val="24"/>
          <w:szCs w:val="24"/>
        </w:rPr>
        <w:t>Ум</w:t>
      </w:r>
      <w:r w:rsidRPr="003E17A3">
        <w:rPr>
          <w:rFonts w:ascii="Times New Roman" w:hAnsi="Times New Roman" w:cs="Times New Roman"/>
          <w:sz w:val="24"/>
          <w:szCs w:val="24"/>
        </w:rPr>
        <w:t>еньше</w:t>
      </w:r>
      <w:r w:rsidR="00D96F15" w:rsidRPr="003E17A3">
        <w:rPr>
          <w:rFonts w:ascii="Times New Roman" w:hAnsi="Times New Roman" w:cs="Times New Roman"/>
          <w:sz w:val="24"/>
          <w:szCs w:val="24"/>
        </w:rPr>
        <w:t>ние</w:t>
      </w:r>
      <w:r w:rsidRPr="003E17A3">
        <w:rPr>
          <w:rFonts w:ascii="Times New Roman" w:hAnsi="Times New Roman" w:cs="Times New Roman"/>
          <w:sz w:val="24"/>
          <w:szCs w:val="24"/>
        </w:rPr>
        <w:t xml:space="preserve"> частей</w:t>
      </w:r>
      <w:r w:rsidR="00D96F15" w:rsidRPr="003E17A3">
        <w:rPr>
          <w:rFonts w:ascii="Times New Roman" w:hAnsi="Times New Roman" w:cs="Times New Roman"/>
          <w:sz w:val="24"/>
          <w:szCs w:val="24"/>
        </w:rPr>
        <w:t xml:space="preserve">, которые могли бы двигаться, </w:t>
      </w:r>
      <w:r w:rsidRPr="003E17A3">
        <w:rPr>
          <w:rFonts w:ascii="Times New Roman" w:hAnsi="Times New Roman" w:cs="Times New Roman"/>
          <w:sz w:val="24"/>
          <w:szCs w:val="24"/>
        </w:rPr>
        <w:t xml:space="preserve">также означает, что вероятность </w:t>
      </w:r>
      <w:r w:rsidR="00D96F15" w:rsidRPr="003E17A3">
        <w:rPr>
          <w:rFonts w:ascii="Times New Roman" w:hAnsi="Times New Roman" w:cs="Times New Roman"/>
          <w:sz w:val="24"/>
          <w:szCs w:val="24"/>
        </w:rPr>
        <w:t>наступления мероприятий по ремонту</w:t>
      </w:r>
      <w:r w:rsidRPr="003E17A3">
        <w:rPr>
          <w:rFonts w:ascii="Times New Roman" w:hAnsi="Times New Roman" w:cs="Times New Roman"/>
          <w:sz w:val="24"/>
          <w:szCs w:val="24"/>
        </w:rPr>
        <w:t xml:space="preserve"> у электромобилей </w:t>
      </w:r>
      <w:r w:rsidR="00D96F15" w:rsidRPr="003E17A3">
        <w:rPr>
          <w:rFonts w:ascii="Times New Roman" w:hAnsi="Times New Roman" w:cs="Times New Roman"/>
          <w:sz w:val="24"/>
          <w:szCs w:val="24"/>
        </w:rPr>
        <w:t>гораздо</w:t>
      </w:r>
      <w:r w:rsidR="008B0994" w:rsidRPr="003E17A3">
        <w:rPr>
          <w:rFonts w:ascii="Times New Roman" w:hAnsi="Times New Roman" w:cs="Times New Roman"/>
          <w:sz w:val="24"/>
          <w:szCs w:val="24"/>
        </w:rPr>
        <w:t xml:space="preserve"> меньше</w:t>
      </w:r>
      <w:r w:rsidRPr="003E17A3">
        <w:rPr>
          <w:rFonts w:ascii="Times New Roman" w:hAnsi="Times New Roman" w:cs="Times New Roman"/>
          <w:sz w:val="24"/>
          <w:szCs w:val="24"/>
        </w:rPr>
        <w:t>, что т</w:t>
      </w:r>
      <w:r w:rsidR="008B0994" w:rsidRPr="003E17A3">
        <w:rPr>
          <w:rFonts w:ascii="Times New Roman" w:hAnsi="Times New Roman" w:cs="Times New Roman"/>
          <w:sz w:val="24"/>
          <w:szCs w:val="24"/>
        </w:rPr>
        <w:t>акже</w:t>
      </w:r>
      <w:r w:rsidRPr="003E17A3">
        <w:rPr>
          <w:rFonts w:ascii="Times New Roman" w:hAnsi="Times New Roman" w:cs="Times New Roman"/>
          <w:sz w:val="24"/>
          <w:szCs w:val="24"/>
        </w:rPr>
        <w:t xml:space="preserve"> </w:t>
      </w:r>
      <w:r w:rsidR="008B0994" w:rsidRPr="003E17A3">
        <w:rPr>
          <w:rFonts w:ascii="Times New Roman" w:hAnsi="Times New Roman" w:cs="Times New Roman"/>
          <w:sz w:val="24"/>
          <w:szCs w:val="24"/>
        </w:rPr>
        <w:t>положительно влияет на экономию</w:t>
      </w:r>
      <w:r w:rsidRPr="003E17A3">
        <w:rPr>
          <w:rFonts w:ascii="Times New Roman" w:hAnsi="Times New Roman" w:cs="Times New Roman"/>
          <w:sz w:val="24"/>
          <w:szCs w:val="24"/>
        </w:rPr>
        <w:t xml:space="preserve"> </w:t>
      </w:r>
      <w:r w:rsidR="008B0994" w:rsidRPr="003E17A3">
        <w:rPr>
          <w:rFonts w:ascii="Times New Roman" w:hAnsi="Times New Roman" w:cs="Times New Roman"/>
          <w:sz w:val="24"/>
          <w:szCs w:val="24"/>
        </w:rPr>
        <w:t xml:space="preserve">денежных </w:t>
      </w:r>
      <w:r w:rsidRPr="003E17A3">
        <w:rPr>
          <w:rFonts w:ascii="Times New Roman" w:hAnsi="Times New Roman" w:cs="Times New Roman"/>
          <w:sz w:val="24"/>
          <w:szCs w:val="24"/>
        </w:rPr>
        <w:t>средств.</w:t>
      </w:r>
    </w:p>
    <w:p w14:paraId="5DEDDF5D" w14:textId="3BEB70AD" w:rsidR="00753EAD" w:rsidRPr="003E17A3" w:rsidRDefault="008B0994"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В том числе с</w:t>
      </w:r>
      <w:r w:rsidR="00753EAD" w:rsidRPr="003E17A3">
        <w:rPr>
          <w:rFonts w:ascii="Times New Roman" w:hAnsi="Times New Roman" w:cs="Times New Roman"/>
          <w:sz w:val="24"/>
          <w:szCs w:val="24"/>
        </w:rPr>
        <w:t>тоит учитывать, что</w:t>
      </w:r>
      <w:r w:rsidRPr="003E17A3">
        <w:rPr>
          <w:rFonts w:ascii="Times New Roman" w:hAnsi="Times New Roman" w:cs="Times New Roman"/>
          <w:sz w:val="24"/>
          <w:szCs w:val="24"/>
        </w:rPr>
        <w:t xml:space="preserve"> цена батарей для электромобилей</w:t>
      </w:r>
      <w:r w:rsidR="00753EAD" w:rsidRPr="003E17A3">
        <w:rPr>
          <w:rFonts w:ascii="Times New Roman" w:hAnsi="Times New Roman" w:cs="Times New Roman"/>
          <w:sz w:val="24"/>
          <w:szCs w:val="24"/>
        </w:rPr>
        <w:t xml:space="preserve"> с течением времени снижается, что делает </w:t>
      </w:r>
      <w:r w:rsidRPr="003E17A3">
        <w:rPr>
          <w:rFonts w:ascii="Times New Roman" w:hAnsi="Times New Roman" w:cs="Times New Roman"/>
          <w:sz w:val="24"/>
          <w:szCs w:val="24"/>
        </w:rPr>
        <w:t xml:space="preserve">значительно более выгодной их использование </w:t>
      </w:r>
      <w:r w:rsidR="00303DAC">
        <w:rPr>
          <w:rFonts w:ascii="Times New Roman" w:hAnsi="Times New Roman" w:cs="Times New Roman"/>
          <w:sz w:val="24"/>
          <w:szCs w:val="24"/>
        </w:rPr>
        <w:t>в</w:t>
      </w:r>
      <w:r w:rsidR="00303DAC" w:rsidRPr="00303DAC">
        <w:rPr>
          <w:rFonts w:ascii="Times New Roman" w:hAnsi="Times New Roman" w:cs="Times New Roman"/>
          <w:sz w:val="24"/>
          <w:szCs w:val="24"/>
        </w:rPr>
        <w:t xml:space="preserve"> перспективе</w:t>
      </w:r>
      <w:r w:rsidR="00303DAC">
        <w:rPr>
          <w:rFonts w:ascii="Times New Roman" w:hAnsi="Times New Roman" w:cs="Times New Roman"/>
          <w:sz w:val="24"/>
          <w:szCs w:val="24"/>
        </w:rPr>
        <w:t>.</w:t>
      </w:r>
    </w:p>
    <w:p w14:paraId="099ECCBD" w14:textId="6B9E9AEA" w:rsidR="00EC0EAA" w:rsidRPr="003E17A3" w:rsidRDefault="008B0994"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Также</w:t>
      </w:r>
      <w:r w:rsidR="00753EAD" w:rsidRPr="003E17A3">
        <w:rPr>
          <w:rFonts w:ascii="Times New Roman" w:hAnsi="Times New Roman" w:cs="Times New Roman"/>
          <w:sz w:val="24"/>
          <w:szCs w:val="24"/>
        </w:rPr>
        <w:t xml:space="preserve">, многие </w:t>
      </w:r>
      <w:r w:rsidR="00303DAC" w:rsidRPr="00303DAC">
        <w:rPr>
          <w:rFonts w:ascii="Times New Roman" w:hAnsi="Times New Roman" w:cs="Times New Roman"/>
          <w:sz w:val="24"/>
          <w:szCs w:val="24"/>
        </w:rPr>
        <w:t xml:space="preserve">страны </w:t>
      </w:r>
      <w:r w:rsidR="00753EAD" w:rsidRPr="003E17A3">
        <w:rPr>
          <w:rFonts w:ascii="Times New Roman" w:hAnsi="Times New Roman" w:cs="Times New Roman"/>
          <w:sz w:val="24"/>
          <w:szCs w:val="24"/>
        </w:rPr>
        <w:t xml:space="preserve">предоставляют </w:t>
      </w:r>
      <w:r w:rsidRPr="003E17A3">
        <w:rPr>
          <w:rFonts w:ascii="Times New Roman" w:hAnsi="Times New Roman" w:cs="Times New Roman"/>
          <w:sz w:val="24"/>
          <w:szCs w:val="24"/>
        </w:rPr>
        <w:t xml:space="preserve">большое разнообразие льгот и субсидий </w:t>
      </w:r>
      <w:r w:rsidR="00753EAD" w:rsidRPr="003E17A3">
        <w:rPr>
          <w:rFonts w:ascii="Times New Roman" w:hAnsi="Times New Roman" w:cs="Times New Roman"/>
          <w:sz w:val="24"/>
          <w:szCs w:val="24"/>
        </w:rPr>
        <w:t xml:space="preserve">для владельцев электромобилей, </w:t>
      </w:r>
      <w:r w:rsidRPr="003E17A3">
        <w:rPr>
          <w:rFonts w:ascii="Times New Roman" w:hAnsi="Times New Roman" w:cs="Times New Roman"/>
          <w:sz w:val="24"/>
          <w:szCs w:val="24"/>
        </w:rPr>
        <w:t>например: бесплатная парковка, доступ к зарядным станциям</w:t>
      </w:r>
      <w:r w:rsidR="00753EAD" w:rsidRPr="003E17A3">
        <w:rPr>
          <w:rFonts w:ascii="Times New Roman" w:hAnsi="Times New Roman" w:cs="Times New Roman"/>
          <w:sz w:val="24"/>
          <w:szCs w:val="24"/>
        </w:rPr>
        <w:t xml:space="preserve">. </w:t>
      </w:r>
      <w:r w:rsidR="00B153E3">
        <w:rPr>
          <w:rFonts w:ascii="Times New Roman" w:hAnsi="Times New Roman" w:cs="Times New Roman"/>
          <w:sz w:val="24"/>
          <w:szCs w:val="24"/>
        </w:rPr>
        <w:t xml:space="preserve">Также </w:t>
      </w:r>
      <w:r w:rsidR="00F92D54">
        <w:rPr>
          <w:rFonts w:ascii="Times New Roman" w:hAnsi="Times New Roman" w:cs="Times New Roman"/>
          <w:sz w:val="24"/>
          <w:szCs w:val="24"/>
        </w:rPr>
        <w:t xml:space="preserve">в России действуют и другие налоговые льготы, например </w:t>
      </w:r>
      <w:r w:rsidR="003B64E4">
        <w:rPr>
          <w:rFonts w:ascii="Times New Roman" w:hAnsi="Times New Roman" w:cs="Times New Roman"/>
          <w:sz w:val="24"/>
          <w:szCs w:val="24"/>
        </w:rPr>
        <w:t xml:space="preserve">для владельцев электромобилей в Нижегородской области в соответствии со статьёй 7 </w:t>
      </w:r>
      <w:r w:rsidR="003B64E4" w:rsidRPr="003B64E4">
        <w:rPr>
          <w:rFonts w:ascii="Times New Roman" w:hAnsi="Times New Roman" w:cs="Times New Roman"/>
          <w:sz w:val="24"/>
          <w:szCs w:val="24"/>
        </w:rPr>
        <w:t>Закон</w:t>
      </w:r>
      <w:r w:rsidR="003B64E4">
        <w:rPr>
          <w:rFonts w:ascii="Times New Roman" w:hAnsi="Times New Roman" w:cs="Times New Roman"/>
          <w:sz w:val="24"/>
          <w:szCs w:val="24"/>
        </w:rPr>
        <w:t>а</w:t>
      </w:r>
      <w:r w:rsidR="003B64E4" w:rsidRPr="003B64E4">
        <w:rPr>
          <w:rFonts w:ascii="Times New Roman" w:hAnsi="Times New Roman" w:cs="Times New Roman"/>
          <w:sz w:val="24"/>
          <w:szCs w:val="24"/>
        </w:rPr>
        <w:t xml:space="preserve"> Нижегородской области от 28.11.2002 №71-З «О транспортном налоге»</w:t>
      </w:r>
      <w:r w:rsidR="003B64E4">
        <w:rPr>
          <w:rFonts w:ascii="Times New Roman" w:hAnsi="Times New Roman" w:cs="Times New Roman"/>
          <w:sz w:val="24"/>
          <w:szCs w:val="24"/>
        </w:rPr>
        <w:t>: «</w:t>
      </w:r>
      <w:r w:rsidR="003B64E4" w:rsidRPr="003B64E4">
        <w:rPr>
          <w:rFonts w:ascii="Times New Roman" w:hAnsi="Times New Roman" w:cs="Times New Roman"/>
          <w:sz w:val="24"/>
          <w:szCs w:val="24"/>
        </w:rPr>
        <w:t xml:space="preserve">Для граждан в части автомобилей, оборудованных только электрическим двигателем, ставка налога на одну лошадиную силу снижается на 50 </w:t>
      </w:r>
      <w:r w:rsidR="003B64E4">
        <w:rPr>
          <w:rFonts w:ascii="Times New Roman" w:hAnsi="Times New Roman" w:cs="Times New Roman"/>
          <w:sz w:val="24"/>
          <w:szCs w:val="24"/>
        </w:rPr>
        <w:t>процентов»</w:t>
      </w:r>
      <w:r w:rsidR="00F92D54" w:rsidRPr="00F92D54">
        <w:rPr>
          <w:rFonts w:ascii="Times New Roman" w:hAnsi="Times New Roman" w:cs="Times New Roman"/>
          <w:sz w:val="24"/>
          <w:szCs w:val="24"/>
        </w:rPr>
        <w:t>[</w:t>
      </w:r>
      <w:r w:rsidR="00652CCF">
        <w:rPr>
          <w:rFonts w:ascii="Times New Roman" w:hAnsi="Times New Roman" w:cs="Times New Roman"/>
          <w:sz w:val="24"/>
          <w:szCs w:val="24"/>
        </w:rPr>
        <w:t>4</w:t>
      </w:r>
      <w:r w:rsidR="00F92D54" w:rsidRPr="00F92D54">
        <w:rPr>
          <w:rFonts w:ascii="Times New Roman" w:hAnsi="Times New Roman" w:cs="Times New Roman"/>
          <w:sz w:val="24"/>
          <w:szCs w:val="24"/>
        </w:rPr>
        <w:t>]</w:t>
      </w:r>
      <w:r w:rsidR="003B64E4">
        <w:rPr>
          <w:rFonts w:ascii="Times New Roman" w:hAnsi="Times New Roman" w:cs="Times New Roman"/>
          <w:sz w:val="24"/>
          <w:szCs w:val="24"/>
        </w:rPr>
        <w:t>.</w:t>
      </w:r>
      <w:r w:rsidR="00F92D54">
        <w:rPr>
          <w:rFonts w:ascii="Times New Roman" w:hAnsi="Times New Roman" w:cs="Times New Roman"/>
          <w:sz w:val="24"/>
          <w:szCs w:val="24"/>
        </w:rPr>
        <w:t xml:space="preserve"> В Архангельской области</w:t>
      </w:r>
      <w:r w:rsidR="00652CCF">
        <w:rPr>
          <w:rFonts w:ascii="Times New Roman" w:hAnsi="Times New Roman" w:cs="Times New Roman"/>
          <w:sz w:val="24"/>
          <w:szCs w:val="24"/>
        </w:rPr>
        <w:t xml:space="preserve"> согласно статье</w:t>
      </w:r>
      <w:r w:rsidR="00F92D54">
        <w:rPr>
          <w:rFonts w:ascii="Times New Roman" w:hAnsi="Times New Roman" w:cs="Times New Roman"/>
          <w:sz w:val="24"/>
          <w:szCs w:val="24"/>
        </w:rPr>
        <w:t xml:space="preserve"> 4 </w:t>
      </w:r>
      <w:r w:rsidR="00F92D54">
        <w:rPr>
          <w:rFonts w:ascii="Times New Roman" w:hAnsi="Times New Roman" w:cs="Times New Roman"/>
          <w:sz w:val="24"/>
          <w:szCs w:val="24"/>
        </w:rPr>
        <w:lastRenderedPageBreak/>
        <w:t>З</w:t>
      </w:r>
      <w:r w:rsidR="00F92D54" w:rsidRPr="00F92D54">
        <w:rPr>
          <w:rFonts w:ascii="Times New Roman" w:hAnsi="Times New Roman" w:cs="Times New Roman"/>
          <w:sz w:val="24"/>
          <w:szCs w:val="24"/>
        </w:rPr>
        <w:t>акона Архангельской области от 01.10.2002 N 112-16-ОЗ «О транспортном налоге»</w:t>
      </w:r>
      <w:r w:rsidR="00F92D54">
        <w:rPr>
          <w:rFonts w:ascii="Times New Roman" w:hAnsi="Times New Roman" w:cs="Times New Roman"/>
          <w:sz w:val="24"/>
          <w:szCs w:val="24"/>
        </w:rPr>
        <w:t>: «</w:t>
      </w:r>
      <w:r w:rsidR="00F92D54" w:rsidRPr="00F92D54">
        <w:rPr>
          <w:rFonts w:ascii="Times New Roman" w:hAnsi="Times New Roman" w:cs="Times New Roman"/>
          <w:sz w:val="24"/>
          <w:szCs w:val="24"/>
        </w:rPr>
        <w:t>От уплаты налога освобождаются: организации и физические лица - в отношении транспортных средств (за исключением водных и воздушных транспортных средств), оснащенных исключительно электрическими двигателями, с мощностью двигателя до 200 л.</w:t>
      </w:r>
      <w:r w:rsidR="00F92D54">
        <w:rPr>
          <w:rFonts w:ascii="Times New Roman" w:hAnsi="Times New Roman" w:cs="Times New Roman"/>
          <w:sz w:val="24"/>
          <w:szCs w:val="24"/>
        </w:rPr>
        <w:t xml:space="preserve"> с. (до 147,1 кВт) включительно»</w:t>
      </w:r>
      <w:r w:rsidR="00F92D54" w:rsidRPr="00652CCF">
        <w:rPr>
          <w:rFonts w:ascii="Times New Roman" w:hAnsi="Times New Roman" w:cs="Times New Roman"/>
          <w:sz w:val="24"/>
          <w:szCs w:val="24"/>
        </w:rPr>
        <w:t>[1]</w:t>
      </w:r>
      <w:r w:rsidR="00F92D54">
        <w:rPr>
          <w:rFonts w:ascii="Times New Roman" w:hAnsi="Times New Roman" w:cs="Times New Roman"/>
          <w:sz w:val="24"/>
          <w:szCs w:val="24"/>
        </w:rPr>
        <w:t>.</w:t>
      </w:r>
      <w:r w:rsidR="00F92D54" w:rsidRPr="00F92D54">
        <w:rPr>
          <w:rFonts w:ascii="Times New Roman" w:hAnsi="Times New Roman" w:cs="Times New Roman"/>
          <w:sz w:val="24"/>
          <w:szCs w:val="24"/>
        </w:rPr>
        <w:t xml:space="preserve"> </w:t>
      </w:r>
      <w:r w:rsidRPr="003E17A3">
        <w:rPr>
          <w:rFonts w:ascii="Times New Roman" w:hAnsi="Times New Roman" w:cs="Times New Roman"/>
          <w:sz w:val="24"/>
          <w:szCs w:val="24"/>
        </w:rPr>
        <w:t>Такие факторы также влияю</w:t>
      </w:r>
      <w:r w:rsidR="00753EAD" w:rsidRPr="003E17A3">
        <w:rPr>
          <w:rFonts w:ascii="Times New Roman" w:hAnsi="Times New Roman" w:cs="Times New Roman"/>
          <w:sz w:val="24"/>
          <w:szCs w:val="24"/>
        </w:rPr>
        <w:t xml:space="preserve">т на </w:t>
      </w:r>
      <w:r w:rsidRPr="003E17A3">
        <w:rPr>
          <w:rFonts w:ascii="Times New Roman" w:hAnsi="Times New Roman" w:cs="Times New Roman"/>
          <w:sz w:val="24"/>
          <w:szCs w:val="24"/>
        </w:rPr>
        <w:t>удешевление расходов по</w:t>
      </w:r>
      <w:r w:rsidR="00224132" w:rsidRPr="003E17A3">
        <w:rPr>
          <w:rFonts w:ascii="Times New Roman" w:hAnsi="Times New Roman" w:cs="Times New Roman"/>
          <w:sz w:val="24"/>
          <w:szCs w:val="24"/>
        </w:rPr>
        <w:t xml:space="preserve"> эксплуатации</w:t>
      </w:r>
      <w:r w:rsidRPr="003E17A3">
        <w:rPr>
          <w:rFonts w:ascii="Times New Roman" w:hAnsi="Times New Roman" w:cs="Times New Roman"/>
          <w:sz w:val="24"/>
          <w:szCs w:val="24"/>
        </w:rPr>
        <w:t xml:space="preserve"> электромобилей</w:t>
      </w:r>
      <w:r w:rsidR="00224132" w:rsidRPr="003E17A3">
        <w:rPr>
          <w:rFonts w:ascii="Times New Roman" w:hAnsi="Times New Roman" w:cs="Times New Roman"/>
          <w:sz w:val="24"/>
          <w:szCs w:val="24"/>
        </w:rPr>
        <w:t xml:space="preserve"> в бюджете каждого лица</w:t>
      </w:r>
      <w:r w:rsidR="00753EAD" w:rsidRPr="003E17A3">
        <w:rPr>
          <w:rFonts w:ascii="Times New Roman" w:hAnsi="Times New Roman" w:cs="Times New Roman"/>
          <w:sz w:val="24"/>
          <w:szCs w:val="24"/>
        </w:rPr>
        <w:t>.</w:t>
      </w:r>
    </w:p>
    <w:p w14:paraId="2C2137A4" w14:textId="514E9F75" w:rsidR="00224132" w:rsidRPr="003E17A3" w:rsidRDefault="00224132"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Теперь же рассмотрим неблагоприятные стороны влияния электромобилей. За последние десять лет электромобили получили большое распространение в стремлении населения к снижению воздействия на окружающую их природу, местность и уменьшению зависимости от продуктов нефтепереработки. Однако, невзирая на большие преимущества в экологическом</w:t>
      </w:r>
      <w:r w:rsidR="00ED53AA" w:rsidRPr="003E17A3">
        <w:rPr>
          <w:rFonts w:ascii="Times New Roman" w:hAnsi="Times New Roman" w:cs="Times New Roman"/>
          <w:sz w:val="24"/>
          <w:szCs w:val="24"/>
        </w:rPr>
        <w:t xml:space="preserve"> благополучии</w:t>
      </w:r>
      <w:r w:rsidRPr="003E17A3">
        <w:rPr>
          <w:rFonts w:ascii="Times New Roman" w:hAnsi="Times New Roman" w:cs="Times New Roman"/>
          <w:sz w:val="24"/>
          <w:szCs w:val="24"/>
        </w:rPr>
        <w:t xml:space="preserve">, </w:t>
      </w:r>
      <w:r w:rsidR="00ED53AA" w:rsidRPr="003E17A3">
        <w:rPr>
          <w:rFonts w:ascii="Times New Roman" w:hAnsi="Times New Roman" w:cs="Times New Roman"/>
          <w:sz w:val="24"/>
          <w:szCs w:val="24"/>
        </w:rPr>
        <w:t xml:space="preserve">имеются </w:t>
      </w:r>
      <w:r w:rsidRPr="003E17A3">
        <w:rPr>
          <w:rFonts w:ascii="Times New Roman" w:hAnsi="Times New Roman" w:cs="Times New Roman"/>
          <w:sz w:val="24"/>
          <w:szCs w:val="24"/>
        </w:rPr>
        <w:t xml:space="preserve">определенные аспекты, которые </w:t>
      </w:r>
      <w:r w:rsidR="00ED53AA" w:rsidRPr="003E17A3">
        <w:rPr>
          <w:rFonts w:ascii="Times New Roman" w:hAnsi="Times New Roman" w:cs="Times New Roman"/>
          <w:sz w:val="24"/>
          <w:szCs w:val="24"/>
        </w:rPr>
        <w:t xml:space="preserve">указывают на </w:t>
      </w:r>
      <w:r w:rsidRPr="003E17A3">
        <w:rPr>
          <w:rFonts w:ascii="Times New Roman" w:hAnsi="Times New Roman" w:cs="Times New Roman"/>
          <w:sz w:val="24"/>
          <w:szCs w:val="24"/>
        </w:rPr>
        <w:t>экономическ</w:t>
      </w:r>
      <w:r w:rsidR="00ED53AA" w:rsidRPr="003E17A3">
        <w:rPr>
          <w:rFonts w:ascii="Times New Roman" w:hAnsi="Times New Roman" w:cs="Times New Roman"/>
          <w:sz w:val="24"/>
          <w:szCs w:val="24"/>
        </w:rPr>
        <w:t>ую</w:t>
      </w:r>
      <w:r w:rsidRPr="003E17A3">
        <w:rPr>
          <w:rFonts w:ascii="Times New Roman" w:hAnsi="Times New Roman" w:cs="Times New Roman"/>
          <w:sz w:val="24"/>
          <w:szCs w:val="24"/>
        </w:rPr>
        <w:t xml:space="preserve"> неэффектив</w:t>
      </w:r>
      <w:r w:rsidR="00ED53AA" w:rsidRPr="003E17A3">
        <w:rPr>
          <w:rFonts w:ascii="Times New Roman" w:hAnsi="Times New Roman" w:cs="Times New Roman"/>
          <w:sz w:val="24"/>
          <w:szCs w:val="24"/>
        </w:rPr>
        <w:t>ность</w:t>
      </w:r>
      <w:r w:rsidRPr="003E17A3">
        <w:rPr>
          <w:rFonts w:ascii="Times New Roman" w:hAnsi="Times New Roman" w:cs="Times New Roman"/>
          <w:sz w:val="24"/>
          <w:szCs w:val="24"/>
        </w:rPr>
        <w:t xml:space="preserve"> </w:t>
      </w:r>
      <w:r w:rsidR="00ED53AA" w:rsidRPr="003E17A3">
        <w:rPr>
          <w:rFonts w:ascii="Times New Roman" w:hAnsi="Times New Roman" w:cs="Times New Roman"/>
          <w:sz w:val="24"/>
          <w:szCs w:val="24"/>
        </w:rPr>
        <w:t xml:space="preserve">электрических </w:t>
      </w:r>
      <w:r w:rsidRPr="003E17A3">
        <w:rPr>
          <w:rFonts w:ascii="Times New Roman" w:hAnsi="Times New Roman" w:cs="Times New Roman"/>
          <w:sz w:val="24"/>
          <w:szCs w:val="24"/>
        </w:rPr>
        <w:t>автомобилей.</w:t>
      </w:r>
    </w:p>
    <w:p w14:paraId="11606546" w14:textId="77777777" w:rsidR="00224132" w:rsidRPr="003E17A3" w:rsidRDefault="00ED53AA"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Во-первых, в</w:t>
      </w:r>
      <w:r w:rsidR="00224132" w:rsidRPr="003E17A3">
        <w:rPr>
          <w:rFonts w:ascii="Times New Roman" w:hAnsi="Times New Roman" w:cs="Times New Roman"/>
          <w:sz w:val="24"/>
          <w:szCs w:val="24"/>
        </w:rPr>
        <w:t>ысокая стоимость</w:t>
      </w:r>
      <w:r w:rsidRPr="003E17A3">
        <w:rPr>
          <w:rFonts w:ascii="Times New Roman" w:hAnsi="Times New Roman" w:cs="Times New Roman"/>
          <w:sz w:val="24"/>
          <w:szCs w:val="24"/>
        </w:rPr>
        <w:t xml:space="preserve"> покупки электромобиля.</w:t>
      </w:r>
    </w:p>
    <w:p w14:paraId="3A19E7FA" w14:textId="433B48BF" w:rsidR="00224132" w:rsidRPr="003E17A3" w:rsidRDefault="00ED53AA"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Высокая цена электромобилей является одной </w:t>
      </w:r>
      <w:r w:rsidR="00224132" w:rsidRPr="003E17A3">
        <w:rPr>
          <w:rFonts w:ascii="Times New Roman" w:hAnsi="Times New Roman" w:cs="Times New Roman"/>
          <w:sz w:val="24"/>
          <w:szCs w:val="24"/>
        </w:rPr>
        <w:t>из</w:t>
      </w:r>
      <w:r w:rsidRPr="003E17A3">
        <w:rPr>
          <w:rFonts w:ascii="Times New Roman" w:hAnsi="Times New Roman" w:cs="Times New Roman"/>
          <w:sz w:val="24"/>
          <w:szCs w:val="24"/>
        </w:rPr>
        <w:t xml:space="preserve"> тех</w:t>
      </w:r>
      <w:r w:rsidR="00224132" w:rsidRPr="003E17A3">
        <w:rPr>
          <w:rFonts w:ascii="Times New Roman" w:hAnsi="Times New Roman" w:cs="Times New Roman"/>
          <w:sz w:val="24"/>
          <w:szCs w:val="24"/>
        </w:rPr>
        <w:t xml:space="preserve"> основных проблем,</w:t>
      </w:r>
      <w:r w:rsidRPr="003E17A3">
        <w:rPr>
          <w:rFonts w:ascii="Times New Roman" w:hAnsi="Times New Roman" w:cs="Times New Roman"/>
          <w:sz w:val="24"/>
          <w:szCs w:val="24"/>
        </w:rPr>
        <w:t xml:space="preserve"> которые</w:t>
      </w:r>
      <w:r w:rsidR="00224132" w:rsidRPr="003E17A3">
        <w:rPr>
          <w:rFonts w:ascii="Times New Roman" w:hAnsi="Times New Roman" w:cs="Times New Roman"/>
          <w:sz w:val="24"/>
          <w:szCs w:val="24"/>
        </w:rPr>
        <w:t xml:space="preserve"> </w:t>
      </w:r>
      <w:r w:rsidRPr="003E17A3">
        <w:rPr>
          <w:rFonts w:ascii="Times New Roman" w:hAnsi="Times New Roman" w:cs="Times New Roman"/>
          <w:sz w:val="24"/>
          <w:szCs w:val="24"/>
        </w:rPr>
        <w:t>создают препятствие их распространению в широких массах</w:t>
      </w:r>
      <w:r w:rsidR="00224132" w:rsidRPr="003E17A3">
        <w:rPr>
          <w:rFonts w:ascii="Times New Roman" w:hAnsi="Times New Roman" w:cs="Times New Roman"/>
          <w:sz w:val="24"/>
          <w:szCs w:val="24"/>
        </w:rPr>
        <w:t xml:space="preserve">. </w:t>
      </w:r>
      <w:r w:rsidRPr="003E17A3">
        <w:rPr>
          <w:rFonts w:ascii="Times New Roman" w:hAnsi="Times New Roman" w:cs="Times New Roman"/>
          <w:sz w:val="24"/>
          <w:szCs w:val="24"/>
        </w:rPr>
        <w:t>Приобретение нового электрического авто</w:t>
      </w:r>
      <w:r w:rsidR="00224132" w:rsidRPr="003E17A3">
        <w:rPr>
          <w:rFonts w:ascii="Times New Roman" w:hAnsi="Times New Roman" w:cs="Times New Roman"/>
          <w:sz w:val="24"/>
          <w:szCs w:val="24"/>
        </w:rPr>
        <w:t xml:space="preserve">мобиля </w:t>
      </w:r>
      <w:r w:rsidRPr="003E17A3">
        <w:rPr>
          <w:rFonts w:ascii="Times New Roman" w:hAnsi="Times New Roman" w:cs="Times New Roman"/>
          <w:sz w:val="24"/>
          <w:szCs w:val="24"/>
        </w:rPr>
        <w:t>за</w:t>
      </w:r>
      <w:r w:rsidR="00224132" w:rsidRPr="003E17A3">
        <w:rPr>
          <w:rFonts w:ascii="Times New Roman" w:hAnsi="Times New Roman" w:cs="Times New Roman"/>
          <w:sz w:val="24"/>
          <w:szCs w:val="24"/>
        </w:rPr>
        <w:t>ча</w:t>
      </w:r>
      <w:r w:rsidRPr="003E17A3">
        <w:rPr>
          <w:rFonts w:ascii="Times New Roman" w:hAnsi="Times New Roman" w:cs="Times New Roman"/>
          <w:sz w:val="24"/>
          <w:szCs w:val="24"/>
        </w:rPr>
        <w:t>стую</w:t>
      </w:r>
      <w:r w:rsidR="00224132" w:rsidRPr="003E17A3">
        <w:rPr>
          <w:rFonts w:ascii="Times New Roman" w:hAnsi="Times New Roman" w:cs="Times New Roman"/>
          <w:sz w:val="24"/>
          <w:szCs w:val="24"/>
        </w:rPr>
        <w:t xml:space="preserve"> требует </w:t>
      </w:r>
      <w:r w:rsidRPr="003E17A3">
        <w:rPr>
          <w:rFonts w:ascii="Times New Roman" w:hAnsi="Times New Roman" w:cs="Times New Roman"/>
          <w:sz w:val="24"/>
          <w:szCs w:val="24"/>
        </w:rPr>
        <w:t xml:space="preserve">больших финансовых затрат, что делает </w:t>
      </w:r>
      <w:r w:rsidR="00224132" w:rsidRPr="003E17A3">
        <w:rPr>
          <w:rFonts w:ascii="Times New Roman" w:hAnsi="Times New Roman" w:cs="Times New Roman"/>
          <w:sz w:val="24"/>
          <w:szCs w:val="24"/>
        </w:rPr>
        <w:t>недоступными</w:t>
      </w:r>
      <w:r w:rsidRPr="003E17A3">
        <w:rPr>
          <w:rFonts w:ascii="Times New Roman" w:hAnsi="Times New Roman" w:cs="Times New Roman"/>
          <w:sz w:val="24"/>
          <w:szCs w:val="24"/>
        </w:rPr>
        <w:t xml:space="preserve"> их</w:t>
      </w:r>
      <w:r w:rsidR="00224132" w:rsidRPr="003E17A3">
        <w:rPr>
          <w:rFonts w:ascii="Times New Roman" w:hAnsi="Times New Roman" w:cs="Times New Roman"/>
          <w:sz w:val="24"/>
          <w:szCs w:val="24"/>
        </w:rPr>
        <w:t xml:space="preserve"> для </w:t>
      </w:r>
      <w:r w:rsidRPr="003E17A3">
        <w:rPr>
          <w:rFonts w:ascii="Times New Roman" w:hAnsi="Times New Roman" w:cs="Times New Roman"/>
          <w:sz w:val="24"/>
          <w:szCs w:val="24"/>
        </w:rPr>
        <w:t xml:space="preserve">значительного круга </w:t>
      </w:r>
      <w:r w:rsidR="00224132" w:rsidRPr="003E17A3">
        <w:rPr>
          <w:rFonts w:ascii="Times New Roman" w:hAnsi="Times New Roman" w:cs="Times New Roman"/>
          <w:sz w:val="24"/>
          <w:szCs w:val="24"/>
        </w:rPr>
        <w:t>потребителей. Несмотря на снижение</w:t>
      </w:r>
      <w:r w:rsidR="000F1C94" w:rsidRPr="003E17A3">
        <w:rPr>
          <w:rFonts w:ascii="Times New Roman" w:hAnsi="Times New Roman" w:cs="Times New Roman"/>
          <w:sz w:val="24"/>
          <w:szCs w:val="24"/>
        </w:rPr>
        <w:t>,</w:t>
      </w:r>
      <w:r w:rsidR="00224132" w:rsidRPr="003E17A3">
        <w:rPr>
          <w:rFonts w:ascii="Times New Roman" w:hAnsi="Times New Roman" w:cs="Times New Roman"/>
          <w:sz w:val="24"/>
          <w:szCs w:val="24"/>
        </w:rPr>
        <w:t xml:space="preserve"> </w:t>
      </w:r>
      <w:r w:rsidR="00303DAC" w:rsidRPr="00303DAC">
        <w:rPr>
          <w:rFonts w:ascii="Times New Roman" w:hAnsi="Times New Roman" w:cs="Times New Roman"/>
          <w:sz w:val="24"/>
          <w:szCs w:val="24"/>
        </w:rPr>
        <w:t>поэтапно</w:t>
      </w:r>
      <w:r w:rsidR="00303DAC">
        <w:rPr>
          <w:rFonts w:ascii="Times New Roman" w:hAnsi="Times New Roman" w:cs="Times New Roman"/>
          <w:sz w:val="24"/>
          <w:szCs w:val="24"/>
          <w:highlight w:val="yellow"/>
        </w:rPr>
        <w:t xml:space="preserve"> </w:t>
      </w:r>
      <w:r w:rsidR="00303DAC">
        <w:rPr>
          <w:rFonts w:ascii="Times New Roman" w:hAnsi="Times New Roman" w:cs="Times New Roman"/>
          <w:sz w:val="24"/>
          <w:szCs w:val="24"/>
        </w:rPr>
        <w:t xml:space="preserve">стоимости </w:t>
      </w:r>
      <w:r w:rsidR="00224132" w:rsidRPr="003E17A3">
        <w:rPr>
          <w:rFonts w:ascii="Times New Roman" w:hAnsi="Times New Roman" w:cs="Times New Roman"/>
          <w:sz w:val="24"/>
          <w:szCs w:val="24"/>
        </w:rPr>
        <w:t xml:space="preserve">на </w:t>
      </w:r>
      <w:r w:rsidR="00303DAC">
        <w:rPr>
          <w:rFonts w:ascii="Times New Roman" w:hAnsi="Times New Roman" w:cs="Times New Roman"/>
          <w:sz w:val="24"/>
          <w:szCs w:val="24"/>
        </w:rPr>
        <w:t>данные</w:t>
      </w:r>
      <w:r w:rsidR="00224132" w:rsidRPr="003E17A3">
        <w:rPr>
          <w:rFonts w:ascii="Times New Roman" w:hAnsi="Times New Roman" w:cs="Times New Roman"/>
          <w:sz w:val="24"/>
          <w:szCs w:val="24"/>
        </w:rPr>
        <w:t xml:space="preserve"> автомобили, они остаются</w:t>
      </w:r>
      <w:r w:rsidR="000F1C94" w:rsidRPr="003E17A3">
        <w:rPr>
          <w:rFonts w:ascii="Times New Roman" w:hAnsi="Times New Roman" w:cs="Times New Roman"/>
          <w:sz w:val="24"/>
          <w:szCs w:val="24"/>
        </w:rPr>
        <w:t xml:space="preserve"> всё также</w:t>
      </w:r>
      <w:r w:rsidR="00224132" w:rsidRPr="003E17A3">
        <w:rPr>
          <w:rFonts w:ascii="Times New Roman" w:hAnsi="Times New Roman" w:cs="Times New Roman"/>
          <w:sz w:val="24"/>
          <w:szCs w:val="24"/>
        </w:rPr>
        <w:t xml:space="preserve"> дороже, чем </w:t>
      </w:r>
      <w:r w:rsidR="000F1C94" w:rsidRPr="003E17A3">
        <w:rPr>
          <w:rFonts w:ascii="Times New Roman" w:hAnsi="Times New Roman" w:cs="Times New Roman"/>
          <w:sz w:val="24"/>
          <w:szCs w:val="24"/>
        </w:rPr>
        <w:t xml:space="preserve">дизельные или </w:t>
      </w:r>
      <w:r w:rsidR="00224132" w:rsidRPr="003E17A3">
        <w:rPr>
          <w:rFonts w:ascii="Times New Roman" w:hAnsi="Times New Roman" w:cs="Times New Roman"/>
          <w:sz w:val="24"/>
          <w:szCs w:val="24"/>
        </w:rPr>
        <w:t>бензиновые</w:t>
      </w:r>
      <w:r w:rsidR="000F1C94" w:rsidRPr="003E17A3">
        <w:rPr>
          <w:rFonts w:ascii="Times New Roman" w:hAnsi="Times New Roman" w:cs="Times New Roman"/>
          <w:sz w:val="24"/>
          <w:szCs w:val="24"/>
        </w:rPr>
        <w:t xml:space="preserve"> их аналоги</w:t>
      </w:r>
      <w:r w:rsidR="00224132" w:rsidRPr="003E17A3">
        <w:rPr>
          <w:rFonts w:ascii="Times New Roman" w:hAnsi="Times New Roman" w:cs="Times New Roman"/>
          <w:sz w:val="24"/>
          <w:szCs w:val="24"/>
        </w:rPr>
        <w:t>.</w:t>
      </w:r>
      <w:r w:rsidR="00C0017D">
        <w:rPr>
          <w:rFonts w:ascii="Times New Roman" w:hAnsi="Times New Roman" w:cs="Times New Roman"/>
          <w:sz w:val="24"/>
          <w:szCs w:val="24"/>
        </w:rPr>
        <w:t xml:space="preserve"> </w:t>
      </w:r>
      <w:r w:rsidR="00C0017D" w:rsidRPr="00C0017D">
        <w:rPr>
          <w:rFonts w:ascii="Times New Roman" w:hAnsi="Times New Roman" w:cs="Times New Roman"/>
          <w:sz w:val="24"/>
          <w:szCs w:val="24"/>
        </w:rPr>
        <w:t xml:space="preserve">Самый дешевый автомобиль на электрической тяге — седан </w:t>
      </w:r>
      <w:proofErr w:type="spellStart"/>
      <w:r w:rsidR="00C0017D" w:rsidRPr="00C0017D">
        <w:rPr>
          <w:rFonts w:ascii="Times New Roman" w:hAnsi="Times New Roman" w:cs="Times New Roman"/>
          <w:sz w:val="24"/>
          <w:szCs w:val="24"/>
        </w:rPr>
        <w:t>Evolute</w:t>
      </w:r>
      <w:proofErr w:type="spellEnd"/>
      <w:r w:rsidR="00C0017D" w:rsidRPr="00C0017D">
        <w:rPr>
          <w:rFonts w:ascii="Times New Roman" w:hAnsi="Times New Roman" w:cs="Times New Roman"/>
          <w:sz w:val="24"/>
          <w:szCs w:val="24"/>
        </w:rPr>
        <w:t xml:space="preserve"> i-PRO. Минимальная цена этой модели</w:t>
      </w:r>
      <w:r w:rsidR="00F66AE8">
        <w:rPr>
          <w:rFonts w:ascii="Times New Roman" w:hAnsi="Times New Roman" w:cs="Times New Roman"/>
          <w:sz w:val="24"/>
          <w:szCs w:val="24"/>
        </w:rPr>
        <w:t xml:space="preserve"> в России составляет 2 990 000 рублей</w:t>
      </w:r>
      <w:r w:rsidR="00C0017D" w:rsidRPr="00C0017D">
        <w:rPr>
          <w:rFonts w:ascii="Times New Roman" w:hAnsi="Times New Roman" w:cs="Times New Roman"/>
          <w:sz w:val="24"/>
          <w:szCs w:val="24"/>
        </w:rPr>
        <w:t>.</w:t>
      </w:r>
      <w:r w:rsidR="00C0017D">
        <w:rPr>
          <w:rFonts w:ascii="Times New Roman" w:hAnsi="Times New Roman" w:cs="Times New Roman"/>
          <w:sz w:val="24"/>
          <w:szCs w:val="24"/>
        </w:rPr>
        <w:t xml:space="preserve"> </w:t>
      </w:r>
      <w:r w:rsidR="00C0017D" w:rsidRPr="00C0017D">
        <w:rPr>
          <w:rFonts w:ascii="Times New Roman" w:hAnsi="Times New Roman" w:cs="Times New Roman"/>
          <w:sz w:val="24"/>
          <w:szCs w:val="24"/>
        </w:rPr>
        <w:t xml:space="preserve">Китайская компания </w:t>
      </w:r>
      <w:proofErr w:type="spellStart"/>
      <w:r w:rsidR="00C0017D" w:rsidRPr="00C0017D">
        <w:rPr>
          <w:rFonts w:ascii="Times New Roman" w:hAnsi="Times New Roman" w:cs="Times New Roman"/>
          <w:sz w:val="24"/>
          <w:szCs w:val="24"/>
        </w:rPr>
        <w:t>Skywell</w:t>
      </w:r>
      <w:proofErr w:type="spellEnd"/>
      <w:r w:rsidR="00C0017D" w:rsidRPr="00C0017D">
        <w:rPr>
          <w:rFonts w:ascii="Times New Roman" w:hAnsi="Times New Roman" w:cs="Times New Roman"/>
          <w:sz w:val="24"/>
          <w:szCs w:val="24"/>
        </w:rPr>
        <w:t xml:space="preserve"> предлагает на российском рынке только од</w:t>
      </w:r>
      <w:r w:rsidR="00C0017D">
        <w:rPr>
          <w:rFonts w:ascii="Times New Roman" w:hAnsi="Times New Roman" w:cs="Times New Roman"/>
          <w:sz w:val="24"/>
          <w:szCs w:val="24"/>
        </w:rPr>
        <w:t xml:space="preserve">ин электромобиль: </w:t>
      </w:r>
      <w:proofErr w:type="spellStart"/>
      <w:r w:rsidR="00C0017D">
        <w:rPr>
          <w:rFonts w:ascii="Times New Roman" w:hAnsi="Times New Roman" w:cs="Times New Roman"/>
          <w:sz w:val="24"/>
          <w:szCs w:val="24"/>
        </w:rPr>
        <w:t>кроссовер</w:t>
      </w:r>
      <w:proofErr w:type="spellEnd"/>
      <w:r w:rsidR="00C0017D">
        <w:rPr>
          <w:rFonts w:ascii="Times New Roman" w:hAnsi="Times New Roman" w:cs="Times New Roman"/>
          <w:sz w:val="24"/>
          <w:szCs w:val="24"/>
        </w:rPr>
        <w:t xml:space="preserve"> ET5, цена</w:t>
      </w:r>
      <w:r w:rsidR="00C0017D" w:rsidRPr="00C0017D">
        <w:rPr>
          <w:rFonts w:ascii="Times New Roman" w:hAnsi="Times New Roman" w:cs="Times New Roman"/>
          <w:sz w:val="24"/>
          <w:szCs w:val="24"/>
        </w:rPr>
        <w:t xml:space="preserve"> 4 480 000 руб</w:t>
      </w:r>
      <w:r w:rsidR="00F66AE8">
        <w:rPr>
          <w:rFonts w:ascii="Times New Roman" w:hAnsi="Times New Roman" w:cs="Times New Roman"/>
          <w:sz w:val="24"/>
          <w:szCs w:val="24"/>
        </w:rPr>
        <w:t>лей</w:t>
      </w:r>
      <w:r w:rsidR="00C0017D" w:rsidRPr="00C0017D">
        <w:rPr>
          <w:rFonts w:ascii="Times New Roman" w:hAnsi="Times New Roman" w:cs="Times New Roman"/>
          <w:sz w:val="24"/>
          <w:szCs w:val="24"/>
        </w:rPr>
        <w:t>.</w:t>
      </w:r>
      <w:r w:rsidR="00C0017D">
        <w:rPr>
          <w:rFonts w:ascii="Times New Roman" w:hAnsi="Times New Roman" w:cs="Times New Roman"/>
          <w:sz w:val="24"/>
          <w:szCs w:val="24"/>
        </w:rPr>
        <w:t xml:space="preserve"> </w:t>
      </w:r>
      <w:proofErr w:type="spellStart"/>
      <w:r w:rsidR="00C0017D" w:rsidRPr="00C0017D">
        <w:rPr>
          <w:rFonts w:ascii="Times New Roman" w:hAnsi="Times New Roman" w:cs="Times New Roman"/>
          <w:sz w:val="24"/>
          <w:szCs w:val="24"/>
        </w:rPr>
        <w:t>Voyah</w:t>
      </w:r>
      <w:proofErr w:type="spellEnd"/>
      <w:r w:rsidR="00C0017D" w:rsidRPr="00C0017D">
        <w:rPr>
          <w:rFonts w:ascii="Times New Roman" w:hAnsi="Times New Roman" w:cs="Times New Roman"/>
          <w:sz w:val="24"/>
          <w:szCs w:val="24"/>
        </w:rPr>
        <w:t xml:space="preserve"> </w:t>
      </w:r>
      <w:proofErr w:type="spellStart"/>
      <w:r w:rsidR="00C0017D" w:rsidRPr="00C0017D">
        <w:rPr>
          <w:rFonts w:ascii="Times New Roman" w:hAnsi="Times New Roman" w:cs="Times New Roman"/>
          <w:sz w:val="24"/>
          <w:szCs w:val="24"/>
        </w:rPr>
        <w:t>Free</w:t>
      </w:r>
      <w:proofErr w:type="spellEnd"/>
      <w:r w:rsidR="00C0017D" w:rsidRPr="00C0017D">
        <w:rPr>
          <w:rFonts w:ascii="Times New Roman" w:hAnsi="Times New Roman" w:cs="Times New Roman"/>
          <w:sz w:val="24"/>
          <w:szCs w:val="24"/>
        </w:rPr>
        <w:t xml:space="preserve"> EV - это полноразм</w:t>
      </w:r>
      <w:r w:rsidR="00C0017D">
        <w:rPr>
          <w:rFonts w:ascii="Times New Roman" w:hAnsi="Times New Roman" w:cs="Times New Roman"/>
          <w:sz w:val="24"/>
          <w:szCs w:val="24"/>
        </w:rPr>
        <w:t xml:space="preserve">ерный </w:t>
      </w:r>
      <w:proofErr w:type="spellStart"/>
      <w:r w:rsidR="00C0017D">
        <w:rPr>
          <w:rFonts w:ascii="Times New Roman" w:hAnsi="Times New Roman" w:cs="Times New Roman"/>
          <w:sz w:val="24"/>
          <w:szCs w:val="24"/>
        </w:rPr>
        <w:t>полноприводный</w:t>
      </w:r>
      <w:proofErr w:type="spellEnd"/>
      <w:r w:rsidR="00C0017D">
        <w:rPr>
          <w:rFonts w:ascii="Times New Roman" w:hAnsi="Times New Roman" w:cs="Times New Roman"/>
          <w:sz w:val="24"/>
          <w:szCs w:val="24"/>
        </w:rPr>
        <w:t xml:space="preserve"> </w:t>
      </w:r>
      <w:proofErr w:type="spellStart"/>
      <w:r w:rsidR="00C0017D">
        <w:rPr>
          <w:rFonts w:ascii="Times New Roman" w:hAnsi="Times New Roman" w:cs="Times New Roman"/>
          <w:sz w:val="24"/>
          <w:szCs w:val="24"/>
        </w:rPr>
        <w:t>кроссовер</w:t>
      </w:r>
      <w:proofErr w:type="spellEnd"/>
      <w:r w:rsidR="00C0017D">
        <w:rPr>
          <w:rFonts w:ascii="Times New Roman" w:hAnsi="Times New Roman" w:cs="Times New Roman"/>
          <w:sz w:val="24"/>
          <w:szCs w:val="24"/>
        </w:rPr>
        <w:t>, п</w:t>
      </w:r>
      <w:r w:rsidR="00C0017D" w:rsidRPr="00C0017D">
        <w:rPr>
          <w:rFonts w:ascii="Times New Roman" w:hAnsi="Times New Roman" w:cs="Times New Roman"/>
          <w:sz w:val="24"/>
          <w:szCs w:val="24"/>
        </w:rPr>
        <w:t>родаётся по цене 8 890 000 руб</w:t>
      </w:r>
      <w:r w:rsidR="00F66AE8">
        <w:rPr>
          <w:rFonts w:ascii="Times New Roman" w:hAnsi="Times New Roman" w:cs="Times New Roman"/>
          <w:sz w:val="24"/>
          <w:szCs w:val="24"/>
        </w:rPr>
        <w:t>лей</w:t>
      </w:r>
      <w:r w:rsidR="00C0017D" w:rsidRPr="00C0017D">
        <w:rPr>
          <w:rFonts w:ascii="Times New Roman" w:hAnsi="Times New Roman" w:cs="Times New Roman"/>
          <w:sz w:val="24"/>
          <w:szCs w:val="24"/>
        </w:rPr>
        <w:t>.</w:t>
      </w:r>
    </w:p>
    <w:p w14:paraId="0EE5287B" w14:textId="77777777" w:rsidR="00224132" w:rsidRPr="003E17A3" w:rsidRDefault="000F1C94"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Во-вторых, у электромобилей ограничен</w:t>
      </w:r>
      <w:r w:rsidR="00224132" w:rsidRPr="003E17A3">
        <w:rPr>
          <w:rFonts w:ascii="Times New Roman" w:hAnsi="Times New Roman" w:cs="Times New Roman"/>
          <w:sz w:val="24"/>
          <w:szCs w:val="24"/>
        </w:rPr>
        <w:t xml:space="preserve"> запас хода и </w:t>
      </w:r>
      <w:r w:rsidRPr="003E17A3">
        <w:rPr>
          <w:rFonts w:ascii="Times New Roman" w:hAnsi="Times New Roman" w:cs="Times New Roman"/>
          <w:sz w:val="24"/>
          <w:szCs w:val="24"/>
        </w:rPr>
        <w:t xml:space="preserve">большое </w:t>
      </w:r>
      <w:r w:rsidR="00224132" w:rsidRPr="003E17A3">
        <w:rPr>
          <w:rFonts w:ascii="Times New Roman" w:hAnsi="Times New Roman" w:cs="Times New Roman"/>
          <w:sz w:val="24"/>
          <w:szCs w:val="24"/>
        </w:rPr>
        <w:t>время зарядки</w:t>
      </w:r>
      <w:r w:rsidRPr="003E17A3">
        <w:rPr>
          <w:rFonts w:ascii="Times New Roman" w:hAnsi="Times New Roman" w:cs="Times New Roman"/>
          <w:sz w:val="24"/>
          <w:szCs w:val="24"/>
        </w:rPr>
        <w:t>.</w:t>
      </w:r>
    </w:p>
    <w:p w14:paraId="084EB52D" w14:textId="1D89027B" w:rsidR="00224132" w:rsidRDefault="000F1C94"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Перед владельцами электромобилей стоит другая проблема</w:t>
      </w:r>
      <w:r w:rsidR="00224132" w:rsidRPr="003E17A3">
        <w:rPr>
          <w:rFonts w:ascii="Times New Roman" w:hAnsi="Times New Roman" w:cs="Times New Roman"/>
          <w:sz w:val="24"/>
          <w:szCs w:val="24"/>
        </w:rPr>
        <w:t xml:space="preserve">, </w:t>
      </w:r>
      <w:r w:rsidRPr="003E17A3">
        <w:rPr>
          <w:rFonts w:ascii="Times New Roman" w:hAnsi="Times New Roman" w:cs="Times New Roman"/>
          <w:sz w:val="24"/>
          <w:szCs w:val="24"/>
        </w:rPr>
        <w:t xml:space="preserve">которой </w:t>
      </w:r>
      <w:r w:rsidR="00224132" w:rsidRPr="003E17A3">
        <w:rPr>
          <w:rFonts w:ascii="Times New Roman" w:hAnsi="Times New Roman" w:cs="Times New Roman"/>
          <w:sz w:val="24"/>
          <w:szCs w:val="24"/>
        </w:rPr>
        <w:t xml:space="preserve">является ограниченный запас хода и </w:t>
      </w:r>
      <w:r w:rsidRPr="003E17A3">
        <w:rPr>
          <w:rFonts w:ascii="Times New Roman" w:hAnsi="Times New Roman" w:cs="Times New Roman"/>
          <w:sz w:val="24"/>
          <w:szCs w:val="24"/>
        </w:rPr>
        <w:t xml:space="preserve">длительное </w:t>
      </w:r>
      <w:r w:rsidR="00224132" w:rsidRPr="003E17A3">
        <w:rPr>
          <w:rFonts w:ascii="Times New Roman" w:hAnsi="Times New Roman" w:cs="Times New Roman"/>
          <w:sz w:val="24"/>
          <w:szCs w:val="24"/>
        </w:rPr>
        <w:t xml:space="preserve">время зарядки. </w:t>
      </w:r>
      <w:r w:rsidRPr="003E17A3">
        <w:rPr>
          <w:rFonts w:ascii="Times New Roman" w:hAnsi="Times New Roman" w:cs="Times New Roman"/>
          <w:sz w:val="24"/>
          <w:szCs w:val="24"/>
        </w:rPr>
        <w:t>Зарядка электромобиля занимает от нескольких десятков минут до десятков часов, на что влияет тип зарядного устройства и емкости аккумулятора</w:t>
      </w:r>
      <w:r w:rsidR="003505AF">
        <w:rPr>
          <w:rFonts w:ascii="Times New Roman" w:hAnsi="Times New Roman" w:cs="Times New Roman"/>
          <w:sz w:val="24"/>
          <w:szCs w:val="24"/>
        </w:rPr>
        <w:t xml:space="preserve"> </w:t>
      </w:r>
      <w:r w:rsidR="00652CCF">
        <w:rPr>
          <w:rFonts w:ascii="Times New Roman" w:hAnsi="Times New Roman" w:cs="Times New Roman"/>
          <w:sz w:val="24"/>
          <w:szCs w:val="24"/>
        </w:rPr>
        <w:t>[2</w:t>
      </w:r>
      <w:r w:rsidR="00EC2977" w:rsidRPr="005D2AD1">
        <w:rPr>
          <w:rFonts w:ascii="Times New Roman" w:hAnsi="Times New Roman" w:cs="Times New Roman"/>
          <w:sz w:val="24"/>
          <w:szCs w:val="24"/>
        </w:rPr>
        <w:t>]</w:t>
      </w:r>
      <w:r w:rsidR="00EC2977">
        <w:rPr>
          <w:rFonts w:ascii="Times New Roman" w:hAnsi="Times New Roman" w:cs="Times New Roman"/>
          <w:sz w:val="24"/>
          <w:szCs w:val="24"/>
        </w:rPr>
        <w:t xml:space="preserve">. У </w:t>
      </w:r>
      <w:r w:rsidRPr="003E17A3">
        <w:rPr>
          <w:rFonts w:ascii="Times New Roman" w:hAnsi="Times New Roman" w:cs="Times New Roman"/>
          <w:sz w:val="24"/>
          <w:szCs w:val="24"/>
        </w:rPr>
        <w:t xml:space="preserve">бензиновых и дизельных </w:t>
      </w:r>
      <w:r w:rsidR="00EC2977">
        <w:rPr>
          <w:rFonts w:ascii="Times New Roman" w:hAnsi="Times New Roman" w:cs="Times New Roman"/>
          <w:sz w:val="24"/>
          <w:szCs w:val="24"/>
        </w:rPr>
        <w:t xml:space="preserve">автомобилей </w:t>
      </w:r>
      <w:r w:rsidR="00224132" w:rsidRPr="003E17A3">
        <w:rPr>
          <w:rFonts w:ascii="Times New Roman" w:hAnsi="Times New Roman" w:cs="Times New Roman"/>
          <w:sz w:val="24"/>
          <w:szCs w:val="24"/>
        </w:rPr>
        <w:t>заправка</w:t>
      </w:r>
      <w:r w:rsidRPr="003E17A3">
        <w:rPr>
          <w:rFonts w:ascii="Times New Roman" w:hAnsi="Times New Roman" w:cs="Times New Roman"/>
          <w:sz w:val="24"/>
          <w:szCs w:val="24"/>
        </w:rPr>
        <w:t xml:space="preserve"> </w:t>
      </w:r>
      <w:r w:rsidR="00AB752B" w:rsidRPr="003E17A3">
        <w:rPr>
          <w:rFonts w:ascii="Times New Roman" w:hAnsi="Times New Roman" w:cs="Times New Roman"/>
          <w:sz w:val="24"/>
          <w:szCs w:val="24"/>
        </w:rPr>
        <w:t>требует нескольких</w:t>
      </w:r>
      <w:r w:rsidRPr="003E17A3">
        <w:rPr>
          <w:rFonts w:ascii="Times New Roman" w:hAnsi="Times New Roman" w:cs="Times New Roman"/>
          <w:sz w:val="24"/>
          <w:szCs w:val="24"/>
        </w:rPr>
        <w:t xml:space="preserve"> минут</w:t>
      </w:r>
      <w:r w:rsidR="00224132" w:rsidRPr="003E17A3">
        <w:rPr>
          <w:rFonts w:ascii="Times New Roman" w:hAnsi="Times New Roman" w:cs="Times New Roman"/>
          <w:sz w:val="24"/>
          <w:szCs w:val="24"/>
        </w:rPr>
        <w:t xml:space="preserve">. Это </w:t>
      </w:r>
      <w:r w:rsidR="00AB752B" w:rsidRPr="003E17A3">
        <w:rPr>
          <w:rFonts w:ascii="Times New Roman" w:hAnsi="Times New Roman" w:cs="Times New Roman"/>
          <w:sz w:val="24"/>
          <w:szCs w:val="24"/>
        </w:rPr>
        <w:t>в свою очередь</w:t>
      </w:r>
      <w:r w:rsidR="00303DAC">
        <w:rPr>
          <w:rFonts w:ascii="Times New Roman" w:hAnsi="Times New Roman" w:cs="Times New Roman"/>
          <w:sz w:val="24"/>
          <w:szCs w:val="24"/>
        </w:rPr>
        <w:t xml:space="preserve"> </w:t>
      </w:r>
      <w:r w:rsidR="00303DAC" w:rsidRPr="00303DAC">
        <w:rPr>
          <w:rFonts w:ascii="Times New Roman" w:hAnsi="Times New Roman" w:cs="Times New Roman"/>
          <w:sz w:val="24"/>
          <w:szCs w:val="24"/>
        </w:rPr>
        <w:t>создаёт</w:t>
      </w:r>
      <w:r w:rsidR="00303DAC">
        <w:rPr>
          <w:rFonts w:ascii="Times New Roman" w:hAnsi="Times New Roman" w:cs="Times New Roman"/>
          <w:sz w:val="24"/>
          <w:szCs w:val="24"/>
        </w:rPr>
        <w:t xml:space="preserve"> дискомфорт в использовании</w:t>
      </w:r>
      <w:r w:rsidR="00224132" w:rsidRPr="003E17A3">
        <w:rPr>
          <w:rFonts w:ascii="Times New Roman" w:hAnsi="Times New Roman" w:cs="Times New Roman"/>
          <w:sz w:val="24"/>
          <w:szCs w:val="24"/>
        </w:rPr>
        <w:t>, особенно в</w:t>
      </w:r>
      <w:r w:rsidR="00AB752B" w:rsidRPr="003E17A3">
        <w:rPr>
          <w:rFonts w:ascii="Times New Roman" w:hAnsi="Times New Roman" w:cs="Times New Roman"/>
          <w:sz w:val="24"/>
          <w:szCs w:val="24"/>
        </w:rPr>
        <w:t xml:space="preserve"> периоды</w:t>
      </w:r>
      <w:r w:rsidR="00224132" w:rsidRPr="003E17A3">
        <w:rPr>
          <w:rFonts w:ascii="Times New Roman" w:hAnsi="Times New Roman" w:cs="Times New Roman"/>
          <w:sz w:val="24"/>
          <w:szCs w:val="24"/>
        </w:rPr>
        <w:t xml:space="preserve">, когда необходимо </w:t>
      </w:r>
      <w:r w:rsidR="00AB752B" w:rsidRPr="003E17A3">
        <w:rPr>
          <w:rFonts w:ascii="Times New Roman" w:hAnsi="Times New Roman" w:cs="Times New Roman"/>
          <w:sz w:val="24"/>
          <w:szCs w:val="24"/>
        </w:rPr>
        <w:t>преодолеть длительные расстояния</w:t>
      </w:r>
      <w:r w:rsidR="00C0017D">
        <w:rPr>
          <w:rFonts w:ascii="Times New Roman" w:hAnsi="Times New Roman" w:cs="Times New Roman"/>
          <w:sz w:val="24"/>
          <w:szCs w:val="24"/>
        </w:rPr>
        <w:t xml:space="preserve"> (табл. 2</w:t>
      </w:r>
      <w:r w:rsidR="00C0017D" w:rsidRPr="00C0017D">
        <w:rPr>
          <w:rFonts w:ascii="Times New Roman" w:hAnsi="Times New Roman" w:cs="Times New Roman"/>
          <w:sz w:val="24"/>
          <w:szCs w:val="24"/>
        </w:rPr>
        <w:t>)</w:t>
      </w:r>
      <w:r w:rsidR="00224132" w:rsidRPr="003E17A3">
        <w:rPr>
          <w:rFonts w:ascii="Times New Roman" w:hAnsi="Times New Roman" w:cs="Times New Roman"/>
          <w:sz w:val="24"/>
          <w:szCs w:val="24"/>
        </w:rPr>
        <w:t>.</w:t>
      </w:r>
    </w:p>
    <w:p w14:paraId="4E89458E" w14:textId="77777777" w:rsidR="00C0017D" w:rsidRDefault="00C0017D" w:rsidP="00CE7FE0">
      <w:pPr>
        <w:spacing w:after="0" w:line="240" w:lineRule="auto"/>
        <w:ind w:firstLine="709"/>
        <w:jc w:val="right"/>
        <w:rPr>
          <w:rFonts w:ascii="Times New Roman" w:hAnsi="Times New Roman" w:cs="Times New Roman"/>
          <w:sz w:val="24"/>
          <w:szCs w:val="24"/>
        </w:rPr>
      </w:pPr>
      <w:r>
        <w:rPr>
          <w:rFonts w:ascii="Times New Roman" w:hAnsi="Times New Roman" w:cs="Times New Roman"/>
          <w:sz w:val="24"/>
          <w:szCs w:val="24"/>
        </w:rPr>
        <w:t>Таблица 2</w:t>
      </w:r>
    </w:p>
    <w:p w14:paraId="033E39FF" w14:textId="77777777" w:rsidR="00C0017D" w:rsidRDefault="00C0017D" w:rsidP="00CE7FE0">
      <w:pPr>
        <w:spacing w:after="0" w:line="240" w:lineRule="auto"/>
        <w:ind w:firstLine="709"/>
        <w:jc w:val="center"/>
        <w:rPr>
          <w:rFonts w:ascii="Times New Roman" w:hAnsi="Times New Roman" w:cs="Times New Roman"/>
          <w:sz w:val="24"/>
          <w:szCs w:val="24"/>
        </w:rPr>
      </w:pPr>
      <w:r>
        <w:rPr>
          <w:rFonts w:ascii="Times New Roman" w:hAnsi="Times New Roman" w:cs="Times New Roman"/>
          <w:sz w:val="24"/>
          <w:szCs w:val="24"/>
        </w:rPr>
        <w:t xml:space="preserve">Распространённые </w:t>
      </w:r>
      <w:r w:rsidRPr="00C0017D">
        <w:rPr>
          <w:rFonts w:ascii="Times New Roman" w:hAnsi="Times New Roman" w:cs="Times New Roman"/>
          <w:sz w:val="24"/>
          <w:szCs w:val="24"/>
        </w:rPr>
        <w:t>модели</w:t>
      </w:r>
      <w:r>
        <w:rPr>
          <w:rFonts w:ascii="Times New Roman" w:hAnsi="Times New Roman" w:cs="Times New Roman"/>
          <w:sz w:val="24"/>
          <w:szCs w:val="24"/>
        </w:rPr>
        <w:t xml:space="preserve"> электромобилей</w:t>
      </w:r>
      <w:r w:rsidRPr="00C0017D">
        <w:rPr>
          <w:rFonts w:ascii="Times New Roman" w:hAnsi="Times New Roman" w:cs="Times New Roman"/>
          <w:sz w:val="24"/>
          <w:szCs w:val="24"/>
        </w:rPr>
        <w:t xml:space="preserve"> по возрастанию начальных цен</w:t>
      </w:r>
      <w:r>
        <w:rPr>
          <w:rFonts w:ascii="Times New Roman" w:hAnsi="Times New Roman" w:cs="Times New Roman"/>
          <w:sz w:val="24"/>
          <w:szCs w:val="24"/>
        </w:rPr>
        <w:t xml:space="preserve"> (с указанием запаса хода)</w:t>
      </w:r>
    </w:p>
    <w:tbl>
      <w:tblPr>
        <w:tblStyle w:val="a3"/>
        <w:tblW w:w="0" w:type="auto"/>
        <w:tblLook w:val="04A0" w:firstRow="1" w:lastRow="0" w:firstColumn="1" w:lastColumn="0" w:noHBand="0" w:noVBand="1"/>
      </w:tblPr>
      <w:tblGrid>
        <w:gridCol w:w="3284"/>
        <w:gridCol w:w="3285"/>
        <w:gridCol w:w="3285"/>
      </w:tblGrid>
      <w:tr w:rsidR="007B7104" w14:paraId="296C6947" w14:textId="77777777" w:rsidTr="00C0017D">
        <w:tc>
          <w:tcPr>
            <w:tcW w:w="3284" w:type="dxa"/>
          </w:tcPr>
          <w:p w14:paraId="0543A436" w14:textId="77777777" w:rsidR="007B7104"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Модель</w:t>
            </w:r>
          </w:p>
        </w:tc>
        <w:tc>
          <w:tcPr>
            <w:tcW w:w="3285" w:type="dxa"/>
          </w:tcPr>
          <w:p w14:paraId="0EFF646B" w14:textId="77777777" w:rsidR="007B7104"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Запас хода (км)</w:t>
            </w:r>
          </w:p>
        </w:tc>
        <w:tc>
          <w:tcPr>
            <w:tcW w:w="3285" w:type="dxa"/>
          </w:tcPr>
          <w:p w14:paraId="76BC1B33" w14:textId="77777777" w:rsidR="007B7104"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Цена (от) (рублей)</w:t>
            </w:r>
          </w:p>
        </w:tc>
      </w:tr>
      <w:tr w:rsidR="00C0017D" w14:paraId="164FD37F" w14:textId="77777777" w:rsidTr="00C0017D">
        <w:tc>
          <w:tcPr>
            <w:tcW w:w="3284" w:type="dxa"/>
          </w:tcPr>
          <w:p w14:paraId="3F0FA0AF" w14:textId="77777777" w:rsidR="00C0017D" w:rsidRPr="007B7104" w:rsidRDefault="00C0017D" w:rsidP="00CE7FE0">
            <w:pPr>
              <w:jc w:val="center"/>
              <w:rPr>
                <w:rFonts w:ascii="Times New Roman" w:hAnsi="Times New Roman" w:cs="Times New Roman"/>
                <w:sz w:val="18"/>
                <w:szCs w:val="18"/>
              </w:rPr>
            </w:pPr>
            <w:r w:rsidRPr="007B7104">
              <w:rPr>
                <w:rFonts w:ascii="Times New Roman" w:hAnsi="Times New Roman" w:cs="Times New Roman"/>
                <w:sz w:val="18"/>
                <w:szCs w:val="18"/>
              </w:rPr>
              <w:t>EVOLUTE i-</w:t>
            </w:r>
            <w:proofErr w:type="spellStart"/>
            <w:r w:rsidRPr="007B7104">
              <w:rPr>
                <w:rFonts w:ascii="Times New Roman" w:hAnsi="Times New Roman" w:cs="Times New Roman"/>
                <w:sz w:val="18"/>
                <w:szCs w:val="18"/>
              </w:rPr>
              <w:t>Pro</w:t>
            </w:r>
            <w:proofErr w:type="spellEnd"/>
          </w:p>
        </w:tc>
        <w:tc>
          <w:tcPr>
            <w:tcW w:w="3285" w:type="dxa"/>
          </w:tcPr>
          <w:p w14:paraId="559435E3"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433</w:t>
            </w:r>
          </w:p>
        </w:tc>
        <w:tc>
          <w:tcPr>
            <w:tcW w:w="3285" w:type="dxa"/>
          </w:tcPr>
          <w:p w14:paraId="31E416EA"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 xml:space="preserve">2 990 000,00 </w:t>
            </w:r>
          </w:p>
        </w:tc>
      </w:tr>
      <w:tr w:rsidR="00C0017D" w14:paraId="7CD0F2B1" w14:textId="77777777" w:rsidTr="00C0017D">
        <w:tc>
          <w:tcPr>
            <w:tcW w:w="3284" w:type="dxa"/>
          </w:tcPr>
          <w:p w14:paraId="0F71635D" w14:textId="77777777" w:rsidR="00C0017D" w:rsidRPr="007B7104" w:rsidRDefault="00C0017D" w:rsidP="00CE7FE0">
            <w:pPr>
              <w:jc w:val="center"/>
              <w:rPr>
                <w:rFonts w:ascii="Times New Roman" w:hAnsi="Times New Roman" w:cs="Times New Roman"/>
                <w:sz w:val="18"/>
                <w:szCs w:val="18"/>
                <w:lang w:val="en-US"/>
              </w:rPr>
            </w:pPr>
            <w:r w:rsidRPr="007B7104">
              <w:rPr>
                <w:rFonts w:ascii="Times New Roman" w:hAnsi="Times New Roman" w:cs="Times New Roman"/>
                <w:sz w:val="18"/>
                <w:szCs w:val="18"/>
              </w:rPr>
              <w:t>EVOLUTE i-</w:t>
            </w:r>
            <w:r w:rsidRPr="007B7104">
              <w:rPr>
                <w:rFonts w:ascii="Times New Roman" w:hAnsi="Times New Roman" w:cs="Times New Roman"/>
                <w:sz w:val="18"/>
                <w:szCs w:val="18"/>
                <w:lang w:val="en-US"/>
              </w:rPr>
              <w:t>Joy</w:t>
            </w:r>
          </w:p>
        </w:tc>
        <w:tc>
          <w:tcPr>
            <w:tcW w:w="3285" w:type="dxa"/>
          </w:tcPr>
          <w:p w14:paraId="0BFDB16B"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407</w:t>
            </w:r>
          </w:p>
        </w:tc>
        <w:tc>
          <w:tcPr>
            <w:tcW w:w="3285" w:type="dxa"/>
          </w:tcPr>
          <w:p w14:paraId="1E8C060D"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3 490 000,00</w:t>
            </w:r>
          </w:p>
        </w:tc>
      </w:tr>
      <w:tr w:rsidR="00C0017D" w14:paraId="6C11C246" w14:textId="77777777" w:rsidTr="00C0017D">
        <w:tc>
          <w:tcPr>
            <w:tcW w:w="3284" w:type="dxa"/>
          </w:tcPr>
          <w:p w14:paraId="76FB658F" w14:textId="77777777" w:rsidR="00C0017D" w:rsidRPr="007B7104" w:rsidRDefault="00C0017D" w:rsidP="00CE7FE0">
            <w:pPr>
              <w:jc w:val="center"/>
              <w:rPr>
                <w:rFonts w:ascii="Times New Roman" w:hAnsi="Times New Roman" w:cs="Times New Roman"/>
                <w:sz w:val="18"/>
                <w:szCs w:val="18"/>
              </w:rPr>
            </w:pPr>
            <w:r w:rsidRPr="007B7104">
              <w:rPr>
                <w:rFonts w:ascii="Times New Roman" w:hAnsi="Times New Roman" w:cs="Times New Roman"/>
                <w:sz w:val="18"/>
                <w:szCs w:val="18"/>
              </w:rPr>
              <w:t>Москвич 3е</w:t>
            </w:r>
          </w:p>
        </w:tc>
        <w:tc>
          <w:tcPr>
            <w:tcW w:w="3285" w:type="dxa"/>
          </w:tcPr>
          <w:p w14:paraId="2574297E"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410</w:t>
            </w:r>
          </w:p>
        </w:tc>
        <w:tc>
          <w:tcPr>
            <w:tcW w:w="3285" w:type="dxa"/>
          </w:tcPr>
          <w:p w14:paraId="74689B11"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3 500 000,00</w:t>
            </w:r>
          </w:p>
        </w:tc>
      </w:tr>
      <w:tr w:rsidR="00C0017D" w14:paraId="0099138F" w14:textId="77777777" w:rsidTr="00C0017D">
        <w:tc>
          <w:tcPr>
            <w:tcW w:w="3284" w:type="dxa"/>
          </w:tcPr>
          <w:p w14:paraId="0056F53D" w14:textId="77777777" w:rsidR="00C0017D" w:rsidRPr="007B7104" w:rsidRDefault="00C0017D" w:rsidP="00CE7FE0">
            <w:pPr>
              <w:jc w:val="center"/>
              <w:rPr>
                <w:rFonts w:ascii="Times New Roman" w:hAnsi="Times New Roman" w:cs="Times New Roman"/>
                <w:sz w:val="18"/>
                <w:szCs w:val="18"/>
                <w:lang w:val="en-US"/>
              </w:rPr>
            </w:pPr>
            <w:r w:rsidRPr="007B7104">
              <w:rPr>
                <w:rFonts w:ascii="Times New Roman" w:hAnsi="Times New Roman" w:cs="Times New Roman"/>
                <w:sz w:val="18"/>
                <w:szCs w:val="18"/>
                <w:lang w:val="en-US"/>
              </w:rPr>
              <w:t>SKYWELL ET5</w:t>
            </w:r>
          </w:p>
        </w:tc>
        <w:tc>
          <w:tcPr>
            <w:tcW w:w="3285" w:type="dxa"/>
          </w:tcPr>
          <w:p w14:paraId="230AD7BD"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400</w:t>
            </w:r>
          </w:p>
        </w:tc>
        <w:tc>
          <w:tcPr>
            <w:tcW w:w="3285" w:type="dxa"/>
          </w:tcPr>
          <w:p w14:paraId="72033870"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4 480 000,00</w:t>
            </w:r>
          </w:p>
        </w:tc>
      </w:tr>
      <w:tr w:rsidR="00C0017D" w:rsidRPr="007B7104" w14:paraId="1143B183" w14:textId="77777777" w:rsidTr="00C0017D">
        <w:tc>
          <w:tcPr>
            <w:tcW w:w="3284" w:type="dxa"/>
          </w:tcPr>
          <w:p w14:paraId="0B8FF399" w14:textId="77777777" w:rsidR="00C0017D" w:rsidRPr="007B7104" w:rsidRDefault="00C0017D" w:rsidP="00CE7FE0">
            <w:pPr>
              <w:jc w:val="center"/>
              <w:rPr>
                <w:rFonts w:ascii="Times New Roman" w:hAnsi="Times New Roman" w:cs="Times New Roman"/>
                <w:sz w:val="18"/>
                <w:szCs w:val="18"/>
                <w:lang w:val="en-US"/>
              </w:rPr>
            </w:pPr>
            <w:proofErr w:type="spellStart"/>
            <w:r w:rsidRPr="007B7104">
              <w:rPr>
                <w:rFonts w:ascii="Times New Roman" w:hAnsi="Times New Roman" w:cs="Times New Roman"/>
                <w:sz w:val="18"/>
                <w:szCs w:val="18"/>
                <w:lang w:val="en-US"/>
              </w:rPr>
              <w:t>Voyah</w:t>
            </w:r>
            <w:proofErr w:type="spellEnd"/>
            <w:r w:rsidRPr="007B7104">
              <w:rPr>
                <w:rFonts w:ascii="Times New Roman" w:hAnsi="Times New Roman" w:cs="Times New Roman"/>
                <w:sz w:val="18"/>
                <w:szCs w:val="18"/>
                <w:lang w:val="en-US"/>
              </w:rPr>
              <w:t xml:space="preserve"> Passi</w:t>
            </w:r>
            <w:r w:rsidR="007B7104" w:rsidRPr="007B7104">
              <w:rPr>
                <w:rFonts w:ascii="Times New Roman" w:hAnsi="Times New Roman" w:cs="Times New Roman"/>
                <w:sz w:val="18"/>
                <w:szCs w:val="18"/>
                <w:lang w:val="en-US"/>
              </w:rPr>
              <w:t>on EV / EV LR</w:t>
            </w:r>
          </w:p>
        </w:tc>
        <w:tc>
          <w:tcPr>
            <w:tcW w:w="3285" w:type="dxa"/>
          </w:tcPr>
          <w:p w14:paraId="2C80F33A"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 xml:space="preserve">483 </w:t>
            </w:r>
            <w:r w:rsidRPr="007B7104">
              <w:rPr>
                <w:rFonts w:ascii="Times New Roman" w:hAnsi="Times New Roman" w:cs="Times New Roman"/>
                <w:sz w:val="18"/>
                <w:szCs w:val="18"/>
                <w:lang w:val="en-US"/>
              </w:rPr>
              <w:t xml:space="preserve">/ </w:t>
            </w:r>
            <w:r w:rsidRPr="007B7104">
              <w:rPr>
                <w:rFonts w:ascii="Times New Roman" w:hAnsi="Times New Roman" w:cs="Times New Roman"/>
                <w:sz w:val="18"/>
                <w:szCs w:val="18"/>
              </w:rPr>
              <w:t>608</w:t>
            </w:r>
          </w:p>
        </w:tc>
        <w:tc>
          <w:tcPr>
            <w:tcW w:w="3285" w:type="dxa"/>
          </w:tcPr>
          <w:p w14:paraId="69FFB15A"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 xml:space="preserve">8 290 000,00 </w:t>
            </w:r>
          </w:p>
        </w:tc>
      </w:tr>
      <w:tr w:rsidR="00C0017D" w:rsidRPr="007B7104" w14:paraId="0F828EA3" w14:textId="77777777" w:rsidTr="00C0017D">
        <w:tc>
          <w:tcPr>
            <w:tcW w:w="3284" w:type="dxa"/>
          </w:tcPr>
          <w:p w14:paraId="6CFDA848" w14:textId="77777777" w:rsidR="00C0017D" w:rsidRPr="007B7104" w:rsidRDefault="007B7104" w:rsidP="00CE7FE0">
            <w:pPr>
              <w:jc w:val="center"/>
              <w:rPr>
                <w:rFonts w:ascii="Times New Roman" w:hAnsi="Times New Roman" w:cs="Times New Roman"/>
                <w:sz w:val="18"/>
                <w:szCs w:val="18"/>
                <w:lang w:val="en-US"/>
              </w:rPr>
            </w:pPr>
            <w:proofErr w:type="spellStart"/>
            <w:r w:rsidRPr="007B7104">
              <w:rPr>
                <w:rFonts w:ascii="Times New Roman" w:hAnsi="Times New Roman" w:cs="Times New Roman"/>
                <w:sz w:val="18"/>
                <w:szCs w:val="18"/>
                <w:lang w:val="en-US"/>
              </w:rPr>
              <w:t>Voyah</w:t>
            </w:r>
            <w:proofErr w:type="spellEnd"/>
            <w:r w:rsidRPr="007B7104">
              <w:rPr>
                <w:rFonts w:ascii="Times New Roman" w:hAnsi="Times New Roman" w:cs="Times New Roman"/>
                <w:sz w:val="18"/>
                <w:szCs w:val="18"/>
                <w:lang w:val="en-US"/>
              </w:rPr>
              <w:t xml:space="preserve"> Free EV</w:t>
            </w:r>
          </w:p>
        </w:tc>
        <w:tc>
          <w:tcPr>
            <w:tcW w:w="3285" w:type="dxa"/>
          </w:tcPr>
          <w:p w14:paraId="5A2DCD1D"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500</w:t>
            </w:r>
          </w:p>
        </w:tc>
        <w:tc>
          <w:tcPr>
            <w:tcW w:w="3285" w:type="dxa"/>
          </w:tcPr>
          <w:p w14:paraId="2A22AE39" w14:textId="77777777" w:rsidR="00C0017D" w:rsidRPr="007B7104" w:rsidRDefault="007B7104" w:rsidP="00CE7FE0">
            <w:pPr>
              <w:jc w:val="center"/>
              <w:rPr>
                <w:rFonts w:ascii="Times New Roman" w:hAnsi="Times New Roman" w:cs="Times New Roman"/>
                <w:sz w:val="18"/>
                <w:szCs w:val="18"/>
                <w:lang w:val="en-US"/>
              </w:rPr>
            </w:pPr>
            <w:r w:rsidRPr="007B7104">
              <w:rPr>
                <w:rFonts w:ascii="Times New Roman" w:hAnsi="Times New Roman" w:cs="Times New Roman"/>
                <w:sz w:val="18"/>
                <w:szCs w:val="18"/>
              </w:rPr>
              <w:t>8 890 000,00</w:t>
            </w:r>
          </w:p>
        </w:tc>
      </w:tr>
      <w:tr w:rsidR="00C0017D" w:rsidRPr="007B7104" w14:paraId="6FBD0B66" w14:textId="77777777" w:rsidTr="00C0017D">
        <w:tc>
          <w:tcPr>
            <w:tcW w:w="3284" w:type="dxa"/>
          </w:tcPr>
          <w:p w14:paraId="1EA6B319" w14:textId="77777777" w:rsidR="00C0017D" w:rsidRPr="007B7104" w:rsidRDefault="007B7104" w:rsidP="00CE7FE0">
            <w:pPr>
              <w:jc w:val="center"/>
              <w:rPr>
                <w:rFonts w:ascii="Times New Roman" w:hAnsi="Times New Roman" w:cs="Times New Roman"/>
                <w:sz w:val="18"/>
                <w:szCs w:val="18"/>
                <w:lang w:val="en-US"/>
              </w:rPr>
            </w:pPr>
            <w:proofErr w:type="spellStart"/>
            <w:r w:rsidRPr="007B7104">
              <w:rPr>
                <w:rFonts w:ascii="Times New Roman" w:hAnsi="Times New Roman" w:cs="Times New Roman"/>
                <w:sz w:val="18"/>
                <w:szCs w:val="18"/>
                <w:lang w:val="en-US"/>
              </w:rPr>
              <w:t>Voyah</w:t>
            </w:r>
            <w:proofErr w:type="spellEnd"/>
            <w:r w:rsidRPr="007B7104">
              <w:rPr>
                <w:rFonts w:ascii="Times New Roman" w:hAnsi="Times New Roman" w:cs="Times New Roman"/>
                <w:sz w:val="18"/>
                <w:szCs w:val="18"/>
                <w:lang w:val="en-US"/>
              </w:rPr>
              <w:t xml:space="preserve"> Dream EV</w:t>
            </w:r>
          </w:p>
        </w:tc>
        <w:tc>
          <w:tcPr>
            <w:tcW w:w="3285" w:type="dxa"/>
          </w:tcPr>
          <w:p w14:paraId="7C317C2D"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482</w:t>
            </w:r>
          </w:p>
        </w:tc>
        <w:tc>
          <w:tcPr>
            <w:tcW w:w="3285" w:type="dxa"/>
          </w:tcPr>
          <w:p w14:paraId="1175D019" w14:textId="77777777" w:rsidR="00C0017D" w:rsidRPr="007B7104" w:rsidRDefault="007B7104" w:rsidP="00CE7FE0">
            <w:pPr>
              <w:jc w:val="center"/>
              <w:rPr>
                <w:rFonts w:ascii="Times New Roman" w:hAnsi="Times New Roman" w:cs="Times New Roman"/>
                <w:sz w:val="18"/>
                <w:szCs w:val="18"/>
              </w:rPr>
            </w:pPr>
            <w:r w:rsidRPr="007B7104">
              <w:rPr>
                <w:rFonts w:ascii="Times New Roman" w:hAnsi="Times New Roman" w:cs="Times New Roman"/>
                <w:sz w:val="18"/>
                <w:szCs w:val="18"/>
              </w:rPr>
              <w:t>9 990 000,00</w:t>
            </w:r>
          </w:p>
        </w:tc>
      </w:tr>
      <w:tr w:rsidR="007B7104" w:rsidRPr="00EB3C70" w14:paraId="2444F140" w14:textId="77777777" w:rsidTr="0001262A">
        <w:tc>
          <w:tcPr>
            <w:tcW w:w="9854" w:type="dxa"/>
            <w:gridSpan w:val="3"/>
          </w:tcPr>
          <w:p w14:paraId="426B2A5C" w14:textId="77777777" w:rsidR="007B7104" w:rsidRPr="007B7104" w:rsidRDefault="007B7104" w:rsidP="00CE7FE0">
            <w:pPr>
              <w:jc w:val="both"/>
              <w:rPr>
                <w:rFonts w:ascii="Times New Roman" w:hAnsi="Times New Roman" w:cs="Times New Roman"/>
                <w:sz w:val="18"/>
                <w:szCs w:val="18"/>
              </w:rPr>
            </w:pPr>
            <w:r w:rsidRPr="004B76BF">
              <w:rPr>
                <w:rFonts w:ascii="Times New Roman" w:hAnsi="Times New Roman" w:cs="Times New Roman"/>
                <w:sz w:val="18"/>
                <w:szCs w:val="18"/>
              </w:rPr>
              <w:t>Источник:</w:t>
            </w:r>
            <w:r>
              <w:rPr>
                <w:rFonts w:ascii="Times New Roman" w:hAnsi="Times New Roman" w:cs="Times New Roman"/>
                <w:sz w:val="18"/>
                <w:szCs w:val="18"/>
              </w:rPr>
              <w:t xml:space="preserve"> </w:t>
            </w:r>
            <w:r w:rsidR="00EB3C70">
              <w:rPr>
                <w:rFonts w:ascii="Times New Roman" w:hAnsi="Times New Roman" w:cs="Times New Roman"/>
                <w:sz w:val="18"/>
                <w:szCs w:val="18"/>
              </w:rPr>
              <w:t xml:space="preserve">презентация </w:t>
            </w:r>
            <w:r w:rsidR="00EB3C70" w:rsidRPr="00EB3C70">
              <w:rPr>
                <w:rFonts w:ascii="Times New Roman" w:hAnsi="Times New Roman" w:cs="Times New Roman"/>
                <w:sz w:val="18"/>
                <w:szCs w:val="18"/>
              </w:rPr>
              <w:t>ассоциации «российские автомобильные дилеры»</w:t>
            </w:r>
            <w:r w:rsidR="00EB3C70">
              <w:rPr>
                <w:rFonts w:ascii="Times New Roman" w:hAnsi="Times New Roman" w:cs="Times New Roman"/>
                <w:sz w:val="18"/>
                <w:szCs w:val="18"/>
              </w:rPr>
              <w:t>: Рынок электромобилей в</w:t>
            </w:r>
            <w:r w:rsidR="00EB3C70" w:rsidRPr="00EB3C70">
              <w:rPr>
                <w:rFonts w:ascii="Times New Roman" w:hAnsi="Times New Roman" w:cs="Times New Roman"/>
                <w:sz w:val="18"/>
                <w:szCs w:val="18"/>
              </w:rPr>
              <w:t xml:space="preserve"> </w:t>
            </w:r>
            <w:r w:rsidR="00EB3C70">
              <w:rPr>
                <w:rFonts w:ascii="Times New Roman" w:hAnsi="Times New Roman" w:cs="Times New Roman"/>
                <w:sz w:val="18"/>
                <w:szCs w:val="18"/>
              </w:rPr>
              <w:t xml:space="preserve">России. </w:t>
            </w:r>
            <w:r w:rsidR="00EB3C70" w:rsidRPr="00EB3C70">
              <w:rPr>
                <w:rFonts w:ascii="Times New Roman" w:hAnsi="Times New Roman" w:cs="Times New Roman"/>
                <w:sz w:val="18"/>
                <w:szCs w:val="18"/>
              </w:rPr>
              <w:t>URL:https://www.asroad.org/stat/rynok-elektromobilej-bev-v-rossii/</w:t>
            </w:r>
          </w:p>
        </w:tc>
      </w:tr>
    </w:tbl>
    <w:p w14:paraId="03E7F853" w14:textId="77777777" w:rsidR="00C0017D" w:rsidRPr="00EB3C70" w:rsidRDefault="00C0017D" w:rsidP="00CE7FE0">
      <w:pPr>
        <w:spacing w:after="0" w:line="240" w:lineRule="auto"/>
        <w:ind w:firstLine="709"/>
        <w:jc w:val="center"/>
        <w:rPr>
          <w:rFonts w:ascii="Times New Roman" w:hAnsi="Times New Roman" w:cs="Times New Roman"/>
          <w:sz w:val="24"/>
          <w:szCs w:val="24"/>
        </w:rPr>
      </w:pPr>
    </w:p>
    <w:p w14:paraId="752E33FC" w14:textId="77777777" w:rsidR="00224132" w:rsidRPr="003E17A3" w:rsidRDefault="00AB752B"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В-третьих, и</w:t>
      </w:r>
      <w:r w:rsidR="00224132" w:rsidRPr="003E17A3">
        <w:rPr>
          <w:rFonts w:ascii="Times New Roman" w:hAnsi="Times New Roman" w:cs="Times New Roman"/>
          <w:sz w:val="24"/>
          <w:szCs w:val="24"/>
        </w:rPr>
        <w:t>нфраструктурные ограничения</w:t>
      </w:r>
      <w:r w:rsidRPr="003E17A3">
        <w:rPr>
          <w:rFonts w:ascii="Times New Roman" w:hAnsi="Times New Roman" w:cs="Times New Roman"/>
          <w:sz w:val="24"/>
          <w:szCs w:val="24"/>
        </w:rPr>
        <w:t>.</w:t>
      </w:r>
    </w:p>
    <w:p w14:paraId="088D2E5B" w14:textId="0EE01729" w:rsidR="00224132" w:rsidRDefault="00AB752B"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Помимо </w:t>
      </w:r>
      <w:r w:rsidR="00224132" w:rsidRPr="003E17A3">
        <w:rPr>
          <w:rFonts w:ascii="Times New Roman" w:hAnsi="Times New Roman" w:cs="Times New Roman"/>
          <w:sz w:val="24"/>
          <w:szCs w:val="24"/>
        </w:rPr>
        <w:t>огранич</w:t>
      </w:r>
      <w:r w:rsidRPr="003E17A3">
        <w:rPr>
          <w:rFonts w:ascii="Times New Roman" w:hAnsi="Times New Roman" w:cs="Times New Roman"/>
          <w:sz w:val="24"/>
          <w:szCs w:val="24"/>
        </w:rPr>
        <w:t>енного запаса</w:t>
      </w:r>
      <w:r w:rsidR="00224132" w:rsidRPr="003E17A3">
        <w:rPr>
          <w:rFonts w:ascii="Times New Roman" w:hAnsi="Times New Roman" w:cs="Times New Roman"/>
          <w:sz w:val="24"/>
          <w:szCs w:val="24"/>
        </w:rPr>
        <w:t xml:space="preserve"> хода, существует </w:t>
      </w:r>
      <w:r w:rsidRPr="003E17A3">
        <w:rPr>
          <w:rFonts w:ascii="Times New Roman" w:hAnsi="Times New Roman" w:cs="Times New Roman"/>
          <w:sz w:val="24"/>
          <w:szCs w:val="24"/>
        </w:rPr>
        <w:t xml:space="preserve">проблема </w:t>
      </w:r>
      <w:r w:rsidR="00303DAC">
        <w:rPr>
          <w:rFonts w:ascii="Times New Roman" w:hAnsi="Times New Roman" w:cs="Times New Roman"/>
          <w:sz w:val="24"/>
          <w:szCs w:val="24"/>
        </w:rPr>
        <w:t xml:space="preserve">неразвитой </w:t>
      </w:r>
      <w:r w:rsidR="00224132" w:rsidRPr="003E17A3">
        <w:rPr>
          <w:rFonts w:ascii="Times New Roman" w:hAnsi="Times New Roman" w:cs="Times New Roman"/>
          <w:sz w:val="24"/>
          <w:szCs w:val="24"/>
        </w:rPr>
        <w:t>инфраструктуры для</w:t>
      </w:r>
      <w:r w:rsidRPr="003E17A3">
        <w:rPr>
          <w:rFonts w:ascii="Times New Roman" w:hAnsi="Times New Roman" w:cs="Times New Roman"/>
          <w:sz w:val="24"/>
          <w:szCs w:val="24"/>
        </w:rPr>
        <w:t xml:space="preserve"> того, чтобы</w:t>
      </w:r>
      <w:r w:rsidR="00224132" w:rsidRPr="003E17A3">
        <w:rPr>
          <w:rFonts w:ascii="Times New Roman" w:hAnsi="Times New Roman" w:cs="Times New Roman"/>
          <w:sz w:val="24"/>
          <w:szCs w:val="24"/>
        </w:rPr>
        <w:t xml:space="preserve"> заря</w:t>
      </w:r>
      <w:r w:rsidRPr="003E17A3">
        <w:rPr>
          <w:rFonts w:ascii="Times New Roman" w:hAnsi="Times New Roman" w:cs="Times New Roman"/>
          <w:sz w:val="24"/>
          <w:szCs w:val="24"/>
        </w:rPr>
        <w:t>дить электромобиль</w:t>
      </w:r>
      <w:r w:rsidR="00224132" w:rsidRPr="003E17A3">
        <w:rPr>
          <w:rFonts w:ascii="Times New Roman" w:hAnsi="Times New Roman" w:cs="Times New Roman"/>
          <w:sz w:val="24"/>
          <w:szCs w:val="24"/>
        </w:rPr>
        <w:t xml:space="preserve">. В некоторых регионах </w:t>
      </w:r>
      <w:r w:rsidRPr="003E17A3">
        <w:rPr>
          <w:rFonts w:ascii="Times New Roman" w:hAnsi="Times New Roman" w:cs="Times New Roman"/>
          <w:sz w:val="24"/>
          <w:szCs w:val="24"/>
        </w:rPr>
        <w:t xml:space="preserve">зарядные станции попросту </w:t>
      </w:r>
      <w:r w:rsidR="00224132" w:rsidRPr="003E17A3">
        <w:rPr>
          <w:rFonts w:ascii="Times New Roman" w:hAnsi="Times New Roman" w:cs="Times New Roman"/>
          <w:sz w:val="24"/>
          <w:szCs w:val="24"/>
        </w:rPr>
        <w:t xml:space="preserve">отсутствуют, или </w:t>
      </w:r>
      <w:r w:rsidRPr="003E17A3">
        <w:rPr>
          <w:rFonts w:ascii="Times New Roman" w:hAnsi="Times New Roman" w:cs="Times New Roman"/>
          <w:sz w:val="24"/>
          <w:szCs w:val="24"/>
        </w:rPr>
        <w:t xml:space="preserve">для обеспечения </w:t>
      </w:r>
      <w:r w:rsidR="00303DAC">
        <w:rPr>
          <w:rFonts w:ascii="Times New Roman" w:hAnsi="Times New Roman" w:cs="Times New Roman"/>
          <w:sz w:val="24"/>
          <w:szCs w:val="24"/>
        </w:rPr>
        <w:t xml:space="preserve">комфортной </w:t>
      </w:r>
      <w:r w:rsidRPr="003E17A3">
        <w:rPr>
          <w:rFonts w:ascii="Times New Roman" w:hAnsi="Times New Roman" w:cs="Times New Roman"/>
          <w:sz w:val="24"/>
          <w:szCs w:val="24"/>
        </w:rPr>
        <w:t xml:space="preserve">эксплуатации электромобилей </w:t>
      </w:r>
      <w:r w:rsidR="00303DAC" w:rsidRPr="00303DAC">
        <w:rPr>
          <w:rFonts w:ascii="Times New Roman" w:hAnsi="Times New Roman" w:cs="Times New Roman"/>
          <w:sz w:val="24"/>
          <w:szCs w:val="24"/>
        </w:rPr>
        <w:t>их количества</w:t>
      </w:r>
      <w:r w:rsidRPr="00303DAC">
        <w:rPr>
          <w:rFonts w:ascii="Times New Roman" w:hAnsi="Times New Roman" w:cs="Times New Roman"/>
          <w:sz w:val="24"/>
          <w:szCs w:val="24"/>
        </w:rPr>
        <w:t xml:space="preserve"> не хватает</w:t>
      </w:r>
      <w:r w:rsidR="00224132" w:rsidRPr="00303DAC">
        <w:rPr>
          <w:rFonts w:ascii="Times New Roman" w:hAnsi="Times New Roman" w:cs="Times New Roman"/>
          <w:sz w:val="24"/>
          <w:szCs w:val="24"/>
        </w:rPr>
        <w:t>.</w:t>
      </w:r>
    </w:p>
    <w:p w14:paraId="2B380A70" w14:textId="2AE825E8" w:rsidR="00A37A76" w:rsidRPr="003E17A3"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Давайте</w:t>
      </w:r>
      <w:r>
        <w:rPr>
          <w:rFonts w:ascii="Times New Roman" w:hAnsi="Times New Roman" w:cs="Times New Roman"/>
          <w:sz w:val="24"/>
          <w:szCs w:val="24"/>
        </w:rPr>
        <w:t xml:space="preserve"> исследуем, сколько зарядных</w:t>
      </w:r>
      <w:r w:rsidRPr="00EB3C70">
        <w:rPr>
          <w:rFonts w:ascii="Times New Roman" w:hAnsi="Times New Roman" w:cs="Times New Roman"/>
          <w:sz w:val="24"/>
          <w:szCs w:val="24"/>
        </w:rPr>
        <w:t xml:space="preserve"> станций имеется на пути из Москвы</w:t>
      </w:r>
      <w:r>
        <w:rPr>
          <w:rFonts w:ascii="Times New Roman" w:hAnsi="Times New Roman" w:cs="Times New Roman"/>
          <w:sz w:val="24"/>
          <w:szCs w:val="24"/>
        </w:rPr>
        <w:t xml:space="preserve"> до Уфы</w:t>
      </w:r>
      <w:r w:rsidRPr="00EB3C70">
        <w:rPr>
          <w:rFonts w:ascii="Times New Roman" w:hAnsi="Times New Roman" w:cs="Times New Roman"/>
          <w:sz w:val="24"/>
          <w:szCs w:val="24"/>
        </w:rPr>
        <w:t>.</w:t>
      </w:r>
      <w:r>
        <w:rPr>
          <w:rFonts w:ascii="Times New Roman" w:hAnsi="Times New Roman" w:cs="Times New Roman"/>
          <w:sz w:val="24"/>
          <w:szCs w:val="24"/>
        </w:rPr>
        <w:t xml:space="preserve"> </w:t>
      </w:r>
      <w:r w:rsidR="00303DAC" w:rsidRPr="00303DAC">
        <w:rPr>
          <w:rFonts w:ascii="Times New Roman" w:hAnsi="Times New Roman" w:cs="Times New Roman"/>
          <w:sz w:val="24"/>
          <w:szCs w:val="24"/>
        </w:rPr>
        <w:t xml:space="preserve">Выберем </w:t>
      </w:r>
      <w:r w:rsidR="00303DAC">
        <w:rPr>
          <w:rFonts w:ascii="Times New Roman" w:hAnsi="Times New Roman" w:cs="Times New Roman"/>
          <w:sz w:val="24"/>
          <w:szCs w:val="24"/>
        </w:rPr>
        <w:t>электромобиль</w:t>
      </w:r>
      <w:r>
        <w:rPr>
          <w:rFonts w:ascii="Times New Roman" w:hAnsi="Times New Roman" w:cs="Times New Roman"/>
          <w:sz w:val="24"/>
          <w:szCs w:val="24"/>
        </w:rPr>
        <w:t xml:space="preserve"> </w:t>
      </w:r>
      <w:proofErr w:type="spellStart"/>
      <w:r w:rsidRPr="00EB3C70">
        <w:rPr>
          <w:rFonts w:ascii="Times New Roman" w:hAnsi="Times New Roman" w:cs="Times New Roman"/>
          <w:sz w:val="24"/>
          <w:szCs w:val="24"/>
        </w:rPr>
        <w:t>Evolute</w:t>
      </w:r>
      <w:proofErr w:type="spellEnd"/>
      <w:r w:rsidRPr="00EB3C70">
        <w:rPr>
          <w:rFonts w:ascii="Times New Roman" w:hAnsi="Times New Roman" w:cs="Times New Roman"/>
          <w:sz w:val="24"/>
          <w:szCs w:val="24"/>
        </w:rPr>
        <w:t xml:space="preserve"> i-PRO</w:t>
      </w:r>
      <w:r w:rsidR="007C5DCB">
        <w:rPr>
          <w:rFonts w:ascii="Times New Roman" w:hAnsi="Times New Roman" w:cs="Times New Roman"/>
          <w:sz w:val="24"/>
          <w:szCs w:val="24"/>
        </w:rPr>
        <w:t>.</w:t>
      </w:r>
      <w:r>
        <w:rPr>
          <w:rFonts w:ascii="Times New Roman" w:hAnsi="Times New Roman" w:cs="Times New Roman"/>
          <w:sz w:val="24"/>
          <w:szCs w:val="24"/>
        </w:rPr>
        <w:t xml:space="preserve"> </w:t>
      </w:r>
      <w:r w:rsidR="007C5DCB" w:rsidRPr="007C5DCB">
        <w:rPr>
          <w:rFonts w:ascii="Times New Roman" w:hAnsi="Times New Roman" w:cs="Times New Roman"/>
          <w:sz w:val="24"/>
          <w:szCs w:val="24"/>
        </w:rPr>
        <w:t>Емкость аккумуляторной батареи</w:t>
      </w:r>
      <w:r w:rsidR="007C5DCB">
        <w:rPr>
          <w:rFonts w:ascii="Times New Roman" w:hAnsi="Times New Roman" w:cs="Times New Roman"/>
          <w:sz w:val="24"/>
          <w:szCs w:val="24"/>
        </w:rPr>
        <w:t xml:space="preserve"> </w:t>
      </w:r>
      <w:r w:rsidR="007C5DCB" w:rsidRPr="007C5DCB">
        <w:rPr>
          <w:rFonts w:ascii="Times New Roman" w:hAnsi="Times New Roman" w:cs="Times New Roman"/>
          <w:sz w:val="24"/>
          <w:szCs w:val="24"/>
        </w:rPr>
        <w:t xml:space="preserve">— 53 </w:t>
      </w:r>
      <w:proofErr w:type="spellStart"/>
      <w:r w:rsidR="007C5DCB" w:rsidRPr="007C5DCB">
        <w:rPr>
          <w:rFonts w:ascii="Times New Roman" w:hAnsi="Times New Roman" w:cs="Times New Roman"/>
          <w:sz w:val="24"/>
          <w:szCs w:val="24"/>
        </w:rPr>
        <w:t>кВч</w:t>
      </w:r>
      <w:proofErr w:type="spellEnd"/>
      <w:r w:rsidR="007C5DCB" w:rsidRPr="007C5DCB">
        <w:rPr>
          <w:rFonts w:ascii="Times New Roman" w:hAnsi="Times New Roman" w:cs="Times New Roman"/>
          <w:sz w:val="24"/>
          <w:szCs w:val="24"/>
        </w:rPr>
        <w:t xml:space="preserve">, расход </w:t>
      </w:r>
      <w:r w:rsidR="007C5DCB">
        <w:rPr>
          <w:rFonts w:ascii="Times New Roman" w:hAnsi="Times New Roman" w:cs="Times New Roman"/>
          <w:sz w:val="24"/>
          <w:szCs w:val="24"/>
        </w:rPr>
        <w:t xml:space="preserve">примерно </w:t>
      </w:r>
      <w:r w:rsidR="007C5DCB" w:rsidRPr="007C5DCB">
        <w:rPr>
          <w:rFonts w:ascii="Times New Roman" w:hAnsi="Times New Roman" w:cs="Times New Roman"/>
          <w:sz w:val="24"/>
          <w:szCs w:val="24"/>
        </w:rPr>
        <w:t xml:space="preserve">— 12,62 кВт/ч. </w:t>
      </w:r>
      <w:proofErr w:type="gramStart"/>
      <w:r w:rsidR="007C5DCB">
        <w:rPr>
          <w:rFonts w:ascii="Times New Roman" w:hAnsi="Times New Roman" w:cs="Times New Roman"/>
          <w:sz w:val="24"/>
          <w:szCs w:val="24"/>
        </w:rPr>
        <w:t>Следовательно</w:t>
      </w:r>
      <w:proofErr w:type="gramEnd"/>
      <w:r w:rsidR="007C5DCB">
        <w:rPr>
          <w:rFonts w:ascii="Times New Roman" w:hAnsi="Times New Roman" w:cs="Times New Roman"/>
          <w:sz w:val="24"/>
          <w:szCs w:val="24"/>
        </w:rPr>
        <w:t xml:space="preserve"> </w:t>
      </w:r>
      <w:r w:rsidR="007C5DCB" w:rsidRPr="007C5DCB">
        <w:rPr>
          <w:rFonts w:ascii="Times New Roman" w:hAnsi="Times New Roman" w:cs="Times New Roman"/>
          <w:sz w:val="24"/>
          <w:szCs w:val="24"/>
        </w:rPr>
        <w:t xml:space="preserve">одной полной зарядки хватит </w:t>
      </w:r>
      <w:r w:rsidR="00303DAC">
        <w:rPr>
          <w:rFonts w:ascii="Times New Roman" w:hAnsi="Times New Roman" w:cs="Times New Roman"/>
          <w:sz w:val="24"/>
          <w:szCs w:val="24"/>
        </w:rPr>
        <w:t>в</w:t>
      </w:r>
      <w:r w:rsidR="00303DAC" w:rsidRPr="00303DAC">
        <w:rPr>
          <w:rFonts w:ascii="Times New Roman" w:hAnsi="Times New Roman" w:cs="Times New Roman"/>
          <w:sz w:val="24"/>
          <w:szCs w:val="24"/>
        </w:rPr>
        <w:t xml:space="preserve"> среднем</w:t>
      </w:r>
      <w:r w:rsidR="007C5DCB" w:rsidRPr="007C5DCB">
        <w:rPr>
          <w:rFonts w:ascii="Times New Roman" w:hAnsi="Times New Roman" w:cs="Times New Roman"/>
          <w:sz w:val="24"/>
          <w:szCs w:val="24"/>
        </w:rPr>
        <w:t xml:space="preserve"> на четыре часа </w:t>
      </w:r>
      <w:r w:rsidR="007C5DCB">
        <w:rPr>
          <w:rFonts w:ascii="Times New Roman" w:hAnsi="Times New Roman" w:cs="Times New Roman"/>
          <w:sz w:val="24"/>
          <w:szCs w:val="24"/>
        </w:rPr>
        <w:t>поездки</w:t>
      </w:r>
      <w:r w:rsidR="007C5DCB" w:rsidRPr="007C5DCB">
        <w:rPr>
          <w:rFonts w:ascii="Times New Roman" w:hAnsi="Times New Roman" w:cs="Times New Roman"/>
          <w:sz w:val="24"/>
          <w:szCs w:val="24"/>
        </w:rPr>
        <w:t>.</w:t>
      </w:r>
      <w:r w:rsidR="007C5DCB">
        <w:rPr>
          <w:rFonts w:ascii="Times New Roman" w:hAnsi="Times New Roman" w:cs="Times New Roman"/>
          <w:sz w:val="24"/>
          <w:szCs w:val="24"/>
        </w:rPr>
        <w:t xml:space="preserve"> </w:t>
      </w:r>
      <w:r w:rsidR="00A37A76" w:rsidRPr="00A37A76">
        <w:rPr>
          <w:rFonts w:ascii="Times New Roman" w:hAnsi="Times New Roman" w:cs="Times New Roman"/>
          <w:sz w:val="24"/>
          <w:szCs w:val="24"/>
        </w:rPr>
        <w:t>Расстояние Москва —</w:t>
      </w:r>
      <w:r w:rsidR="00A37A76">
        <w:rPr>
          <w:rFonts w:ascii="Times New Roman" w:hAnsi="Times New Roman" w:cs="Times New Roman"/>
          <w:sz w:val="24"/>
          <w:szCs w:val="24"/>
        </w:rPr>
        <w:t xml:space="preserve"> Уфа </w:t>
      </w:r>
      <w:r w:rsidR="00A37A76" w:rsidRPr="00A37A76">
        <w:rPr>
          <w:rFonts w:ascii="Times New Roman" w:hAnsi="Times New Roman" w:cs="Times New Roman"/>
          <w:sz w:val="24"/>
          <w:szCs w:val="24"/>
        </w:rPr>
        <w:t xml:space="preserve">составляет около </w:t>
      </w:r>
      <w:r w:rsidR="00A37A76">
        <w:rPr>
          <w:rFonts w:ascii="Times New Roman" w:hAnsi="Times New Roman" w:cs="Times New Roman"/>
          <w:sz w:val="24"/>
          <w:szCs w:val="24"/>
        </w:rPr>
        <w:t>1320 километров</w:t>
      </w:r>
      <w:r w:rsidR="00A37A76" w:rsidRPr="00A37A76">
        <w:rPr>
          <w:rFonts w:ascii="Times New Roman" w:hAnsi="Times New Roman" w:cs="Times New Roman"/>
          <w:sz w:val="24"/>
          <w:szCs w:val="24"/>
        </w:rPr>
        <w:t>.</w:t>
      </w:r>
      <w:r w:rsidR="00A37A76">
        <w:rPr>
          <w:rFonts w:ascii="Times New Roman" w:hAnsi="Times New Roman" w:cs="Times New Roman"/>
          <w:sz w:val="24"/>
          <w:szCs w:val="24"/>
        </w:rPr>
        <w:t xml:space="preserve"> </w:t>
      </w:r>
      <w:r w:rsidR="00A37A76" w:rsidRPr="00A37A76">
        <w:rPr>
          <w:rFonts w:ascii="Times New Roman" w:hAnsi="Times New Roman" w:cs="Times New Roman"/>
          <w:sz w:val="24"/>
          <w:szCs w:val="24"/>
        </w:rPr>
        <w:t xml:space="preserve">Расстояние </w:t>
      </w:r>
      <w:r w:rsidR="00A37A76">
        <w:rPr>
          <w:rFonts w:ascii="Times New Roman" w:hAnsi="Times New Roman" w:cs="Times New Roman"/>
          <w:sz w:val="24"/>
          <w:szCs w:val="24"/>
        </w:rPr>
        <w:t>1320 километров</w:t>
      </w:r>
      <w:r w:rsidR="00E93F3A">
        <w:rPr>
          <w:rFonts w:ascii="Times New Roman" w:hAnsi="Times New Roman" w:cs="Times New Roman"/>
          <w:sz w:val="24"/>
          <w:szCs w:val="24"/>
        </w:rPr>
        <w:t xml:space="preserve"> п</w:t>
      </w:r>
      <w:r w:rsidR="00A37A76" w:rsidRPr="00A37A76">
        <w:rPr>
          <w:rFonts w:ascii="Times New Roman" w:hAnsi="Times New Roman" w:cs="Times New Roman"/>
          <w:sz w:val="24"/>
          <w:szCs w:val="24"/>
        </w:rPr>
        <w:t xml:space="preserve">ри средней скорости 90 </w:t>
      </w:r>
      <w:r w:rsidR="00A37A76">
        <w:rPr>
          <w:rFonts w:ascii="Times New Roman" w:hAnsi="Times New Roman" w:cs="Times New Roman"/>
          <w:sz w:val="24"/>
          <w:szCs w:val="24"/>
        </w:rPr>
        <w:t>километров</w:t>
      </w:r>
      <w:r w:rsidR="00A37A76" w:rsidRPr="00A37A76">
        <w:rPr>
          <w:rFonts w:ascii="Times New Roman" w:hAnsi="Times New Roman" w:cs="Times New Roman"/>
          <w:sz w:val="24"/>
          <w:szCs w:val="24"/>
        </w:rPr>
        <w:t xml:space="preserve"> </w:t>
      </w:r>
      <w:r w:rsidR="00A37A76">
        <w:rPr>
          <w:rFonts w:ascii="Times New Roman" w:hAnsi="Times New Roman" w:cs="Times New Roman"/>
          <w:sz w:val="24"/>
          <w:szCs w:val="24"/>
        </w:rPr>
        <w:t xml:space="preserve">в час </w:t>
      </w:r>
      <w:r w:rsidR="00A37A76" w:rsidRPr="00A37A76">
        <w:rPr>
          <w:rFonts w:ascii="Times New Roman" w:hAnsi="Times New Roman" w:cs="Times New Roman"/>
          <w:sz w:val="24"/>
          <w:szCs w:val="24"/>
        </w:rPr>
        <w:t>авто</w:t>
      </w:r>
      <w:r w:rsidR="00A37A76">
        <w:rPr>
          <w:rFonts w:ascii="Times New Roman" w:hAnsi="Times New Roman" w:cs="Times New Roman"/>
          <w:sz w:val="24"/>
          <w:szCs w:val="24"/>
        </w:rPr>
        <w:t>мобиль</w:t>
      </w:r>
      <w:r w:rsidR="00A37A76" w:rsidRPr="00A37A76">
        <w:rPr>
          <w:rFonts w:ascii="Times New Roman" w:hAnsi="Times New Roman" w:cs="Times New Roman"/>
          <w:sz w:val="24"/>
          <w:szCs w:val="24"/>
        </w:rPr>
        <w:t xml:space="preserve"> </w:t>
      </w:r>
      <w:r w:rsidR="00E93F3A">
        <w:rPr>
          <w:rFonts w:ascii="Times New Roman" w:hAnsi="Times New Roman" w:cs="Times New Roman"/>
          <w:sz w:val="24"/>
          <w:szCs w:val="24"/>
        </w:rPr>
        <w:t>п</w:t>
      </w:r>
      <w:r w:rsidR="00E93F3A" w:rsidRPr="00E93F3A">
        <w:rPr>
          <w:rFonts w:ascii="Times New Roman" w:hAnsi="Times New Roman" w:cs="Times New Roman"/>
          <w:sz w:val="24"/>
          <w:szCs w:val="24"/>
        </w:rPr>
        <w:t xml:space="preserve">реодолеет этот </w:t>
      </w:r>
      <w:r w:rsidR="00E93F3A" w:rsidRPr="00E93F3A">
        <w:rPr>
          <w:rFonts w:ascii="Times New Roman" w:hAnsi="Times New Roman" w:cs="Times New Roman"/>
          <w:sz w:val="24"/>
          <w:szCs w:val="24"/>
        </w:rPr>
        <w:lastRenderedPageBreak/>
        <w:t>путь примерно</w:t>
      </w:r>
      <w:r w:rsidR="00A37A76" w:rsidRPr="00A37A76">
        <w:rPr>
          <w:rFonts w:ascii="Times New Roman" w:hAnsi="Times New Roman" w:cs="Times New Roman"/>
          <w:sz w:val="24"/>
          <w:szCs w:val="24"/>
        </w:rPr>
        <w:t xml:space="preserve"> за </w:t>
      </w:r>
      <w:r w:rsidR="00A37A76">
        <w:rPr>
          <w:rFonts w:ascii="Times New Roman" w:hAnsi="Times New Roman" w:cs="Times New Roman"/>
          <w:sz w:val="24"/>
          <w:szCs w:val="24"/>
        </w:rPr>
        <w:t>14</w:t>
      </w:r>
      <w:r w:rsidR="00A37A76" w:rsidRPr="00A37A76">
        <w:rPr>
          <w:rFonts w:ascii="Times New Roman" w:hAnsi="Times New Roman" w:cs="Times New Roman"/>
          <w:sz w:val="24"/>
          <w:szCs w:val="24"/>
        </w:rPr>
        <w:t xml:space="preserve"> часов</w:t>
      </w:r>
      <w:r w:rsidR="00A37A76">
        <w:rPr>
          <w:rFonts w:ascii="Times New Roman" w:hAnsi="Times New Roman" w:cs="Times New Roman"/>
          <w:sz w:val="24"/>
          <w:szCs w:val="24"/>
        </w:rPr>
        <w:t xml:space="preserve"> и 30 минут</w:t>
      </w:r>
      <w:r w:rsidR="00A37A76" w:rsidRPr="00A37A76">
        <w:rPr>
          <w:rFonts w:ascii="Times New Roman" w:hAnsi="Times New Roman" w:cs="Times New Roman"/>
          <w:sz w:val="24"/>
          <w:szCs w:val="24"/>
        </w:rPr>
        <w:t xml:space="preserve">. Значит в пути нужно зарядиться как минимум </w:t>
      </w:r>
      <w:r w:rsidR="00A37A76">
        <w:rPr>
          <w:rFonts w:ascii="Times New Roman" w:hAnsi="Times New Roman" w:cs="Times New Roman"/>
          <w:sz w:val="24"/>
          <w:szCs w:val="24"/>
        </w:rPr>
        <w:t xml:space="preserve">четыре </w:t>
      </w:r>
      <w:r w:rsidR="00A37A76" w:rsidRPr="00A37A76">
        <w:rPr>
          <w:rFonts w:ascii="Times New Roman" w:hAnsi="Times New Roman" w:cs="Times New Roman"/>
          <w:sz w:val="24"/>
          <w:szCs w:val="24"/>
        </w:rPr>
        <w:t>раз</w:t>
      </w:r>
      <w:r w:rsidR="00A37A76">
        <w:rPr>
          <w:rFonts w:ascii="Times New Roman" w:hAnsi="Times New Roman" w:cs="Times New Roman"/>
          <w:sz w:val="24"/>
          <w:szCs w:val="24"/>
        </w:rPr>
        <w:t>а</w:t>
      </w:r>
      <w:r w:rsidR="00A37A76" w:rsidRPr="00A37A76">
        <w:rPr>
          <w:rFonts w:ascii="Times New Roman" w:hAnsi="Times New Roman" w:cs="Times New Roman"/>
          <w:sz w:val="24"/>
          <w:szCs w:val="24"/>
        </w:rPr>
        <w:t xml:space="preserve"> — при условии, что </w:t>
      </w:r>
      <w:r w:rsidR="00A37A76">
        <w:rPr>
          <w:rFonts w:ascii="Times New Roman" w:hAnsi="Times New Roman" w:cs="Times New Roman"/>
          <w:sz w:val="24"/>
          <w:szCs w:val="24"/>
        </w:rPr>
        <w:t xml:space="preserve">станции зарядки </w:t>
      </w:r>
      <w:r w:rsidR="00A37A76" w:rsidRPr="00A37A76">
        <w:rPr>
          <w:rFonts w:ascii="Times New Roman" w:hAnsi="Times New Roman" w:cs="Times New Roman"/>
          <w:sz w:val="24"/>
          <w:szCs w:val="24"/>
        </w:rPr>
        <w:t>располагаются на примерно одинаковом расстоянии.</w:t>
      </w:r>
    </w:p>
    <w:p w14:paraId="1FF53911" w14:textId="6307AC19" w:rsidR="00EB3C70" w:rsidRPr="00EB3C70" w:rsidRDefault="00EB3C70"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С</w:t>
      </w:r>
      <w:r w:rsidRPr="00EB3C70">
        <w:rPr>
          <w:rFonts w:ascii="Times New Roman" w:hAnsi="Times New Roman" w:cs="Times New Roman"/>
          <w:sz w:val="24"/>
          <w:szCs w:val="24"/>
        </w:rPr>
        <w:t xml:space="preserve">танции </w:t>
      </w:r>
      <w:r>
        <w:rPr>
          <w:rFonts w:ascii="Times New Roman" w:hAnsi="Times New Roman" w:cs="Times New Roman"/>
          <w:sz w:val="24"/>
          <w:szCs w:val="24"/>
        </w:rPr>
        <w:t xml:space="preserve">для зарядки </w:t>
      </w:r>
      <w:r w:rsidR="00E93F3A" w:rsidRPr="00E93F3A">
        <w:rPr>
          <w:rFonts w:ascii="Times New Roman" w:hAnsi="Times New Roman" w:cs="Times New Roman"/>
          <w:sz w:val="24"/>
          <w:szCs w:val="24"/>
        </w:rPr>
        <w:t>имеются</w:t>
      </w:r>
      <w:r w:rsidRPr="00EB3C70">
        <w:rPr>
          <w:rFonts w:ascii="Times New Roman" w:hAnsi="Times New Roman" w:cs="Times New Roman"/>
          <w:sz w:val="24"/>
          <w:szCs w:val="24"/>
        </w:rPr>
        <w:t xml:space="preserve"> во Владимире, Нижнем Новгороде, Чебоксарах, Казани, Бугульме</w:t>
      </w:r>
      <w:r>
        <w:rPr>
          <w:rFonts w:ascii="Times New Roman" w:hAnsi="Times New Roman" w:cs="Times New Roman"/>
          <w:sz w:val="24"/>
          <w:szCs w:val="24"/>
        </w:rPr>
        <w:t>. Выстроим</w:t>
      </w:r>
      <w:r w:rsidRPr="00EB3C70">
        <w:rPr>
          <w:rFonts w:ascii="Times New Roman" w:hAnsi="Times New Roman" w:cs="Times New Roman"/>
          <w:sz w:val="24"/>
          <w:szCs w:val="24"/>
        </w:rPr>
        <w:t xml:space="preserve"> маршрут так, чтобы заряда хватило от </w:t>
      </w:r>
      <w:r>
        <w:rPr>
          <w:rFonts w:ascii="Times New Roman" w:hAnsi="Times New Roman" w:cs="Times New Roman"/>
          <w:sz w:val="24"/>
          <w:szCs w:val="24"/>
        </w:rPr>
        <w:t xml:space="preserve">станции </w:t>
      </w:r>
      <w:r w:rsidRPr="00EB3C70">
        <w:rPr>
          <w:rFonts w:ascii="Times New Roman" w:hAnsi="Times New Roman" w:cs="Times New Roman"/>
          <w:sz w:val="24"/>
          <w:szCs w:val="24"/>
        </w:rPr>
        <w:t>до</w:t>
      </w:r>
      <w:r>
        <w:rPr>
          <w:rFonts w:ascii="Times New Roman" w:hAnsi="Times New Roman" w:cs="Times New Roman"/>
          <w:sz w:val="24"/>
          <w:szCs w:val="24"/>
        </w:rPr>
        <w:t xml:space="preserve"> станции.</w:t>
      </w:r>
    </w:p>
    <w:p w14:paraId="1D9AF481" w14:textId="77777777" w:rsidR="00EB3C70" w:rsidRP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 xml:space="preserve">Москва — Владимир: 186 </w:t>
      </w:r>
      <w:r w:rsidR="00A37A76">
        <w:rPr>
          <w:rFonts w:ascii="Times New Roman" w:hAnsi="Times New Roman" w:cs="Times New Roman"/>
          <w:sz w:val="24"/>
          <w:szCs w:val="24"/>
        </w:rPr>
        <w:t>километров</w:t>
      </w:r>
      <w:r w:rsidRPr="00EB3C70">
        <w:rPr>
          <w:rFonts w:ascii="Times New Roman" w:hAnsi="Times New Roman" w:cs="Times New Roman"/>
          <w:sz w:val="24"/>
          <w:szCs w:val="24"/>
        </w:rPr>
        <w:t>;</w:t>
      </w:r>
    </w:p>
    <w:p w14:paraId="5CA2BC99" w14:textId="77777777" w:rsidR="00EB3C70" w:rsidRP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 xml:space="preserve">Владимир — Нижний Новгород: 242,3 </w:t>
      </w:r>
      <w:r w:rsidR="00A37A76">
        <w:rPr>
          <w:rFonts w:ascii="Times New Roman" w:hAnsi="Times New Roman" w:cs="Times New Roman"/>
          <w:sz w:val="24"/>
          <w:szCs w:val="24"/>
        </w:rPr>
        <w:t>километров</w:t>
      </w:r>
      <w:r w:rsidRPr="00EB3C70">
        <w:rPr>
          <w:rFonts w:ascii="Times New Roman" w:hAnsi="Times New Roman" w:cs="Times New Roman"/>
          <w:sz w:val="24"/>
          <w:szCs w:val="24"/>
        </w:rPr>
        <w:t>;</w:t>
      </w:r>
    </w:p>
    <w:p w14:paraId="6A2A1B36" w14:textId="77777777" w:rsidR="00EB3C70" w:rsidRP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 xml:space="preserve">Нижний Новгород — Чебоксары: 243,1 </w:t>
      </w:r>
      <w:r w:rsidR="00A37A76">
        <w:rPr>
          <w:rFonts w:ascii="Times New Roman" w:hAnsi="Times New Roman" w:cs="Times New Roman"/>
          <w:sz w:val="24"/>
          <w:szCs w:val="24"/>
        </w:rPr>
        <w:t>километров</w:t>
      </w:r>
      <w:r w:rsidRPr="00EB3C70">
        <w:rPr>
          <w:rFonts w:ascii="Times New Roman" w:hAnsi="Times New Roman" w:cs="Times New Roman"/>
          <w:sz w:val="24"/>
          <w:szCs w:val="24"/>
        </w:rPr>
        <w:t>;</w:t>
      </w:r>
    </w:p>
    <w:p w14:paraId="6C62DA74" w14:textId="77777777" w:rsidR="00EB3C70" w:rsidRP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 xml:space="preserve">Чебоксары — Казань: 157,8 </w:t>
      </w:r>
      <w:r w:rsidR="00A37A76">
        <w:rPr>
          <w:rFonts w:ascii="Times New Roman" w:hAnsi="Times New Roman" w:cs="Times New Roman"/>
          <w:sz w:val="24"/>
          <w:szCs w:val="24"/>
        </w:rPr>
        <w:t>километров</w:t>
      </w:r>
      <w:r w:rsidRPr="00EB3C70">
        <w:rPr>
          <w:rFonts w:ascii="Times New Roman" w:hAnsi="Times New Roman" w:cs="Times New Roman"/>
          <w:sz w:val="24"/>
          <w:szCs w:val="24"/>
        </w:rPr>
        <w:t>;</w:t>
      </w:r>
    </w:p>
    <w:p w14:paraId="27638D4D" w14:textId="77777777" w:rsidR="00EB3C70" w:rsidRP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 xml:space="preserve">Казань — Бугульма: 311,8 </w:t>
      </w:r>
      <w:r w:rsidR="00A37A76">
        <w:rPr>
          <w:rFonts w:ascii="Times New Roman" w:hAnsi="Times New Roman" w:cs="Times New Roman"/>
          <w:sz w:val="24"/>
          <w:szCs w:val="24"/>
        </w:rPr>
        <w:t>километров</w:t>
      </w:r>
      <w:r w:rsidRPr="00EB3C70">
        <w:rPr>
          <w:rFonts w:ascii="Times New Roman" w:hAnsi="Times New Roman" w:cs="Times New Roman"/>
          <w:sz w:val="24"/>
          <w:szCs w:val="24"/>
        </w:rPr>
        <w:t>;</w:t>
      </w:r>
    </w:p>
    <w:p w14:paraId="313091E0" w14:textId="77777777" w:rsidR="00EB3C70" w:rsidRDefault="00EB3C70" w:rsidP="00CE7FE0">
      <w:pPr>
        <w:spacing w:after="0" w:line="240" w:lineRule="auto"/>
        <w:ind w:firstLine="709"/>
        <w:jc w:val="both"/>
        <w:rPr>
          <w:rFonts w:ascii="Times New Roman" w:hAnsi="Times New Roman" w:cs="Times New Roman"/>
          <w:sz w:val="24"/>
          <w:szCs w:val="24"/>
        </w:rPr>
      </w:pPr>
      <w:r w:rsidRPr="00EB3C70">
        <w:rPr>
          <w:rFonts w:ascii="Times New Roman" w:hAnsi="Times New Roman" w:cs="Times New Roman"/>
          <w:sz w:val="24"/>
          <w:szCs w:val="24"/>
        </w:rPr>
        <w:t>Бугульма — Уфа: 2</w:t>
      </w:r>
      <w:r>
        <w:rPr>
          <w:rFonts w:ascii="Times New Roman" w:hAnsi="Times New Roman" w:cs="Times New Roman"/>
          <w:sz w:val="24"/>
          <w:szCs w:val="24"/>
        </w:rPr>
        <w:t xml:space="preserve">36,9 </w:t>
      </w:r>
      <w:r w:rsidR="00A37A76">
        <w:rPr>
          <w:rFonts w:ascii="Times New Roman" w:hAnsi="Times New Roman" w:cs="Times New Roman"/>
          <w:sz w:val="24"/>
          <w:szCs w:val="24"/>
        </w:rPr>
        <w:t>километров</w:t>
      </w:r>
      <w:r>
        <w:rPr>
          <w:rFonts w:ascii="Times New Roman" w:hAnsi="Times New Roman" w:cs="Times New Roman"/>
          <w:sz w:val="24"/>
          <w:szCs w:val="24"/>
        </w:rPr>
        <w:t>.</w:t>
      </w:r>
    </w:p>
    <w:p w14:paraId="2F58FC1E" w14:textId="6392D454" w:rsidR="00A37A76" w:rsidRDefault="00A37A76" w:rsidP="00CE7FE0">
      <w:pPr>
        <w:spacing w:after="0" w:line="240" w:lineRule="auto"/>
        <w:ind w:firstLine="709"/>
        <w:jc w:val="both"/>
        <w:rPr>
          <w:rFonts w:ascii="Times New Roman" w:hAnsi="Times New Roman" w:cs="Times New Roman"/>
          <w:sz w:val="24"/>
          <w:szCs w:val="24"/>
        </w:rPr>
      </w:pPr>
      <w:r w:rsidRPr="00A37A76">
        <w:rPr>
          <w:rFonts w:ascii="Times New Roman" w:hAnsi="Times New Roman" w:cs="Times New Roman"/>
          <w:sz w:val="24"/>
          <w:szCs w:val="24"/>
        </w:rPr>
        <w:t xml:space="preserve">Расстояние между </w:t>
      </w:r>
      <w:r>
        <w:rPr>
          <w:rFonts w:ascii="Times New Roman" w:hAnsi="Times New Roman" w:cs="Times New Roman"/>
          <w:sz w:val="24"/>
          <w:szCs w:val="24"/>
        </w:rPr>
        <w:t xml:space="preserve">зарядками </w:t>
      </w:r>
      <w:r w:rsidRPr="00A37A76">
        <w:rPr>
          <w:rFonts w:ascii="Times New Roman" w:hAnsi="Times New Roman" w:cs="Times New Roman"/>
          <w:sz w:val="24"/>
          <w:szCs w:val="24"/>
        </w:rPr>
        <w:t xml:space="preserve">на выбранном маршруте не превышает 400 </w:t>
      </w:r>
      <w:r>
        <w:rPr>
          <w:rFonts w:ascii="Times New Roman" w:hAnsi="Times New Roman" w:cs="Times New Roman"/>
          <w:sz w:val="24"/>
          <w:szCs w:val="24"/>
        </w:rPr>
        <w:t>километров</w:t>
      </w:r>
      <w:r w:rsidRPr="00A37A76">
        <w:rPr>
          <w:rFonts w:ascii="Times New Roman" w:hAnsi="Times New Roman" w:cs="Times New Roman"/>
          <w:sz w:val="24"/>
          <w:szCs w:val="24"/>
        </w:rPr>
        <w:t xml:space="preserve">, а значит успешно доберемся до пункта назначения. Но зарядиться придется не менее </w:t>
      </w:r>
      <w:r>
        <w:rPr>
          <w:rFonts w:ascii="Times New Roman" w:hAnsi="Times New Roman" w:cs="Times New Roman"/>
          <w:sz w:val="24"/>
          <w:szCs w:val="24"/>
        </w:rPr>
        <w:t>пяти</w:t>
      </w:r>
      <w:r w:rsidR="008B511F" w:rsidRPr="008B511F">
        <w:rPr>
          <w:rFonts w:ascii="Times New Roman" w:hAnsi="Times New Roman" w:cs="Times New Roman"/>
          <w:sz w:val="24"/>
          <w:szCs w:val="24"/>
        </w:rPr>
        <w:t xml:space="preserve"> </w:t>
      </w:r>
      <w:r w:rsidR="008B511F" w:rsidRPr="00A37A76">
        <w:rPr>
          <w:rFonts w:ascii="Times New Roman" w:hAnsi="Times New Roman" w:cs="Times New Roman"/>
          <w:sz w:val="24"/>
          <w:szCs w:val="24"/>
        </w:rPr>
        <w:t>ра</w:t>
      </w:r>
      <w:r w:rsidR="008B511F">
        <w:rPr>
          <w:rFonts w:ascii="Times New Roman" w:hAnsi="Times New Roman" w:cs="Times New Roman"/>
          <w:sz w:val="24"/>
          <w:szCs w:val="24"/>
        </w:rPr>
        <w:t>з.</w:t>
      </w:r>
      <w:r>
        <w:rPr>
          <w:rFonts w:ascii="Times New Roman" w:hAnsi="Times New Roman" w:cs="Times New Roman"/>
          <w:sz w:val="24"/>
          <w:szCs w:val="24"/>
        </w:rPr>
        <w:t xml:space="preserve"> </w:t>
      </w:r>
      <w:r w:rsidR="00E93F3A">
        <w:rPr>
          <w:rFonts w:ascii="Times New Roman" w:hAnsi="Times New Roman" w:cs="Times New Roman"/>
          <w:sz w:val="24"/>
          <w:szCs w:val="24"/>
        </w:rPr>
        <w:t>Для заправки автомобиля на бензине или дизел</w:t>
      </w:r>
      <w:r w:rsidR="008B511F">
        <w:rPr>
          <w:rFonts w:ascii="Times New Roman" w:hAnsi="Times New Roman" w:cs="Times New Roman"/>
          <w:sz w:val="24"/>
          <w:szCs w:val="24"/>
        </w:rPr>
        <w:t>е потребуется в среднем 7 минут. Д</w:t>
      </w:r>
      <w:r w:rsidR="00E93F3A">
        <w:rPr>
          <w:rFonts w:ascii="Times New Roman" w:hAnsi="Times New Roman" w:cs="Times New Roman"/>
          <w:sz w:val="24"/>
          <w:szCs w:val="24"/>
        </w:rPr>
        <w:t xml:space="preserve">ля зарядки </w:t>
      </w:r>
      <w:proofErr w:type="spellStart"/>
      <w:r w:rsidR="00E93F3A" w:rsidRPr="00EB3C70">
        <w:rPr>
          <w:rFonts w:ascii="Times New Roman" w:hAnsi="Times New Roman" w:cs="Times New Roman"/>
          <w:sz w:val="24"/>
          <w:szCs w:val="24"/>
        </w:rPr>
        <w:t>Evolute</w:t>
      </w:r>
      <w:proofErr w:type="spellEnd"/>
      <w:r w:rsidR="00E93F3A" w:rsidRPr="00EB3C70">
        <w:rPr>
          <w:rFonts w:ascii="Times New Roman" w:hAnsi="Times New Roman" w:cs="Times New Roman"/>
          <w:sz w:val="24"/>
          <w:szCs w:val="24"/>
        </w:rPr>
        <w:t xml:space="preserve"> i-PRO</w:t>
      </w:r>
      <w:r w:rsidR="00E93F3A">
        <w:rPr>
          <w:rFonts w:ascii="Times New Roman" w:hAnsi="Times New Roman" w:cs="Times New Roman"/>
          <w:sz w:val="24"/>
          <w:szCs w:val="24"/>
        </w:rPr>
        <w:t xml:space="preserve"> потребуется от электросети 220 вольт 8 часов и 30 минут, от специализированной быстрой зарядки потребуется 2 часа. </w:t>
      </w:r>
      <w:r w:rsidR="006453FC">
        <w:rPr>
          <w:rFonts w:ascii="Times New Roman" w:hAnsi="Times New Roman" w:cs="Times New Roman"/>
          <w:sz w:val="24"/>
          <w:szCs w:val="24"/>
        </w:rPr>
        <w:t>Следовательно,</w:t>
      </w:r>
      <w:r w:rsidR="00E93F3A">
        <w:rPr>
          <w:rFonts w:ascii="Times New Roman" w:hAnsi="Times New Roman" w:cs="Times New Roman"/>
          <w:sz w:val="24"/>
          <w:szCs w:val="24"/>
        </w:rPr>
        <w:t xml:space="preserve"> при зарядке от </w:t>
      </w:r>
      <w:r w:rsidR="006453FC">
        <w:rPr>
          <w:rFonts w:ascii="Times New Roman" w:hAnsi="Times New Roman" w:cs="Times New Roman"/>
          <w:sz w:val="24"/>
          <w:szCs w:val="24"/>
        </w:rPr>
        <w:t xml:space="preserve">электросети 220 вольт время в пути увеличивается на 41 час и 55 минут, если заряжаться от специализированной быстрой зарядки </w:t>
      </w:r>
      <w:r w:rsidR="006453FC" w:rsidRPr="006453FC">
        <w:rPr>
          <w:rFonts w:ascii="Times New Roman" w:hAnsi="Times New Roman" w:cs="Times New Roman"/>
          <w:sz w:val="24"/>
          <w:szCs w:val="24"/>
        </w:rPr>
        <w:t>время в пути увеличивается на</w:t>
      </w:r>
      <w:r w:rsidR="006453FC">
        <w:rPr>
          <w:rFonts w:ascii="Times New Roman" w:hAnsi="Times New Roman" w:cs="Times New Roman"/>
          <w:sz w:val="24"/>
          <w:szCs w:val="24"/>
        </w:rPr>
        <w:t xml:space="preserve"> 9 часов и 25 минут.</w:t>
      </w:r>
    </w:p>
    <w:p w14:paraId="03CCD827" w14:textId="77777777" w:rsidR="00224132" w:rsidRPr="003E17A3" w:rsidRDefault="00AB752B"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В-четвёртых, </w:t>
      </w:r>
      <w:r w:rsidR="003505AF" w:rsidRPr="003E17A3">
        <w:rPr>
          <w:rFonts w:ascii="Times New Roman" w:hAnsi="Times New Roman" w:cs="Times New Roman"/>
          <w:sz w:val="24"/>
          <w:szCs w:val="24"/>
        </w:rPr>
        <w:t xml:space="preserve">высокая </w:t>
      </w:r>
      <w:r w:rsidR="00224132" w:rsidRPr="003E17A3">
        <w:rPr>
          <w:rFonts w:ascii="Times New Roman" w:hAnsi="Times New Roman" w:cs="Times New Roman"/>
          <w:sz w:val="24"/>
          <w:szCs w:val="24"/>
        </w:rPr>
        <w:t xml:space="preserve">стоимость </w:t>
      </w:r>
      <w:r w:rsidRPr="003E17A3">
        <w:rPr>
          <w:rFonts w:ascii="Times New Roman" w:hAnsi="Times New Roman" w:cs="Times New Roman"/>
          <w:sz w:val="24"/>
          <w:szCs w:val="24"/>
        </w:rPr>
        <w:t>по замене</w:t>
      </w:r>
      <w:r w:rsidR="00224132" w:rsidRPr="003E17A3">
        <w:rPr>
          <w:rFonts w:ascii="Times New Roman" w:hAnsi="Times New Roman" w:cs="Times New Roman"/>
          <w:sz w:val="24"/>
          <w:szCs w:val="24"/>
        </w:rPr>
        <w:t xml:space="preserve"> батарей</w:t>
      </w:r>
      <w:r w:rsidRPr="003E17A3">
        <w:rPr>
          <w:rFonts w:ascii="Times New Roman" w:hAnsi="Times New Roman" w:cs="Times New Roman"/>
          <w:sz w:val="24"/>
          <w:szCs w:val="24"/>
        </w:rPr>
        <w:t>.</w:t>
      </w:r>
    </w:p>
    <w:p w14:paraId="648D0E0F" w14:textId="6BF3AB6C" w:rsidR="00224132" w:rsidRPr="003E17A3" w:rsidRDefault="00AB752B"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Также </w:t>
      </w:r>
      <w:r w:rsidR="00224132" w:rsidRPr="003E17A3">
        <w:rPr>
          <w:rFonts w:ascii="Times New Roman" w:hAnsi="Times New Roman" w:cs="Times New Roman"/>
          <w:sz w:val="24"/>
          <w:szCs w:val="24"/>
        </w:rPr>
        <w:t xml:space="preserve">одной </w:t>
      </w:r>
      <w:r w:rsidRPr="003E17A3">
        <w:rPr>
          <w:rFonts w:ascii="Times New Roman" w:hAnsi="Times New Roman" w:cs="Times New Roman"/>
          <w:sz w:val="24"/>
          <w:szCs w:val="24"/>
        </w:rPr>
        <w:t>из проблем</w:t>
      </w:r>
      <w:r w:rsidR="00224132" w:rsidRPr="003E17A3">
        <w:rPr>
          <w:rFonts w:ascii="Times New Roman" w:hAnsi="Times New Roman" w:cs="Times New Roman"/>
          <w:sz w:val="24"/>
          <w:szCs w:val="24"/>
        </w:rPr>
        <w:t xml:space="preserve">, </w:t>
      </w:r>
      <w:r w:rsidR="00F653C5" w:rsidRPr="003E17A3">
        <w:rPr>
          <w:rFonts w:ascii="Times New Roman" w:hAnsi="Times New Roman" w:cs="Times New Roman"/>
          <w:sz w:val="24"/>
          <w:szCs w:val="24"/>
        </w:rPr>
        <w:t xml:space="preserve">значительно </w:t>
      </w:r>
      <w:r w:rsidR="00224132" w:rsidRPr="003E17A3">
        <w:rPr>
          <w:rFonts w:ascii="Times New Roman" w:hAnsi="Times New Roman" w:cs="Times New Roman"/>
          <w:sz w:val="24"/>
          <w:szCs w:val="24"/>
        </w:rPr>
        <w:t xml:space="preserve">влияющей на </w:t>
      </w:r>
      <w:r w:rsidR="008B511F" w:rsidRPr="008B511F">
        <w:rPr>
          <w:rFonts w:ascii="Times New Roman" w:hAnsi="Times New Roman" w:cs="Times New Roman"/>
          <w:sz w:val="24"/>
          <w:szCs w:val="24"/>
        </w:rPr>
        <w:t xml:space="preserve">экономичность </w:t>
      </w:r>
      <w:r w:rsidR="00224132" w:rsidRPr="003E17A3">
        <w:rPr>
          <w:rFonts w:ascii="Times New Roman" w:hAnsi="Times New Roman" w:cs="Times New Roman"/>
          <w:sz w:val="24"/>
          <w:szCs w:val="24"/>
        </w:rPr>
        <w:t>электромобилей, я</w:t>
      </w:r>
      <w:r w:rsidR="00F653C5" w:rsidRPr="003E17A3">
        <w:rPr>
          <w:rFonts w:ascii="Times New Roman" w:hAnsi="Times New Roman" w:cs="Times New Roman"/>
          <w:sz w:val="24"/>
          <w:szCs w:val="24"/>
        </w:rPr>
        <w:t xml:space="preserve">вляется высокая стоимость </w:t>
      </w:r>
      <w:r w:rsidR="008B511F" w:rsidRPr="008B511F">
        <w:rPr>
          <w:rFonts w:ascii="Times New Roman" w:hAnsi="Times New Roman" w:cs="Times New Roman"/>
          <w:sz w:val="24"/>
          <w:szCs w:val="24"/>
        </w:rPr>
        <w:t>замены элементов питания</w:t>
      </w:r>
      <w:r w:rsidR="00224132" w:rsidRPr="003E17A3">
        <w:rPr>
          <w:rFonts w:ascii="Times New Roman" w:hAnsi="Times New Roman" w:cs="Times New Roman"/>
          <w:sz w:val="24"/>
          <w:szCs w:val="24"/>
        </w:rPr>
        <w:t xml:space="preserve">. Аккумуляторы, </w:t>
      </w:r>
      <w:r w:rsidR="00F653C5" w:rsidRPr="003E17A3">
        <w:rPr>
          <w:rFonts w:ascii="Times New Roman" w:hAnsi="Times New Roman" w:cs="Times New Roman"/>
          <w:sz w:val="24"/>
          <w:szCs w:val="24"/>
        </w:rPr>
        <w:t xml:space="preserve">которые </w:t>
      </w:r>
      <w:r w:rsidR="00224132" w:rsidRPr="003E17A3">
        <w:rPr>
          <w:rFonts w:ascii="Times New Roman" w:hAnsi="Times New Roman" w:cs="Times New Roman"/>
          <w:sz w:val="24"/>
          <w:szCs w:val="24"/>
        </w:rPr>
        <w:t>являю</w:t>
      </w:r>
      <w:r w:rsidR="00F653C5" w:rsidRPr="003E17A3">
        <w:rPr>
          <w:rFonts w:ascii="Times New Roman" w:hAnsi="Times New Roman" w:cs="Times New Roman"/>
          <w:sz w:val="24"/>
          <w:szCs w:val="24"/>
        </w:rPr>
        <w:t>тся ключевой составляющей электромо</w:t>
      </w:r>
      <w:r w:rsidR="008B511F">
        <w:rPr>
          <w:rFonts w:ascii="Times New Roman" w:hAnsi="Times New Roman" w:cs="Times New Roman"/>
          <w:sz w:val="24"/>
          <w:szCs w:val="24"/>
        </w:rPr>
        <w:t xml:space="preserve">биля, с течением времени теряют </w:t>
      </w:r>
      <w:r w:rsidR="00224132" w:rsidRPr="003E17A3">
        <w:rPr>
          <w:rFonts w:ascii="Times New Roman" w:hAnsi="Times New Roman" w:cs="Times New Roman"/>
          <w:sz w:val="24"/>
          <w:szCs w:val="24"/>
        </w:rPr>
        <w:t xml:space="preserve">свою емкость и </w:t>
      </w:r>
      <w:r w:rsidR="008B511F">
        <w:rPr>
          <w:rFonts w:ascii="Times New Roman" w:hAnsi="Times New Roman" w:cs="Times New Roman"/>
          <w:sz w:val="24"/>
          <w:szCs w:val="24"/>
        </w:rPr>
        <w:t>необходима замена</w:t>
      </w:r>
      <w:r w:rsidR="00224132" w:rsidRPr="003E17A3">
        <w:rPr>
          <w:rFonts w:ascii="Times New Roman" w:hAnsi="Times New Roman" w:cs="Times New Roman"/>
          <w:sz w:val="24"/>
          <w:szCs w:val="24"/>
        </w:rPr>
        <w:t>.</w:t>
      </w:r>
      <w:r w:rsidR="00F653C5" w:rsidRPr="003E17A3">
        <w:rPr>
          <w:rFonts w:ascii="Times New Roman" w:hAnsi="Times New Roman" w:cs="Times New Roman"/>
          <w:sz w:val="24"/>
          <w:szCs w:val="24"/>
        </w:rPr>
        <w:t xml:space="preserve"> Это может потребовать от владельца </w:t>
      </w:r>
      <w:r w:rsidR="00224132" w:rsidRPr="003E17A3">
        <w:rPr>
          <w:rFonts w:ascii="Times New Roman" w:hAnsi="Times New Roman" w:cs="Times New Roman"/>
          <w:sz w:val="24"/>
          <w:szCs w:val="24"/>
        </w:rPr>
        <w:t>ав</w:t>
      </w:r>
      <w:r w:rsidR="00F653C5" w:rsidRPr="003E17A3">
        <w:rPr>
          <w:rFonts w:ascii="Times New Roman" w:hAnsi="Times New Roman" w:cs="Times New Roman"/>
          <w:sz w:val="24"/>
          <w:szCs w:val="24"/>
        </w:rPr>
        <w:t>томобиля значительных средств, что является причиной увеличения общей стоимости владения электрическим авто</w:t>
      </w:r>
      <w:r w:rsidR="00224132" w:rsidRPr="003E17A3">
        <w:rPr>
          <w:rFonts w:ascii="Times New Roman" w:hAnsi="Times New Roman" w:cs="Times New Roman"/>
          <w:sz w:val="24"/>
          <w:szCs w:val="24"/>
        </w:rPr>
        <w:t>мобилем.</w:t>
      </w:r>
    </w:p>
    <w:p w14:paraId="126130A4" w14:textId="77777777" w:rsidR="00F653C5" w:rsidRPr="003E17A3" w:rsidRDefault="00F653C5"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В-пятых, электромобили имеют высокую опасность на дорогах общего пользования.</w:t>
      </w:r>
    </w:p>
    <w:p w14:paraId="3593B93A" w14:textId="15D59572" w:rsidR="00F653C5" w:rsidRPr="003E17A3" w:rsidRDefault="00F653C5" w:rsidP="00CE7FE0">
      <w:pPr>
        <w:spacing w:after="0" w:line="240" w:lineRule="auto"/>
        <w:ind w:firstLine="709"/>
        <w:jc w:val="both"/>
        <w:rPr>
          <w:rFonts w:ascii="Times New Roman" w:hAnsi="Times New Roman" w:cs="Times New Roman"/>
          <w:sz w:val="24"/>
          <w:szCs w:val="24"/>
        </w:rPr>
      </w:pPr>
      <w:r w:rsidRPr="003E17A3">
        <w:rPr>
          <w:rFonts w:ascii="Times New Roman" w:hAnsi="Times New Roman" w:cs="Times New Roman"/>
          <w:sz w:val="24"/>
          <w:szCs w:val="24"/>
        </w:rPr>
        <w:t xml:space="preserve">Любой автомобиль является средством повышенной опасности, а электромобиль имеет большую опасность по сравнению с </w:t>
      </w:r>
      <w:r w:rsidR="000C04DA" w:rsidRPr="003E17A3">
        <w:rPr>
          <w:rFonts w:ascii="Times New Roman" w:hAnsi="Times New Roman" w:cs="Times New Roman"/>
          <w:sz w:val="24"/>
          <w:szCs w:val="24"/>
        </w:rPr>
        <w:t>бензиновыми или дизельными аналогами. Электрический автомобиль из-за тяжелых бата</w:t>
      </w:r>
      <w:r w:rsidR="00E75B64">
        <w:rPr>
          <w:rFonts w:ascii="Times New Roman" w:hAnsi="Times New Roman" w:cs="Times New Roman"/>
          <w:sz w:val="24"/>
          <w:szCs w:val="24"/>
        </w:rPr>
        <w:t xml:space="preserve">рей имеет высокую массу, например масса </w:t>
      </w:r>
      <w:proofErr w:type="spellStart"/>
      <w:r w:rsidR="00E75B64" w:rsidRPr="00E75B64">
        <w:rPr>
          <w:rFonts w:ascii="Times New Roman" w:hAnsi="Times New Roman" w:cs="Times New Roman"/>
          <w:sz w:val="24"/>
          <w:szCs w:val="24"/>
        </w:rPr>
        <w:t>Voyah</w:t>
      </w:r>
      <w:proofErr w:type="spellEnd"/>
      <w:r w:rsidR="00E75B64" w:rsidRPr="00E75B64">
        <w:rPr>
          <w:rFonts w:ascii="Times New Roman" w:hAnsi="Times New Roman" w:cs="Times New Roman"/>
          <w:sz w:val="24"/>
          <w:szCs w:val="24"/>
        </w:rPr>
        <w:t xml:space="preserve"> </w:t>
      </w:r>
      <w:proofErr w:type="spellStart"/>
      <w:r w:rsidR="00E75B64" w:rsidRPr="00E75B64">
        <w:rPr>
          <w:rFonts w:ascii="Times New Roman" w:hAnsi="Times New Roman" w:cs="Times New Roman"/>
          <w:sz w:val="24"/>
          <w:szCs w:val="24"/>
        </w:rPr>
        <w:t>Free</w:t>
      </w:r>
      <w:proofErr w:type="spellEnd"/>
      <w:r w:rsidR="00E75B64" w:rsidRPr="00E75B64">
        <w:rPr>
          <w:rFonts w:ascii="Times New Roman" w:hAnsi="Times New Roman" w:cs="Times New Roman"/>
          <w:sz w:val="24"/>
          <w:szCs w:val="24"/>
        </w:rPr>
        <w:t xml:space="preserve"> EV </w:t>
      </w:r>
      <w:r w:rsidR="00E75B64">
        <w:rPr>
          <w:rFonts w:ascii="Times New Roman" w:hAnsi="Times New Roman" w:cs="Times New Roman"/>
          <w:sz w:val="24"/>
          <w:szCs w:val="24"/>
        </w:rPr>
        <w:t>– 2</w:t>
      </w:r>
      <w:r w:rsidR="00E75B64" w:rsidRPr="00E75B64">
        <w:rPr>
          <w:rFonts w:ascii="Times New Roman" w:hAnsi="Times New Roman" w:cs="Times New Roman"/>
          <w:sz w:val="24"/>
          <w:szCs w:val="24"/>
        </w:rPr>
        <w:t>330</w:t>
      </w:r>
      <w:r w:rsidR="00E75B64">
        <w:rPr>
          <w:rFonts w:ascii="Times New Roman" w:hAnsi="Times New Roman" w:cs="Times New Roman"/>
          <w:sz w:val="24"/>
          <w:szCs w:val="24"/>
        </w:rPr>
        <w:t xml:space="preserve"> килограммов.</w:t>
      </w:r>
      <w:r w:rsidR="000C04DA" w:rsidRPr="003E17A3">
        <w:rPr>
          <w:rFonts w:ascii="Times New Roman" w:hAnsi="Times New Roman" w:cs="Times New Roman"/>
          <w:sz w:val="24"/>
          <w:szCs w:val="24"/>
        </w:rPr>
        <w:t xml:space="preserve"> </w:t>
      </w:r>
      <w:r w:rsidR="00E75B64">
        <w:rPr>
          <w:rFonts w:ascii="Times New Roman" w:hAnsi="Times New Roman" w:cs="Times New Roman"/>
          <w:sz w:val="24"/>
          <w:szCs w:val="24"/>
        </w:rPr>
        <w:t xml:space="preserve">Это повышает опасность </w:t>
      </w:r>
      <w:r w:rsidR="000C04DA" w:rsidRPr="003E17A3">
        <w:rPr>
          <w:rFonts w:ascii="Times New Roman" w:hAnsi="Times New Roman" w:cs="Times New Roman"/>
          <w:sz w:val="24"/>
          <w:szCs w:val="24"/>
        </w:rPr>
        <w:t>для людей в случае ДТП</w:t>
      </w:r>
      <w:r w:rsidR="00E75B64">
        <w:rPr>
          <w:rFonts w:ascii="Times New Roman" w:hAnsi="Times New Roman" w:cs="Times New Roman"/>
          <w:sz w:val="24"/>
          <w:szCs w:val="24"/>
        </w:rPr>
        <w:t xml:space="preserve">, так как площадь соприкосновения с препятствием при ударе гораздо меньше, чем у автомобиля с аналогичной массой, и соответственно концентрация </w:t>
      </w:r>
      <w:r w:rsidR="007D40AD">
        <w:rPr>
          <w:rFonts w:ascii="Times New Roman" w:hAnsi="Times New Roman" w:cs="Times New Roman"/>
          <w:sz w:val="24"/>
          <w:szCs w:val="24"/>
        </w:rPr>
        <w:t xml:space="preserve">кинетической энергии </w:t>
      </w:r>
      <w:r w:rsidR="00E75B64">
        <w:rPr>
          <w:rFonts w:ascii="Times New Roman" w:hAnsi="Times New Roman" w:cs="Times New Roman"/>
          <w:sz w:val="24"/>
          <w:szCs w:val="24"/>
        </w:rPr>
        <w:t xml:space="preserve">на </w:t>
      </w:r>
      <w:r w:rsidR="00BA2FED">
        <w:rPr>
          <w:rFonts w:ascii="Times New Roman" w:hAnsi="Times New Roman" w:cs="Times New Roman"/>
          <w:sz w:val="24"/>
          <w:szCs w:val="24"/>
        </w:rPr>
        <w:t xml:space="preserve">одинаковую </w:t>
      </w:r>
      <w:r w:rsidR="00E75B64">
        <w:rPr>
          <w:rFonts w:ascii="Times New Roman" w:hAnsi="Times New Roman" w:cs="Times New Roman"/>
          <w:sz w:val="24"/>
          <w:szCs w:val="24"/>
        </w:rPr>
        <w:t>площадь соприкосновения</w:t>
      </w:r>
      <w:r w:rsidR="007D40AD">
        <w:rPr>
          <w:rFonts w:ascii="Times New Roman" w:hAnsi="Times New Roman" w:cs="Times New Roman"/>
          <w:sz w:val="24"/>
          <w:szCs w:val="24"/>
        </w:rPr>
        <w:t xml:space="preserve"> при ударе</w:t>
      </w:r>
      <w:r w:rsidR="00E75B64">
        <w:rPr>
          <w:rFonts w:ascii="Times New Roman" w:hAnsi="Times New Roman" w:cs="Times New Roman"/>
          <w:sz w:val="24"/>
          <w:szCs w:val="24"/>
        </w:rPr>
        <w:t xml:space="preserve"> больше</w:t>
      </w:r>
      <w:r w:rsidR="000C04DA" w:rsidRPr="003E17A3">
        <w:rPr>
          <w:rFonts w:ascii="Times New Roman" w:hAnsi="Times New Roman" w:cs="Times New Roman"/>
          <w:sz w:val="24"/>
          <w:szCs w:val="24"/>
        </w:rPr>
        <w:t>.</w:t>
      </w:r>
      <w:r w:rsidR="007D40AD">
        <w:rPr>
          <w:rFonts w:ascii="Times New Roman" w:hAnsi="Times New Roman" w:cs="Times New Roman"/>
          <w:sz w:val="24"/>
          <w:szCs w:val="24"/>
        </w:rPr>
        <w:t xml:space="preserve"> </w:t>
      </w:r>
      <w:r w:rsidR="00BA2FED">
        <w:rPr>
          <w:rFonts w:ascii="Times New Roman" w:hAnsi="Times New Roman" w:cs="Times New Roman"/>
          <w:sz w:val="24"/>
          <w:szCs w:val="24"/>
        </w:rPr>
        <w:t>Например,</w:t>
      </w:r>
      <w:r w:rsidR="007D40AD">
        <w:rPr>
          <w:rFonts w:ascii="Times New Roman" w:hAnsi="Times New Roman" w:cs="Times New Roman"/>
          <w:sz w:val="24"/>
          <w:szCs w:val="24"/>
        </w:rPr>
        <w:t xml:space="preserve"> аналогичным электромобилю </w:t>
      </w:r>
      <w:proofErr w:type="spellStart"/>
      <w:r w:rsidR="007D40AD" w:rsidRPr="00E75B64">
        <w:rPr>
          <w:rFonts w:ascii="Times New Roman" w:hAnsi="Times New Roman" w:cs="Times New Roman"/>
          <w:sz w:val="24"/>
          <w:szCs w:val="24"/>
        </w:rPr>
        <w:t>Voyah</w:t>
      </w:r>
      <w:proofErr w:type="spellEnd"/>
      <w:r w:rsidR="007D40AD" w:rsidRPr="00E75B64">
        <w:rPr>
          <w:rFonts w:ascii="Times New Roman" w:hAnsi="Times New Roman" w:cs="Times New Roman"/>
          <w:sz w:val="24"/>
          <w:szCs w:val="24"/>
        </w:rPr>
        <w:t xml:space="preserve"> </w:t>
      </w:r>
      <w:proofErr w:type="spellStart"/>
      <w:r w:rsidR="007D40AD" w:rsidRPr="00E75B64">
        <w:rPr>
          <w:rFonts w:ascii="Times New Roman" w:hAnsi="Times New Roman" w:cs="Times New Roman"/>
          <w:sz w:val="24"/>
          <w:szCs w:val="24"/>
        </w:rPr>
        <w:t>Free</w:t>
      </w:r>
      <w:proofErr w:type="spellEnd"/>
      <w:r w:rsidR="007D40AD" w:rsidRPr="00E75B64">
        <w:rPr>
          <w:rFonts w:ascii="Times New Roman" w:hAnsi="Times New Roman" w:cs="Times New Roman"/>
          <w:sz w:val="24"/>
          <w:szCs w:val="24"/>
        </w:rPr>
        <w:t xml:space="preserve"> EV </w:t>
      </w:r>
      <w:r w:rsidR="007D40AD">
        <w:rPr>
          <w:rFonts w:ascii="Times New Roman" w:hAnsi="Times New Roman" w:cs="Times New Roman"/>
          <w:sz w:val="24"/>
          <w:szCs w:val="24"/>
        </w:rPr>
        <w:t>по массе является</w:t>
      </w:r>
      <w:r w:rsidR="00BA2FED">
        <w:rPr>
          <w:rFonts w:ascii="Times New Roman" w:hAnsi="Times New Roman" w:cs="Times New Roman"/>
          <w:sz w:val="24"/>
          <w:szCs w:val="24"/>
        </w:rPr>
        <w:t xml:space="preserve"> </w:t>
      </w:r>
      <w:proofErr w:type="spellStart"/>
      <w:r w:rsidR="00BA2FED" w:rsidRPr="00BA2FED">
        <w:rPr>
          <w:rFonts w:ascii="Times New Roman" w:hAnsi="Times New Roman" w:cs="Times New Roman"/>
          <w:sz w:val="24"/>
          <w:szCs w:val="24"/>
        </w:rPr>
        <w:t>Audi</w:t>
      </w:r>
      <w:proofErr w:type="spellEnd"/>
      <w:r w:rsidR="00BA2FED" w:rsidRPr="00BA2FED">
        <w:rPr>
          <w:rFonts w:ascii="Times New Roman" w:hAnsi="Times New Roman" w:cs="Times New Roman"/>
          <w:sz w:val="24"/>
          <w:szCs w:val="24"/>
        </w:rPr>
        <w:t xml:space="preserve"> Q7</w:t>
      </w:r>
      <w:r w:rsidR="00BA2FED">
        <w:rPr>
          <w:rFonts w:ascii="Times New Roman" w:hAnsi="Times New Roman" w:cs="Times New Roman"/>
          <w:sz w:val="24"/>
          <w:szCs w:val="24"/>
        </w:rPr>
        <w:t>.</w:t>
      </w:r>
      <w:r w:rsidR="007D40AD">
        <w:rPr>
          <w:rFonts w:ascii="Times New Roman" w:hAnsi="Times New Roman" w:cs="Times New Roman"/>
          <w:sz w:val="24"/>
          <w:szCs w:val="24"/>
        </w:rPr>
        <w:t xml:space="preserve"> </w:t>
      </w:r>
      <w:r w:rsidR="000C04DA" w:rsidRPr="003E17A3">
        <w:rPr>
          <w:rFonts w:ascii="Times New Roman" w:hAnsi="Times New Roman" w:cs="Times New Roman"/>
          <w:sz w:val="24"/>
          <w:szCs w:val="24"/>
        </w:rPr>
        <w:t xml:space="preserve"> Если электромобиль собьёт пешехода, то из-за массы автомобиля причиняются большие увечья и вред человеку. Также из-за массы, если электрический автомобиль врезается в </w:t>
      </w:r>
      <w:r w:rsidR="008B511F" w:rsidRPr="008B511F">
        <w:rPr>
          <w:rFonts w:ascii="Times New Roman" w:hAnsi="Times New Roman" w:cs="Times New Roman"/>
          <w:sz w:val="24"/>
          <w:szCs w:val="24"/>
        </w:rPr>
        <w:t>придорожные отбойники</w:t>
      </w:r>
      <w:r w:rsidR="000C04DA" w:rsidRPr="003E17A3">
        <w:rPr>
          <w:rFonts w:ascii="Times New Roman" w:hAnsi="Times New Roman" w:cs="Times New Roman"/>
          <w:sz w:val="24"/>
          <w:szCs w:val="24"/>
        </w:rPr>
        <w:t>, особенно на трассах, где более высокая скорость чем на город</w:t>
      </w:r>
      <w:r w:rsidR="008B511F">
        <w:rPr>
          <w:rFonts w:ascii="Times New Roman" w:hAnsi="Times New Roman" w:cs="Times New Roman"/>
          <w:sz w:val="24"/>
          <w:szCs w:val="24"/>
        </w:rPr>
        <w:t xml:space="preserve">ских дорогах, то в таком случае </w:t>
      </w:r>
      <w:r w:rsidR="008B511F" w:rsidRPr="008B511F">
        <w:rPr>
          <w:rFonts w:ascii="Times New Roman" w:hAnsi="Times New Roman" w:cs="Times New Roman"/>
          <w:sz w:val="24"/>
          <w:szCs w:val="24"/>
        </w:rPr>
        <w:t>вероятность пробития более высокая</w:t>
      </w:r>
      <w:r w:rsidR="008B511F">
        <w:rPr>
          <w:rFonts w:ascii="Times New Roman" w:hAnsi="Times New Roman" w:cs="Times New Roman"/>
          <w:sz w:val="24"/>
          <w:szCs w:val="24"/>
        </w:rPr>
        <w:t xml:space="preserve"> </w:t>
      </w:r>
      <w:r w:rsidR="000C04DA" w:rsidRPr="003E17A3">
        <w:rPr>
          <w:rFonts w:ascii="Times New Roman" w:hAnsi="Times New Roman" w:cs="Times New Roman"/>
          <w:sz w:val="24"/>
          <w:szCs w:val="24"/>
        </w:rPr>
        <w:t xml:space="preserve">и </w:t>
      </w:r>
      <w:r w:rsidR="008B511F">
        <w:rPr>
          <w:rFonts w:ascii="Times New Roman" w:hAnsi="Times New Roman" w:cs="Times New Roman"/>
          <w:sz w:val="24"/>
          <w:szCs w:val="24"/>
        </w:rPr>
        <w:t xml:space="preserve">выкатывается </w:t>
      </w:r>
      <w:r w:rsidR="000C04DA" w:rsidRPr="003E17A3">
        <w:rPr>
          <w:rFonts w:ascii="Times New Roman" w:hAnsi="Times New Roman" w:cs="Times New Roman"/>
          <w:sz w:val="24"/>
          <w:szCs w:val="24"/>
        </w:rPr>
        <w:t xml:space="preserve">на встречную полосу движения или за пределы </w:t>
      </w:r>
      <w:r w:rsidR="008B511F" w:rsidRPr="003E17A3">
        <w:rPr>
          <w:rFonts w:ascii="Times New Roman" w:hAnsi="Times New Roman" w:cs="Times New Roman"/>
          <w:sz w:val="24"/>
          <w:szCs w:val="24"/>
        </w:rPr>
        <w:t>дороги,</w:t>
      </w:r>
      <w:r w:rsidR="000C04DA" w:rsidRPr="003E17A3">
        <w:rPr>
          <w:rFonts w:ascii="Times New Roman" w:hAnsi="Times New Roman" w:cs="Times New Roman"/>
          <w:sz w:val="24"/>
          <w:szCs w:val="24"/>
        </w:rPr>
        <w:t xml:space="preserve"> где могут быть другие люди или склоны.</w:t>
      </w:r>
      <w:r w:rsidR="00BE2793">
        <w:rPr>
          <w:rFonts w:ascii="Times New Roman" w:hAnsi="Times New Roman" w:cs="Times New Roman"/>
          <w:sz w:val="24"/>
          <w:szCs w:val="24"/>
        </w:rPr>
        <w:t xml:space="preserve"> </w:t>
      </w:r>
      <w:r w:rsidR="000C04DA" w:rsidRPr="003E17A3">
        <w:rPr>
          <w:rFonts w:ascii="Times New Roman" w:hAnsi="Times New Roman" w:cs="Times New Roman"/>
          <w:sz w:val="24"/>
          <w:szCs w:val="24"/>
        </w:rPr>
        <w:t>В результате таких ДТП причиняются значительный вред здоровью человека, вплоть до летального исхода.</w:t>
      </w:r>
      <w:r w:rsidR="002F6EDE" w:rsidRPr="003E17A3">
        <w:rPr>
          <w:rFonts w:ascii="Times New Roman" w:hAnsi="Times New Roman" w:cs="Times New Roman"/>
          <w:sz w:val="24"/>
          <w:szCs w:val="24"/>
        </w:rPr>
        <w:t xml:space="preserve"> </w:t>
      </w:r>
      <w:r w:rsidR="00BE2793" w:rsidRPr="00BE2793">
        <w:rPr>
          <w:rFonts w:ascii="Times New Roman" w:hAnsi="Times New Roman" w:cs="Times New Roman"/>
          <w:sz w:val="24"/>
          <w:szCs w:val="24"/>
        </w:rPr>
        <w:t>Всё это в последствии требует трату больших денежных средств для восстановления здоровья и причинённого ущерба.</w:t>
      </w:r>
    </w:p>
    <w:p w14:paraId="7F35C201" w14:textId="520B6D17" w:rsidR="00845222" w:rsidRPr="00737EEF" w:rsidRDefault="008B511F"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Главной задачей </w:t>
      </w:r>
      <w:r w:rsidR="002F6EDE" w:rsidRPr="003E17A3">
        <w:rPr>
          <w:rFonts w:ascii="Times New Roman" w:hAnsi="Times New Roman" w:cs="Times New Roman"/>
          <w:sz w:val="24"/>
          <w:szCs w:val="24"/>
        </w:rPr>
        <w:t>слу</w:t>
      </w:r>
      <w:proofErr w:type="gramStart"/>
      <w:r w:rsidR="002F6EDE" w:rsidRPr="003E17A3">
        <w:rPr>
          <w:rFonts w:ascii="Times New Roman" w:hAnsi="Times New Roman" w:cs="Times New Roman"/>
          <w:sz w:val="24"/>
          <w:szCs w:val="24"/>
        </w:rPr>
        <w:t>жб стр</w:t>
      </w:r>
      <w:proofErr w:type="gramEnd"/>
      <w:r w:rsidR="002F6EDE" w:rsidRPr="003E17A3">
        <w:rPr>
          <w:rFonts w:ascii="Times New Roman" w:hAnsi="Times New Roman" w:cs="Times New Roman"/>
          <w:sz w:val="24"/>
          <w:szCs w:val="24"/>
        </w:rPr>
        <w:t>оящих и обслуживающих дороги является повышение и поддержание уровня безопасности дорог, при котором не будет причиняться вред здоровью людей, или он будет незначительный. Исходя из этого, требуется создание новых средств безопасности для дорог и их установка на всех дорогах страны, что в свою очередь ставит задачу государству выделять ещё большие средства для обеспечения безопасности дорог.</w:t>
      </w:r>
      <w:r w:rsidR="00B35036">
        <w:rPr>
          <w:rFonts w:ascii="Times New Roman" w:hAnsi="Times New Roman" w:cs="Times New Roman"/>
          <w:sz w:val="24"/>
          <w:szCs w:val="24"/>
        </w:rPr>
        <w:t xml:space="preserve"> Это создаёт огромную нагрузку на бюджет Российской Федерации.</w:t>
      </w:r>
    </w:p>
    <w:p w14:paraId="4C609BB2" w14:textId="5816ACAF" w:rsidR="00737EEF" w:rsidRDefault="00737EEF"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Рассмотрев благоприятные и негативные </w:t>
      </w:r>
      <w:r w:rsidRPr="003E17A3">
        <w:rPr>
          <w:rFonts w:ascii="Times New Roman" w:hAnsi="Times New Roman" w:cs="Times New Roman"/>
          <w:sz w:val="24"/>
          <w:szCs w:val="24"/>
        </w:rPr>
        <w:t>с</w:t>
      </w:r>
      <w:r w:rsidR="008B511F">
        <w:rPr>
          <w:rFonts w:ascii="Times New Roman" w:hAnsi="Times New Roman" w:cs="Times New Roman"/>
          <w:sz w:val="24"/>
          <w:szCs w:val="24"/>
        </w:rPr>
        <w:t>тороны влияния электромобилей</w:t>
      </w:r>
      <w:r>
        <w:rPr>
          <w:rFonts w:ascii="Times New Roman" w:hAnsi="Times New Roman" w:cs="Times New Roman"/>
          <w:sz w:val="24"/>
          <w:szCs w:val="24"/>
        </w:rPr>
        <w:t xml:space="preserve">, можно прийти к выводу, что в современном мире электромобиль </w:t>
      </w:r>
      <w:r w:rsidR="008B511F">
        <w:rPr>
          <w:rFonts w:ascii="Times New Roman" w:hAnsi="Times New Roman" w:cs="Times New Roman"/>
          <w:sz w:val="24"/>
          <w:szCs w:val="24"/>
        </w:rPr>
        <w:t>это только начинающая тенденция н</w:t>
      </w:r>
      <w:r w:rsidR="008B511F" w:rsidRPr="008B511F">
        <w:rPr>
          <w:rFonts w:ascii="Times New Roman" w:hAnsi="Times New Roman" w:cs="Times New Roman"/>
          <w:sz w:val="24"/>
          <w:szCs w:val="24"/>
        </w:rPr>
        <w:t>а автомобильном рынке России</w:t>
      </w:r>
      <w:r>
        <w:rPr>
          <w:rFonts w:ascii="Times New Roman" w:hAnsi="Times New Roman" w:cs="Times New Roman"/>
          <w:sz w:val="24"/>
          <w:szCs w:val="24"/>
        </w:rPr>
        <w:t xml:space="preserve">. На данный момент созданы </w:t>
      </w:r>
      <w:r w:rsidR="00D70EF6">
        <w:rPr>
          <w:rFonts w:ascii="Times New Roman" w:hAnsi="Times New Roman" w:cs="Times New Roman"/>
          <w:sz w:val="24"/>
          <w:szCs w:val="24"/>
        </w:rPr>
        <w:t xml:space="preserve">не </w:t>
      </w:r>
      <w:r>
        <w:rPr>
          <w:rFonts w:ascii="Times New Roman" w:hAnsi="Times New Roman" w:cs="Times New Roman"/>
          <w:sz w:val="24"/>
          <w:szCs w:val="24"/>
        </w:rPr>
        <w:t xml:space="preserve">все условия, </w:t>
      </w:r>
      <w:r w:rsidR="00B153E3">
        <w:rPr>
          <w:rFonts w:ascii="Times New Roman" w:hAnsi="Times New Roman" w:cs="Times New Roman"/>
          <w:sz w:val="24"/>
          <w:szCs w:val="24"/>
        </w:rPr>
        <w:t>для комфортного использования</w:t>
      </w:r>
      <w:r w:rsidR="00B153E3" w:rsidRPr="00B153E3">
        <w:rPr>
          <w:rFonts w:ascii="Times New Roman" w:hAnsi="Times New Roman" w:cs="Times New Roman"/>
          <w:sz w:val="24"/>
          <w:szCs w:val="24"/>
        </w:rPr>
        <w:t xml:space="preserve"> электромобилей</w:t>
      </w:r>
      <w:r>
        <w:rPr>
          <w:rFonts w:ascii="Times New Roman" w:hAnsi="Times New Roman" w:cs="Times New Roman"/>
          <w:sz w:val="24"/>
          <w:szCs w:val="24"/>
        </w:rPr>
        <w:t xml:space="preserve">. Для того чтобы не снижать качество жизни населения необходимо сначала создать все условия для благоприятного использования </w:t>
      </w:r>
      <w:r>
        <w:rPr>
          <w:rFonts w:ascii="Times New Roman" w:hAnsi="Times New Roman" w:cs="Times New Roman"/>
          <w:sz w:val="24"/>
          <w:szCs w:val="24"/>
        </w:rPr>
        <w:lastRenderedPageBreak/>
        <w:t xml:space="preserve">электрических автомобилей вместе с подходящей безопасностью под такой вид автомобилей. </w:t>
      </w:r>
    </w:p>
    <w:p w14:paraId="2C30E6CD" w14:textId="77777777" w:rsidR="00652CCF" w:rsidRPr="00737EEF" w:rsidRDefault="00652CCF" w:rsidP="00CE7FE0">
      <w:pPr>
        <w:spacing w:after="0" w:line="240" w:lineRule="auto"/>
        <w:ind w:firstLine="709"/>
        <w:jc w:val="both"/>
        <w:rPr>
          <w:rFonts w:ascii="Times New Roman" w:hAnsi="Times New Roman" w:cs="Times New Roman"/>
          <w:sz w:val="24"/>
          <w:szCs w:val="24"/>
        </w:rPr>
      </w:pPr>
    </w:p>
    <w:p w14:paraId="45918892" w14:textId="77777777" w:rsidR="00845222" w:rsidRDefault="00845222" w:rsidP="00CE7FE0">
      <w:pPr>
        <w:spacing w:after="0" w:line="240" w:lineRule="auto"/>
        <w:jc w:val="center"/>
        <w:rPr>
          <w:rFonts w:ascii="Times New Roman" w:hAnsi="Times New Roman" w:cs="Times New Roman"/>
          <w:b/>
          <w:sz w:val="24"/>
          <w:szCs w:val="24"/>
        </w:rPr>
      </w:pPr>
      <w:r w:rsidRPr="00845222">
        <w:rPr>
          <w:rFonts w:ascii="Times New Roman" w:hAnsi="Times New Roman" w:cs="Times New Roman"/>
          <w:b/>
          <w:sz w:val="24"/>
          <w:szCs w:val="24"/>
        </w:rPr>
        <w:t>Библиографический список</w:t>
      </w:r>
    </w:p>
    <w:p w14:paraId="08CFA7D2" w14:textId="7D9D4732" w:rsidR="00652CCF" w:rsidRPr="00652CCF" w:rsidRDefault="00845222" w:rsidP="00652CCF">
      <w:pPr>
        <w:spacing w:after="0" w:line="240" w:lineRule="auto"/>
        <w:ind w:firstLine="709"/>
        <w:jc w:val="both"/>
        <w:rPr>
          <w:rFonts w:ascii="Times New Roman" w:hAnsi="Times New Roman" w:cs="Times New Roman"/>
          <w:sz w:val="24"/>
          <w:szCs w:val="24"/>
        </w:rPr>
      </w:pPr>
      <w:r w:rsidRPr="00845222">
        <w:rPr>
          <w:rFonts w:ascii="Times New Roman" w:hAnsi="Times New Roman" w:cs="Times New Roman"/>
          <w:sz w:val="24"/>
          <w:szCs w:val="24"/>
        </w:rPr>
        <w:t>1.</w:t>
      </w:r>
      <w:r w:rsidR="00C9675F">
        <w:rPr>
          <w:rFonts w:ascii="Times New Roman" w:hAnsi="Times New Roman" w:cs="Times New Roman"/>
          <w:sz w:val="24"/>
          <w:szCs w:val="24"/>
        </w:rPr>
        <w:t xml:space="preserve"> </w:t>
      </w:r>
      <w:r w:rsidR="00652CCF" w:rsidRPr="00652CCF">
        <w:rPr>
          <w:rFonts w:ascii="Times New Roman" w:hAnsi="Times New Roman" w:cs="Times New Roman"/>
          <w:sz w:val="24"/>
          <w:szCs w:val="24"/>
        </w:rPr>
        <w:t>Областной закон Архангельской об</w:t>
      </w:r>
      <w:r w:rsidR="00652CCF">
        <w:rPr>
          <w:rFonts w:ascii="Times New Roman" w:hAnsi="Times New Roman" w:cs="Times New Roman"/>
          <w:sz w:val="24"/>
          <w:szCs w:val="24"/>
        </w:rPr>
        <w:t>ласти от 01.10.2002 № 112-16-ОЗ «</w:t>
      </w:r>
      <w:r w:rsidR="00652CCF" w:rsidRPr="00652CCF">
        <w:rPr>
          <w:rFonts w:ascii="Times New Roman" w:hAnsi="Times New Roman" w:cs="Times New Roman"/>
          <w:sz w:val="24"/>
          <w:szCs w:val="24"/>
        </w:rPr>
        <w:t>О транспортном налоге</w:t>
      </w:r>
      <w:r w:rsidR="00652CCF">
        <w:rPr>
          <w:rFonts w:ascii="Times New Roman" w:hAnsi="Times New Roman" w:cs="Times New Roman"/>
          <w:sz w:val="24"/>
          <w:szCs w:val="24"/>
        </w:rPr>
        <w:t xml:space="preserve">», </w:t>
      </w:r>
      <w:r w:rsidR="00652CCF">
        <w:rPr>
          <w:rFonts w:ascii="Times New Roman" w:hAnsi="Times New Roman" w:cs="Times New Roman"/>
          <w:sz w:val="24"/>
          <w:szCs w:val="24"/>
          <w:lang w:val="en-US"/>
        </w:rPr>
        <w:t>URL</w:t>
      </w:r>
      <w:r w:rsidR="00652CCF">
        <w:rPr>
          <w:rFonts w:ascii="Times New Roman" w:hAnsi="Times New Roman" w:cs="Times New Roman"/>
          <w:sz w:val="24"/>
          <w:szCs w:val="24"/>
        </w:rPr>
        <w:t xml:space="preserve">: </w:t>
      </w:r>
      <w:r w:rsidR="00652CCF" w:rsidRPr="00652CCF">
        <w:rPr>
          <w:rFonts w:ascii="Times New Roman" w:hAnsi="Times New Roman" w:cs="Times New Roman"/>
          <w:sz w:val="24"/>
          <w:szCs w:val="24"/>
        </w:rPr>
        <w:t>http://pravo.gov.ru/proxy/ips/?docbody=&amp;vkart=card&amp;nd=123009116&amp;rdk=&amp;backlink=1</w:t>
      </w:r>
      <w:r w:rsidR="00652CCF">
        <w:rPr>
          <w:rFonts w:ascii="Times New Roman" w:hAnsi="Times New Roman" w:cs="Times New Roman"/>
          <w:sz w:val="24"/>
          <w:szCs w:val="24"/>
        </w:rPr>
        <w:t xml:space="preserve"> </w:t>
      </w:r>
      <w:r w:rsidR="00652CCF" w:rsidRPr="003B64E4">
        <w:rPr>
          <w:rFonts w:ascii="Times New Roman" w:hAnsi="Times New Roman" w:cs="Times New Roman"/>
          <w:sz w:val="24"/>
          <w:szCs w:val="24"/>
        </w:rPr>
        <w:t>(дата обращения: 18.03.2024)</w:t>
      </w:r>
      <w:r w:rsidR="00652CCF">
        <w:rPr>
          <w:rFonts w:ascii="Times New Roman" w:hAnsi="Times New Roman" w:cs="Times New Roman"/>
          <w:sz w:val="24"/>
          <w:szCs w:val="24"/>
        </w:rPr>
        <w:t xml:space="preserve">. </w:t>
      </w:r>
    </w:p>
    <w:p w14:paraId="7B311D08" w14:textId="04387185" w:rsidR="00845222" w:rsidRPr="00652CCF" w:rsidRDefault="00652CCF" w:rsidP="00652CCF">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 xml:space="preserve">2. </w:t>
      </w:r>
      <w:r w:rsidR="00C9675F">
        <w:rPr>
          <w:rFonts w:ascii="Times New Roman" w:hAnsi="Times New Roman" w:cs="Times New Roman"/>
          <w:sz w:val="24"/>
          <w:szCs w:val="24"/>
        </w:rPr>
        <w:t>Аккумуляторные батареи в электромобиле – емкость, зарядка, потенциал (дальность хода) (</w:t>
      </w:r>
      <w:proofErr w:type="spellStart"/>
      <w:r w:rsidR="00C9675F">
        <w:rPr>
          <w:rFonts w:ascii="Times New Roman" w:hAnsi="Times New Roman" w:cs="Times New Roman"/>
          <w:sz w:val="24"/>
          <w:szCs w:val="24"/>
          <w:lang w:val="en-US"/>
        </w:rPr>
        <w:t>insidecarelectronics</w:t>
      </w:r>
      <w:proofErr w:type="spellEnd"/>
      <w:r w:rsidR="00C9675F" w:rsidRPr="00C9675F">
        <w:rPr>
          <w:rFonts w:ascii="Times New Roman" w:hAnsi="Times New Roman" w:cs="Times New Roman"/>
          <w:sz w:val="24"/>
          <w:szCs w:val="24"/>
        </w:rPr>
        <w:t>.</w:t>
      </w:r>
      <w:r w:rsidR="00C9675F">
        <w:rPr>
          <w:rFonts w:ascii="Times New Roman" w:hAnsi="Times New Roman" w:cs="Times New Roman"/>
          <w:sz w:val="24"/>
          <w:szCs w:val="24"/>
          <w:lang w:val="en-US"/>
        </w:rPr>
        <w:t>com</w:t>
      </w:r>
      <w:r w:rsidR="00C9675F">
        <w:rPr>
          <w:rFonts w:ascii="Times New Roman" w:hAnsi="Times New Roman" w:cs="Times New Roman"/>
          <w:sz w:val="24"/>
          <w:szCs w:val="24"/>
        </w:rPr>
        <w:t xml:space="preserve">) </w:t>
      </w:r>
      <w:r w:rsidR="00C9675F" w:rsidRPr="00C9675F">
        <w:rPr>
          <w:rFonts w:ascii="Times New Roman" w:hAnsi="Times New Roman" w:cs="Times New Roman"/>
          <w:sz w:val="24"/>
          <w:szCs w:val="24"/>
        </w:rPr>
        <w:t>[</w:t>
      </w:r>
      <w:r w:rsidR="00C9675F">
        <w:rPr>
          <w:rFonts w:ascii="Times New Roman" w:hAnsi="Times New Roman" w:cs="Times New Roman"/>
          <w:sz w:val="24"/>
          <w:szCs w:val="24"/>
        </w:rPr>
        <w:t>Электронный ресурс</w:t>
      </w:r>
      <w:r w:rsidR="00C9675F" w:rsidRPr="00C9675F">
        <w:rPr>
          <w:rFonts w:ascii="Times New Roman" w:hAnsi="Times New Roman" w:cs="Times New Roman"/>
          <w:sz w:val="24"/>
          <w:szCs w:val="24"/>
        </w:rPr>
        <w:t>]</w:t>
      </w:r>
      <w:r w:rsidR="00C9675F">
        <w:rPr>
          <w:rFonts w:ascii="Times New Roman" w:hAnsi="Times New Roman" w:cs="Times New Roman"/>
          <w:sz w:val="24"/>
          <w:szCs w:val="24"/>
        </w:rPr>
        <w:t xml:space="preserve"> (дата обращения: 14.03.2024).</w:t>
      </w:r>
    </w:p>
    <w:p w14:paraId="2633AD80" w14:textId="18927475" w:rsidR="00C9675F" w:rsidRDefault="00652CCF"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00C9675F">
        <w:rPr>
          <w:rFonts w:ascii="Times New Roman" w:hAnsi="Times New Roman" w:cs="Times New Roman"/>
          <w:sz w:val="24"/>
          <w:szCs w:val="24"/>
        </w:rPr>
        <w:t xml:space="preserve">. </w:t>
      </w:r>
      <w:proofErr w:type="spellStart"/>
      <w:r w:rsidR="00C9675F">
        <w:rPr>
          <w:rFonts w:ascii="Times New Roman" w:hAnsi="Times New Roman" w:cs="Times New Roman"/>
          <w:sz w:val="24"/>
          <w:szCs w:val="24"/>
        </w:rPr>
        <w:t>Бокман</w:t>
      </w:r>
      <w:proofErr w:type="spellEnd"/>
      <w:r w:rsidR="00C9675F">
        <w:rPr>
          <w:rFonts w:ascii="Times New Roman" w:hAnsi="Times New Roman" w:cs="Times New Roman"/>
          <w:sz w:val="24"/>
          <w:szCs w:val="24"/>
        </w:rPr>
        <w:t xml:space="preserve"> Г.А., </w:t>
      </w:r>
      <w:proofErr w:type="spellStart"/>
      <w:r w:rsidR="00C9675F">
        <w:rPr>
          <w:rFonts w:ascii="Times New Roman" w:hAnsi="Times New Roman" w:cs="Times New Roman"/>
          <w:sz w:val="24"/>
          <w:szCs w:val="24"/>
        </w:rPr>
        <w:t>Пузевский</w:t>
      </w:r>
      <w:proofErr w:type="spellEnd"/>
      <w:r w:rsidR="00C9675F">
        <w:rPr>
          <w:rFonts w:ascii="Times New Roman" w:hAnsi="Times New Roman" w:cs="Times New Roman"/>
          <w:sz w:val="24"/>
          <w:szCs w:val="24"/>
        </w:rPr>
        <w:t xml:space="preserve"> И.С. Конструкция и технология производства электрических машин и аппаратов. М.: Высшая школа, 2000. 344 с.</w:t>
      </w:r>
    </w:p>
    <w:p w14:paraId="7A94977E" w14:textId="67B0BBF1" w:rsidR="003B64E4" w:rsidRDefault="00652CCF"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003B64E4">
        <w:rPr>
          <w:rFonts w:ascii="Times New Roman" w:hAnsi="Times New Roman" w:cs="Times New Roman"/>
          <w:sz w:val="24"/>
          <w:szCs w:val="24"/>
        </w:rPr>
        <w:t>.</w:t>
      </w:r>
      <w:r w:rsidR="003B64E4" w:rsidRPr="003B64E4">
        <w:t xml:space="preserve"> </w:t>
      </w:r>
      <w:r w:rsidR="003B64E4" w:rsidRPr="003B64E4">
        <w:rPr>
          <w:rFonts w:ascii="Times New Roman" w:hAnsi="Times New Roman" w:cs="Times New Roman"/>
          <w:sz w:val="24"/>
          <w:szCs w:val="24"/>
        </w:rPr>
        <w:t>Терехов А. М. Предложения по развитию системы налогообложения транспортным налогом (по легковому автомобильному транспорту) // Статистика и экономика. 2019. №4. URL: https://cyberleninka.ru/article/n/predlozheniya-po-razvitiyu-sistemy-nalogooblozheniya-transportnym-nalogom-po-legkovomu-avtomobilnomu-transportu (дата обращения: 18.03.2024).</w:t>
      </w:r>
    </w:p>
    <w:p w14:paraId="2793C910" w14:textId="2B7DC3B0" w:rsidR="00C9675F" w:rsidRDefault="00652CCF"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00C9675F">
        <w:rPr>
          <w:rFonts w:ascii="Times New Roman" w:hAnsi="Times New Roman" w:cs="Times New Roman"/>
          <w:sz w:val="24"/>
          <w:szCs w:val="24"/>
        </w:rPr>
        <w:t>.</w:t>
      </w:r>
      <w:r w:rsidR="00EC2977">
        <w:t xml:space="preserve"> </w:t>
      </w:r>
      <w:r w:rsidR="00C9675F">
        <w:rPr>
          <w:rFonts w:ascii="Times New Roman" w:hAnsi="Times New Roman" w:cs="Times New Roman"/>
          <w:sz w:val="24"/>
          <w:szCs w:val="24"/>
        </w:rPr>
        <w:t>Хитрых Д.</w:t>
      </w:r>
      <w:r w:rsidR="00EC2977">
        <w:rPr>
          <w:rFonts w:ascii="Times New Roman" w:hAnsi="Times New Roman" w:cs="Times New Roman"/>
          <w:sz w:val="24"/>
          <w:szCs w:val="24"/>
        </w:rPr>
        <w:t xml:space="preserve">, </w:t>
      </w:r>
      <w:r w:rsidR="00C9675F" w:rsidRPr="00C9675F">
        <w:rPr>
          <w:rFonts w:ascii="Times New Roman" w:hAnsi="Times New Roman" w:cs="Times New Roman"/>
          <w:sz w:val="24"/>
          <w:szCs w:val="24"/>
        </w:rPr>
        <w:t>Э</w:t>
      </w:r>
      <w:r w:rsidR="00C9675F">
        <w:rPr>
          <w:rFonts w:ascii="Times New Roman" w:hAnsi="Times New Roman" w:cs="Times New Roman"/>
          <w:sz w:val="24"/>
          <w:szCs w:val="24"/>
        </w:rPr>
        <w:t>лектромобили</w:t>
      </w:r>
      <w:r w:rsidR="00C9675F" w:rsidRPr="00C9675F">
        <w:rPr>
          <w:rFonts w:ascii="Times New Roman" w:hAnsi="Times New Roman" w:cs="Times New Roman"/>
          <w:sz w:val="24"/>
          <w:szCs w:val="24"/>
        </w:rPr>
        <w:t>:</w:t>
      </w:r>
      <w:r w:rsidR="00C9675F">
        <w:rPr>
          <w:rFonts w:ascii="Times New Roman" w:hAnsi="Times New Roman" w:cs="Times New Roman"/>
          <w:sz w:val="24"/>
          <w:szCs w:val="24"/>
        </w:rPr>
        <w:t xml:space="preserve"> мировые тренды</w:t>
      </w:r>
      <w:r w:rsidR="00C9675F" w:rsidRPr="00C9675F">
        <w:rPr>
          <w:rFonts w:ascii="Times New Roman" w:hAnsi="Times New Roman" w:cs="Times New Roman"/>
          <w:sz w:val="24"/>
          <w:szCs w:val="24"/>
        </w:rPr>
        <w:t xml:space="preserve">, </w:t>
      </w:r>
      <w:r w:rsidR="00EC2977">
        <w:rPr>
          <w:rFonts w:ascii="Times New Roman" w:hAnsi="Times New Roman" w:cs="Times New Roman"/>
          <w:sz w:val="24"/>
          <w:szCs w:val="24"/>
        </w:rPr>
        <w:t xml:space="preserve">проблемы и перспективы </w:t>
      </w:r>
      <w:r w:rsidR="00C9675F" w:rsidRPr="00C9675F">
        <w:rPr>
          <w:rFonts w:ascii="Times New Roman" w:hAnsi="Times New Roman" w:cs="Times New Roman"/>
          <w:sz w:val="24"/>
          <w:szCs w:val="24"/>
        </w:rPr>
        <w:t>// ЭП. 2021. №1 (155). URL: https://cyberleninka.ru/article/n/elektromobili-mirovye-trendy-problemy-i-perspektivy (дата обращения: 16.03.2024).</w:t>
      </w:r>
    </w:p>
    <w:p w14:paraId="17EBCE0B" w14:textId="77777777" w:rsidR="003B64E4" w:rsidRDefault="003B64E4" w:rsidP="00CE7FE0">
      <w:pPr>
        <w:spacing w:after="0" w:line="240" w:lineRule="auto"/>
        <w:jc w:val="center"/>
        <w:rPr>
          <w:rFonts w:ascii="Times New Roman" w:hAnsi="Times New Roman" w:cs="Times New Roman"/>
          <w:sz w:val="24"/>
          <w:szCs w:val="24"/>
        </w:rPr>
      </w:pPr>
    </w:p>
    <w:p w14:paraId="463C18AE" w14:textId="77777777" w:rsidR="0072207A" w:rsidRDefault="0072207A" w:rsidP="00CE7FE0">
      <w:pPr>
        <w:spacing w:after="0" w:line="240" w:lineRule="auto"/>
        <w:jc w:val="center"/>
        <w:rPr>
          <w:rFonts w:ascii="Times New Roman" w:hAnsi="Times New Roman" w:cs="Times New Roman"/>
          <w:b/>
          <w:sz w:val="24"/>
          <w:szCs w:val="24"/>
        </w:rPr>
      </w:pPr>
      <w:r w:rsidRPr="0072207A">
        <w:rPr>
          <w:rFonts w:ascii="Times New Roman" w:hAnsi="Times New Roman" w:cs="Times New Roman"/>
          <w:b/>
          <w:sz w:val="24"/>
          <w:szCs w:val="24"/>
        </w:rPr>
        <w:t>Информация об авторе</w:t>
      </w:r>
    </w:p>
    <w:p w14:paraId="0A8B940B" w14:textId="77777777" w:rsidR="0072207A" w:rsidRPr="00737EEF" w:rsidRDefault="0072207A" w:rsidP="00CE7FE0">
      <w:pPr>
        <w:spacing w:after="0" w:line="240" w:lineRule="auto"/>
        <w:ind w:firstLine="709"/>
        <w:jc w:val="both"/>
        <w:rPr>
          <w:rFonts w:ascii="Times New Roman" w:hAnsi="Times New Roman" w:cs="Times New Roman"/>
          <w:sz w:val="24"/>
          <w:szCs w:val="24"/>
        </w:rPr>
      </w:pPr>
      <w:r>
        <w:rPr>
          <w:rFonts w:ascii="Times New Roman" w:hAnsi="Times New Roman" w:cs="Times New Roman"/>
          <w:b/>
          <w:sz w:val="24"/>
          <w:szCs w:val="24"/>
        </w:rPr>
        <w:t xml:space="preserve">Колчин Роман Николаевич (Россия, Нижний Новгород) – </w:t>
      </w:r>
      <w:r>
        <w:rPr>
          <w:rFonts w:ascii="Times New Roman" w:hAnsi="Times New Roman" w:cs="Times New Roman"/>
          <w:sz w:val="24"/>
          <w:szCs w:val="24"/>
        </w:rPr>
        <w:t xml:space="preserve">студент, </w:t>
      </w:r>
      <w:r w:rsidRPr="0072207A">
        <w:rPr>
          <w:rFonts w:ascii="Times New Roman" w:hAnsi="Times New Roman" w:cs="Times New Roman"/>
          <w:sz w:val="24"/>
          <w:szCs w:val="24"/>
        </w:rPr>
        <w:t>Приволжский филиал федерального государственного бюджетного образовательного учреждения высшего образования «Российский государственный университет правосудия» (г. Нижний Новгород)</w:t>
      </w:r>
      <w:r>
        <w:rPr>
          <w:rFonts w:ascii="Times New Roman" w:hAnsi="Times New Roman" w:cs="Times New Roman"/>
          <w:sz w:val="24"/>
          <w:szCs w:val="24"/>
        </w:rPr>
        <w:t xml:space="preserve"> (</w:t>
      </w:r>
      <w:r w:rsidRPr="0072207A">
        <w:rPr>
          <w:rFonts w:ascii="Times New Roman" w:hAnsi="Times New Roman" w:cs="Times New Roman"/>
          <w:sz w:val="24"/>
          <w:szCs w:val="24"/>
        </w:rPr>
        <w:t>603022, Приволжский федеральный округ, Нижегородская обл., г. Нижний Новгород, пр. Гагарина, д.17 А</w:t>
      </w:r>
      <w:r w:rsidR="00D5276E">
        <w:rPr>
          <w:rFonts w:ascii="Times New Roman" w:hAnsi="Times New Roman" w:cs="Times New Roman"/>
          <w:sz w:val="24"/>
          <w:szCs w:val="24"/>
        </w:rPr>
        <w:t xml:space="preserve">; </w:t>
      </w:r>
      <w:r w:rsidR="00D5276E" w:rsidRPr="00D5276E">
        <w:rPr>
          <w:rFonts w:ascii="Times New Roman" w:hAnsi="Times New Roman" w:cs="Times New Roman"/>
          <w:sz w:val="24"/>
          <w:szCs w:val="24"/>
        </w:rPr>
        <w:t>e-</w:t>
      </w:r>
      <w:proofErr w:type="spellStart"/>
      <w:r w:rsidR="00D5276E" w:rsidRPr="00D5276E">
        <w:rPr>
          <w:rFonts w:ascii="Times New Roman" w:hAnsi="Times New Roman" w:cs="Times New Roman"/>
          <w:sz w:val="24"/>
          <w:szCs w:val="24"/>
        </w:rPr>
        <w:t>mail</w:t>
      </w:r>
      <w:proofErr w:type="spellEnd"/>
      <w:r w:rsidR="00D5276E" w:rsidRPr="00D5276E">
        <w:rPr>
          <w:rFonts w:ascii="Times New Roman" w:hAnsi="Times New Roman" w:cs="Times New Roman"/>
          <w:sz w:val="24"/>
          <w:szCs w:val="24"/>
        </w:rPr>
        <w:t>:</w:t>
      </w:r>
      <w:r w:rsidR="00D5276E">
        <w:rPr>
          <w:rFonts w:ascii="Times New Roman" w:hAnsi="Times New Roman" w:cs="Times New Roman"/>
          <w:sz w:val="24"/>
          <w:szCs w:val="24"/>
        </w:rPr>
        <w:t xml:space="preserve"> </w:t>
      </w:r>
      <w:hyperlink r:id="rId5" w:history="1">
        <w:r w:rsidR="00D5276E" w:rsidRPr="00555EC5">
          <w:rPr>
            <w:rStyle w:val="a4"/>
            <w:rFonts w:ascii="Times New Roman" w:hAnsi="Times New Roman" w:cs="Times New Roman"/>
            <w:sz w:val="24"/>
            <w:szCs w:val="24"/>
            <w:lang w:val="en-US"/>
          </w:rPr>
          <w:t>roma</w:t>
        </w:r>
        <w:r w:rsidR="00D5276E" w:rsidRPr="00737EEF">
          <w:rPr>
            <w:rStyle w:val="a4"/>
            <w:rFonts w:ascii="Times New Roman" w:hAnsi="Times New Roman" w:cs="Times New Roman"/>
            <w:sz w:val="24"/>
            <w:szCs w:val="24"/>
          </w:rPr>
          <w:t>-</w:t>
        </w:r>
        <w:r w:rsidR="00D5276E" w:rsidRPr="00555EC5">
          <w:rPr>
            <w:rStyle w:val="a4"/>
            <w:rFonts w:ascii="Times New Roman" w:hAnsi="Times New Roman" w:cs="Times New Roman"/>
            <w:sz w:val="24"/>
            <w:szCs w:val="24"/>
            <w:lang w:val="en-US"/>
          </w:rPr>
          <w:t>kolchin</w:t>
        </w:r>
        <w:r w:rsidR="00D5276E" w:rsidRPr="00737EEF">
          <w:rPr>
            <w:rStyle w:val="a4"/>
            <w:rFonts w:ascii="Times New Roman" w:hAnsi="Times New Roman" w:cs="Times New Roman"/>
            <w:sz w:val="24"/>
            <w:szCs w:val="24"/>
          </w:rPr>
          <w:t>@</w:t>
        </w:r>
        <w:r w:rsidR="00D5276E" w:rsidRPr="00555EC5">
          <w:rPr>
            <w:rStyle w:val="a4"/>
            <w:rFonts w:ascii="Times New Roman" w:hAnsi="Times New Roman" w:cs="Times New Roman"/>
            <w:sz w:val="24"/>
            <w:szCs w:val="24"/>
            <w:lang w:val="en-US"/>
          </w:rPr>
          <w:t>list</w:t>
        </w:r>
        <w:r w:rsidR="00D5276E" w:rsidRPr="00737EEF">
          <w:rPr>
            <w:rStyle w:val="a4"/>
            <w:rFonts w:ascii="Times New Roman" w:hAnsi="Times New Roman" w:cs="Times New Roman"/>
            <w:sz w:val="24"/>
            <w:szCs w:val="24"/>
          </w:rPr>
          <w:t>.</w:t>
        </w:r>
        <w:proofErr w:type="spellStart"/>
        <w:r w:rsidR="00D5276E" w:rsidRPr="00555EC5">
          <w:rPr>
            <w:rStyle w:val="a4"/>
            <w:rFonts w:ascii="Times New Roman" w:hAnsi="Times New Roman" w:cs="Times New Roman"/>
            <w:sz w:val="24"/>
            <w:szCs w:val="24"/>
            <w:lang w:val="en-US"/>
          </w:rPr>
          <w:t>ru</w:t>
        </w:r>
        <w:proofErr w:type="spellEnd"/>
      </w:hyperlink>
      <w:r>
        <w:rPr>
          <w:rFonts w:ascii="Times New Roman" w:hAnsi="Times New Roman" w:cs="Times New Roman"/>
          <w:sz w:val="24"/>
          <w:szCs w:val="24"/>
        </w:rPr>
        <w:t>)</w:t>
      </w:r>
    </w:p>
    <w:p w14:paraId="27BB32C1" w14:textId="77777777" w:rsidR="00D5276E" w:rsidRPr="00737EEF" w:rsidRDefault="00D5276E" w:rsidP="0072207A">
      <w:pPr>
        <w:spacing w:line="240" w:lineRule="auto"/>
        <w:ind w:firstLine="709"/>
        <w:jc w:val="both"/>
        <w:rPr>
          <w:rFonts w:ascii="Times New Roman" w:hAnsi="Times New Roman" w:cs="Times New Roman"/>
          <w:sz w:val="24"/>
          <w:szCs w:val="24"/>
        </w:rPr>
      </w:pPr>
    </w:p>
    <w:p w14:paraId="5396D7E6" w14:textId="77777777" w:rsidR="00D5276E" w:rsidRPr="00737EEF" w:rsidRDefault="00D5276E" w:rsidP="00D5276E">
      <w:pPr>
        <w:spacing w:line="240" w:lineRule="auto"/>
        <w:ind w:firstLine="709"/>
        <w:jc w:val="right"/>
        <w:rPr>
          <w:rFonts w:ascii="Times New Roman" w:hAnsi="Times New Roman" w:cs="Times New Roman"/>
          <w:b/>
          <w:sz w:val="24"/>
          <w:szCs w:val="24"/>
        </w:rPr>
      </w:pPr>
      <w:proofErr w:type="spellStart"/>
      <w:r w:rsidRPr="00D5276E">
        <w:rPr>
          <w:rFonts w:ascii="Times New Roman" w:hAnsi="Times New Roman" w:cs="Times New Roman"/>
          <w:b/>
          <w:sz w:val="24"/>
          <w:szCs w:val="24"/>
          <w:lang w:val="en-US"/>
        </w:rPr>
        <w:t>Kolchin</w:t>
      </w:r>
      <w:proofErr w:type="spellEnd"/>
      <w:r w:rsidRPr="00737EEF">
        <w:rPr>
          <w:rFonts w:ascii="Times New Roman" w:hAnsi="Times New Roman" w:cs="Times New Roman"/>
          <w:b/>
          <w:sz w:val="24"/>
          <w:szCs w:val="24"/>
        </w:rPr>
        <w:t xml:space="preserve"> </w:t>
      </w:r>
      <w:r w:rsidRPr="00D5276E">
        <w:rPr>
          <w:rFonts w:ascii="Times New Roman" w:hAnsi="Times New Roman" w:cs="Times New Roman"/>
          <w:b/>
          <w:sz w:val="24"/>
          <w:szCs w:val="24"/>
          <w:lang w:val="en-US"/>
        </w:rPr>
        <w:t>R</w:t>
      </w:r>
      <w:r w:rsidRPr="00737EEF">
        <w:rPr>
          <w:rFonts w:ascii="Times New Roman" w:hAnsi="Times New Roman" w:cs="Times New Roman"/>
          <w:b/>
          <w:sz w:val="24"/>
          <w:szCs w:val="24"/>
        </w:rPr>
        <w:t>.</w:t>
      </w:r>
      <w:r w:rsidRPr="00D5276E">
        <w:rPr>
          <w:rFonts w:ascii="Times New Roman" w:hAnsi="Times New Roman" w:cs="Times New Roman"/>
          <w:b/>
          <w:sz w:val="24"/>
          <w:szCs w:val="24"/>
          <w:lang w:val="en-US"/>
        </w:rPr>
        <w:t>N</w:t>
      </w:r>
      <w:r w:rsidRPr="00737EEF">
        <w:rPr>
          <w:rFonts w:ascii="Times New Roman" w:hAnsi="Times New Roman" w:cs="Times New Roman"/>
          <w:b/>
          <w:sz w:val="24"/>
          <w:szCs w:val="24"/>
        </w:rPr>
        <w:t>.</w:t>
      </w:r>
    </w:p>
    <w:p w14:paraId="291FCBEF" w14:textId="6B19851F" w:rsidR="00A54C22" w:rsidRPr="00250662" w:rsidRDefault="00A54C22" w:rsidP="00A54C22">
      <w:pPr>
        <w:spacing w:line="240" w:lineRule="auto"/>
        <w:jc w:val="center"/>
        <w:rPr>
          <w:rFonts w:ascii="Times New Roman" w:hAnsi="Times New Roman" w:cs="Times New Roman"/>
          <w:b/>
          <w:sz w:val="24"/>
          <w:szCs w:val="24"/>
          <w:lang w:val="en-US"/>
        </w:rPr>
      </w:pPr>
      <w:r w:rsidRPr="00A54C22">
        <w:rPr>
          <w:rFonts w:ascii="Times New Roman" w:hAnsi="Times New Roman" w:cs="Times New Roman"/>
          <w:b/>
          <w:sz w:val="24"/>
          <w:szCs w:val="24"/>
          <w:lang w:val="en-US"/>
        </w:rPr>
        <w:t>PROSPECTS FOR THE DEVELOPMENT OF THE ELECTRIC VEHICLE MARKET IN THE RF</w:t>
      </w:r>
    </w:p>
    <w:p w14:paraId="6B3F508C" w14:textId="0E71E439" w:rsidR="00D5276E" w:rsidRDefault="00D5276E" w:rsidP="00D5276E">
      <w:pPr>
        <w:spacing w:line="240" w:lineRule="auto"/>
        <w:ind w:firstLine="709"/>
        <w:jc w:val="both"/>
        <w:rPr>
          <w:rFonts w:ascii="Times New Roman" w:hAnsi="Times New Roman" w:cs="Times New Roman"/>
          <w:sz w:val="24"/>
          <w:szCs w:val="24"/>
          <w:lang w:val="en-US"/>
        </w:rPr>
      </w:pPr>
      <w:proofErr w:type="gramStart"/>
      <w:r w:rsidRPr="00D5276E">
        <w:rPr>
          <w:rFonts w:ascii="Times New Roman" w:hAnsi="Times New Roman" w:cs="Times New Roman"/>
          <w:b/>
          <w:sz w:val="24"/>
          <w:szCs w:val="24"/>
          <w:lang w:val="en-US"/>
        </w:rPr>
        <w:t>Annotation.</w:t>
      </w:r>
      <w:proofErr w:type="gramEnd"/>
      <w:r w:rsidRPr="00D5276E">
        <w:rPr>
          <w:rFonts w:ascii="Times New Roman" w:hAnsi="Times New Roman" w:cs="Times New Roman"/>
          <w:sz w:val="24"/>
          <w:szCs w:val="24"/>
          <w:lang w:val="en-US"/>
        </w:rPr>
        <w:t xml:space="preserve"> </w:t>
      </w:r>
      <w:r w:rsidR="00A54C22" w:rsidRPr="00A54C22">
        <w:rPr>
          <w:rFonts w:ascii="Times New Roman" w:hAnsi="Times New Roman" w:cs="Times New Roman"/>
          <w:sz w:val="24"/>
          <w:szCs w:val="24"/>
          <w:lang w:val="en-US"/>
        </w:rPr>
        <w:t xml:space="preserve">This study presents the features of the impact of electric vehicles on people's lives and analyzes their efficiency. The relationship between price and power reserve has been studied. Infrastructure limitations of electric vehicles are considered. The shortcomings, risks and threats of electric vehicles to the well-being of the </w:t>
      </w:r>
      <w:r w:rsidR="002D6178">
        <w:rPr>
          <w:rFonts w:ascii="Times New Roman" w:hAnsi="Times New Roman" w:cs="Times New Roman"/>
          <w:sz w:val="24"/>
          <w:szCs w:val="24"/>
          <w:lang w:val="en-US"/>
        </w:rPr>
        <w:t xml:space="preserve">RF </w:t>
      </w:r>
      <w:bookmarkStart w:id="0" w:name="_GoBack"/>
      <w:bookmarkEnd w:id="0"/>
      <w:r w:rsidR="00A54C22" w:rsidRPr="00A54C22">
        <w:rPr>
          <w:rFonts w:ascii="Times New Roman" w:hAnsi="Times New Roman" w:cs="Times New Roman"/>
          <w:sz w:val="24"/>
          <w:szCs w:val="24"/>
          <w:lang w:val="en-US"/>
        </w:rPr>
        <w:t>population have been identified.</w:t>
      </w:r>
    </w:p>
    <w:p w14:paraId="7701FA46" w14:textId="77777777" w:rsidR="0001262A" w:rsidRDefault="0001262A" w:rsidP="00D5276E">
      <w:pPr>
        <w:spacing w:line="240" w:lineRule="auto"/>
        <w:ind w:firstLine="709"/>
        <w:jc w:val="both"/>
        <w:rPr>
          <w:rFonts w:ascii="Times New Roman" w:hAnsi="Times New Roman" w:cs="Times New Roman"/>
          <w:sz w:val="24"/>
          <w:szCs w:val="24"/>
          <w:lang w:val="en-US"/>
        </w:rPr>
      </w:pPr>
      <w:r w:rsidRPr="0001262A">
        <w:rPr>
          <w:rFonts w:ascii="Times New Roman" w:hAnsi="Times New Roman" w:cs="Times New Roman"/>
          <w:b/>
          <w:sz w:val="24"/>
          <w:szCs w:val="24"/>
          <w:lang w:val="en-US"/>
        </w:rPr>
        <w:t>Keywords:</w:t>
      </w:r>
      <w:r>
        <w:rPr>
          <w:rFonts w:ascii="Times New Roman" w:hAnsi="Times New Roman" w:cs="Times New Roman"/>
          <w:sz w:val="24"/>
          <w:szCs w:val="24"/>
          <w:lang w:val="en-US"/>
        </w:rPr>
        <w:t xml:space="preserve"> </w:t>
      </w:r>
      <w:r w:rsidRPr="0001262A">
        <w:rPr>
          <w:rFonts w:ascii="Times New Roman" w:hAnsi="Times New Roman" w:cs="Times New Roman"/>
          <w:sz w:val="24"/>
          <w:szCs w:val="24"/>
          <w:lang w:val="en-US"/>
        </w:rPr>
        <w:t>electric car, level and quality of life, economic efficiency, costs of maintaining an electric car, disadvantages of an electric car.</w:t>
      </w:r>
    </w:p>
    <w:p w14:paraId="21EB5388" w14:textId="77777777" w:rsidR="0001262A" w:rsidRDefault="0001262A" w:rsidP="00D5276E">
      <w:pPr>
        <w:spacing w:line="240" w:lineRule="auto"/>
        <w:ind w:firstLine="709"/>
        <w:jc w:val="both"/>
        <w:rPr>
          <w:rFonts w:ascii="Times New Roman" w:hAnsi="Times New Roman" w:cs="Times New Roman"/>
          <w:sz w:val="24"/>
          <w:szCs w:val="24"/>
          <w:lang w:val="en-US"/>
        </w:rPr>
      </w:pPr>
    </w:p>
    <w:p w14:paraId="5BF044DF" w14:textId="77777777" w:rsidR="0001262A" w:rsidRDefault="0001262A" w:rsidP="0001262A">
      <w:pPr>
        <w:spacing w:line="240" w:lineRule="auto"/>
        <w:jc w:val="center"/>
        <w:rPr>
          <w:rFonts w:ascii="Times New Roman" w:hAnsi="Times New Roman" w:cs="Times New Roman"/>
          <w:b/>
          <w:sz w:val="24"/>
          <w:szCs w:val="24"/>
          <w:lang w:val="en-US"/>
        </w:rPr>
      </w:pPr>
      <w:r w:rsidRPr="0001262A">
        <w:rPr>
          <w:rFonts w:ascii="Times New Roman" w:hAnsi="Times New Roman" w:cs="Times New Roman"/>
          <w:b/>
          <w:sz w:val="24"/>
          <w:szCs w:val="24"/>
          <w:lang w:val="en-US"/>
        </w:rPr>
        <w:t>About the author</w:t>
      </w:r>
    </w:p>
    <w:p w14:paraId="2B8F0F42" w14:textId="77777777" w:rsidR="0001262A" w:rsidRDefault="0001262A" w:rsidP="0001262A">
      <w:pPr>
        <w:spacing w:line="240" w:lineRule="auto"/>
        <w:ind w:firstLine="709"/>
        <w:jc w:val="both"/>
        <w:rPr>
          <w:rFonts w:ascii="Times New Roman" w:hAnsi="Times New Roman" w:cs="Times New Roman"/>
          <w:sz w:val="24"/>
          <w:szCs w:val="24"/>
          <w:lang w:val="en-US"/>
        </w:rPr>
      </w:pPr>
      <w:proofErr w:type="spellStart"/>
      <w:r w:rsidRPr="0001262A">
        <w:rPr>
          <w:rFonts w:ascii="Times New Roman" w:hAnsi="Times New Roman" w:cs="Times New Roman"/>
          <w:b/>
          <w:sz w:val="24"/>
          <w:szCs w:val="24"/>
          <w:lang w:val="en-US"/>
        </w:rPr>
        <w:t>Kolchin</w:t>
      </w:r>
      <w:proofErr w:type="spellEnd"/>
      <w:r w:rsidRPr="0001262A">
        <w:rPr>
          <w:rFonts w:ascii="Times New Roman" w:hAnsi="Times New Roman" w:cs="Times New Roman"/>
          <w:b/>
          <w:sz w:val="24"/>
          <w:szCs w:val="24"/>
          <w:lang w:val="en-US"/>
        </w:rPr>
        <w:t xml:space="preserve"> Roman </w:t>
      </w:r>
      <w:proofErr w:type="spellStart"/>
      <w:r w:rsidRPr="0001262A">
        <w:rPr>
          <w:rFonts w:ascii="Times New Roman" w:hAnsi="Times New Roman" w:cs="Times New Roman"/>
          <w:b/>
          <w:sz w:val="24"/>
          <w:szCs w:val="24"/>
          <w:lang w:val="en-US"/>
        </w:rPr>
        <w:t>Nikolaevich</w:t>
      </w:r>
      <w:proofErr w:type="spellEnd"/>
      <w:r w:rsidRPr="0001262A">
        <w:rPr>
          <w:rFonts w:ascii="Times New Roman" w:hAnsi="Times New Roman" w:cs="Times New Roman"/>
          <w:b/>
          <w:sz w:val="24"/>
          <w:szCs w:val="24"/>
          <w:lang w:val="en-US"/>
        </w:rPr>
        <w:t xml:space="preserve"> (Russia, Nizhny Novgorod)</w:t>
      </w:r>
      <w:r w:rsidRPr="0001262A">
        <w:rPr>
          <w:rFonts w:ascii="Times New Roman" w:hAnsi="Times New Roman" w:cs="Times New Roman"/>
          <w:sz w:val="24"/>
          <w:szCs w:val="24"/>
          <w:lang w:val="en-US"/>
        </w:rPr>
        <w:t xml:space="preserve"> - student, Volga branch of the federal state budgetary educational institution of higher education "Russian State University of Justice" (Nizhny Novgorod) (603022, Volga Federal District, Nizhny Novgorod region, Nizhny Novgorod, Ave. Gagarina, 17 A; e-mail: </w:t>
      </w:r>
      <w:hyperlink r:id="rId6" w:history="1">
        <w:r w:rsidRPr="00555EC5">
          <w:rPr>
            <w:rStyle w:val="a4"/>
            <w:rFonts w:ascii="Times New Roman" w:hAnsi="Times New Roman" w:cs="Times New Roman"/>
            <w:sz w:val="24"/>
            <w:szCs w:val="24"/>
            <w:lang w:val="en-US"/>
          </w:rPr>
          <w:t>roma-kolchin@list.ru</w:t>
        </w:r>
      </w:hyperlink>
      <w:r w:rsidRPr="0001262A">
        <w:rPr>
          <w:rFonts w:ascii="Times New Roman" w:hAnsi="Times New Roman" w:cs="Times New Roman"/>
          <w:sz w:val="24"/>
          <w:szCs w:val="24"/>
          <w:lang w:val="en-US"/>
        </w:rPr>
        <w:t>)</w:t>
      </w:r>
    </w:p>
    <w:p w14:paraId="2A490E33" w14:textId="77777777" w:rsidR="0001262A" w:rsidRDefault="0001262A" w:rsidP="0001262A">
      <w:pPr>
        <w:spacing w:line="240" w:lineRule="auto"/>
        <w:ind w:firstLine="709"/>
        <w:jc w:val="both"/>
        <w:rPr>
          <w:rFonts w:ascii="Times New Roman" w:hAnsi="Times New Roman" w:cs="Times New Roman"/>
          <w:sz w:val="24"/>
          <w:szCs w:val="24"/>
          <w:lang w:val="en-US"/>
        </w:rPr>
      </w:pPr>
    </w:p>
    <w:p w14:paraId="4FB28F58" w14:textId="77777777" w:rsidR="0001262A" w:rsidRDefault="0001262A" w:rsidP="0001262A">
      <w:pPr>
        <w:spacing w:line="240" w:lineRule="auto"/>
        <w:jc w:val="center"/>
        <w:rPr>
          <w:rFonts w:ascii="Times New Roman" w:hAnsi="Times New Roman" w:cs="Times New Roman"/>
          <w:b/>
          <w:sz w:val="24"/>
          <w:szCs w:val="24"/>
          <w:lang w:val="en-US"/>
        </w:rPr>
      </w:pPr>
      <w:r w:rsidRPr="0001262A">
        <w:rPr>
          <w:rFonts w:ascii="Times New Roman" w:hAnsi="Times New Roman" w:cs="Times New Roman"/>
          <w:b/>
          <w:sz w:val="24"/>
          <w:szCs w:val="24"/>
          <w:lang w:val="en-US"/>
        </w:rPr>
        <w:t>References</w:t>
      </w:r>
    </w:p>
    <w:p w14:paraId="7CEC143F" w14:textId="77777777" w:rsidR="00A54C22" w:rsidRPr="00A54C22" w:rsidRDefault="00A54C22" w:rsidP="00A54C22">
      <w:pPr>
        <w:spacing w:line="240" w:lineRule="auto"/>
        <w:ind w:firstLine="709"/>
        <w:jc w:val="both"/>
        <w:rPr>
          <w:rFonts w:ascii="Times New Roman" w:hAnsi="Times New Roman" w:cs="Times New Roman"/>
          <w:sz w:val="24"/>
          <w:szCs w:val="24"/>
          <w:lang w:val="en-US"/>
        </w:rPr>
      </w:pPr>
      <w:r w:rsidRPr="00A54C22">
        <w:rPr>
          <w:rFonts w:ascii="Times New Roman" w:hAnsi="Times New Roman" w:cs="Times New Roman"/>
          <w:sz w:val="24"/>
          <w:szCs w:val="24"/>
          <w:lang w:val="en-US"/>
        </w:rPr>
        <w:lastRenderedPageBreak/>
        <w:t>1. Regional Law of the Arkhangelsk Region dated October 1, 2002 No. 112-16-OZ “On Transport Tax”, URL: http://pravo.gov.ru/proxy/ips/?docbody=&amp;vkart=card&amp;nd=123009116&amp;rdk=&amp;backlink=1 (access date: 03/18/2024).</w:t>
      </w:r>
    </w:p>
    <w:p w14:paraId="07D1ACA0" w14:textId="77777777" w:rsidR="00A54C22" w:rsidRPr="00A54C22" w:rsidRDefault="00A54C22" w:rsidP="00A54C22">
      <w:pPr>
        <w:spacing w:line="240" w:lineRule="auto"/>
        <w:ind w:firstLine="709"/>
        <w:jc w:val="both"/>
        <w:rPr>
          <w:rFonts w:ascii="Times New Roman" w:hAnsi="Times New Roman" w:cs="Times New Roman"/>
          <w:sz w:val="24"/>
          <w:szCs w:val="24"/>
          <w:lang w:val="en-US"/>
        </w:rPr>
      </w:pPr>
      <w:r w:rsidRPr="00A54C22">
        <w:rPr>
          <w:rFonts w:ascii="Times New Roman" w:hAnsi="Times New Roman" w:cs="Times New Roman"/>
          <w:sz w:val="24"/>
          <w:szCs w:val="24"/>
          <w:lang w:val="en-US"/>
        </w:rPr>
        <w:t>2. Rechargeable batteries in an electric vehicle - capacity, charging, potential (range) (insidecarelectronics.com) [Electronic resource] (access date: 03/14/2024).</w:t>
      </w:r>
    </w:p>
    <w:p w14:paraId="11D833CB" w14:textId="77777777" w:rsidR="00A54C22" w:rsidRPr="00A54C22" w:rsidRDefault="00A54C22" w:rsidP="00A54C22">
      <w:pPr>
        <w:spacing w:line="240" w:lineRule="auto"/>
        <w:ind w:firstLine="709"/>
        <w:jc w:val="both"/>
        <w:rPr>
          <w:rFonts w:ascii="Times New Roman" w:hAnsi="Times New Roman" w:cs="Times New Roman"/>
          <w:sz w:val="24"/>
          <w:szCs w:val="24"/>
          <w:lang w:val="en-US"/>
        </w:rPr>
      </w:pPr>
      <w:r w:rsidRPr="00A54C22">
        <w:rPr>
          <w:rFonts w:ascii="Times New Roman" w:hAnsi="Times New Roman" w:cs="Times New Roman"/>
          <w:sz w:val="24"/>
          <w:szCs w:val="24"/>
          <w:lang w:val="en-US"/>
        </w:rPr>
        <w:t xml:space="preserve">3. </w:t>
      </w:r>
      <w:proofErr w:type="spellStart"/>
      <w:r w:rsidRPr="00A54C22">
        <w:rPr>
          <w:rFonts w:ascii="Times New Roman" w:hAnsi="Times New Roman" w:cs="Times New Roman"/>
          <w:sz w:val="24"/>
          <w:szCs w:val="24"/>
          <w:lang w:val="en-US"/>
        </w:rPr>
        <w:t>Bokman</w:t>
      </w:r>
      <w:proofErr w:type="spellEnd"/>
      <w:r w:rsidRPr="00A54C22">
        <w:rPr>
          <w:rFonts w:ascii="Times New Roman" w:hAnsi="Times New Roman" w:cs="Times New Roman"/>
          <w:sz w:val="24"/>
          <w:szCs w:val="24"/>
          <w:lang w:val="en-US"/>
        </w:rPr>
        <w:t xml:space="preserve"> G.A., </w:t>
      </w:r>
      <w:proofErr w:type="spellStart"/>
      <w:r w:rsidRPr="00A54C22">
        <w:rPr>
          <w:rFonts w:ascii="Times New Roman" w:hAnsi="Times New Roman" w:cs="Times New Roman"/>
          <w:sz w:val="24"/>
          <w:szCs w:val="24"/>
          <w:lang w:val="en-US"/>
        </w:rPr>
        <w:t>Puzevsky</w:t>
      </w:r>
      <w:proofErr w:type="spellEnd"/>
      <w:r w:rsidRPr="00A54C22">
        <w:rPr>
          <w:rFonts w:ascii="Times New Roman" w:hAnsi="Times New Roman" w:cs="Times New Roman"/>
          <w:sz w:val="24"/>
          <w:szCs w:val="24"/>
          <w:lang w:val="en-US"/>
        </w:rPr>
        <w:t xml:space="preserve"> I.S. Design and production technology of electrical machines and devices. M.: Higher School, 2000. </w:t>
      </w:r>
      <w:proofErr w:type="gramStart"/>
      <w:r w:rsidRPr="00A54C22">
        <w:rPr>
          <w:rFonts w:ascii="Times New Roman" w:hAnsi="Times New Roman" w:cs="Times New Roman"/>
          <w:sz w:val="24"/>
          <w:szCs w:val="24"/>
          <w:lang w:val="en-US"/>
        </w:rPr>
        <w:t>344 p.</w:t>
      </w:r>
      <w:proofErr w:type="gramEnd"/>
    </w:p>
    <w:p w14:paraId="2E47B908" w14:textId="77777777" w:rsidR="00A54C22" w:rsidRPr="00A54C22" w:rsidRDefault="00A54C22" w:rsidP="00A54C22">
      <w:pPr>
        <w:spacing w:line="240" w:lineRule="auto"/>
        <w:ind w:firstLine="709"/>
        <w:jc w:val="both"/>
        <w:rPr>
          <w:rFonts w:ascii="Times New Roman" w:hAnsi="Times New Roman" w:cs="Times New Roman"/>
          <w:sz w:val="24"/>
          <w:szCs w:val="24"/>
          <w:lang w:val="en-US"/>
        </w:rPr>
      </w:pPr>
      <w:r w:rsidRPr="00A54C22">
        <w:rPr>
          <w:rFonts w:ascii="Times New Roman" w:hAnsi="Times New Roman" w:cs="Times New Roman"/>
          <w:sz w:val="24"/>
          <w:szCs w:val="24"/>
          <w:lang w:val="en-US"/>
        </w:rPr>
        <w:t xml:space="preserve">4. </w:t>
      </w:r>
      <w:proofErr w:type="spellStart"/>
      <w:r w:rsidRPr="00A54C22">
        <w:rPr>
          <w:rFonts w:ascii="Times New Roman" w:hAnsi="Times New Roman" w:cs="Times New Roman"/>
          <w:sz w:val="24"/>
          <w:szCs w:val="24"/>
          <w:lang w:val="en-US"/>
        </w:rPr>
        <w:t>Terekhov</w:t>
      </w:r>
      <w:proofErr w:type="spellEnd"/>
      <w:r w:rsidRPr="00A54C22">
        <w:rPr>
          <w:rFonts w:ascii="Times New Roman" w:hAnsi="Times New Roman" w:cs="Times New Roman"/>
          <w:sz w:val="24"/>
          <w:szCs w:val="24"/>
          <w:lang w:val="en-US"/>
        </w:rPr>
        <w:t xml:space="preserve"> A. M. Proposals for the development of the transport tax </w:t>
      </w:r>
      <w:proofErr w:type="spellStart"/>
      <w:r w:rsidRPr="00A54C22">
        <w:rPr>
          <w:rFonts w:ascii="Times New Roman" w:hAnsi="Times New Roman" w:cs="Times New Roman"/>
          <w:sz w:val="24"/>
          <w:szCs w:val="24"/>
          <w:lang w:val="en-US"/>
        </w:rPr>
        <w:t>tax</w:t>
      </w:r>
      <w:proofErr w:type="spellEnd"/>
      <w:r w:rsidRPr="00A54C22">
        <w:rPr>
          <w:rFonts w:ascii="Times New Roman" w:hAnsi="Times New Roman" w:cs="Times New Roman"/>
          <w:sz w:val="24"/>
          <w:szCs w:val="24"/>
          <w:lang w:val="en-US"/>
        </w:rPr>
        <w:t xml:space="preserve"> system (for passenger automobile transport) // Statistics and Economics. </w:t>
      </w:r>
      <w:proofErr w:type="gramStart"/>
      <w:r w:rsidRPr="00A54C22">
        <w:rPr>
          <w:rFonts w:ascii="Times New Roman" w:hAnsi="Times New Roman" w:cs="Times New Roman"/>
          <w:sz w:val="24"/>
          <w:szCs w:val="24"/>
          <w:lang w:val="en-US"/>
        </w:rPr>
        <w:t>2019. No. 4.</w:t>
      </w:r>
      <w:proofErr w:type="gramEnd"/>
      <w:r w:rsidRPr="00A54C22">
        <w:rPr>
          <w:rFonts w:ascii="Times New Roman" w:hAnsi="Times New Roman" w:cs="Times New Roman"/>
          <w:sz w:val="24"/>
          <w:szCs w:val="24"/>
          <w:lang w:val="en-US"/>
        </w:rPr>
        <w:t xml:space="preserve"> URL: https://cyberleninka.ru/article/n/predlozheniya-po-razvitiyu-sistemy-nalogooblozheniya-transportnym-nalogom-po-legkovomu-avtomobilnomu-transportu (date of access: 03/18/2024).</w:t>
      </w:r>
    </w:p>
    <w:p w14:paraId="5978E3CA" w14:textId="109229EC" w:rsidR="0001262A" w:rsidRPr="0001262A" w:rsidRDefault="00A54C22" w:rsidP="00A54C22">
      <w:pPr>
        <w:spacing w:line="240" w:lineRule="auto"/>
        <w:ind w:firstLine="709"/>
        <w:jc w:val="both"/>
        <w:rPr>
          <w:rFonts w:ascii="Times New Roman" w:hAnsi="Times New Roman" w:cs="Times New Roman"/>
          <w:sz w:val="24"/>
          <w:szCs w:val="24"/>
          <w:lang w:val="en-US"/>
        </w:rPr>
      </w:pPr>
      <w:r w:rsidRPr="00A54C22">
        <w:rPr>
          <w:rFonts w:ascii="Times New Roman" w:hAnsi="Times New Roman" w:cs="Times New Roman"/>
          <w:sz w:val="24"/>
          <w:szCs w:val="24"/>
          <w:lang w:val="en-US"/>
        </w:rPr>
        <w:t xml:space="preserve">5. </w:t>
      </w:r>
      <w:proofErr w:type="spellStart"/>
      <w:r w:rsidRPr="00A54C22">
        <w:rPr>
          <w:rFonts w:ascii="Times New Roman" w:hAnsi="Times New Roman" w:cs="Times New Roman"/>
          <w:sz w:val="24"/>
          <w:szCs w:val="24"/>
          <w:lang w:val="en-US"/>
        </w:rPr>
        <w:t>Khitrykh</w:t>
      </w:r>
      <w:proofErr w:type="spellEnd"/>
      <w:r w:rsidRPr="00A54C22">
        <w:rPr>
          <w:rFonts w:ascii="Times New Roman" w:hAnsi="Times New Roman" w:cs="Times New Roman"/>
          <w:sz w:val="24"/>
          <w:szCs w:val="24"/>
          <w:lang w:val="en-US"/>
        </w:rPr>
        <w:t xml:space="preserve"> D., Electric cars: global trends, problems and prospects // EP. </w:t>
      </w:r>
      <w:proofErr w:type="gramStart"/>
      <w:r w:rsidRPr="00A54C22">
        <w:rPr>
          <w:rFonts w:ascii="Times New Roman" w:hAnsi="Times New Roman" w:cs="Times New Roman"/>
          <w:sz w:val="24"/>
          <w:szCs w:val="24"/>
          <w:lang w:val="en-US"/>
        </w:rPr>
        <w:t>2021. No. 1 (155).</w:t>
      </w:r>
      <w:proofErr w:type="gramEnd"/>
      <w:r w:rsidRPr="00A54C22">
        <w:rPr>
          <w:rFonts w:ascii="Times New Roman" w:hAnsi="Times New Roman" w:cs="Times New Roman"/>
          <w:sz w:val="24"/>
          <w:szCs w:val="24"/>
          <w:lang w:val="en-US"/>
        </w:rPr>
        <w:t xml:space="preserve"> URL: https://cyberleninka.ru/article/n/elektromobili-mirovye-trendy-problemy-i-perspektivy (access date: 03/16/2024).</w:t>
      </w:r>
    </w:p>
    <w:sectPr w:rsidR="0001262A" w:rsidRPr="0001262A" w:rsidSect="003E17A3">
      <w:pgSz w:w="11906" w:h="16838"/>
      <w:pgMar w:top="1134" w:right="1134" w:bottom="1134" w:left="1134" w:header="709" w:footer="709" w:gutter="0"/>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7F14402A" w15:done="0"/>
  <w15:commentEx w15:paraId="47EA854E" w15:done="0"/>
  <w15:commentEx w15:paraId="0B08D735" w15:done="0"/>
  <w15:commentEx w15:paraId="6D34C5DF" w15:done="0"/>
  <w15:commentEx w15:paraId="1C97F001" w15:done="0"/>
  <w15:commentEx w15:paraId="0BDF10BC" w15:done="0"/>
  <w15:commentEx w15:paraId="0791C2E2" w15:done="0"/>
  <w15:commentEx w15:paraId="7DEE0F9F" w15:done="0"/>
  <w15:commentEx w15:paraId="30DA3775" w15:done="0"/>
  <w15:commentEx w15:paraId="3E8E3E2C" w15:done="0"/>
  <w15:commentEx w15:paraId="71F40070" w15:done="0"/>
  <w15:commentEx w15:paraId="38C1BC74" w15:done="0"/>
  <w15:commentEx w15:paraId="7B677A0A" w15:done="0"/>
  <w15:commentEx w15:paraId="4BC1D1E9" w15:done="0"/>
  <w15:commentEx w15:paraId="659EB048" w15:done="0"/>
  <w15:commentEx w15:paraId="13DDB5CA" w15:done="0"/>
  <w15:commentEx w15:paraId="3B93D4FC" w15:done="0"/>
  <w15:commentEx w15:paraId="315E8FC7" w15:done="0"/>
  <w15:commentEx w15:paraId="13BEA308" w15:done="0"/>
  <w15:commentEx w15:paraId="1381264D" w15:done="0"/>
  <w15:commentEx w15:paraId="5CA71AE2" w15:done="0"/>
  <w15:commentEx w15:paraId="11BF31D0" w15:done="0"/>
  <w15:commentEx w15:paraId="6EE6A6A4" w15:done="0"/>
</w15:commentsEx>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teacher302">
    <w15:presenceInfo w15:providerId="None" w15:userId="teacher30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141B"/>
    <w:rsid w:val="0001262A"/>
    <w:rsid w:val="000B4D4B"/>
    <w:rsid w:val="000C04DA"/>
    <w:rsid w:val="000F1C94"/>
    <w:rsid w:val="001364A4"/>
    <w:rsid w:val="001806AB"/>
    <w:rsid w:val="001E2C38"/>
    <w:rsid w:val="00224132"/>
    <w:rsid w:val="00236FD6"/>
    <w:rsid w:val="00250662"/>
    <w:rsid w:val="002D6178"/>
    <w:rsid w:val="002F6EDE"/>
    <w:rsid w:val="00303DAC"/>
    <w:rsid w:val="003446BD"/>
    <w:rsid w:val="003505AF"/>
    <w:rsid w:val="0036179E"/>
    <w:rsid w:val="003B64E4"/>
    <w:rsid w:val="003C2EEF"/>
    <w:rsid w:val="003E17A3"/>
    <w:rsid w:val="004B76BF"/>
    <w:rsid w:val="005D2AD1"/>
    <w:rsid w:val="00640B80"/>
    <w:rsid w:val="006453FC"/>
    <w:rsid w:val="00652CCF"/>
    <w:rsid w:val="0072207A"/>
    <w:rsid w:val="00737EEF"/>
    <w:rsid w:val="00753EAD"/>
    <w:rsid w:val="007B7104"/>
    <w:rsid w:val="007C5DCB"/>
    <w:rsid w:val="007D40AD"/>
    <w:rsid w:val="007D766D"/>
    <w:rsid w:val="00825936"/>
    <w:rsid w:val="00833963"/>
    <w:rsid w:val="00845222"/>
    <w:rsid w:val="00887B21"/>
    <w:rsid w:val="008B0994"/>
    <w:rsid w:val="008B511F"/>
    <w:rsid w:val="009A6AE1"/>
    <w:rsid w:val="009E26D1"/>
    <w:rsid w:val="00A354D2"/>
    <w:rsid w:val="00A36743"/>
    <w:rsid w:val="00A37A76"/>
    <w:rsid w:val="00A54C22"/>
    <w:rsid w:val="00AB752B"/>
    <w:rsid w:val="00B153E3"/>
    <w:rsid w:val="00B33CE3"/>
    <w:rsid w:val="00B35036"/>
    <w:rsid w:val="00B8141B"/>
    <w:rsid w:val="00BA2FED"/>
    <w:rsid w:val="00BE19CA"/>
    <w:rsid w:val="00BE2793"/>
    <w:rsid w:val="00C0017D"/>
    <w:rsid w:val="00C9675F"/>
    <w:rsid w:val="00CE7FE0"/>
    <w:rsid w:val="00D5276E"/>
    <w:rsid w:val="00D70EF6"/>
    <w:rsid w:val="00D96F15"/>
    <w:rsid w:val="00E75B64"/>
    <w:rsid w:val="00E77E30"/>
    <w:rsid w:val="00E93F3A"/>
    <w:rsid w:val="00EB3C70"/>
    <w:rsid w:val="00EC0EAA"/>
    <w:rsid w:val="00EC2977"/>
    <w:rsid w:val="00ED53AA"/>
    <w:rsid w:val="00F653C5"/>
    <w:rsid w:val="00F66AE8"/>
    <w:rsid w:val="00F7073B"/>
    <w:rsid w:val="00F92D54"/>
    <w:rsid w:val="00FB6AB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1E261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C2E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data">
    <w:name w:val="docdata"/>
    <w:aliases w:val="docy,v5,1164,bqiaagaaeyqcaaagiaiaaapzawaabqeeaaaaaaaaaaaaaaaaaaaaaaaaaaaaaaaaaaaaaaaaaaaaaaaaaaaaaaaaaaaaaaaaaaaaaaaaaaaaaaaaaaaaaaaaaaaaaaaaaaaaaaaaaaaaaaaaaaaaaaaaaaaaaaaaaaaaaaaaaaaaaaaaaaaaaaaaaaaaaaaaaaaaaaaaaaaaaaaaaaaaaaaaaaaaaaaaaaaaaaaa"/>
    <w:basedOn w:val="a0"/>
    <w:rsid w:val="00E77E30"/>
  </w:style>
  <w:style w:type="paragraph" w:customStyle="1" w:styleId="1584">
    <w:name w:val="1584"/>
    <w:aliases w:val="bqiaagaaeyqcaaagiaiaaaoxbqaabaufaaaaaaaaaaaaaaaaaaaaaaaaaaaaaaaaaaaaaaaaaaaaaaaaaaaaaaaaaaaaaaaaaaaaaaaaaaaaaaaaaaaaaaaaaaaaaaaaaaaaaaaaaaaaaaaaaaaaaaaaaaaaaaaaaaaaaaaaaaaaaaaaaaaaaaaaaaaaaaaaaaaaaaaaaaaaaaaaaaaaaaaaaaaaaaaaaaaaaaaa"/>
    <w:basedOn w:val="a"/>
    <w:rsid w:val="00BE27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38">
    <w:name w:val="1938"/>
    <w:aliases w:val="bqiaagaaeyqcaaagiaiaaap5bgaabqchaaaaaaaaaaaaaaaaaaaaaaaaaaaaaaaaaaaaaaaaaaaaaaaaaaaaaaaaaaaaaaaaaaaaaaaaaaaaaaaaaaaaaaaaaaaaaaaaaaaaaaaaaaaaaaaaaaaaaaaaaaaaaaaaaaaaaaaaaaaaaaaaaaaaaaaaaaaaaaaaaaaaaaaaaaaaaaaaaaaaaaaaaaaaaaaaaaaaaaaa"/>
    <w:basedOn w:val="a"/>
    <w:rsid w:val="00B350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07A"/>
    <w:rPr>
      <w:color w:val="0000FF" w:themeColor="hyperlink"/>
      <w:u w:val="single"/>
    </w:rPr>
  </w:style>
  <w:style w:type="character" w:styleId="a5">
    <w:name w:val="annotation reference"/>
    <w:basedOn w:val="a0"/>
    <w:uiPriority w:val="99"/>
    <w:semiHidden/>
    <w:unhideWhenUsed/>
    <w:rsid w:val="00CE7FE0"/>
    <w:rPr>
      <w:sz w:val="16"/>
      <w:szCs w:val="16"/>
    </w:rPr>
  </w:style>
  <w:style w:type="paragraph" w:styleId="a6">
    <w:name w:val="annotation text"/>
    <w:basedOn w:val="a"/>
    <w:link w:val="a7"/>
    <w:uiPriority w:val="99"/>
    <w:unhideWhenUsed/>
    <w:rsid w:val="00CE7FE0"/>
    <w:pPr>
      <w:spacing w:line="240" w:lineRule="auto"/>
    </w:pPr>
    <w:rPr>
      <w:sz w:val="20"/>
      <w:szCs w:val="20"/>
    </w:rPr>
  </w:style>
  <w:style w:type="character" w:customStyle="1" w:styleId="a7">
    <w:name w:val="Текст примечания Знак"/>
    <w:basedOn w:val="a0"/>
    <w:link w:val="a6"/>
    <w:uiPriority w:val="99"/>
    <w:rsid w:val="00CE7FE0"/>
    <w:rPr>
      <w:sz w:val="20"/>
      <w:szCs w:val="20"/>
    </w:rPr>
  </w:style>
  <w:style w:type="paragraph" w:styleId="a8">
    <w:name w:val="annotation subject"/>
    <w:basedOn w:val="a6"/>
    <w:next w:val="a6"/>
    <w:link w:val="a9"/>
    <w:uiPriority w:val="99"/>
    <w:semiHidden/>
    <w:unhideWhenUsed/>
    <w:rsid w:val="00CE7FE0"/>
    <w:rPr>
      <w:b/>
      <w:bCs/>
    </w:rPr>
  </w:style>
  <w:style w:type="character" w:customStyle="1" w:styleId="a9">
    <w:name w:val="Тема примечания Знак"/>
    <w:basedOn w:val="a7"/>
    <w:link w:val="a8"/>
    <w:uiPriority w:val="99"/>
    <w:semiHidden/>
    <w:rsid w:val="00CE7FE0"/>
    <w:rPr>
      <w:b/>
      <w:bCs/>
      <w:sz w:val="20"/>
      <w:szCs w:val="20"/>
    </w:rPr>
  </w:style>
  <w:style w:type="paragraph" w:styleId="aa">
    <w:name w:val="Balloon Text"/>
    <w:basedOn w:val="a"/>
    <w:link w:val="ab"/>
    <w:uiPriority w:val="99"/>
    <w:semiHidden/>
    <w:unhideWhenUsed/>
    <w:rsid w:val="00CE7FE0"/>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CE7FE0"/>
    <w:rPr>
      <w:rFonts w:ascii="Segoe UI" w:hAnsi="Segoe UI" w:cs="Segoe UI"/>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59"/>
    <w:rsid w:val="003C2EE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docdata">
    <w:name w:val="docdata"/>
    <w:aliases w:val="docy,v5,1164,bqiaagaaeyqcaaagiaiaaapzawaabqeeaaaaaaaaaaaaaaaaaaaaaaaaaaaaaaaaaaaaaaaaaaaaaaaaaaaaaaaaaaaaaaaaaaaaaaaaaaaaaaaaaaaaaaaaaaaaaaaaaaaaaaaaaaaaaaaaaaaaaaaaaaaaaaaaaaaaaaaaaaaaaaaaaaaaaaaaaaaaaaaaaaaaaaaaaaaaaaaaaaaaaaaaaaaaaaaaaaaaaaaa"/>
    <w:basedOn w:val="a0"/>
    <w:rsid w:val="00E77E30"/>
  </w:style>
  <w:style w:type="paragraph" w:customStyle="1" w:styleId="1584">
    <w:name w:val="1584"/>
    <w:aliases w:val="bqiaagaaeyqcaaagiaiaaaoxbqaabaufaaaaaaaaaaaaaaaaaaaaaaaaaaaaaaaaaaaaaaaaaaaaaaaaaaaaaaaaaaaaaaaaaaaaaaaaaaaaaaaaaaaaaaaaaaaaaaaaaaaaaaaaaaaaaaaaaaaaaaaaaaaaaaaaaaaaaaaaaaaaaaaaaaaaaaaaaaaaaaaaaaaaaaaaaaaaaaaaaaaaaaaaaaaaaaaaaaaaaaaa"/>
    <w:basedOn w:val="a"/>
    <w:rsid w:val="00BE2793"/>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1938">
    <w:name w:val="1938"/>
    <w:aliases w:val="bqiaagaaeyqcaaagiaiaaap5bgaabqchaaaaaaaaaaaaaaaaaaaaaaaaaaaaaaaaaaaaaaaaaaaaaaaaaaaaaaaaaaaaaaaaaaaaaaaaaaaaaaaaaaaaaaaaaaaaaaaaaaaaaaaaaaaaaaaaaaaaaaaaaaaaaaaaaaaaaaaaaaaaaaaaaaaaaaaaaaaaaaaaaaaaaaaaaaaaaaaaaaaaaaaaaaaaaaaaaaaaaaaa"/>
    <w:basedOn w:val="a"/>
    <w:rsid w:val="00B35036"/>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Hyperlink"/>
    <w:basedOn w:val="a0"/>
    <w:uiPriority w:val="99"/>
    <w:unhideWhenUsed/>
    <w:rsid w:val="0072207A"/>
    <w:rPr>
      <w:color w:val="0000FF" w:themeColor="hyperlink"/>
      <w:u w:val="single"/>
    </w:rPr>
  </w:style>
  <w:style w:type="character" w:styleId="a5">
    <w:name w:val="annotation reference"/>
    <w:basedOn w:val="a0"/>
    <w:uiPriority w:val="99"/>
    <w:semiHidden/>
    <w:unhideWhenUsed/>
    <w:rsid w:val="00CE7FE0"/>
    <w:rPr>
      <w:sz w:val="16"/>
      <w:szCs w:val="16"/>
    </w:rPr>
  </w:style>
  <w:style w:type="paragraph" w:styleId="a6">
    <w:name w:val="annotation text"/>
    <w:basedOn w:val="a"/>
    <w:link w:val="a7"/>
    <w:uiPriority w:val="99"/>
    <w:unhideWhenUsed/>
    <w:rsid w:val="00CE7FE0"/>
    <w:pPr>
      <w:spacing w:line="240" w:lineRule="auto"/>
    </w:pPr>
    <w:rPr>
      <w:sz w:val="20"/>
      <w:szCs w:val="20"/>
    </w:rPr>
  </w:style>
  <w:style w:type="character" w:customStyle="1" w:styleId="a7">
    <w:name w:val="Текст примечания Знак"/>
    <w:basedOn w:val="a0"/>
    <w:link w:val="a6"/>
    <w:uiPriority w:val="99"/>
    <w:rsid w:val="00CE7FE0"/>
    <w:rPr>
      <w:sz w:val="20"/>
      <w:szCs w:val="20"/>
    </w:rPr>
  </w:style>
  <w:style w:type="paragraph" w:styleId="a8">
    <w:name w:val="annotation subject"/>
    <w:basedOn w:val="a6"/>
    <w:next w:val="a6"/>
    <w:link w:val="a9"/>
    <w:uiPriority w:val="99"/>
    <w:semiHidden/>
    <w:unhideWhenUsed/>
    <w:rsid w:val="00CE7FE0"/>
    <w:rPr>
      <w:b/>
      <w:bCs/>
    </w:rPr>
  </w:style>
  <w:style w:type="character" w:customStyle="1" w:styleId="a9">
    <w:name w:val="Тема примечания Знак"/>
    <w:basedOn w:val="a7"/>
    <w:link w:val="a8"/>
    <w:uiPriority w:val="99"/>
    <w:semiHidden/>
    <w:rsid w:val="00CE7FE0"/>
    <w:rPr>
      <w:b/>
      <w:bCs/>
      <w:sz w:val="20"/>
      <w:szCs w:val="20"/>
    </w:rPr>
  </w:style>
  <w:style w:type="paragraph" w:styleId="aa">
    <w:name w:val="Balloon Text"/>
    <w:basedOn w:val="a"/>
    <w:link w:val="ab"/>
    <w:uiPriority w:val="99"/>
    <w:semiHidden/>
    <w:unhideWhenUsed/>
    <w:rsid w:val="00CE7FE0"/>
    <w:pPr>
      <w:spacing w:after="0" w:line="240" w:lineRule="auto"/>
    </w:pPr>
    <w:rPr>
      <w:rFonts w:ascii="Segoe UI" w:hAnsi="Segoe UI" w:cs="Segoe UI"/>
      <w:sz w:val="18"/>
      <w:szCs w:val="18"/>
    </w:rPr>
  </w:style>
  <w:style w:type="character" w:customStyle="1" w:styleId="ab">
    <w:name w:val="Текст выноски Знак"/>
    <w:basedOn w:val="a0"/>
    <w:link w:val="aa"/>
    <w:uiPriority w:val="99"/>
    <w:semiHidden/>
    <w:rsid w:val="00CE7FE0"/>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81485245">
      <w:bodyDiv w:val="1"/>
      <w:marLeft w:val="0"/>
      <w:marRight w:val="0"/>
      <w:marTop w:val="0"/>
      <w:marBottom w:val="0"/>
      <w:divBdr>
        <w:top w:val="none" w:sz="0" w:space="0" w:color="auto"/>
        <w:left w:val="none" w:sz="0" w:space="0" w:color="auto"/>
        <w:bottom w:val="none" w:sz="0" w:space="0" w:color="auto"/>
        <w:right w:val="none" w:sz="0" w:space="0" w:color="auto"/>
      </w:divBdr>
    </w:div>
    <w:div w:id="675614480">
      <w:bodyDiv w:val="1"/>
      <w:marLeft w:val="0"/>
      <w:marRight w:val="0"/>
      <w:marTop w:val="0"/>
      <w:marBottom w:val="0"/>
      <w:divBdr>
        <w:top w:val="none" w:sz="0" w:space="0" w:color="auto"/>
        <w:left w:val="none" w:sz="0" w:space="0" w:color="auto"/>
        <w:bottom w:val="none" w:sz="0" w:space="0" w:color="auto"/>
        <w:right w:val="none" w:sz="0" w:space="0" w:color="auto"/>
      </w:divBdr>
    </w:div>
    <w:div w:id="719477513">
      <w:bodyDiv w:val="1"/>
      <w:marLeft w:val="0"/>
      <w:marRight w:val="0"/>
      <w:marTop w:val="0"/>
      <w:marBottom w:val="0"/>
      <w:divBdr>
        <w:top w:val="none" w:sz="0" w:space="0" w:color="auto"/>
        <w:left w:val="none" w:sz="0" w:space="0" w:color="auto"/>
        <w:bottom w:val="none" w:sz="0" w:space="0" w:color="auto"/>
        <w:right w:val="none" w:sz="0" w:space="0" w:color="auto"/>
      </w:divBdr>
    </w:div>
    <w:div w:id="10710786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hyperlink" Target="mailto:roma-kolchin@list.ru" TargetMode="External"/><Relationship Id="rId5" Type="http://schemas.openxmlformats.org/officeDocument/2006/relationships/hyperlink" Target="mailto:roma-kolchin@list.ru" TargetMode="External"/><Relationship Id="rId10" Type="http://schemas.microsoft.com/office/2011/relationships/people" Target="people.xml"/><Relationship Id="rId4" Type="http://schemas.openxmlformats.org/officeDocument/2006/relationships/webSettings" Target="webSettings.xml"/><Relationship Id="rId9" Type="http://schemas.microsoft.com/office/2011/relationships/commentsExtended" Target="commentsExtended.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164</TotalTime>
  <Pages>5</Pages>
  <Words>2109</Words>
  <Characters>12023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yuliy</dc:creator>
  <cp:lastModifiedBy>yuliy</cp:lastModifiedBy>
  <cp:revision>15</cp:revision>
  <dcterms:created xsi:type="dcterms:W3CDTF">2024-03-16T22:56:00Z</dcterms:created>
  <dcterms:modified xsi:type="dcterms:W3CDTF">2024-03-19T18:16:00Z</dcterms:modified>
</cp:coreProperties>
</file>