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DDD7F4" w14:textId="77777777" w:rsidR="00544A43" w:rsidRDefault="00544A43" w:rsidP="00B66F26">
      <w:pPr>
        <w:spacing w:after="0"/>
        <w:jc w:val="both"/>
        <w:rPr>
          <w:rFonts w:ascii="Times New Roman" w:hAnsi="Times New Roman" w:cs="Times New Roman"/>
          <w:b/>
          <w:sz w:val="28"/>
          <w:szCs w:val="28"/>
          <w:lang w:val="ru-RU"/>
        </w:rPr>
      </w:pPr>
      <w:r w:rsidRPr="00CD639F">
        <w:rPr>
          <w:rFonts w:ascii="Times New Roman" w:hAnsi="Times New Roman" w:cs="Times New Roman"/>
          <w:b/>
          <w:sz w:val="28"/>
          <w:szCs w:val="28"/>
          <w:lang w:val="ru-RU"/>
        </w:rPr>
        <w:t>314.04</w:t>
      </w:r>
    </w:p>
    <w:p w14:paraId="3E6A2A86" w14:textId="0E4D2035" w:rsidR="00C4535E" w:rsidRDefault="00C4535E" w:rsidP="00C4535E">
      <w:pPr>
        <w:spacing w:after="0"/>
        <w:jc w:val="right"/>
        <w:rPr>
          <w:rFonts w:ascii="Times New Roman" w:hAnsi="Times New Roman" w:cs="Times New Roman"/>
          <w:b/>
          <w:sz w:val="28"/>
          <w:szCs w:val="28"/>
          <w:lang w:val="ru-RU"/>
        </w:rPr>
      </w:pPr>
      <w:r>
        <w:rPr>
          <w:rFonts w:ascii="Times New Roman" w:hAnsi="Times New Roman" w:cs="Times New Roman"/>
          <w:b/>
          <w:sz w:val="28"/>
          <w:szCs w:val="28"/>
          <w:lang w:val="ru-RU"/>
        </w:rPr>
        <w:t>Саргсян А.Т.</w:t>
      </w:r>
    </w:p>
    <w:p w14:paraId="10A3E3C7" w14:textId="77777777" w:rsidR="00C4535E" w:rsidRPr="00CD639F" w:rsidRDefault="00C4535E" w:rsidP="00C4535E">
      <w:pPr>
        <w:spacing w:after="0"/>
        <w:jc w:val="right"/>
        <w:rPr>
          <w:rFonts w:ascii="Times New Roman" w:hAnsi="Times New Roman" w:cs="Times New Roman"/>
          <w:b/>
          <w:sz w:val="28"/>
          <w:szCs w:val="28"/>
          <w:lang w:val="ru-RU"/>
        </w:rPr>
      </w:pPr>
    </w:p>
    <w:p w14:paraId="1EB2723A" w14:textId="77777777" w:rsidR="00FC5BD6" w:rsidRPr="00D965A6" w:rsidRDefault="002C236C" w:rsidP="00C4535E">
      <w:pPr>
        <w:spacing w:after="0" w:line="240" w:lineRule="auto"/>
        <w:jc w:val="center"/>
        <w:rPr>
          <w:rFonts w:ascii="Times New Roman" w:hAnsi="Times New Roman" w:cs="Times New Roman"/>
          <w:b/>
          <w:sz w:val="28"/>
          <w:szCs w:val="28"/>
          <w:lang w:val="ru-RU"/>
        </w:rPr>
      </w:pPr>
      <w:r w:rsidRPr="00D965A6">
        <w:rPr>
          <w:rFonts w:ascii="Times New Roman" w:hAnsi="Times New Roman" w:cs="Times New Roman"/>
          <w:b/>
          <w:sz w:val="28"/>
          <w:szCs w:val="28"/>
          <w:lang w:val="ru-RU"/>
        </w:rPr>
        <w:t xml:space="preserve">Удаленная работа: </w:t>
      </w:r>
      <w:r w:rsidR="0011464B" w:rsidRPr="00D965A6">
        <w:rPr>
          <w:rFonts w:ascii="Times New Roman" w:hAnsi="Times New Roman" w:cs="Times New Roman"/>
          <w:b/>
          <w:sz w:val="28"/>
          <w:szCs w:val="28"/>
          <w:lang w:val="ru-RU"/>
        </w:rPr>
        <w:t>преимущества</w:t>
      </w:r>
      <w:r w:rsidRPr="00D965A6">
        <w:rPr>
          <w:rFonts w:ascii="Times New Roman" w:hAnsi="Times New Roman" w:cs="Times New Roman"/>
          <w:b/>
          <w:sz w:val="28"/>
          <w:szCs w:val="28"/>
          <w:lang w:val="ru-RU"/>
        </w:rPr>
        <w:t xml:space="preserve"> и</w:t>
      </w:r>
      <w:r w:rsidR="0011464B" w:rsidRPr="00D965A6">
        <w:rPr>
          <w:rFonts w:ascii="Times New Roman" w:hAnsi="Times New Roman" w:cs="Times New Roman"/>
          <w:b/>
          <w:sz w:val="28"/>
          <w:szCs w:val="28"/>
          <w:lang w:val="ru-RU"/>
        </w:rPr>
        <w:t xml:space="preserve"> возможное влияние на</w:t>
      </w:r>
      <w:r w:rsidRPr="00D965A6">
        <w:rPr>
          <w:rFonts w:ascii="Times New Roman" w:hAnsi="Times New Roman" w:cs="Times New Roman"/>
          <w:b/>
          <w:sz w:val="28"/>
          <w:szCs w:val="28"/>
          <w:lang w:val="ru-RU"/>
        </w:rPr>
        <w:t xml:space="preserve"> миграционные тенденции</w:t>
      </w:r>
    </w:p>
    <w:p w14:paraId="50CC8BFE" w14:textId="77777777" w:rsidR="00C4535E" w:rsidRDefault="00C4535E" w:rsidP="00B66F26">
      <w:pPr>
        <w:spacing w:after="0"/>
        <w:jc w:val="both"/>
        <w:rPr>
          <w:rFonts w:ascii="Times New Roman" w:hAnsi="Times New Roman" w:cs="Times New Roman"/>
          <w:bCs/>
          <w:sz w:val="24"/>
          <w:szCs w:val="24"/>
          <w:lang w:val="ru-RU"/>
        </w:rPr>
      </w:pPr>
    </w:p>
    <w:p w14:paraId="5624A092" w14:textId="2A6A7C9E" w:rsidR="00B9150F" w:rsidRDefault="00C4535E" w:rsidP="005203D9">
      <w:pPr>
        <w:spacing w:after="0" w:line="240" w:lineRule="auto"/>
        <w:ind w:firstLine="720"/>
        <w:jc w:val="both"/>
        <w:rPr>
          <w:rFonts w:ascii="Times New Roman" w:hAnsi="Times New Roman" w:cs="Times New Roman"/>
          <w:bCs/>
          <w:sz w:val="24"/>
          <w:szCs w:val="24"/>
          <w:lang w:val="ru-RU"/>
        </w:rPr>
      </w:pPr>
      <w:r w:rsidRPr="00B848E5">
        <w:rPr>
          <w:rFonts w:ascii="Times New Roman" w:hAnsi="Times New Roman" w:cs="Times New Roman"/>
          <w:b/>
          <w:sz w:val="24"/>
          <w:szCs w:val="24"/>
          <w:lang w:val="ru-RU"/>
        </w:rPr>
        <w:t>Аннотация статьи на русском языке:</w:t>
      </w:r>
      <w:r>
        <w:rPr>
          <w:rFonts w:ascii="Times New Roman" w:hAnsi="Times New Roman" w:cs="Times New Roman"/>
          <w:bCs/>
          <w:sz w:val="24"/>
          <w:szCs w:val="24"/>
          <w:lang w:val="ru-RU"/>
        </w:rPr>
        <w:t xml:space="preserve"> </w:t>
      </w:r>
      <w:r w:rsidR="001218DE" w:rsidRPr="001218DE">
        <w:rPr>
          <w:rFonts w:ascii="Times New Roman" w:hAnsi="Times New Roman" w:cs="Times New Roman"/>
          <w:bCs/>
          <w:sz w:val="24"/>
          <w:szCs w:val="24"/>
          <w:lang w:val="ru-RU"/>
        </w:rPr>
        <w:t xml:space="preserve">Появление удаленной работы произвело революцию на рынке труда, </w:t>
      </w:r>
      <w:r w:rsidR="00402649" w:rsidRPr="00402649">
        <w:rPr>
          <w:rFonts w:ascii="Times New Roman" w:hAnsi="Times New Roman" w:cs="Times New Roman"/>
          <w:bCs/>
          <w:sz w:val="24"/>
          <w:szCs w:val="24"/>
          <w:lang w:val="ru-RU"/>
        </w:rPr>
        <w:t>обеспечивая непревзойденную гибкость и производительность</w:t>
      </w:r>
      <w:r w:rsidR="001218DE" w:rsidRPr="001218DE">
        <w:rPr>
          <w:rFonts w:ascii="Times New Roman" w:hAnsi="Times New Roman" w:cs="Times New Roman"/>
          <w:bCs/>
          <w:sz w:val="24"/>
          <w:szCs w:val="24"/>
          <w:lang w:val="ru-RU"/>
        </w:rPr>
        <w:t xml:space="preserve">. </w:t>
      </w:r>
      <w:r w:rsidR="00B9150F">
        <w:rPr>
          <w:rFonts w:ascii="Times New Roman" w:hAnsi="Times New Roman" w:cs="Times New Roman"/>
          <w:bCs/>
          <w:sz w:val="24"/>
          <w:szCs w:val="24"/>
          <w:lang w:val="ru-RU"/>
        </w:rPr>
        <w:t xml:space="preserve">В этой статье представлены преимущества удаленной работы как для компаний так </w:t>
      </w:r>
      <w:r w:rsidR="00B9150F" w:rsidRPr="001218DE">
        <w:rPr>
          <w:rFonts w:ascii="Times New Roman" w:hAnsi="Times New Roman" w:cs="Times New Roman"/>
          <w:bCs/>
          <w:sz w:val="24"/>
          <w:szCs w:val="24"/>
          <w:lang w:val="ru-RU"/>
        </w:rPr>
        <w:t xml:space="preserve">и </w:t>
      </w:r>
      <w:r w:rsidR="00B9150F">
        <w:rPr>
          <w:rFonts w:ascii="Times New Roman" w:hAnsi="Times New Roman" w:cs="Times New Roman"/>
          <w:bCs/>
          <w:sz w:val="24"/>
          <w:szCs w:val="24"/>
          <w:lang w:val="ru-RU"/>
        </w:rPr>
        <w:t>для</w:t>
      </w:r>
      <w:r w:rsidR="00B9150F" w:rsidRPr="001218DE">
        <w:rPr>
          <w:rFonts w:ascii="Times New Roman" w:hAnsi="Times New Roman" w:cs="Times New Roman"/>
          <w:bCs/>
          <w:sz w:val="24"/>
          <w:szCs w:val="24"/>
          <w:lang w:val="ru-RU"/>
        </w:rPr>
        <w:t xml:space="preserve"> сотрудников</w:t>
      </w:r>
      <w:r w:rsidR="00B9150F">
        <w:rPr>
          <w:rFonts w:ascii="Times New Roman" w:hAnsi="Times New Roman" w:cs="Times New Roman"/>
          <w:bCs/>
          <w:sz w:val="24"/>
          <w:szCs w:val="24"/>
          <w:lang w:val="ru-RU"/>
        </w:rPr>
        <w:t>, также</w:t>
      </w:r>
      <w:r w:rsidR="001218DE" w:rsidRPr="001218DE">
        <w:rPr>
          <w:rFonts w:ascii="Times New Roman" w:hAnsi="Times New Roman" w:cs="Times New Roman"/>
          <w:bCs/>
          <w:sz w:val="24"/>
          <w:szCs w:val="24"/>
          <w:lang w:val="ru-RU"/>
        </w:rPr>
        <w:t xml:space="preserve"> подчеркивает</w:t>
      </w:r>
      <w:r w:rsidR="00D603F7">
        <w:rPr>
          <w:rFonts w:ascii="Times New Roman" w:hAnsi="Times New Roman" w:cs="Times New Roman"/>
          <w:bCs/>
          <w:sz w:val="24"/>
          <w:szCs w:val="24"/>
          <w:lang w:val="ru-RU"/>
        </w:rPr>
        <w:t>ся</w:t>
      </w:r>
      <w:r w:rsidR="001218DE" w:rsidRPr="001218DE">
        <w:rPr>
          <w:rFonts w:ascii="Times New Roman" w:hAnsi="Times New Roman" w:cs="Times New Roman"/>
          <w:bCs/>
          <w:sz w:val="24"/>
          <w:szCs w:val="24"/>
          <w:lang w:val="ru-RU"/>
        </w:rPr>
        <w:t xml:space="preserve"> </w:t>
      </w:r>
      <w:r w:rsidR="00B9150F">
        <w:rPr>
          <w:rFonts w:ascii="Times New Roman" w:hAnsi="Times New Roman" w:cs="Times New Roman"/>
          <w:bCs/>
          <w:sz w:val="24"/>
          <w:szCs w:val="24"/>
          <w:lang w:val="ru-RU"/>
        </w:rPr>
        <w:t xml:space="preserve">ее </w:t>
      </w:r>
      <w:r w:rsidR="001218DE" w:rsidRPr="001218DE">
        <w:rPr>
          <w:rFonts w:ascii="Times New Roman" w:hAnsi="Times New Roman" w:cs="Times New Roman"/>
          <w:bCs/>
          <w:sz w:val="24"/>
          <w:szCs w:val="24"/>
          <w:lang w:val="ru-RU"/>
        </w:rPr>
        <w:t>потенциал как инструмента сдерживания утечки мозгов.</w:t>
      </w:r>
      <w:r w:rsidR="009A12DA">
        <w:rPr>
          <w:rFonts w:ascii="Times New Roman" w:hAnsi="Times New Roman" w:cs="Times New Roman"/>
          <w:bCs/>
          <w:sz w:val="24"/>
          <w:szCs w:val="24"/>
          <w:lang w:val="ru-RU"/>
        </w:rPr>
        <w:t xml:space="preserve"> </w:t>
      </w:r>
    </w:p>
    <w:p w14:paraId="501994A9" w14:textId="2C0F3CE2" w:rsidR="005203D9" w:rsidRDefault="005203D9" w:rsidP="005203D9">
      <w:pPr>
        <w:spacing w:after="0" w:line="240" w:lineRule="auto"/>
        <w:ind w:firstLine="720"/>
        <w:jc w:val="both"/>
        <w:rPr>
          <w:rFonts w:ascii="Times New Roman" w:hAnsi="Times New Roman" w:cs="Times New Roman"/>
          <w:bCs/>
          <w:sz w:val="24"/>
          <w:szCs w:val="24"/>
          <w:lang w:val="ru-RU"/>
        </w:rPr>
      </w:pPr>
      <w:r w:rsidRPr="00B848E5">
        <w:rPr>
          <w:rFonts w:ascii="Times New Roman" w:hAnsi="Times New Roman" w:cs="Times New Roman"/>
          <w:b/>
          <w:sz w:val="24"/>
          <w:szCs w:val="24"/>
          <w:lang w:val="ru-RU"/>
        </w:rPr>
        <w:t>Ключевые слова на русском языке:</w:t>
      </w:r>
      <w:r>
        <w:rPr>
          <w:rFonts w:ascii="Times New Roman" w:hAnsi="Times New Roman" w:cs="Times New Roman"/>
          <w:bCs/>
          <w:sz w:val="24"/>
          <w:szCs w:val="24"/>
          <w:lang w:val="ru-RU"/>
        </w:rPr>
        <w:t xml:space="preserve"> удаленная работа, гибкость, преимущества,  </w:t>
      </w:r>
      <w:r w:rsidR="00CE630E">
        <w:rPr>
          <w:rFonts w:ascii="Times New Roman" w:hAnsi="Times New Roman" w:cs="Times New Roman"/>
          <w:bCs/>
          <w:sz w:val="24"/>
          <w:szCs w:val="24"/>
          <w:lang w:val="ru-RU"/>
        </w:rPr>
        <w:t xml:space="preserve">трудовая миграция, </w:t>
      </w:r>
      <w:r>
        <w:rPr>
          <w:rFonts w:ascii="Times New Roman" w:hAnsi="Times New Roman" w:cs="Times New Roman"/>
          <w:bCs/>
          <w:sz w:val="24"/>
          <w:szCs w:val="24"/>
          <w:lang w:val="ru-RU"/>
        </w:rPr>
        <w:t xml:space="preserve">утечка мозгов, </w:t>
      </w:r>
      <w:r w:rsidR="001B1D2E">
        <w:rPr>
          <w:rFonts w:ascii="Times New Roman" w:hAnsi="Times New Roman" w:cs="Times New Roman"/>
          <w:bCs/>
          <w:sz w:val="24"/>
          <w:szCs w:val="24"/>
          <w:lang w:val="ru-RU"/>
        </w:rPr>
        <w:t>квалифицированные специалисты</w:t>
      </w:r>
    </w:p>
    <w:p w14:paraId="2C399DF0" w14:textId="77777777" w:rsidR="003A68D8" w:rsidRDefault="003A68D8" w:rsidP="00C4535E">
      <w:pPr>
        <w:spacing w:after="0"/>
        <w:ind w:firstLine="720"/>
        <w:jc w:val="both"/>
        <w:rPr>
          <w:rFonts w:ascii="Times New Roman" w:hAnsi="Times New Roman" w:cs="Times New Roman"/>
          <w:bCs/>
          <w:sz w:val="24"/>
          <w:szCs w:val="24"/>
          <w:lang w:val="ru-RU"/>
        </w:rPr>
      </w:pPr>
    </w:p>
    <w:p w14:paraId="3ED4D298" w14:textId="52236B36" w:rsidR="002C236C" w:rsidRPr="00B9150F" w:rsidRDefault="002C236C" w:rsidP="00B9150F">
      <w:pPr>
        <w:spacing w:after="0" w:line="240" w:lineRule="auto"/>
        <w:ind w:firstLine="72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В последние годы концепция удаленной работы вышла за рамки простого удобства и превратилась в преобразующую силу, имеющую глубокие последствия как для рынков труда, так и для моделей миграции.</w:t>
      </w:r>
      <w:r w:rsidR="00D43322" w:rsidRPr="00B9150F">
        <w:rPr>
          <w:rFonts w:ascii="Times New Roman" w:hAnsi="Times New Roman" w:cs="Times New Roman"/>
          <w:bCs/>
          <w:sz w:val="24"/>
          <w:szCs w:val="24"/>
          <w:lang w:val="ru-RU"/>
        </w:rPr>
        <w:t xml:space="preserve"> </w:t>
      </w:r>
      <w:r w:rsidR="00D43322" w:rsidRPr="00B9150F">
        <w:rPr>
          <w:rFonts w:ascii="Times New Roman" w:hAnsi="Times New Roman" w:cs="Times New Roman"/>
          <w:bCs/>
          <w:sz w:val="24"/>
          <w:szCs w:val="24"/>
        </w:rPr>
        <w:t>Появление удаленной работы вызвало фундаментальные изменения в традиционных структурах занятости, изменив не только то, как люди занимаются работой, но и то, как они перемещаются по географическим границам.</w:t>
      </w:r>
      <w:r w:rsidR="0089788E"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lang w:val="ru-RU"/>
        </w:rPr>
        <w:t>Поскольку технологии продолжают способствовать беспрепятственному подключению,</w:t>
      </w:r>
      <w:r w:rsidR="00D43322" w:rsidRPr="00B9150F">
        <w:rPr>
          <w:rFonts w:ascii="Times New Roman" w:hAnsi="Times New Roman" w:cs="Times New Roman"/>
          <w:bCs/>
          <w:sz w:val="24"/>
          <w:szCs w:val="24"/>
          <w:lang w:val="ru-RU"/>
        </w:rPr>
        <w:t xml:space="preserve"> </w:t>
      </w:r>
      <w:r w:rsidR="00D43322" w:rsidRPr="00B9150F">
        <w:rPr>
          <w:rFonts w:ascii="Times New Roman" w:hAnsi="Times New Roman" w:cs="Times New Roman"/>
          <w:bCs/>
          <w:sz w:val="24"/>
          <w:szCs w:val="24"/>
        </w:rPr>
        <w:t>рынок труда быстро меняется</w:t>
      </w:r>
      <w:r w:rsidR="00D43322" w:rsidRPr="00B9150F">
        <w:rPr>
          <w:rFonts w:ascii="Times New Roman" w:hAnsi="Times New Roman" w:cs="Times New Roman"/>
          <w:bCs/>
          <w:sz w:val="24"/>
          <w:szCs w:val="24"/>
          <w:lang w:val="ru-RU"/>
        </w:rPr>
        <w:t>. П</w:t>
      </w:r>
      <w:r w:rsidRPr="00B9150F">
        <w:rPr>
          <w:rFonts w:ascii="Times New Roman" w:hAnsi="Times New Roman" w:cs="Times New Roman"/>
          <w:bCs/>
          <w:sz w:val="24"/>
          <w:szCs w:val="24"/>
          <w:lang w:val="ru-RU"/>
        </w:rPr>
        <w:t>ри этом удаленная работа становится катализатором переопределения взаимосвязи между возможностями трудоустройства и географическими ограничениями.</w:t>
      </w:r>
      <w:r w:rsidR="0089788E" w:rsidRPr="00B9150F">
        <w:rPr>
          <w:rFonts w:ascii="Times New Roman" w:hAnsi="Times New Roman" w:cs="Times New Roman"/>
          <w:bCs/>
          <w:sz w:val="24"/>
          <w:szCs w:val="24"/>
          <w:lang w:val="ru-RU"/>
        </w:rPr>
        <w:t xml:space="preserve"> </w:t>
      </w:r>
    </w:p>
    <w:p w14:paraId="60B66AE4" w14:textId="7ACBFE8F" w:rsidR="0055788C" w:rsidRPr="00B9150F" w:rsidRDefault="002C236C" w:rsidP="00946070">
      <w:pPr>
        <w:spacing w:after="0" w:line="240" w:lineRule="auto"/>
        <w:ind w:firstLine="72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 xml:space="preserve">На фоне глобализации и цифровизации феномен удаленной работы </w:t>
      </w:r>
      <w:r w:rsidR="00D43322" w:rsidRPr="00B9150F">
        <w:rPr>
          <w:rFonts w:ascii="Times New Roman" w:hAnsi="Times New Roman" w:cs="Times New Roman"/>
          <w:bCs/>
          <w:sz w:val="24"/>
          <w:szCs w:val="24"/>
          <w:lang w:val="ru-RU"/>
        </w:rPr>
        <w:t xml:space="preserve">может </w:t>
      </w:r>
      <w:r w:rsidRPr="00B9150F">
        <w:rPr>
          <w:rFonts w:ascii="Times New Roman" w:hAnsi="Times New Roman" w:cs="Times New Roman"/>
          <w:bCs/>
          <w:sz w:val="24"/>
          <w:szCs w:val="24"/>
          <w:lang w:val="ru-RU"/>
        </w:rPr>
        <w:t>ста</w:t>
      </w:r>
      <w:r w:rsidR="00D43322" w:rsidRPr="00B9150F">
        <w:rPr>
          <w:rFonts w:ascii="Times New Roman" w:hAnsi="Times New Roman" w:cs="Times New Roman"/>
          <w:bCs/>
          <w:sz w:val="24"/>
          <w:szCs w:val="24"/>
          <w:lang w:val="ru-RU"/>
        </w:rPr>
        <w:t>ть</w:t>
      </w:r>
      <w:r w:rsidRPr="00B9150F">
        <w:rPr>
          <w:rFonts w:ascii="Times New Roman" w:hAnsi="Times New Roman" w:cs="Times New Roman"/>
          <w:bCs/>
          <w:sz w:val="24"/>
          <w:szCs w:val="24"/>
          <w:lang w:val="ru-RU"/>
        </w:rPr>
        <w:t xml:space="preserve"> ключевым фактором, влияющим на мобильность рабочей силы и динамику миграции в глобальном масштабе.</w:t>
      </w:r>
      <w:r w:rsidR="00D80127" w:rsidRPr="00B9150F">
        <w:rPr>
          <w:rFonts w:ascii="Times New Roman" w:hAnsi="Times New Roman" w:cs="Times New Roman"/>
          <w:bCs/>
          <w:sz w:val="24"/>
          <w:szCs w:val="24"/>
          <w:lang w:val="ru-RU"/>
        </w:rPr>
        <w:t xml:space="preserve"> </w:t>
      </w:r>
      <w:r w:rsidR="00354664" w:rsidRPr="00B9150F">
        <w:rPr>
          <w:rFonts w:ascii="Times New Roman" w:hAnsi="Times New Roman" w:cs="Times New Roman"/>
          <w:bCs/>
          <w:sz w:val="24"/>
          <w:szCs w:val="24"/>
          <w:lang w:val="ru-RU"/>
        </w:rPr>
        <w:t xml:space="preserve">Традиционные модели трудовой миграции часто предполагают географическое перемещение людей в поисках лучших перспектив трудоустройства, более высокой заработной платы или улучшения условий труда, что приводит к демографическим сдвигам и культурным обменам. </w:t>
      </w:r>
      <w:r w:rsidR="00354664" w:rsidRPr="00B9150F">
        <w:rPr>
          <w:rFonts w:ascii="Times New Roman" w:hAnsi="Times New Roman" w:cs="Times New Roman"/>
          <w:bCs/>
          <w:sz w:val="24"/>
          <w:szCs w:val="24"/>
        </w:rPr>
        <w:t>Однако появление и широкое распространение нового явления 21-го века – удаленной работы – привело к фундаментальной трансформации в восприятии мобильности рабочей силы. Дистанционная работа, чему способствует развитие технологий и телекоммуникационной инфраструктуры, позволяет людям выполнять свою работу практически из любого места, где есть подключение к Интернету.</w:t>
      </w:r>
      <w:r w:rsidR="005F4A03" w:rsidRPr="00B9150F">
        <w:rPr>
          <w:rFonts w:ascii="Times New Roman" w:hAnsi="Times New Roman" w:cs="Times New Roman"/>
          <w:bCs/>
          <w:sz w:val="24"/>
          <w:szCs w:val="24"/>
          <w:lang w:val="ru-RU"/>
        </w:rPr>
        <w:t xml:space="preserve"> </w:t>
      </w:r>
    </w:p>
    <w:p w14:paraId="512F8F48" w14:textId="77777777" w:rsidR="00E36C05" w:rsidRPr="00B9150F" w:rsidRDefault="00E36C05"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У</w:t>
      </w:r>
      <w:r w:rsidRPr="00946070">
        <w:rPr>
          <w:rFonts w:ascii="Times New Roman" w:hAnsi="Times New Roman" w:cs="Times New Roman"/>
          <w:bCs/>
          <w:sz w:val="24"/>
          <w:szCs w:val="24"/>
          <w:lang w:val="ru-RU"/>
        </w:rPr>
        <w:t xml:space="preserve">даленная работа предлагает ряд преимуществ как для сотрудников, так и для организаций. Компании получают выгоду от удаленной работы </w:t>
      </w:r>
      <w:r w:rsidRPr="00B9150F">
        <w:rPr>
          <w:rFonts w:ascii="Times New Roman" w:hAnsi="Times New Roman" w:cs="Times New Roman"/>
          <w:bCs/>
          <w:sz w:val="24"/>
          <w:szCs w:val="24"/>
          <w:lang w:val="ru-RU"/>
        </w:rPr>
        <w:t>благодаря следующим факторам:</w:t>
      </w:r>
    </w:p>
    <w:p w14:paraId="2898B0EC" w14:textId="77777777" w:rsidR="00E36C05" w:rsidRPr="005203D9" w:rsidRDefault="00E36C05" w:rsidP="005203D9">
      <w:pPr>
        <w:pStyle w:val="ListParagraph"/>
        <w:numPr>
          <w:ilvl w:val="0"/>
          <w:numId w:val="6"/>
        </w:numPr>
        <w:spacing w:after="0" w:line="240" w:lineRule="auto"/>
        <w:jc w:val="both"/>
        <w:rPr>
          <w:rFonts w:ascii="Times New Roman" w:hAnsi="Times New Roman" w:cs="Times New Roman"/>
          <w:bCs/>
          <w:sz w:val="24"/>
          <w:szCs w:val="24"/>
          <w:lang w:val="ru-RU"/>
        </w:rPr>
      </w:pPr>
      <w:r w:rsidRPr="005203D9">
        <w:rPr>
          <w:rFonts w:ascii="Times New Roman" w:hAnsi="Times New Roman" w:cs="Times New Roman"/>
          <w:bCs/>
          <w:sz w:val="24"/>
          <w:szCs w:val="24"/>
        </w:rPr>
        <w:t>Доступ к мировому рынку талантов. удаленная работа позволяет компаниям нанимать специалистов из любой точки мира. Это расширяет потенциальный пул кандидатов, позволяя находить наиболее подходящих людей, независимо от географического местоположения</w:t>
      </w:r>
    </w:p>
    <w:p w14:paraId="04C81991" w14:textId="77777777" w:rsidR="005F4A03" w:rsidRPr="005203D9" w:rsidRDefault="00E36C05" w:rsidP="005203D9">
      <w:pPr>
        <w:pStyle w:val="ListParagraph"/>
        <w:numPr>
          <w:ilvl w:val="0"/>
          <w:numId w:val="6"/>
        </w:numPr>
        <w:spacing w:after="0" w:line="240" w:lineRule="auto"/>
        <w:jc w:val="both"/>
        <w:rPr>
          <w:rFonts w:ascii="Times New Roman" w:hAnsi="Times New Roman" w:cs="Times New Roman"/>
          <w:bCs/>
          <w:sz w:val="24"/>
          <w:szCs w:val="24"/>
          <w:lang w:val="ru-RU"/>
        </w:rPr>
      </w:pPr>
      <w:r w:rsidRPr="005203D9">
        <w:rPr>
          <w:rFonts w:ascii="Times New Roman" w:hAnsi="Times New Roman" w:cs="Times New Roman"/>
          <w:bCs/>
          <w:sz w:val="24"/>
          <w:szCs w:val="24"/>
        </w:rPr>
        <w:t xml:space="preserve">Экономия затрат. Привлечение удаленных работников может привести к значительной экономии средств для компаний, поскольку </w:t>
      </w:r>
      <w:r w:rsidRPr="005203D9">
        <w:rPr>
          <w:rFonts w:ascii="Times New Roman" w:hAnsi="Times New Roman" w:cs="Times New Roman"/>
          <w:bCs/>
          <w:sz w:val="24"/>
          <w:szCs w:val="24"/>
          <w:lang w:val="ru-RU"/>
        </w:rPr>
        <w:t>нет</w:t>
      </w:r>
      <w:r w:rsidRPr="005203D9">
        <w:rPr>
          <w:rFonts w:ascii="Times New Roman" w:hAnsi="Times New Roman" w:cs="Times New Roman"/>
          <w:bCs/>
          <w:sz w:val="24"/>
          <w:szCs w:val="24"/>
        </w:rPr>
        <w:t xml:space="preserve"> необходимост</w:t>
      </w:r>
      <w:r w:rsidRPr="005203D9">
        <w:rPr>
          <w:rFonts w:ascii="Times New Roman" w:hAnsi="Times New Roman" w:cs="Times New Roman"/>
          <w:bCs/>
          <w:sz w:val="24"/>
          <w:szCs w:val="24"/>
          <w:lang w:val="ru-RU"/>
        </w:rPr>
        <w:t>и</w:t>
      </w:r>
      <w:r w:rsidRPr="005203D9">
        <w:rPr>
          <w:rFonts w:ascii="Times New Roman" w:hAnsi="Times New Roman" w:cs="Times New Roman"/>
          <w:bCs/>
          <w:sz w:val="24"/>
          <w:szCs w:val="24"/>
        </w:rPr>
        <w:t xml:space="preserve"> в физических офисных помещениях, сокраща</w:t>
      </w:r>
      <w:r w:rsidRPr="005203D9">
        <w:rPr>
          <w:rFonts w:ascii="Times New Roman" w:hAnsi="Times New Roman" w:cs="Times New Roman"/>
          <w:bCs/>
          <w:sz w:val="24"/>
          <w:szCs w:val="24"/>
          <w:lang w:val="ru-RU"/>
        </w:rPr>
        <w:t>ются</w:t>
      </w:r>
      <w:r w:rsidRPr="005203D9">
        <w:rPr>
          <w:rFonts w:ascii="Times New Roman" w:hAnsi="Times New Roman" w:cs="Times New Roman"/>
          <w:bCs/>
          <w:sz w:val="24"/>
          <w:szCs w:val="24"/>
        </w:rPr>
        <w:t xml:space="preserve"> расходы, связанные с арендой, коммунальными услугами и офисным оборудованием. Кроме того, компании могут </w:t>
      </w:r>
      <w:r w:rsidRPr="005203D9">
        <w:rPr>
          <w:rFonts w:ascii="Times New Roman" w:hAnsi="Times New Roman" w:cs="Times New Roman"/>
          <w:bCs/>
          <w:sz w:val="24"/>
          <w:szCs w:val="24"/>
        </w:rPr>
        <w:lastRenderedPageBreak/>
        <w:t>сэкономить на субсидиях на проезд, канцелярские товары и другие накладные расходы.</w:t>
      </w:r>
    </w:p>
    <w:p w14:paraId="0B897C43" w14:textId="77777777" w:rsidR="002C27E6" w:rsidRPr="005203D9" w:rsidRDefault="002C27E6" w:rsidP="005203D9">
      <w:pPr>
        <w:pStyle w:val="ListParagraph"/>
        <w:numPr>
          <w:ilvl w:val="0"/>
          <w:numId w:val="6"/>
        </w:numPr>
        <w:spacing w:after="0" w:line="240" w:lineRule="auto"/>
        <w:jc w:val="both"/>
        <w:rPr>
          <w:rFonts w:ascii="Times New Roman" w:hAnsi="Times New Roman" w:cs="Times New Roman"/>
          <w:bCs/>
          <w:sz w:val="24"/>
          <w:szCs w:val="24"/>
          <w:lang w:val="ru-RU"/>
        </w:rPr>
      </w:pPr>
      <w:r w:rsidRPr="005203D9">
        <w:rPr>
          <w:rFonts w:ascii="Times New Roman" w:hAnsi="Times New Roman" w:cs="Times New Roman"/>
          <w:bCs/>
          <w:sz w:val="24"/>
          <w:szCs w:val="24"/>
          <w:lang w:val="ru-RU"/>
        </w:rPr>
        <w:t>Г</w:t>
      </w:r>
      <w:r w:rsidRPr="005203D9">
        <w:rPr>
          <w:rFonts w:ascii="Times New Roman" w:hAnsi="Times New Roman" w:cs="Times New Roman"/>
          <w:bCs/>
          <w:sz w:val="24"/>
          <w:szCs w:val="24"/>
        </w:rPr>
        <w:t>ибкость масштабирования операций. Удаленная работа предлагает компаниям большую гибкость в увеличении или уменьшении масштабов операций по мере необходимости. Без ограничений физического офисного пространства компании могут легко корректировать численность своей рабочей силы в соответствии с меняющимися потребностями, не неся при этом значительных затрат.</w:t>
      </w:r>
    </w:p>
    <w:p w14:paraId="3470CCBD" w14:textId="77777777" w:rsidR="00C26489" w:rsidRPr="005203D9" w:rsidRDefault="00C26489" w:rsidP="005203D9">
      <w:pPr>
        <w:pStyle w:val="ListParagraph"/>
        <w:numPr>
          <w:ilvl w:val="0"/>
          <w:numId w:val="6"/>
        </w:numPr>
        <w:spacing w:after="0" w:line="240" w:lineRule="auto"/>
        <w:jc w:val="both"/>
        <w:rPr>
          <w:rFonts w:ascii="Times New Roman" w:hAnsi="Times New Roman" w:cs="Times New Roman"/>
          <w:bCs/>
          <w:sz w:val="24"/>
          <w:szCs w:val="24"/>
          <w:lang w:val="ru-RU"/>
        </w:rPr>
      </w:pPr>
      <w:r w:rsidRPr="005203D9">
        <w:rPr>
          <w:rFonts w:ascii="Times New Roman" w:hAnsi="Times New Roman" w:cs="Times New Roman"/>
          <w:bCs/>
          <w:sz w:val="24"/>
          <w:szCs w:val="24"/>
        </w:rPr>
        <w:t>Удаленная работа значительно повышает производительность</w:t>
      </w:r>
      <w:r w:rsidRPr="005203D9">
        <w:rPr>
          <w:rFonts w:ascii="Times New Roman" w:hAnsi="Times New Roman" w:cs="Times New Roman"/>
          <w:bCs/>
          <w:sz w:val="24"/>
          <w:szCs w:val="24"/>
          <w:lang w:val="ru-RU"/>
        </w:rPr>
        <w:t xml:space="preserve"> </w:t>
      </w:r>
      <w:r w:rsidRPr="005203D9">
        <w:rPr>
          <w:rFonts w:ascii="Times New Roman" w:hAnsi="Times New Roman" w:cs="Times New Roman"/>
          <w:bCs/>
          <w:sz w:val="24"/>
          <w:szCs w:val="24"/>
        </w:rPr>
        <w:t xml:space="preserve">за счет повышения концентрации внимания и эффективности сотрудников. Не отвлекаясь на традиционную офисную среду, удаленные работники могут лучше сконцентрироваться на своих задачах, что приводит к более </w:t>
      </w:r>
      <w:r w:rsidRPr="005203D9">
        <w:rPr>
          <w:rFonts w:ascii="Times New Roman" w:hAnsi="Times New Roman" w:cs="Times New Roman"/>
          <w:bCs/>
          <w:sz w:val="24"/>
          <w:szCs w:val="24"/>
          <w:lang w:val="ru-RU"/>
        </w:rPr>
        <w:t>высоким</w:t>
      </w:r>
      <w:r w:rsidRPr="005203D9">
        <w:rPr>
          <w:rFonts w:ascii="Times New Roman" w:hAnsi="Times New Roman" w:cs="Times New Roman"/>
          <w:bCs/>
          <w:sz w:val="24"/>
          <w:szCs w:val="24"/>
        </w:rPr>
        <w:t xml:space="preserve"> результатам. Более того, гибкий график позволяет сотрудникам работать в наиболее продуктивное время, что еще больше оптимизирует производительность</w:t>
      </w:r>
      <w:r w:rsidRPr="005203D9">
        <w:rPr>
          <w:rFonts w:ascii="Times New Roman" w:hAnsi="Times New Roman" w:cs="Times New Roman"/>
          <w:bCs/>
          <w:sz w:val="24"/>
          <w:szCs w:val="24"/>
          <w:lang w:val="ru-RU"/>
        </w:rPr>
        <w:t>.</w:t>
      </w:r>
    </w:p>
    <w:p w14:paraId="666B438D" w14:textId="072104C3" w:rsidR="005E53F7" w:rsidRPr="00B9150F" w:rsidRDefault="005E53F7"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rPr>
        <w:t xml:space="preserve">Менеджеры </w:t>
      </w:r>
      <w:r w:rsidRPr="00B9150F">
        <w:rPr>
          <w:rFonts w:ascii="Times New Roman" w:hAnsi="Times New Roman" w:cs="Times New Roman"/>
          <w:bCs/>
          <w:sz w:val="24"/>
          <w:szCs w:val="24"/>
          <w:lang w:val="ru-RU"/>
        </w:rPr>
        <w:t>высшего звена</w:t>
      </w:r>
      <w:r w:rsidRPr="00B9150F">
        <w:rPr>
          <w:rFonts w:ascii="Times New Roman" w:hAnsi="Times New Roman" w:cs="Times New Roman"/>
          <w:bCs/>
          <w:sz w:val="24"/>
          <w:szCs w:val="24"/>
        </w:rPr>
        <w:t xml:space="preserve"> по-разному относятся к удаленной работе, но все они согласны с тем, что рынок труда изменился навсегда. </w:t>
      </w:r>
      <w:r w:rsidRPr="00B9150F">
        <w:rPr>
          <w:rFonts w:ascii="Times New Roman" w:hAnsi="Times New Roman" w:cs="Times New Roman"/>
          <w:bCs/>
          <w:sz w:val="24"/>
          <w:szCs w:val="24"/>
          <w:lang w:val="ru-RU"/>
        </w:rPr>
        <w:t xml:space="preserve">Генеральный директор </w:t>
      </w:r>
      <w:r w:rsidRPr="00B9150F">
        <w:rPr>
          <w:rFonts w:ascii="Times New Roman" w:hAnsi="Times New Roman" w:cs="Times New Roman"/>
          <w:bCs/>
          <w:sz w:val="24"/>
          <w:szCs w:val="24"/>
        </w:rPr>
        <w:t>Apple</w:t>
      </w:r>
      <w:r w:rsidRPr="00B9150F">
        <w:rPr>
          <w:rFonts w:ascii="Times New Roman" w:hAnsi="Times New Roman" w:cs="Times New Roman"/>
          <w:bCs/>
          <w:sz w:val="24"/>
          <w:szCs w:val="24"/>
          <w:lang w:val="ru-RU"/>
        </w:rPr>
        <w:t xml:space="preserve"> Тим Кук выражает промежуточную точку зрения, заявляя, что “при всей откровенности это не то же самое, что быть вместе физически… Я не верю, что мы вернемся к тому, кем мы были, потому что мы обнаружили, что есть некоторые вещи, которые на самом деле прекрасно работают виртуально”</w:t>
      </w:r>
      <w:r w:rsidR="00262A5E">
        <w:rPr>
          <w:rStyle w:val="FootnoteReference"/>
          <w:rFonts w:ascii="Times New Roman" w:hAnsi="Times New Roman" w:cs="Times New Roman"/>
          <w:bCs/>
          <w:sz w:val="24"/>
          <w:szCs w:val="24"/>
          <w:lang w:val="ru-RU"/>
        </w:rPr>
        <w:footnoteReference w:id="1"/>
      </w:r>
      <w:r w:rsidRPr="00B9150F">
        <w:rPr>
          <w:rFonts w:ascii="Times New Roman" w:hAnsi="Times New Roman" w:cs="Times New Roman"/>
          <w:bCs/>
          <w:sz w:val="24"/>
          <w:szCs w:val="24"/>
          <w:lang w:val="ru-RU"/>
        </w:rPr>
        <w:t xml:space="preserve"> </w:t>
      </w:r>
      <w:r w:rsidR="00402CC7" w:rsidRPr="00B9150F">
        <w:rPr>
          <w:rFonts w:ascii="Times New Roman" w:hAnsi="Times New Roman" w:cs="Times New Roman"/>
          <w:bCs/>
          <w:sz w:val="24"/>
          <w:szCs w:val="24"/>
          <w:lang w:val="ru-RU"/>
        </w:rPr>
        <w:t>[1]</w:t>
      </w:r>
      <w:r w:rsidRPr="00B9150F">
        <w:rPr>
          <w:rFonts w:ascii="Times New Roman" w:hAnsi="Times New Roman" w:cs="Times New Roman"/>
          <w:bCs/>
          <w:sz w:val="24"/>
          <w:szCs w:val="24"/>
          <w:lang w:val="ru-RU"/>
        </w:rPr>
        <w:t>. Х. Дониган, генеральный директор розничной сети Райт Эйд, считает это преимуществом для своей компания: “Мы невероятно хорошо адаптировались к работе на дому… Мы узнали, что можем работать удаленно, и теперь мы можем нанимать и управлять компанией удаленно”</w:t>
      </w:r>
      <w:r w:rsidR="00262A5E">
        <w:rPr>
          <w:rStyle w:val="FootnoteReference"/>
          <w:rFonts w:ascii="Times New Roman" w:hAnsi="Times New Roman" w:cs="Times New Roman"/>
          <w:bCs/>
          <w:sz w:val="24"/>
          <w:szCs w:val="24"/>
          <w:lang w:val="ru-RU"/>
        </w:rPr>
        <w:footnoteReference w:id="2"/>
      </w:r>
      <w:r w:rsidRPr="00B9150F">
        <w:rPr>
          <w:rFonts w:ascii="Times New Roman" w:hAnsi="Times New Roman" w:cs="Times New Roman"/>
          <w:bCs/>
          <w:sz w:val="24"/>
          <w:szCs w:val="24"/>
          <w:lang w:val="ru-RU"/>
        </w:rPr>
        <w:t xml:space="preserve"> </w:t>
      </w:r>
      <w:r w:rsidR="00402CC7" w:rsidRPr="00B9150F">
        <w:rPr>
          <w:rFonts w:ascii="Times New Roman" w:hAnsi="Times New Roman" w:cs="Times New Roman"/>
          <w:bCs/>
          <w:sz w:val="24"/>
          <w:szCs w:val="24"/>
          <w:lang w:val="ru-RU"/>
        </w:rPr>
        <w:t>[</w:t>
      </w:r>
      <w:r w:rsidR="003427B2">
        <w:rPr>
          <w:rFonts w:ascii="Times New Roman" w:hAnsi="Times New Roman" w:cs="Times New Roman"/>
          <w:bCs/>
          <w:sz w:val="24"/>
          <w:szCs w:val="24"/>
        </w:rPr>
        <w:t>4</w:t>
      </w:r>
      <w:r w:rsidR="00402CC7" w:rsidRPr="00B9150F">
        <w:rPr>
          <w:rFonts w:ascii="Times New Roman" w:hAnsi="Times New Roman" w:cs="Times New Roman"/>
          <w:bCs/>
          <w:sz w:val="24"/>
          <w:szCs w:val="24"/>
          <w:lang w:val="ru-RU"/>
        </w:rPr>
        <w:t>]</w:t>
      </w:r>
      <w:r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 xml:space="preserve">Генеральный директор Microsoft </w:t>
      </w:r>
      <w:r w:rsidRPr="00B9150F">
        <w:rPr>
          <w:rFonts w:ascii="Times New Roman" w:hAnsi="Times New Roman" w:cs="Times New Roman"/>
          <w:bCs/>
          <w:sz w:val="24"/>
          <w:szCs w:val="24"/>
          <w:lang w:val="ru-RU"/>
        </w:rPr>
        <w:t>С.</w:t>
      </w:r>
      <w:r w:rsidRPr="00B9150F">
        <w:rPr>
          <w:rFonts w:ascii="Times New Roman" w:hAnsi="Times New Roman" w:cs="Times New Roman"/>
          <w:bCs/>
          <w:sz w:val="24"/>
          <w:szCs w:val="24"/>
        </w:rPr>
        <w:t xml:space="preserve"> Наделла сказал, что общие показатели производительности многих сотрудников Microsoft выросли, но не стоит </w:t>
      </w:r>
      <w:r w:rsidRPr="00B9150F">
        <w:rPr>
          <w:rFonts w:ascii="Times New Roman" w:hAnsi="Times New Roman" w:cs="Times New Roman"/>
          <w:bCs/>
          <w:sz w:val="24"/>
          <w:szCs w:val="24"/>
          <w:lang w:val="ru-RU"/>
        </w:rPr>
        <w:t>“</w:t>
      </w:r>
      <w:r w:rsidRPr="00B9150F">
        <w:rPr>
          <w:rFonts w:ascii="Times New Roman" w:hAnsi="Times New Roman" w:cs="Times New Roman"/>
          <w:bCs/>
          <w:sz w:val="24"/>
          <w:szCs w:val="24"/>
        </w:rPr>
        <w:t>переоценивать</w:t>
      </w:r>
      <w:r w:rsidRPr="00B9150F">
        <w:rPr>
          <w:rFonts w:ascii="Times New Roman" w:hAnsi="Times New Roman" w:cs="Times New Roman"/>
          <w:bCs/>
          <w:sz w:val="24"/>
          <w:szCs w:val="24"/>
          <w:lang w:val="ru-RU"/>
        </w:rPr>
        <w:t>” это</w:t>
      </w:r>
      <w:r w:rsidRPr="00B9150F">
        <w:rPr>
          <w:rFonts w:ascii="Times New Roman" w:hAnsi="Times New Roman" w:cs="Times New Roman"/>
          <w:bCs/>
          <w:sz w:val="24"/>
          <w:szCs w:val="24"/>
        </w:rPr>
        <w:t xml:space="preserve">. Он упомянул, что </w:t>
      </w:r>
      <w:r w:rsidRPr="00B9150F">
        <w:rPr>
          <w:rFonts w:ascii="Times New Roman" w:hAnsi="Times New Roman" w:cs="Times New Roman"/>
          <w:bCs/>
          <w:sz w:val="24"/>
          <w:szCs w:val="24"/>
          <w:lang w:val="ru-RU"/>
        </w:rPr>
        <w:t>скучает по</w:t>
      </w:r>
      <w:r w:rsidRPr="00B9150F">
        <w:rPr>
          <w:rFonts w:ascii="Times New Roman" w:hAnsi="Times New Roman" w:cs="Times New Roman"/>
          <w:bCs/>
          <w:sz w:val="24"/>
          <w:szCs w:val="24"/>
        </w:rPr>
        <w:t xml:space="preserve"> возможност</w:t>
      </w:r>
      <w:r w:rsidRPr="00B9150F">
        <w:rPr>
          <w:rFonts w:ascii="Times New Roman" w:hAnsi="Times New Roman" w:cs="Times New Roman"/>
          <w:bCs/>
          <w:sz w:val="24"/>
          <w:szCs w:val="24"/>
          <w:lang w:val="ru-RU"/>
        </w:rPr>
        <w:t>и</w:t>
      </w:r>
      <w:r w:rsidRPr="00B9150F">
        <w:rPr>
          <w:rFonts w:ascii="Times New Roman" w:hAnsi="Times New Roman" w:cs="Times New Roman"/>
          <w:bCs/>
          <w:sz w:val="24"/>
          <w:szCs w:val="24"/>
        </w:rPr>
        <w:t xml:space="preserve"> поговорить с </w:t>
      </w:r>
      <w:r w:rsidRPr="00B9150F">
        <w:rPr>
          <w:rFonts w:ascii="Times New Roman" w:hAnsi="Times New Roman" w:cs="Times New Roman"/>
          <w:bCs/>
          <w:sz w:val="24"/>
          <w:szCs w:val="24"/>
          <w:lang w:val="ru-RU"/>
        </w:rPr>
        <w:t>коллегами</w:t>
      </w:r>
      <w:r w:rsidRPr="00B9150F">
        <w:rPr>
          <w:rFonts w:ascii="Times New Roman" w:hAnsi="Times New Roman" w:cs="Times New Roman"/>
          <w:bCs/>
          <w:sz w:val="24"/>
          <w:szCs w:val="24"/>
        </w:rPr>
        <w:t xml:space="preserve">, в течение нескольких минут до и после физических встреч. </w:t>
      </w:r>
      <w:r w:rsidRPr="00B9150F">
        <w:rPr>
          <w:rFonts w:ascii="Times New Roman" w:hAnsi="Times New Roman" w:cs="Times New Roman"/>
          <w:bCs/>
          <w:sz w:val="24"/>
          <w:szCs w:val="24"/>
          <w:lang w:val="ru-RU"/>
        </w:rPr>
        <w:t>“Это сложно воспроизвести виртуально, как и другие мягкие навыки, имеющие решающее значение для управления и наставничества”</w:t>
      </w:r>
      <w:r w:rsidR="00262A5E">
        <w:rPr>
          <w:rStyle w:val="FootnoteReference"/>
          <w:rFonts w:ascii="Times New Roman" w:hAnsi="Times New Roman" w:cs="Times New Roman"/>
          <w:bCs/>
          <w:sz w:val="24"/>
          <w:szCs w:val="24"/>
          <w:lang w:val="ru-RU"/>
        </w:rPr>
        <w:footnoteReference w:id="3"/>
      </w:r>
      <w:r w:rsidR="00B66F26" w:rsidRPr="00B9150F">
        <w:rPr>
          <w:rFonts w:ascii="Times New Roman" w:hAnsi="Times New Roman" w:cs="Times New Roman"/>
          <w:bCs/>
          <w:sz w:val="24"/>
          <w:szCs w:val="24"/>
          <w:lang w:val="ru-RU"/>
        </w:rPr>
        <w:t>[3]</w:t>
      </w:r>
      <w:r w:rsidRPr="00B9150F">
        <w:rPr>
          <w:rFonts w:ascii="Times New Roman" w:hAnsi="Times New Roman" w:cs="Times New Roman"/>
          <w:bCs/>
          <w:sz w:val="24"/>
          <w:szCs w:val="24"/>
          <w:lang w:val="ru-RU"/>
        </w:rPr>
        <w:t>.</w:t>
      </w:r>
    </w:p>
    <w:p w14:paraId="1DEFAC98" w14:textId="77777777" w:rsidR="00F33CBF" w:rsidRPr="00B9150F" w:rsidRDefault="00F33CBF" w:rsidP="00B9150F">
      <w:pPr>
        <w:spacing w:after="0" w:line="240" w:lineRule="auto"/>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Удаленная работа дает сотрудникам множество преимуществ:</w:t>
      </w:r>
    </w:p>
    <w:p w14:paraId="0EBCF8B9" w14:textId="77777777" w:rsidR="00F33CBF" w:rsidRPr="005203D9" w:rsidRDefault="00F33CBF" w:rsidP="005203D9">
      <w:pPr>
        <w:pStyle w:val="ListParagraph"/>
        <w:numPr>
          <w:ilvl w:val="0"/>
          <w:numId w:val="7"/>
        </w:numPr>
        <w:spacing w:after="0" w:line="240" w:lineRule="auto"/>
        <w:jc w:val="both"/>
        <w:rPr>
          <w:rFonts w:ascii="Times New Roman" w:hAnsi="Times New Roman" w:cs="Times New Roman"/>
          <w:bCs/>
          <w:sz w:val="24"/>
          <w:szCs w:val="24"/>
        </w:rPr>
      </w:pPr>
      <w:proofErr w:type="spellStart"/>
      <w:r w:rsidRPr="005203D9">
        <w:rPr>
          <w:rFonts w:ascii="Times New Roman" w:hAnsi="Times New Roman" w:cs="Times New Roman"/>
          <w:bCs/>
          <w:sz w:val="24"/>
          <w:szCs w:val="24"/>
        </w:rPr>
        <w:t>Гибкость</w:t>
      </w:r>
      <w:proofErr w:type="spellEnd"/>
      <w:r w:rsidRPr="005203D9">
        <w:rPr>
          <w:rFonts w:ascii="Times New Roman" w:hAnsi="Times New Roman" w:cs="Times New Roman"/>
          <w:bCs/>
          <w:sz w:val="24"/>
          <w:szCs w:val="24"/>
        </w:rPr>
        <w:t>. Они могут выбирать рабочее место, устанавливать график работы и лучше сочетать профессиональные и личные обязанности.</w:t>
      </w:r>
    </w:p>
    <w:p w14:paraId="029E78D9" w14:textId="77777777" w:rsidR="00F33CBF" w:rsidRPr="005203D9" w:rsidRDefault="00F33CBF" w:rsidP="005203D9">
      <w:pPr>
        <w:pStyle w:val="ListParagraph"/>
        <w:numPr>
          <w:ilvl w:val="0"/>
          <w:numId w:val="7"/>
        </w:numPr>
        <w:spacing w:after="0" w:line="240" w:lineRule="auto"/>
        <w:jc w:val="both"/>
        <w:rPr>
          <w:rFonts w:ascii="Times New Roman" w:hAnsi="Times New Roman" w:cs="Times New Roman"/>
          <w:bCs/>
          <w:sz w:val="24"/>
          <w:szCs w:val="24"/>
        </w:rPr>
      </w:pPr>
      <w:r w:rsidRPr="005203D9">
        <w:rPr>
          <w:rFonts w:ascii="Times New Roman" w:hAnsi="Times New Roman" w:cs="Times New Roman"/>
          <w:bCs/>
          <w:sz w:val="24"/>
          <w:szCs w:val="24"/>
        </w:rPr>
        <w:t>Баланс между работой и личной жизнью – возможность проводить больше времени с семьей и личными делами, что в конечном итоге повышает общее благосостояние.</w:t>
      </w:r>
    </w:p>
    <w:p w14:paraId="148ED3AF" w14:textId="77777777" w:rsidR="00F33CBF" w:rsidRPr="005203D9" w:rsidRDefault="00F33CBF" w:rsidP="005203D9">
      <w:pPr>
        <w:pStyle w:val="ListParagraph"/>
        <w:numPr>
          <w:ilvl w:val="0"/>
          <w:numId w:val="7"/>
        </w:numPr>
        <w:spacing w:after="0" w:line="240" w:lineRule="auto"/>
        <w:jc w:val="both"/>
        <w:rPr>
          <w:rFonts w:ascii="Times New Roman" w:hAnsi="Times New Roman" w:cs="Times New Roman"/>
          <w:bCs/>
          <w:sz w:val="24"/>
          <w:szCs w:val="24"/>
        </w:rPr>
      </w:pPr>
      <w:r w:rsidRPr="005203D9">
        <w:rPr>
          <w:rFonts w:ascii="Times New Roman" w:hAnsi="Times New Roman" w:cs="Times New Roman"/>
          <w:bCs/>
          <w:sz w:val="24"/>
          <w:szCs w:val="24"/>
        </w:rPr>
        <w:t>Экономия затрат и времени. Удаленная работа не только устраняет расходы на дорогу до работы, включая транспортные расходы и рабочую одежду, но и позволяет сотрудникам экономить драгоценное время, избегая пробок и ежедневных поездок на работу.</w:t>
      </w:r>
    </w:p>
    <w:p w14:paraId="465B928E" w14:textId="77777777" w:rsidR="00F33CBF" w:rsidRPr="005203D9" w:rsidRDefault="00F33CBF" w:rsidP="005203D9">
      <w:pPr>
        <w:pStyle w:val="ListParagraph"/>
        <w:numPr>
          <w:ilvl w:val="0"/>
          <w:numId w:val="7"/>
        </w:numPr>
        <w:spacing w:after="0" w:line="240" w:lineRule="auto"/>
        <w:jc w:val="both"/>
        <w:rPr>
          <w:rFonts w:ascii="Times New Roman" w:hAnsi="Times New Roman" w:cs="Times New Roman"/>
          <w:bCs/>
          <w:sz w:val="24"/>
          <w:szCs w:val="24"/>
          <w:lang w:val="ru-RU"/>
        </w:rPr>
      </w:pPr>
      <w:r w:rsidRPr="005203D9">
        <w:rPr>
          <w:rFonts w:ascii="Times New Roman" w:hAnsi="Times New Roman" w:cs="Times New Roman"/>
          <w:bCs/>
          <w:sz w:val="24"/>
          <w:szCs w:val="24"/>
        </w:rPr>
        <w:t>Доступ к глобальному рынку труда –</w:t>
      </w:r>
      <w:r w:rsidRPr="005203D9">
        <w:rPr>
          <w:rFonts w:ascii="Times New Roman" w:hAnsi="Times New Roman" w:cs="Times New Roman"/>
          <w:bCs/>
          <w:sz w:val="24"/>
          <w:szCs w:val="24"/>
          <w:lang w:val="ru-RU"/>
        </w:rPr>
        <w:t xml:space="preserve">расширение </w:t>
      </w:r>
      <w:r w:rsidRPr="005203D9">
        <w:rPr>
          <w:rFonts w:ascii="Times New Roman" w:hAnsi="Times New Roman" w:cs="Times New Roman"/>
          <w:bCs/>
          <w:sz w:val="24"/>
          <w:szCs w:val="24"/>
        </w:rPr>
        <w:t>возможности трудоустройства во всем мире,</w:t>
      </w:r>
      <w:r w:rsidRPr="005203D9">
        <w:rPr>
          <w:rFonts w:ascii="Times New Roman" w:hAnsi="Times New Roman" w:cs="Times New Roman"/>
          <w:bCs/>
          <w:sz w:val="24"/>
          <w:szCs w:val="24"/>
          <w:lang w:val="ru-RU"/>
        </w:rPr>
        <w:t xml:space="preserve"> что</w:t>
      </w:r>
      <w:r w:rsidRPr="005203D9">
        <w:rPr>
          <w:rFonts w:ascii="Times New Roman" w:hAnsi="Times New Roman" w:cs="Times New Roman"/>
          <w:bCs/>
          <w:sz w:val="24"/>
          <w:szCs w:val="24"/>
        </w:rPr>
        <w:t xml:space="preserve"> позволя</w:t>
      </w:r>
      <w:r w:rsidRPr="005203D9">
        <w:rPr>
          <w:rFonts w:ascii="Times New Roman" w:hAnsi="Times New Roman" w:cs="Times New Roman"/>
          <w:bCs/>
          <w:sz w:val="24"/>
          <w:szCs w:val="24"/>
          <w:lang w:val="ru-RU"/>
        </w:rPr>
        <w:t>ет</w:t>
      </w:r>
      <w:r w:rsidRPr="005203D9">
        <w:rPr>
          <w:rFonts w:ascii="Times New Roman" w:hAnsi="Times New Roman" w:cs="Times New Roman"/>
          <w:bCs/>
          <w:sz w:val="24"/>
          <w:szCs w:val="24"/>
        </w:rPr>
        <w:t xml:space="preserve"> сотрудникам искать должности, которые лучше </w:t>
      </w:r>
      <w:r w:rsidRPr="005203D9">
        <w:rPr>
          <w:rFonts w:ascii="Times New Roman" w:hAnsi="Times New Roman" w:cs="Times New Roman"/>
          <w:bCs/>
          <w:sz w:val="24"/>
          <w:szCs w:val="24"/>
        </w:rPr>
        <w:lastRenderedPageBreak/>
        <w:t>соответствуют их навыкам и интересам, за пределами географических ограничений.</w:t>
      </w:r>
    </w:p>
    <w:p w14:paraId="421221FC" w14:textId="77777777" w:rsidR="008F4086" w:rsidRPr="00B9150F" w:rsidRDefault="008F4086"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rPr>
        <w:t xml:space="preserve">Гибкость удаленной работы дает людям возможность переехать в более удобные и привлекательные места, что </w:t>
      </w:r>
      <w:r w:rsidRPr="00B9150F">
        <w:rPr>
          <w:rFonts w:ascii="Times New Roman" w:hAnsi="Times New Roman" w:cs="Times New Roman"/>
          <w:bCs/>
          <w:sz w:val="24"/>
          <w:szCs w:val="24"/>
          <w:lang w:val="ru-RU"/>
        </w:rPr>
        <w:t xml:space="preserve">может </w:t>
      </w:r>
      <w:r w:rsidRPr="00B9150F">
        <w:rPr>
          <w:rFonts w:ascii="Times New Roman" w:hAnsi="Times New Roman" w:cs="Times New Roman"/>
          <w:bCs/>
          <w:sz w:val="24"/>
          <w:szCs w:val="24"/>
        </w:rPr>
        <w:t>смягч</w:t>
      </w:r>
      <w:r w:rsidRPr="00B9150F">
        <w:rPr>
          <w:rFonts w:ascii="Times New Roman" w:hAnsi="Times New Roman" w:cs="Times New Roman"/>
          <w:bCs/>
          <w:sz w:val="24"/>
          <w:szCs w:val="24"/>
          <w:lang w:val="ru-RU"/>
        </w:rPr>
        <w:t>ить</w:t>
      </w:r>
      <w:r w:rsidRPr="00B9150F">
        <w:rPr>
          <w:rFonts w:ascii="Times New Roman" w:hAnsi="Times New Roman" w:cs="Times New Roman"/>
          <w:bCs/>
          <w:sz w:val="24"/>
          <w:szCs w:val="24"/>
        </w:rPr>
        <w:t xml:space="preserve"> последствия урбанизации. Эта тенденция может привести к тому, что люди будут выбирать сельские районы, наслаждаясь чистым воздухом и природой, не жертвуя при этом возможностями трудоустройства. Однако успех этого перехода зависит от важных условий, таких как наличие в этих регионах высокоскоростного интернета</w:t>
      </w:r>
      <w:r w:rsidR="0087174A" w:rsidRPr="00B9150F">
        <w:rPr>
          <w:rFonts w:ascii="Times New Roman" w:hAnsi="Times New Roman" w:cs="Times New Roman"/>
          <w:bCs/>
          <w:sz w:val="24"/>
          <w:szCs w:val="24"/>
          <w:lang w:val="ru-RU"/>
        </w:rPr>
        <w:t>.</w:t>
      </w:r>
    </w:p>
    <w:p w14:paraId="19BCC32F" w14:textId="77777777" w:rsidR="007409D6" w:rsidRPr="00B9150F" w:rsidRDefault="007409D6"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 xml:space="preserve">Гибкость, которую предоставляет дистанционная работа, бросает вызов традиционным представлениям о трудовой миграции, поскольку рабочие места отделяются от конкретного местарасположения, благодаря чему люди имеют возможность не покидать свои сообщества, оставаясь при этом частью глобального рынка труда. </w:t>
      </w:r>
      <w:proofErr w:type="spellStart"/>
      <w:r w:rsidRPr="00B9150F">
        <w:rPr>
          <w:rFonts w:ascii="Times New Roman" w:hAnsi="Times New Roman" w:cs="Times New Roman"/>
          <w:bCs/>
          <w:sz w:val="24"/>
          <w:szCs w:val="24"/>
        </w:rPr>
        <w:t>Более</w:t>
      </w:r>
      <w:proofErr w:type="spellEnd"/>
      <w:r w:rsidRPr="00B9150F">
        <w:rPr>
          <w:rFonts w:ascii="Times New Roman" w:hAnsi="Times New Roman" w:cs="Times New Roman"/>
          <w:bCs/>
          <w:sz w:val="24"/>
          <w:szCs w:val="24"/>
        </w:rPr>
        <w:t xml:space="preserve"> </w:t>
      </w:r>
      <w:proofErr w:type="spellStart"/>
      <w:r w:rsidRPr="00B9150F">
        <w:rPr>
          <w:rFonts w:ascii="Times New Roman" w:hAnsi="Times New Roman" w:cs="Times New Roman"/>
          <w:bCs/>
          <w:sz w:val="24"/>
          <w:szCs w:val="24"/>
        </w:rPr>
        <w:t>того</w:t>
      </w:r>
      <w:proofErr w:type="spellEnd"/>
      <w:r w:rsidRPr="00B9150F">
        <w:rPr>
          <w:rFonts w:ascii="Times New Roman" w:hAnsi="Times New Roman" w:cs="Times New Roman"/>
          <w:bCs/>
          <w:sz w:val="24"/>
          <w:szCs w:val="24"/>
        </w:rPr>
        <w:t xml:space="preserve">, </w:t>
      </w:r>
      <w:proofErr w:type="spellStart"/>
      <w:r w:rsidRPr="00B9150F">
        <w:rPr>
          <w:rFonts w:ascii="Times New Roman" w:hAnsi="Times New Roman" w:cs="Times New Roman"/>
          <w:bCs/>
          <w:sz w:val="24"/>
          <w:szCs w:val="24"/>
        </w:rPr>
        <w:t>удаленная</w:t>
      </w:r>
      <w:proofErr w:type="spellEnd"/>
      <w:r w:rsidRPr="00B9150F">
        <w:rPr>
          <w:rFonts w:ascii="Times New Roman" w:hAnsi="Times New Roman" w:cs="Times New Roman"/>
          <w:bCs/>
          <w:sz w:val="24"/>
          <w:szCs w:val="24"/>
        </w:rPr>
        <w:t xml:space="preserve"> </w:t>
      </w:r>
      <w:proofErr w:type="spellStart"/>
      <w:r w:rsidRPr="00B9150F">
        <w:rPr>
          <w:rFonts w:ascii="Times New Roman" w:hAnsi="Times New Roman" w:cs="Times New Roman"/>
          <w:bCs/>
          <w:sz w:val="24"/>
          <w:szCs w:val="24"/>
        </w:rPr>
        <w:t>работа</w:t>
      </w:r>
      <w:proofErr w:type="spellEnd"/>
      <w:r w:rsidRPr="00B9150F">
        <w:rPr>
          <w:rFonts w:ascii="Times New Roman" w:hAnsi="Times New Roman" w:cs="Times New Roman"/>
          <w:bCs/>
          <w:sz w:val="24"/>
          <w:szCs w:val="24"/>
        </w:rPr>
        <w:t xml:space="preserve"> может облегчить некоторые проблемы, связанные с традиционной трудовой миграцией, такие как различные возможности трудоустройства в разных географических точках, утечка мозгов, распад семей, культурная ассимиляция и многое другое.</w:t>
      </w:r>
    </w:p>
    <w:p w14:paraId="6ED346B3" w14:textId="26C381A9" w:rsidR="007409D6" w:rsidRPr="00B9150F" w:rsidRDefault="007409D6"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Т</w:t>
      </w:r>
      <w:r w:rsidRPr="00B9150F">
        <w:rPr>
          <w:rFonts w:ascii="Times New Roman" w:hAnsi="Times New Roman" w:cs="Times New Roman"/>
          <w:bCs/>
          <w:sz w:val="24"/>
          <w:szCs w:val="24"/>
        </w:rPr>
        <w:t>рудовая миграция была и остается серьезным вызовом для Республики Армения, затрагивающим как экономику, так и демографию</w:t>
      </w:r>
      <w:r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После распада СССР, независимая Армения</w:t>
      </w:r>
      <w:r w:rsidRPr="00B9150F">
        <w:rPr>
          <w:rFonts w:ascii="Times New Roman" w:hAnsi="Times New Roman" w:cs="Times New Roman"/>
          <w:bCs/>
          <w:sz w:val="24"/>
          <w:szCs w:val="24"/>
          <w:lang w:val="ru-RU"/>
        </w:rPr>
        <w:t>, как и многие другие государства постсоветского пространства,</w:t>
      </w:r>
      <w:r w:rsidRPr="00B9150F">
        <w:rPr>
          <w:rFonts w:ascii="Times New Roman" w:hAnsi="Times New Roman" w:cs="Times New Roman"/>
          <w:bCs/>
          <w:sz w:val="24"/>
          <w:szCs w:val="24"/>
        </w:rPr>
        <w:t xml:space="preserve"> столкнулась со многими проблемами, включая экономическую нестабильность, политическую неопределенность и внутрирегиональные конфликты. </w:t>
      </w:r>
      <w:r w:rsidRPr="00B9150F">
        <w:rPr>
          <w:rFonts w:ascii="Times New Roman" w:hAnsi="Times New Roman" w:cs="Times New Roman"/>
          <w:bCs/>
          <w:sz w:val="24"/>
          <w:szCs w:val="24"/>
          <w:lang w:val="ru-RU"/>
        </w:rPr>
        <w:t>Наряду с указанными проблемами, ограниченные возможности профессионального роста и развития способствовали эмиграции квалифицированных специалистов из Армении.</w:t>
      </w:r>
      <w:r w:rsidR="00E177B0"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lang w:val="ru-RU"/>
        </w:rPr>
        <w:t>Одним из основных факторов утечки мозгов из Армении стало отсутствие подходящих рабочих мест и низкая заработная плата. Многие высококвалифицированные</w:t>
      </w:r>
      <w:r w:rsidR="00672197"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lang w:val="ru-RU"/>
        </w:rPr>
        <w:t xml:space="preserve">специалисты, в том числе ученые, инженеры, врачи и ИТ-специалисты, были вынуждены искать лучшие перспективы трудоустройства за рубежом, чтобы улучшить условия жизни </w:t>
      </w:r>
      <w:r w:rsidR="00672197" w:rsidRPr="00B9150F">
        <w:rPr>
          <w:rFonts w:ascii="Times New Roman" w:hAnsi="Times New Roman" w:cs="Times New Roman"/>
          <w:bCs/>
          <w:sz w:val="24"/>
          <w:szCs w:val="24"/>
          <w:lang w:val="ru-RU"/>
        </w:rPr>
        <w:t xml:space="preserve">для </w:t>
      </w:r>
      <w:r w:rsidRPr="00B9150F">
        <w:rPr>
          <w:rFonts w:ascii="Times New Roman" w:hAnsi="Times New Roman" w:cs="Times New Roman"/>
          <w:bCs/>
          <w:sz w:val="24"/>
          <w:szCs w:val="24"/>
          <w:lang w:val="ru-RU"/>
        </w:rPr>
        <w:t>себя и своих семей.</w:t>
      </w:r>
      <w:r w:rsidR="00537A55" w:rsidRPr="00B9150F">
        <w:rPr>
          <w:rFonts w:ascii="Times New Roman" w:hAnsi="Times New Roman" w:cs="Times New Roman"/>
          <w:bCs/>
          <w:sz w:val="24"/>
          <w:szCs w:val="24"/>
          <w:lang w:val="ru-RU"/>
        </w:rPr>
        <w:t xml:space="preserve"> К сожалени</w:t>
      </w:r>
      <w:r w:rsidR="002D0601" w:rsidRPr="00B9150F">
        <w:rPr>
          <w:rFonts w:ascii="Times New Roman" w:hAnsi="Times New Roman" w:cs="Times New Roman"/>
          <w:bCs/>
          <w:sz w:val="24"/>
          <w:szCs w:val="24"/>
          <w:lang w:val="ru-RU"/>
        </w:rPr>
        <w:t>ю</w:t>
      </w:r>
      <w:r w:rsidR="00537A55" w:rsidRPr="00B9150F">
        <w:rPr>
          <w:rFonts w:ascii="Times New Roman" w:hAnsi="Times New Roman" w:cs="Times New Roman"/>
          <w:bCs/>
          <w:sz w:val="24"/>
          <w:szCs w:val="24"/>
          <w:lang w:val="ru-RU"/>
        </w:rPr>
        <w:t xml:space="preserve"> эта тенденция продолжается и сейчас.</w:t>
      </w:r>
    </w:p>
    <w:p w14:paraId="3A4C426E" w14:textId="77777777" w:rsidR="007F151C" w:rsidRPr="00B9150F" w:rsidRDefault="007F151C"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rPr>
        <w:t>Последствия утечки мозгов разнообразны и долгосрочны, поскольку страна теряет ценный человеческий капитал и опыт, которые имеют решающее значение для содействия экономическому росту и инновациям. Отъезд квалифицированных специалистов также усугубляет существующую нехватку квалифицированных кадров в ключевых секторах экономики, снижая производительность и конкурентоспособность.</w:t>
      </w:r>
      <w:r w:rsidR="00537A55"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Более того, потеря образованных людей снижает интеллектуальный и культурный капитал страны, влияя на ее долгосрочные перспективы развития.</w:t>
      </w:r>
      <w:r w:rsidR="00537A55"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Возможность удаленной работы может стать важным</w:t>
      </w:r>
      <w:r w:rsidR="008A3253"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фактором</w:t>
      </w:r>
      <w:r w:rsidR="00D87B51" w:rsidRPr="00B9150F">
        <w:rPr>
          <w:rFonts w:ascii="Times New Roman" w:hAnsi="Times New Roman" w:cs="Times New Roman"/>
          <w:bCs/>
          <w:sz w:val="24"/>
          <w:szCs w:val="24"/>
          <w:lang w:val="ru-RU"/>
        </w:rPr>
        <w:t xml:space="preserve"> </w:t>
      </w:r>
      <w:r w:rsidR="00D87B51" w:rsidRPr="00B9150F">
        <w:rPr>
          <w:rFonts w:ascii="Times New Roman" w:hAnsi="Times New Roman" w:cs="Times New Roman"/>
          <w:bCs/>
          <w:sz w:val="24"/>
          <w:szCs w:val="24"/>
        </w:rPr>
        <w:t>противодейств</w:t>
      </w:r>
      <w:r w:rsidR="00D87B51" w:rsidRPr="00B9150F">
        <w:rPr>
          <w:rFonts w:ascii="Times New Roman" w:hAnsi="Times New Roman" w:cs="Times New Roman"/>
          <w:bCs/>
          <w:sz w:val="24"/>
          <w:szCs w:val="24"/>
          <w:lang w:val="ru-RU"/>
        </w:rPr>
        <w:t>ующим</w:t>
      </w:r>
      <w:r w:rsidRPr="00B9150F">
        <w:rPr>
          <w:rFonts w:ascii="Times New Roman" w:hAnsi="Times New Roman" w:cs="Times New Roman"/>
          <w:bCs/>
          <w:sz w:val="24"/>
          <w:szCs w:val="24"/>
        </w:rPr>
        <w:t xml:space="preserve"> утечке мозгов.</w:t>
      </w:r>
    </w:p>
    <w:p w14:paraId="1A9D441D" w14:textId="77777777" w:rsidR="00FB35DB" w:rsidRPr="00B9150F" w:rsidRDefault="00C04A75"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lang w:val="ru-RU"/>
        </w:rPr>
        <w:t>У</w:t>
      </w:r>
      <w:r w:rsidRPr="00B9150F">
        <w:rPr>
          <w:rFonts w:ascii="Times New Roman" w:hAnsi="Times New Roman" w:cs="Times New Roman"/>
          <w:bCs/>
          <w:sz w:val="24"/>
          <w:szCs w:val="24"/>
        </w:rPr>
        <w:t>даленн</w:t>
      </w:r>
      <w:r w:rsidRPr="00B9150F">
        <w:rPr>
          <w:rFonts w:ascii="Times New Roman" w:hAnsi="Times New Roman" w:cs="Times New Roman"/>
          <w:bCs/>
          <w:sz w:val="24"/>
          <w:szCs w:val="24"/>
          <w:lang w:val="ru-RU"/>
        </w:rPr>
        <w:t>ая</w:t>
      </w:r>
      <w:r w:rsidRPr="00B9150F">
        <w:rPr>
          <w:rFonts w:ascii="Times New Roman" w:hAnsi="Times New Roman" w:cs="Times New Roman"/>
          <w:bCs/>
          <w:sz w:val="24"/>
          <w:szCs w:val="24"/>
        </w:rPr>
        <w:t xml:space="preserve"> работ</w:t>
      </w:r>
      <w:r w:rsidRPr="00B9150F">
        <w:rPr>
          <w:rFonts w:ascii="Times New Roman" w:hAnsi="Times New Roman" w:cs="Times New Roman"/>
          <w:bCs/>
          <w:sz w:val="24"/>
          <w:szCs w:val="24"/>
          <w:lang w:val="ru-RU"/>
        </w:rPr>
        <w:t>а может иметь двоякое в</w:t>
      </w:r>
      <w:r w:rsidRPr="00B9150F">
        <w:rPr>
          <w:rFonts w:ascii="Times New Roman" w:hAnsi="Times New Roman" w:cs="Times New Roman"/>
          <w:bCs/>
          <w:sz w:val="24"/>
          <w:szCs w:val="24"/>
        </w:rPr>
        <w:t>лияние</w:t>
      </w:r>
      <w:r w:rsidR="00FB35DB" w:rsidRPr="00B9150F">
        <w:rPr>
          <w:rFonts w:ascii="Times New Roman" w:hAnsi="Times New Roman" w:cs="Times New Roman"/>
          <w:bCs/>
          <w:sz w:val="24"/>
          <w:szCs w:val="24"/>
        </w:rPr>
        <w:t xml:space="preserve"> на трудовую миграцию</w:t>
      </w:r>
      <w:r w:rsidR="00FB35DB" w:rsidRPr="00B9150F">
        <w:rPr>
          <w:rFonts w:ascii="Times New Roman" w:hAnsi="Times New Roman" w:cs="Times New Roman"/>
          <w:bCs/>
          <w:sz w:val="24"/>
          <w:szCs w:val="24"/>
          <w:lang w:val="ru-RU"/>
        </w:rPr>
        <w:t xml:space="preserve"> в</w:t>
      </w:r>
      <w:r w:rsidR="00FB35DB" w:rsidRPr="00B9150F">
        <w:rPr>
          <w:rFonts w:ascii="Times New Roman" w:hAnsi="Times New Roman" w:cs="Times New Roman"/>
          <w:bCs/>
          <w:sz w:val="24"/>
          <w:szCs w:val="24"/>
        </w:rPr>
        <w:t xml:space="preserve"> контексте развиваю</w:t>
      </w:r>
      <w:r w:rsidRPr="00B9150F">
        <w:rPr>
          <w:rFonts w:ascii="Times New Roman" w:hAnsi="Times New Roman" w:cs="Times New Roman"/>
          <w:bCs/>
          <w:sz w:val="24"/>
          <w:szCs w:val="24"/>
        </w:rPr>
        <w:t>щихся стран, таких как Армения</w:t>
      </w:r>
      <w:r w:rsidR="00FB35DB" w:rsidRPr="00B9150F">
        <w:rPr>
          <w:rFonts w:ascii="Times New Roman" w:hAnsi="Times New Roman" w:cs="Times New Roman"/>
          <w:bCs/>
          <w:sz w:val="24"/>
          <w:szCs w:val="24"/>
        </w:rPr>
        <w:t xml:space="preserve">. С одной стороны, это дает профессионалам возможность иммигрировать в развитые страны в поисках улучшения качества жизни. С другой стороны, </w:t>
      </w:r>
      <w:r w:rsidRPr="00B9150F">
        <w:rPr>
          <w:rFonts w:ascii="Times New Roman" w:hAnsi="Times New Roman" w:cs="Times New Roman"/>
          <w:bCs/>
          <w:sz w:val="24"/>
          <w:szCs w:val="24"/>
          <w:lang w:val="ru-RU"/>
        </w:rPr>
        <w:t>она предоставляет шанс</w:t>
      </w:r>
      <w:r w:rsidR="00FB35DB" w:rsidRPr="00B9150F">
        <w:rPr>
          <w:rFonts w:ascii="Times New Roman" w:hAnsi="Times New Roman" w:cs="Times New Roman"/>
          <w:bCs/>
          <w:sz w:val="24"/>
          <w:szCs w:val="24"/>
        </w:rPr>
        <w:t xml:space="preserve"> тем, кто ранее эмигрировал</w:t>
      </w:r>
      <w:r w:rsidRPr="00B9150F">
        <w:rPr>
          <w:rFonts w:ascii="Times New Roman" w:hAnsi="Times New Roman" w:cs="Times New Roman"/>
          <w:bCs/>
          <w:sz w:val="24"/>
          <w:szCs w:val="24"/>
          <w:lang w:val="ru-RU"/>
        </w:rPr>
        <w:t xml:space="preserve"> раньше</w:t>
      </w:r>
      <w:r w:rsidR="00FB35DB" w:rsidRPr="00B9150F">
        <w:rPr>
          <w:rFonts w:ascii="Times New Roman" w:hAnsi="Times New Roman" w:cs="Times New Roman"/>
          <w:bCs/>
          <w:sz w:val="24"/>
          <w:szCs w:val="24"/>
        </w:rPr>
        <w:t>, вернуться в свои родные города, продолжая работать в той же компании. Это позволяет им поддерживать карьерный рост и высокую зарплату без проблем, связанных с проживанием вдали от членов семьи.</w:t>
      </w:r>
    </w:p>
    <w:p w14:paraId="1E4AD152" w14:textId="77777777" w:rsidR="002C236C" w:rsidRPr="00B9150F" w:rsidRDefault="00DE4A08"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rPr>
        <w:t xml:space="preserve">Кроме того, Армения может стать привлекательным местом для цифровых кочевников со всего мира. Поскольку удаленная работа продолжает набирать обороты, все больше людей привлекаются к привлекательности цифрового кочевничества, которое относится к </w:t>
      </w:r>
      <w:r w:rsidRPr="00B9150F">
        <w:rPr>
          <w:rFonts w:ascii="Times New Roman" w:hAnsi="Times New Roman" w:cs="Times New Roman"/>
          <w:bCs/>
          <w:sz w:val="24"/>
          <w:szCs w:val="24"/>
        </w:rPr>
        <w:lastRenderedPageBreak/>
        <w:t>образу жизни</w:t>
      </w:r>
      <w:r w:rsidRPr="00B9150F">
        <w:rPr>
          <w:rFonts w:ascii="Times New Roman" w:hAnsi="Times New Roman" w:cs="Times New Roman"/>
          <w:bCs/>
          <w:sz w:val="24"/>
          <w:szCs w:val="24"/>
          <w:lang w:val="ru-RU"/>
        </w:rPr>
        <w:t xml:space="preserve"> людей</w:t>
      </w:r>
      <w:r w:rsidRPr="00B9150F">
        <w:rPr>
          <w:rFonts w:ascii="Times New Roman" w:hAnsi="Times New Roman" w:cs="Times New Roman"/>
          <w:bCs/>
          <w:sz w:val="24"/>
          <w:szCs w:val="24"/>
        </w:rPr>
        <w:t xml:space="preserve">, которые используют цифровые технологии для удаленной работы, путешествуя и живя в разных местах по всему миру. В этом контексте Армения могла бы стать убежищем для многих цифровых кочевников благодаря сочетанию высокоскоростного, но доступного Интернета, простых визовых процедур и низкой стоимости жизни. </w:t>
      </w:r>
    </w:p>
    <w:p w14:paraId="374D06E3" w14:textId="77777777" w:rsidR="002D0601" w:rsidRPr="00B9150F" w:rsidRDefault="002D0601" w:rsidP="00946070">
      <w:pPr>
        <w:spacing w:after="0" w:line="240" w:lineRule="auto"/>
        <w:ind w:firstLine="360"/>
        <w:jc w:val="both"/>
        <w:rPr>
          <w:rFonts w:ascii="Times New Roman" w:hAnsi="Times New Roman" w:cs="Times New Roman"/>
          <w:bCs/>
          <w:sz w:val="24"/>
          <w:szCs w:val="24"/>
          <w:lang w:val="ru-RU"/>
        </w:rPr>
      </w:pPr>
      <w:r w:rsidRPr="00B9150F">
        <w:rPr>
          <w:rFonts w:ascii="Times New Roman" w:hAnsi="Times New Roman" w:cs="Times New Roman"/>
          <w:bCs/>
          <w:sz w:val="24"/>
          <w:szCs w:val="24"/>
        </w:rPr>
        <w:t>Удаленная работа предлагает решение проблемы утечки мозгов, предоставляя возможность высококвалифицированным специа</w:t>
      </w:r>
      <w:r w:rsidR="00F4716B" w:rsidRPr="00B9150F">
        <w:rPr>
          <w:rFonts w:ascii="Times New Roman" w:hAnsi="Times New Roman" w:cs="Times New Roman"/>
          <w:bCs/>
          <w:sz w:val="24"/>
          <w:szCs w:val="24"/>
        </w:rPr>
        <w:t>листам работать из своих стран</w:t>
      </w:r>
      <w:r w:rsidR="00F4716B" w:rsidRPr="00B9150F">
        <w:rPr>
          <w:rFonts w:ascii="Times New Roman" w:hAnsi="Times New Roman" w:cs="Times New Roman"/>
          <w:bCs/>
          <w:sz w:val="24"/>
          <w:szCs w:val="24"/>
          <w:lang w:val="ru-RU"/>
        </w:rPr>
        <w:t xml:space="preserve">, </w:t>
      </w:r>
      <w:r w:rsidRPr="00B9150F">
        <w:rPr>
          <w:rFonts w:ascii="Times New Roman" w:hAnsi="Times New Roman" w:cs="Times New Roman"/>
          <w:bCs/>
          <w:sz w:val="24"/>
          <w:szCs w:val="24"/>
        </w:rPr>
        <w:t xml:space="preserve">оставаться в своих регионах, одновременно работая удаленно в компаниях на более развитых рынках, </w:t>
      </w:r>
      <w:r w:rsidR="00F4716B" w:rsidRPr="00B9150F">
        <w:rPr>
          <w:rFonts w:ascii="Times New Roman" w:hAnsi="Times New Roman" w:cs="Times New Roman"/>
          <w:bCs/>
          <w:sz w:val="24"/>
          <w:szCs w:val="24"/>
          <w:lang w:val="ru-RU"/>
        </w:rPr>
        <w:t>она</w:t>
      </w:r>
      <w:r w:rsidRPr="00B9150F">
        <w:rPr>
          <w:rFonts w:ascii="Times New Roman" w:hAnsi="Times New Roman" w:cs="Times New Roman"/>
          <w:bCs/>
          <w:sz w:val="24"/>
          <w:szCs w:val="24"/>
        </w:rPr>
        <w:t xml:space="preserve"> помогает удерживать таланты и поддерживает национальное развитие. </w:t>
      </w:r>
      <w:r w:rsidR="00F4716B" w:rsidRPr="00B9150F">
        <w:rPr>
          <w:rFonts w:ascii="Times New Roman" w:hAnsi="Times New Roman" w:cs="Times New Roman"/>
          <w:bCs/>
          <w:sz w:val="24"/>
          <w:szCs w:val="24"/>
        </w:rPr>
        <w:t>стимулиру</w:t>
      </w:r>
      <w:r w:rsidR="00F4716B" w:rsidRPr="00B9150F">
        <w:rPr>
          <w:rFonts w:ascii="Times New Roman" w:hAnsi="Times New Roman" w:cs="Times New Roman"/>
          <w:bCs/>
          <w:sz w:val="24"/>
          <w:szCs w:val="24"/>
          <w:lang w:val="ru-RU"/>
        </w:rPr>
        <w:t>я</w:t>
      </w:r>
      <w:r w:rsidRPr="00B9150F">
        <w:rPr>
          <w:rFonts w:ascii="Times New Roman" w:hAnsi="Times New Roman" w:cs="Times New Roman"/>
          <w:bCs/>
          <w:sz w:val="24"/>
          <w:szCs w:val="24"/>
        </w:rPr>
        <w:t xml:space="preserve"> местный экономический рост и социальную стабильность. Более того, удаленные работники вносят свой вклад в свою страну посредством налогообложения, взаимодействия с обществом и участия в региональной предпринимательской экосистеме. Кроме того, они экспортируют свои услуги, что, в свою очередь, положительно влияет на торговый баланс страны.</w:t>
      </w:r>
    </w:p>
    <w:p w14:paraId="33FAB280" w14:textId="3068796E" w:rsidR="00AF7246" w:rsidRDefault="00AF7246" w:rsidP="00946070">
      <w:pPr>
        <w:spacing w:after="0" w:line="240" w:lineRule="auto"/>
        <w:ind w:firstLine="360"/>
        <w:jc w:val="both"/>
        <w:rPr>
          <w:rFonts w:ascii="Times New Roman" w:hAnsi="Times New Roman" w:cs="Times New Roman"/>
          <w:bCs/>
          <w:sz w:val="24"/>
          <w:szCs w:val="24"/>
          <w:lang w:val="ru-RU"/>
        </w:rPr>
      </w:pPr>
      <w:r w:rsidRPr="001B1D2E">
        <w:rPr>
          <w:rFonts w:ascii="Times New Roman" w:hAnsi="Times New Roman" w:cs="Times New Roman"/>
          <w:bCs/>
          <w:sz w:val="24"/>
          <w:szCs w:val="24"/>
          <w:lang w:val="ru-RU"/>
        </w:rPr>
        <w:t>Согласно исследованию, проведенному ведущей платформой вакансий в Армении, в 2023 году</w:t>
      </w:r>
      <w:r w:rsidR="001B1D2E" w:rsidRPr="001B1D2E">
        <w:rPr>
          <w:rFonts w:ascii="Times New Roman" w:hAnsi="Times New Roman" w:cs="Times New Roman"/>
          <w:bCs/>
          <w:sz w:val="24"/>
          <w:szCs w:val="24"/>
          <w:lang w:val="ru-RU"/>
        </w:rPr>
        <w:t xml:space="preserve"> в стране</w:t>
      </w:r>
      <w:r w:rsidRPr="001B1D2E">
        <w:rPr>
          <w:rFonts w:ascii="Times New Roman" w:hAnsi="Times New Roman" w:cs="Times New Roman"/>
          <w:bCs/>
          <w:sz w:val="24"/>
          <w:szCs w:val="24"/>
          <w:lang w:val="ru-RU"/>
        </w:rPr>
        <w:t xml:space="preserve"> наблюдается небольшое снижение уровня удаленной занятости, снизившись до 0,2% по сравнению с 0,3% в 2022 году. </w:t>
      </w:r>
      <w:r w:rsidRPr="001B1D2E">
        <w:rPr>
          <w:rFonts w:ascii="Times New Roman" w:hAnsi="Times New Roman" w:cs="Times New Roman"/>
          <w:bCs/>
          <w:sz w:val="24"/>
          <w:szCs w:val="24"/>
        </w:rPr>
        <w:t>Однако наблюдается рост дол</w:t>
      </w:r>
      <w:r w:rsidRPr="001B1D2E">
        <w:rPr>
          <w:rFonts w:ascii="Times New Roman" w:hAnsi="Times New Roman" w:cs="Times New Roman"/>
          <w:bCs/>
          <w:sz w:val="24"/>
          <w:szCs w:val="24"/>
          <w:lang w:val="ru-RU"/>
        </w:rPr>
        <w:t>и</w:t>
      </w:r>
      <w:r w:rsidRPr="001B1D2E">
        <w:rPr>
          <w:rFonts w:ascii="Times New Roman" w:hAnsi="Times New Roman" w:cs="Times New Roman"/>
          <w:bCs/>
          <w:sz w:val="24"/>
          <w:szCs w:val="24"/>
        </w:rPr>
        <w:t xml:space="preserve"> гибкой работы достига</w:t>
      </w:r>
      <w:r w:rsidRPr="001B1D2E">
        <w:rPr>
          <w:rFonts w:ascii="Times New Roman" w:hAnsi="Times New Roman" w:cs="Times New Roman"/>
          <w:bCs/>
          <w:sz w:val="24"/>
          <w:szCs w:val="24"/>
          <w:lang w:val="ru-RU"/>
        </w:rPr>
        <w:t>я</w:t>
      </w:r>
      <w:r w:rsidRPr="001B1D2E">
        <w:rPr>
          <w:rFonts w:ascii="Times New Roman" w:hAnsi="Times New Roman" w:cs="Times New Roman"/>
          <w:bCs/>
          <w:sz w:val="24"/>
          <w:szCs w:val="24"/>
        </w:rPr>
        <w:t xml:space="preserve"> 0,8%. В том же отчете указывается, что наиболее активны компании США, на которые приходится 62,3% набора армянских специалистов, за ними следуют Германия (13%), Польша (11,6%), Франция (7,2%) и Грузия (5,9%). </w:t>
      </w:r>
      <w:r w:rsidRPr="001B1D2E">
        <w:rPr>
          <w:rFonts w:ascii="Times New Roman" w:hAnsi="Times New Roman" w:cs="Times New Roman"/>
          <w:bCs/>
          <w:sz w:val="24"/>
          <w:szCs w:val="24"/>
          <w:lang w:val="ru-RU"/>
        </w:rPr>
        <w:t>Кроме того, исследование, проведенное среди этих компаний, показывает, что международные фирмы ищут специалистов для удаленной работы из Армении, а также рассматривают возможности переезда</w:t>
      </w:r>
      <w:r w:rsidR="00F717DD">
        <w:rPr>
          <w:rStyle w:val="FootnoteReference"/>
          <w:rFonts w:ascii="Times New Roman" w:hAnsi="Times New Roman" w:cs="Times New Roman"/>
          <w:bCs/>
          <w:sz w:val="24"/>
          <w:szCs w:val="24"/>
          <w:lang w:val="ru-RU"/>
        </w:rPr>
        <w:footnoteReference w:id="4"/>
      </w:r>
      <w:r w:rsidR="00CE630E" w:rsidRPr="001B1D2E">
        <w:rPr>
          <w:rFonts w:ascii="Times New Roman" w:hAnsi="Times New Roman" w:cs="Times New Roman"/>
          <w:bCs/>
          <w:sz w:val="24"/>
          <w:szCs w:val="24"/>
          <w:lang w:val="ru-RU"/>
        </w:rPr>
        <w:t>[</w:t>
      </w:r>
      <w:r w:rsidR="003427B2">
        <w:rPr>
          <w:rFonts w:ascii="Times New Roman" w:hAnsi="Times New Roman" w:cs="Times New Roman"/>
          <w:bCs/>
          <w:sz w:val="24"/>
          <w:szCs w:val="24"/>
        </w:rPr>
        <w:t>2</w:t>
      </w:r>
      <w:r w:rsidR="00CE630E" w:rsidRPr="001B1D2E">
        <w:rPr>
          <w:rFonts w:ascii="Times New Roman" w:hAnsi="Times New Roman" w:cs="Times New Roman"/>
          <w:bCs/>
          <w:sz w:val="24"/>
          <w:szCs w:val="24"/>
          <w:lang w:val="ru-RU"/>
        </w:rPr>
        <w:t>]</w:t>
      </w:r>
      <w:r w:rsidRPr="001B1D2E">
        <w:rPr>
          <w:rFonts w:ascii="Times New Roman" w:hAnsi="Times New Roman" w:cs="Times New Roman"/>
          <w:bCs/>
          <w:sz w:val="24"/>
          <w:szCs w:val="24"/>
          <w:lang w:val="ru-RU"/>
        </w:rPr>
        <w:t>.</w:t>
      </w:r>
      <w:r w:rsidR="001B1D2E">
        <w:rPr>
          <w:rFonts w:ascii="Times New Roman" w:hAnsi="Times New Roman" w:cs="Times New Roman"/>
          <w:bCs/>
          <w:sz w:val="24"/>
          <w:szCs w:val="24"/>
          <w:lang w:val="ru-RU"/>
        </w:rPr>
        <w:t xml:space="preserve"> </w:t>
      </w:r>
    </w:p>
    <w:p w14:paraId="4FC346B5" w14:textId="3791AC70" w:rsidR="001B1D2E" w:rsidRPr="001B1D2E" w:rsidRDefault="001B1D2E" w:rsidP="00D965A6">
      <w:pPr>
        <w:spacing w:after="0" w:line="240" w:lineRule="auto"/>
        <w:ind w:firstLine="360"/>
        <w:jc w:val="both"/>
        <w:rPr>
          <w:rFonts w:ascii="Times New Roman" w:hAnsi="Times New Roman" w:cs="Times New Roman"/>
          <w:bCs/>
          <w:sz w:val="24"/>
          <w:szCs w:val="24"/>
          <w:lang w:val="ru-RU"/>
        </w:rPr>
      </w:pPr>
      <w:r w:rsidRPr="001B1D2E">
        <w:rPr>
          <w:rFonts w:ascii="Times New Roman" w:hAnsi="Times New Roman" w:cs="Times New Roman"/>
          <w:bCs/>
          <w:sz w:val="24"/>
          <w:szCs w:val="24"/>
          <w:lang w:val="ru-RU"/>
        </w:rPr>
        <w:t xml:space="preserve">Хотя текущий процент удаленных работников в Армении, и невелик, существует огромный потенциал для его расширения. Этот рост обещает остановить поток профессионалов, покидающих страну в поисках лучших условий работы и жизни в других местах. Удаленная работа предлагает уникальную возможность сохранить лучшие таланты в пределах </w:t>
      </w:r>
      <w:r>
        <w:rPr>
          <w:rFonts w:ascii="Times New Roman" w:hAnsi="Times New Roman" w:cs="Times New Roman"/>
          <w:bCs/>
          <w:sz w:val="24"/>
          <w:szCs w:val="24"/>
          <w:lang w:val="ru-RU"/>
        </w:rPr>
        <w:t>страны</w:t>
      </w:r>
      <w:r w:rsidRPr="001B1D2E">
        <w:rPr>
          <w:rFonts w:ascii="Times New Roman" w:hAnsi="Times New Roman" w:cs="Times New Roman"/>
          <w:bCs/>
          <w:sz w:val="24"/>
          <w:szCs w:val="24"/>
          <w:lang w:val="ru-RU"/>
        </w:rPr>
        <w:t>, поскольку она позволяет людям вносить свой вклад в глобальные проекты, оставаясь при этом у себя на родине. Приняв модели удаленной работы, Армения может не только поддержать свою экономику, но и создать процветающую экосистему, которая питает инновации и предпринимательство. Поскольку удаленная работа набирает обороты во всем мире, инвестиции в инфраструктуру и политику, поддерживающую ее внедрение в Армении, будут иметь решающее значение для полного использования ее потенциала.</w:t>
      </w:r>
    </w:p>
    <w:p w14:paraId="56404559" w14:textId="45004DB6" w:rsidR="005203D9" w:rsidRDefault="005203D9" w:rsidP="00D965A6">
      <w:pPr>
        <w:spacing w:after="0" w:line="240" w:lineRule="auto"/>
        <w:ind w:firstLine="360"/>
        <w:jc w:val="both"/>
        <w:rPr>
          <w:rFonts w:ascii="Times New Roman" w:hAnsi="Times New Roman" w:cs="Times New Roman"/>
          <w:bCs/>
          <w:sz w:val="24"/>
          <w:szCs w:val="24"/>
        </w:rPr>
      </w:pPr>
      <w:r w:rsidRPr="009A12DA">
        <w:rPr>
          <w:rFonts w:ascii="Times New Roman" w:hAnsi="Times New Roman" w:cs="Times New Roman"/>
          <w:bCs/>
          <w:sz w:val="24"/>
          <w:szCs w:val="24"/>
          <w:lang w:val="ru-RU"/>
        </w:rPr>
        <w:t xml:space="preserve">Удаленная работа предлагает компаниям беспрецедентную гибкость и эффективность, позволяя им использовать глобальный кадровый резерв, </w:t>
      </w:r>
      <w:r>
        <w:rPr>
          <w:rFonts w:ascii="Times New Roman" w:hAnsi="Times New Roman" w:cs="Times New Roman"/>
          <w:bCs/>
          <w:sz w:val="24"/>
          <w:szCs w:val="24"/>
          <w:lang w:val="ru-RU"/>
        </w:rPr>
        <w:t>без</w:t>
      </w:r>
      <w:r w:rsidRPr="009A12DA">
        <w:rPr>
          <w:rFonts w:ascii="Times New Roman" w:hAnsi="Times New Roman" w:cs="Times New Roman"/>
          <w:bCs/>
          <w:sz w:val="24"/>
          <w:szCs w:val="24"/>
          <w:lang w:val="ru-RU"/>
        </w:rPr>
        <w:t xml:space="preserve"> географически</w:t>
      </w:r>
      <w:r>
        <w:rPr>
          <w:rFonts w:ascii="Times New Roman" w:hAnsi="Times New Roman" w:cs="Times New Roman"/>
          <w:bCs/>
          <w:sz w:val="24"/>
          <w:szCs w:val="24"/>
          <w:lang w:val="ru-RU"/>
        </w:rPr>
        <w:t>х</w:t>
      </w:r>
      <w:r w:rsidRPr="009A12DA">
        <w:rPr>
          <w:rFonts w:ascii="Times New Roman" w:hAnsi="Times New Roman" w:cs="Times New Roman"/>
          <w:bCs/>
          <w:sz w:val="24"/>
          <w:szCs w:val="24"/>
          <w:lang w:val="ru-RU"/>
        </w:rPr>
        <w:t xml:space="preserve"> ограничени</w:t>
      </w:r>
      <w:r>
        <w:rPr>
          <w:rFonts w:ascii="Times New Roman" w:hAnsi="Times New Roman" w:cs="Times New Roman"/>
          <w:bCs/>
          <w:sz w:val="24"/>
          <w:szCs w:val="24"/>
          <w:lang w:val="ru-RU"/>
        </w:rPr>
        <w:t>й</w:t>
      </w:r>
      <w:r w:rsidRPr="009A12DA">
        <w:rPr>
          <w:rFonts w:ascii="Times New Roman" w:hAnsi="Times New Roman" w:cs="Times New Roman"/>
          <w:bCs/>
          <w:sz w:val="24"/>
          <w:szCs w:val="24"/>
          <w:lang w:val="ru-RU"/>
        </w:rPr>
        <w:t xml:space="preserve">. Применяя модели удаленной работы, компании могут сократить накладные расходы, связанные с физическими офисными помещениями, повысить удовлетворенность сотрудников и получить доступ к разнообразным наборам навыков. Более того, удаленная работа </w:t>
      </w:r>
      <w:r>
        <w:rPr>
          <w:rFonts w:ascii="Times New Roman" w:hAnsi="Times New Roman" w:cs="Times New Roman"/>
          <w:bCs/>
          <w:sz w:val="24"/>
          <w:szCs w:val="24"/>
          <w:lang w:val="ru-RU"/>
        </w:rPr>
        <w:t>дает возможность лучшего</w:t>
      </w:r>
      <w:r w:rsidRPr="009A12DA">
        <w:rPr>
          <w:rFonts w:ascii="Times New Roman" w:hAnsi="Times New Roman" w:cs="Times New Roman"/>
          <w:bCs/>
          <w:sz w:val="24"/>
          <w:szCs w:val="24"/>
          <w:lang w:val="ru-RU"/>
        </w:rPr>
        <w:t xml:space="preserve"> баланса между работой и личной жизнью, способствуя повышению производительности и творческих способностей сотрудников.</w:t>
      </w:r>
      <w:r>
        <w:rPr>
          <w:rFonts w:ascii="Times New Roman" w:hAnsi="Times New Roman" w:cs="Times New Roman"/>
          <w:bCs/>
          <w:sz w:val="24"/>
          <w:szCs w:val="24"/>
          <w:lang w:val="ru-RU"/>
        </w:rPr>
        <w:t xml:space="preserve"> </w:t>
      </w:r>
      <w:r w:rsidRPr="003A68D8">
        <w:rPr>
          <w:rFonts w:ascii="Times New Roman" w:hAnsi="Times New Roman" w:cs="Times New Roman"/>
          <w:bCs/>
          <w:sz w:val="24"/>
          <w:szCs w:val="24"/>
          <w:lang w:val="ru-RU"/>
        </w:rPr>
        <w:t xml:space="preserve">Для </w:t>
      </w:r>
      <w:r>
        <w:rPr>
          <w:rFonts w:ascii="Times New Roman" w:hAnsi="Times New Roman" w:cs="Times New Roman"/>
          <w:bCs/>
          <w:sz w:val="24"/>
          <w:szCs w:val="24"/>
          <w:lang w:val="ru-RU"/>
        </w:rPr>
        <w:t>сотрудников</w:t>
      </w:r>
      <w:r w:rsidRPr="003A68D8">
        <w:rPr>
          <w:rFonts w:ascii="Times New Roman" w:hAnsi="Times New Roman" w:cs="Times New Roman"/>
          <w:bCs/>
          <w:sz w:val="24"/>
          <w:szCs w:val="24"/>
          <w:lang w:val="ru-RU"/>
        </w:rPr>
        <w:t xml:space="preserve"> удаленная работа знаменует новую эру свободы и гибкости, предоставляя им возможность преодолеть географические барьеры и работать из любой точки мира. </w:t>
      </w:r>
      <w:r>
        <w:rPr>
          <w:rFonts w:ascii="Times New Roman" w:hAnsi="Times New Roman" w:cs="Times New Roman"/>
          <w:bCs/>
          <w:sz w:val="24"/>
          <w:szCs w:val="24"/>
          <w:lang w:val="ru-RU"/>
        </w:rPr>
        <w:t>Она</w:t>
      </w:r>
      <w:r w:rsidRPr="003A68D8">
        <w:rPr>
          <w:rFonts w:ascii="Times New Roman" w:hAnsi="Times New Roman" w:cs="Times New Roman"/>
          <w:bCs/>
          <w:sz w:val="24"/>
          <w:szCs w:val="24"/>
          <w:lang w:val="ru-RU"/>
        </w:rPr>
        <w:t xml:space="preserve"> </w:t>
      </w:r>
      <w:r w:rsidRPr="003A68D8">
        <w:rPr>
          <w:rFonts w:ascii="Times New Roman" w:hAnsi="Times New Roman" w:cs="Times New Roman"/>
          <w:bCs/>
          <w:sz w:val="24"/>
          <w:szCs w:val="24"/>
          <w:lang w:val="ru-RU"/>
        </w:rPr>
        <w:lastRenderedPageBreak/>
        <w:t xml:space="preserve">позволяет сотрудникам создавать индивидуальную рабочую среду, способствующую их производительности и благополучию, </w:t>
      </w:r>
      <w:r>
        <w:rPr>
          <w:rFonts w:ascii="Times New Roman" w:hAnsi="Times New Roman" w:cs="Times New Roman"/>
          <w:bCs/>
          <w:sz w:val="24"/>
          <w:szCs w:val="24"/>
          <w:lang w:val="ru-RU"/>
        </w:rPr>
        <w:t>сэконмить время и средства благодаря отсутствия необходимости поездки в офис.</w:t>
      </w:r>
      <w:r w:rsidR="00843E0D" w:rsidRPr="00843E0D">
        <w:rPr>
          <w:rFonts w:ascii="Times New Roman" w:hAnsi="Times New Roman" w:cs="Times New Roman"/>
          <w:bCs/>
          <w:sz w:val="24"/>
          <w:szCs w:val="24"/>
          <w:lang w:val="ru-RU"/>
        </w:rPr>
        <w:t xml:space="preserve"> </w:t>
      </w:r>
    </w:p>
    <w:p w14:paraId="28208727" w14:textId="70718FEE" w:rsidR="00345074" w:rsidRDefault="00345074" w:rsidP="00D965A6">
      <w:pPr>
        <w:spacing w:after="0" w:line="240" w:lineRule="auto"/>
        <w:ind w:firstLine="360"/>
        <w:jc w:val="both"/>
        <w:rPr>
          <w:rFonts w:ascii="Times New Roman" w:hAnsi="Times New Roman" w:cs="Times New Roman"/>
          <w:bCs/>
          <w:sz w:val="24"/>
          <w:szCs w:val="24"/>
          <w:lang w:val="ru-RU"/>
        </w:rPr>
      </w:pPr>
      <w:r w:rsidRPr="00345074">
        <w:rPr>
          <w:rFonts w:ascii="Times New Roman" w:hAnsi="Times New Roman" w:cs="Times New Roman"/>
          <w:bCs/>
          <w:sz w:val="24"/>
          <w:szCs w:val="24"/>
          <w:lang w:val="ru-RU"/>
        </w:rPr>
        <w:t>Удаленная работа представляет собой мощную силу, способную изменить динамику трудовой миграции и смягчить утечку мозгов. Предлагая людям возможность работать удаленно, независимо от географического положения, он</w:t>
      </w:r>
      <w:r>
        <w:rPr>
          <w:rFonts w:ascii="Times New Roman" w:hAnsi="Times New Roman" w:cs="Times New Roman"/>
          <w:bCs/>
          <w:sz w:val="24"/>
          <w:szCs w:val="24"/>
          <w:lang w:val="ru-RU"/>
        </w:rPr>
        <w:t>а</w:t>
      </w:r>
      <w:r w:rsidRPr="00345074">
        <w:rPr>
          <w:rFonts w:ascii="Times New Roman" w:hAnsi="Times New Roman" w:cs="Times New Roman"/>
          <w:bCs/>
          <w:sz w:val="24"/>
          <w:szCs w:val="24"/>
          <w:lang w:val="ru-RU"/>
        </w:rPr>
        <w:t xml:space="preserve"> обеспечивает альтернативу традиционной трудовой миграции. Профессионалам больше не нужно переезжать в поисках лучших возможностей, поскольку удаленная работа позволяет им вносить свой вклад в глобальные проекты из своих стран</w:t>
      </w:r>
      <w:r>
        <w:rPr>
          <w:rFonts w:ascii="Times New Roman" w:hAnsi="Times New Roman" w:cs="Times New Roman"/>
          <w:bCs/>
          <w:sz w:val="24"/>
          <w:szCs w:val="24"/>
          <w:lang w:val="ru-RU"/>
        </w:rPr>
        <w:t>, что</w:t>
      </w:r>
      <w:r w:rsidRPr="00345074">
        <w:rPr>
          <w:rFonts w:ascii="Times New Roman" w:hAnsi="Times New Roman" w:cs="Times New Roman"/>
          <w:bCs/>
          <w:sz w:val="24"/>
          <w:szCs w:val="24"/>
          <w:lang w:val="ru-RU"/>
        </w:rPr>
        <w:t xml:space="preserve"> помогает сохранить таланты в местной экономике</w:t>
      </w:r>
      <w:r>
        <w:rPr>
          <w:rFonts w:ascii="Times New Roman" w:hAnsi="Times New Roman" w:cs="Times New Roman"/>
          <w:bCs/>
          <w:sz w:val="24"/>
          <w:szCs w:val="24"/>
          <w:lang w:val="ru-RU"/>
        </w:rPr>
        <w:t xml:space="preserve">. </w:t>
      </w:r>
      <w:r w:rsidRPr="00345074">
        <w:rPr>
          <w:rFonts w:ascii="Times New Roman" w:hAnsi="Times New Roman" w:cs="Times New Roman"/>
          <w:bCs/>
          <w:sz w:val="24"/>
          <w:szCs w:val="24"/>
          <w:lang w:val="ru-RU"/>
        </w:rPr>
        <w:t>Поскольку удаленная работа продолжает приобретать все большее значение, она становится важнейшим инструментом сдерживания потери квалифицированных специалистов из развивающихся стран, что в конечном итоге способствует устойчивому росту и развитию местной экономики.</w:t>
      </w:r>
    </w:p>
    <w:p w14:paraId="4226B47E" w14:textId="77777777" w:rsidR="00B848E5" w:rsidRPr="00345074" w:rsidRDefault="00B848E5" w:rsidP="001B1D2E">
      <w:pPr>
        <w:spacing w:after="0" w:line="240" w:lineRule="auto"/>
        <w:ind w:firstLine="720"/>
        <w:jc w:val="both"/>
        <w:rPr>
          <w:rFonts w:ascii="Times New Roman" w:hAnsi="Times New Roman" w:cs="Times New Roman"/>
          <w:bCs/>
          <w:sz w:val="24"/>
          <w:szCs w:val="24"/>
          <w:lang w:val="ru-RU"/>
        </w:rPr>
      </w:pPr>
    </w:p>
    <w:p w14:paraId="551882E5" w14:textId="56E62F10" w:rsidR="00822A87" w:rsidRPr="00946070" w:rsidRDefault="00946070" w:rsidP="00946070">
      <w:pPr>
        <w:spacing w:after="0"/>
        <w:ind w:firstLine="720"/>
        <w:jc w:val="center"/>
        <w:rPr>
          <w:rFonts w:ascii="Times New Roman" w:hAnsi="Times New Roman" w:cs="Times New Roman"/>
          <w:bCs/>
          <w:sz w:val="24"/>
          <w:szCs w:val="24"/>
          <w:lang w:val="ru-RU"/>
        </w:rPr>
      </w:pPr>
      <w:r w:rsidRPr="00946070">
        <w:rPr>
          <w:rFonts w:ascii="Times New Roman" w:hAnsi="Times New Roman" w:cs="Times New Roman"/>
          <w:bCs/>
          <w:sz w:val="24"/>
          <w:szCs w:val="24"/>
          <w:lang w:val="ru-RU"/>
        </w:rPr>
        <w:t>Библиографический список</w:t>
      </w:r>
    </w:p>
    <w:p w14:paraId="640C7B95" w14:textId="6C9ACA83" w:rsidR="00822A87" w:rsidRDefault="00822A87" w:rsidP="00B66F26">
      <w:pPr>
        <w:spacing w:after="0"/>
        <w:ind w:firstLine="720"/>
        <w:jc w:val="both"/>
        <w:rPr>
          <w:rFonts w:ascii="Times New Roman" w:hAnsi="Times New Roman" w:cs="Times New Roman"/>
          <w:bCs/>
          <w:sz w:val="24"/>
          <w:szCs w:val="24"/>
          <w:u w:val="single"/>
          <w:lang w:val="ru-RU"/>
        </w:rPr>
      </w:pPr>
      <w:r w:rsidRPr="00946070">
        <w:rPr>
          <w:rFonts w:ascii="Times New Roman" w:hAnsi="Times New Roman" w:cs="Times New Roman"/>
          <w:bCs/>
          <w:sz w:val="24"/>
          <w:szCs w:val="24"/>
          <w:u w:val="single"/>
          <w:lang w:val="ru-RU"/>
        </w:rPr>
        <w:t xml:space="preserve">Англоязычные </w:t>
      </w:r>
      <w:r w:rsidR="00E177B0" w:rsidRPr="00946070">
        <w:rPr>
          <w:rFonts w:ascii="Times New Roman" w:hAnsi="Times New Roman" w:cs="Times New Roman"/>
          <w:bCs/>
          <w:sz w:val="24"/>
          <w:szCs w:val="24"/>
          <w:u w:val="single"/>
          <w:lang w:val="ru-RU"/>
        </w:rPr>
        <w:t>источники</w:t>
      </w:r>
    </w:p>
    <w:p w14:paraId="6F58CF4C" w14:textId="77777777" w:rsidR="00946070" w:rsidRPr="00946070" w:rsidRDefault="00946070" w:rsidP="00B66F26">
      <w:pPr>
        <w:spacing w:after="0"/>
        <w:ind w:firstLine="720"/>
        <w:jc w:val="both"/>
        <w:rPr>
          <w:rFonts w:ascii="Times New Roman" w:hAnsi="Times New Roman" w:cs="Times New Roman"/>
          <w:bCs/>
          <w:sz w:val="24"/>
          <w:szCs w:val="24"/>
          <w:u w:val="single"/>
          <w:lang w:val="ru-RU"/>
        </w:rPr>
      </w:pPr>
    </w:p>
    <w:p w14:paraId="1111EF03" w14:textId="78FB2B6A" w:rsidR="00E177B0" w:rsidRPr="00F30DCC" w:rsidRDefault="00E177B0" w:rsidP="00C64034">
      <w:pPr>
        <w:spacing w:after="0" w:line="240" w:lineRule="auto"/>
        <w:ind w:firstLine="720"/>
        <w:jc w:val="both"/>
        <w:rPr>
          <w:rFonts w:ascii="Times New Roman" w:hAnsi="Times New Roman" w:cs="Times New Roman"/>
          <w:bCs/>
          <w:sz w:val="24"/>
          <w:szCs w:val="24"/>
          <w:lang w:val="ru-RU"/>
        </w:rPr>
      </w:pPr>
      <w:r w:rsidRPr="00F30DCC">
        <w:rPr>
          <w:rFonts w:ascii="Times New Roman" w:hAnsi="Times New Roman" w:cs="Times New Roman"/>
          <w:bCs/>
          <w:sz w:val="24"/>
          <w:szCs w:val="24"/>
          <w:lang w:val="ru-RU"/>
        </w:rPr>
        <w:t>Сетевые ресурсы</w:t>
      </w:r>
    </w:p>
    <w:p w14:paraId="27C6D88D" w14:textId="2AC72876" w:rsidR="00E177B0" w:rsidRPr="00253CD3" w:rsidRDefault="00F30DCC" w:rsidP="00C64034">
      <w:pPr>
        <w:pStyle w:val="ListParagraph"/>
        <w:numPr>
          <w:ilvl w:val="0"/>
          <w:numId w:val="5"/>
        </w:numPr>
        <w:spacing w:after="0" w:line="240" w:lineRule="auto"/>
        <w:jc w:val="both"/>
        <w:rPr>
          <w:rFonts w:ascii="Times New Roman" w:hAnsi="Times New Roman" w:cs="Times New Roman"/>
          <w:bCs/>
          <w:sz w:val="24"/>
          <w:szCs w:val="24"/>
        </w:rPr>
      </w:pPr>
      <w:proofErr w:type="spellStart"/>
      <w:r w:rsidRPr="00F30DCC">
        <w:rPr>
          <w:rFonts w:ascii="Times New Roman" w:hAnsi="Times New Roman" w:cs="Times New Roman"/>
          <w:color w:val="0D0D0D"/>
          <w:sz w:val="24"/>
          <w:szCs w:val="24"/>
          <w:shd w:val="clear" w:color="auto" w:fill="FFFFFF"/>
        </w:rPr>
        <w:t>Этап</w:t>
      </w:r>
      <w:proofErr w:type="spellEnd"/>
      <w:r w:rsidRPr="00F30DCC">
        <w:rPr>
          <w:rFonts w:ascii="Times New Roman" w:hAnsi="Times New Roman" w:cs="Times New Roman"/>
          <w:color w:val="0D0D0D"/>
          <w:sz w:val="24"/>
          <w:szCs w:val="24"/>
          <w:shd w:val="clear" w:color="auto" w:fill="FFFFFF"/>
        </w:rPr>
        <w:t xml:space="preserve"> </w:t>
      </w:r>
      <w:proofErr w:type="spellStart"/>
      <w:r w:rsidRPr="00F30DCC">
        <w:rPr>
          <w:rFonts w:ascii="Times New Roman" w:hAnsi="Times New Roman" w:cs="Times New Roman"/>
          <w:color w:val="0D0D0D"/>
          <w:sz w:val="24"/>
          <w:szCs w:val="24"/>
          <w:shd w:val="clear" w:color="auto" w:fill="FFFFFF"/>
        </w:rPr>
        <w:t>идей</w:t>
      </w:r>
      <w:proofErr w:type="spellEnd"/>
      <w:r w:rsidRPr="00F30DCC">
        <w:rPr>
          <w:rFonts w:ascii="Times New Roman" w:hAnsi="Times New Roman" w:cs="Times New Roman"/>
          <w:color w:val="0D0D0D"/>
          <w:sz w:val="24"/>
          <w:szCs w:val="24"/>
          <w:shd w:val="clear" w:color="auto" w:fill="FFFFFF"/>
        </w:rPr>
        <w:t xml:space="preserve">: </w:t>
      </w:r>
      <w:proofErr w:type="spellStart"/>
      <w:r w:rsidRPr="00F30DCC">
        <w:rPr>
          <w:rFonts w:ascii="Times New Roman" w:hAnsi="Times New Roman" w:cs="Times New Roman"/>
          <w:color w:val="0D0D0D"/>
          <w:sz w:val="24"/>
          <w:szCs w:val="24"/>
          <w:shd w:val="clear" w:color="auto" w:fill="FFFFFF"/>
        </w:rPr>
        <w:t>Атлантический</w:t>
      </w:r>
      <w:proofErr w:type="spellEnd"/>
      <w:r w:rsidRPr="00F30DCC">
        <w:rPr>
          <w:rFonts w:ascii="Times New Roman" w:hAnsi="Times New Roman" w:cs="Times New Roman"/>
          <w:color w:val="0D0D0D"/>
          <w:sz w:val="24"/>
          <w:szCs w:val="24"/>
          <w:shd w:val="clear" w:color="auto" w:fill="FFFFFF"/>
        </w:rPr>
        <w:t xml:space="preserve"> </w:t>
      </w:r>
      <w:proofErr w:type="spellStart"/>
      <w:r w:rsidRPr="00F30DCC">
        <w:rPr>
          <w:rFonts w:ascii="Times New Roman" w:hAnsi="Times New Roman" w:cs="Times New Roman"/>
          <w:color w:val="0D0D0D"/>
          <w:sz w:val="24"/>
          <w:szCs w:val="24"/>
          <w:shd w:val="clear" w:color="auto" w:fill="FFFFFF"/>
        </w:rPr>
        <w:t>фестиваль</w:t>
      </w:r>
      <w:proofErr w:type="spellEnd"/>
      <w:r w:rsidRPr="00F30DCC">
        <w:rPr>
          <w:rFonts w:ascii="Times New Roman" w:hAnsi="Times New Roman" w:cs="Times New Roman"/>
          <w:color w:val="0D0D0D"/>
          <w:sz w:val="24"/>
          <w:szCs w:val="24"/>
          <w:shd w:val="clear" w:color="auto" w:fill="FFFFFF"/>
        </w:rPr>
        <w:t xml:space="preserve"> </w:t>
      </w:r>
      <w:proofErr w:type="spellStart"/>
      <w:r w:rsidRPr="00F30DCC">
        <w:rPr>
          <w:rFonts w:ascii="Times New Roman" w:hAnsi="Times New Roman" w:cs="Times New Roman"/>
          <w:color w:val="0D0D0D"/>
          <w:sz w:val="24"/>
          <w:szCs w:val="24"/>
          <w:shd w:val="clear" w:color="auto" w:fill="FFFFFF"/>
        </w:rPr>
        <w:t>становится</w:t>
      </w:r>
      <w:proofErr w:type="spellEnd"/>
      <w:r w:rsidRPr="00F30DCC">
        <w:rPr>
          <w:rFonts w:ascii="Times New Roman" w:hAnsi="Times New Roman" w:cs="Times New Roman"/>
          <w:color w:val="0D0D0D"/>
          <w:sz w:val="24"/>
          <w:szCs w:val="24"/>
          <w:shd w:val="clear" w:color="auto" w:fill="FFFFFF"/>
        </w:rPr>
        <w:t xml:space="preserve"> </w:t>
      </w:r>
      <w:proofErr w:type="spellStart"/>
      <w:r w:rsidRPr="00F30DCC">
        <w:rPr>
          <w:rFonts w:ascii="Times New Roman" w:hAnsi="Times New Roman" w:cs="Times New Roman"/>
          <w:color w:val="0D0D0D"/>
          <w:sz w:val="24"/>
          <w:szCs w:val="24"/>
          <w:shd w:val="clear" w:color="auto" w:fill="FFFFFF"/>
        </w:rPr>
        <w:t>виртуальным</w:t>
      </w:r>
      <w:proofErr w:type="spellEnd"/>
      <w:r w:rsidR="00E177B0" w:rsidRPr="00F30DCC">
        <w:rPr>
          <w:rFonts w:ascii="Times New Roman" w:hAnsi="Times New Roman" w:cs="Times New Roman"/>
          <w:sz w:val="24"/>
          <w:szCs w:val="24"/>
        </w:rPr>
        <w:t xml:space="preserve">,  </w:t>
      </w:r>
      <w:proofErr w:type="spellStart"/>
      <w:r w:rsidRPr="00F30DCC">
        <w:rPr>
          <w:rFonts w:ascii="Times New Roman" w:hAnsi="Times New Roman" w:cs="Times New Roman"/>
          <w:sz w:val="24"/>
          <w:szCs w:val="24"/>
        </w:rPr>
        <w:t>Сентябрь</w:t>
      </w:r>
      <w:proofErr w:type="spellEnd"/>
      <w:r w:rsidRPr="00F30DCC">
        <w:rPr>
          <w:rFonts w:ascii="Times New Roman" w:hAnsi="Times New Roman" w:cs="Times New Roman"/>
          <w:sz w:val="24"/>
          <w:szCs w:val="24"/>
        </w:rPr>
        <w:t xml:space="preserve"> 2020</w:t>
      </w:r>
    </w:p>
    <w:p w14:paraId="2A1AA0AF" w14:textId="77777777" w:rsidR="00253CD3" w:rsidRPr="002452F2" w:rsidRDefault="00253CD3" w:rsidP="00C64034">
      <w:pPr>
        <w:pStyle w:val="FootnoteText"/>
        <w:numPr>
          <w:ilvl w:val="0"/>
          <w:numId w:val="5"/>
        </w:numPr>
        <w:rPr>
          <w:rFonts w:ascii="Times New Roman" w:hAnsi="Times New Roman" w:cs="Times New Roman"/>
          <w:sz w:val="24"/>
          <w:szCs w:val="24"/>
          <w:lang w:val="hy-AM"/>
        </w:rPr>
      </w:pPr>
      <w:r w:rsidRPr="002452F2">
        <w:rPr>
          <w:rFonts w:ascii="Times New Roman" w:hAnsi="Times New Roman" w:cs="Times New Roman"/>
          <w:sz w:val="24"/>
          <w:szCs w:val="24"/>
          <w:lang w:val="ru-RU"/>
        </w:rPr>
        <w:t>Рынок</w:t>
      </w:r>
      <w:r w:rsidRPr="002452F2">
        <w:rPr>
          <w:rFonts w:ascii="Times New Roman" w:hAnsi="Times New Roman" w:cs="Times New Roman"/>
          <w:sz w:val="24"/>
          <w:szCs w:val="24"/>
        </w:rPr>
        <w:t xml:space="preserve"> </w:t>
      </w:r>
      <w:r w:rsidRPr="002452F2">
        <w:rPr>
          <w:rFonts w:ascii="Times New Roman" w:hAnsi="Times New Roman" w:cs="Times New Roman"/>
          <w:sz w:val="24"/>
          <w:szCs w:val="24"/>
          <w:lang w:val="ru-RU"/>
        </w:rPr>
        <w:t>Труда</w:t>
      </w:r>
      <w:r w:rsidRPr="002452F2">
        <w:rPr>
          <w:rFonts w:ascii="Times New Roman" w:hAnsi="Times New Roman" w:cs="Times New Roman"/>
          <w:sz w:val="24"/>
          <w:szCs w:val="24"/>
        </w:rPr>
        <w:t xml:space="preserve"> </w:t>
      </w:r>
      <w:r w:rsidRPr="002452F2">
        <w:rPr>
          <w:rFonts w:ascii="Times New Roman" w:hAnsi="Times New Roman" w:cs="Times New Roman"/>
          <w:sz w:val="24"/>
          <w:szCs w:val="24"/>
          <w:lang w:val="ru-RU"/>
        </w:rPr>
        <w:t>РА</w:t>
      </w:r>
      <w:r w:rsidRPr="002452F2">
        <w:rPr>
          <w:rFonts w:ascii="Times New Roman" w:hAnsi="Times New Roman" w:cs="Times New Roman"/>
          <w:sz w:val="24"/>
          <w:szCs w:val="24"/>
        </w:rPr>
        <w:t xml:space="preserve"> 2023. </w:t>
      </w:r>
      <w:r w:rsidRPr="002452F2">
        <w:rPr>
          <w:rFonts w:ascii="Times New Roman" w:hAnsi="Times New Roman" w:cs="Times New Roman"/>
          <w:sz w:val="24"/>
          <w:szCs w:val="24"/>
          <w:lang w:val="ru-RU"/>
        </w:rPr>
        <w:t xml:space="preserve">Полноценный доклад, Январь 2024, </w:t>
      </w:r>
      <w:r w:rsidRPr="002452F2">
        <w:rPr>
          <w:rFonts w:ascii="Times New Roman" w:hAnsi="Times New Roman" w:cs="Times New Roman"/>
          <w:sz w:val="24"/>
          <w:szCs w:val="24"/>
          <w:shd w:val="clear" w:color="auto" w:fill="FFFFFF"/>
        </w:rPr>
        <w:t> </w:t>
      </w:r>
      <w:hyperlink r:id="rId9" w:history="1">
        <w:r w:rsidRPr="002452F2">
          <w:rPr>
            <w:rStyle w:val="Hyperlink"/>
            <w:rFonts w:ascii="Times New Roman" w:hAnsi="Times New Roman" w:cs="Times New Roman"/>
            <w:sz w:val="24"/>
            <w:szCs w:val="24"/>
            <w:shd w:val="clear" w:color="auto" w:fill="FFFFFF"/>
          </w:rPr>
          <w:t>staffmedia</w:t>
        </w:r>
        <w:r w:rsidRPr="002452F2">
          <w:rPr>
            <w:rStyle w:val="Hyperlink"/>
            <w:rFonts w:ascii="Times New Roman" w:hAnsi="Times New Roman" w:cs="Times New Roman"/>
            <w:sz w:val="24"/>
            <w:szCs w:val="24"/>
            <w:shd w:val="clear" w:color="auto" w:fill="FFFFFF"/>
            <w:lang w:val="ru-RU"/>
          </w:rPr>
          <w:t>.</w:t>
        </w:r>
        <w:r w:rsidRPr="002452F2">
          <w:rPr>
            <w:rStyle w:val="Hyperlink"/>
            <w:rFonts w:ascii="Times New Roman" w:hAnsi="Times New Roman" w:cs="Times New Roman"/>
            <w:sz w:val="24"/>
            <w:szCs w:val="24"/>
            <w:shd w:val="clear" w:color="auto" w:fill="FFFFFF"/>
          </w:rPr>
          <w:t>am</w:t>
        </w:r>
      </w:hyperlink>
      <w:r w:rsidRPr="002452F2">
        <w:rPr>
          <w:rFonts w:ascii="Times New Roman" w:hAnsi="Times New Roman" w:cs="Times New Roman"/>
          <w:sz w:val="24"/>
          <w:szCs w:val="24"/>
          <w:lang w:val="ru-RU"/>
        </w:rPr>
        <w:t xml:space="preserve"> </w:t>
      </w:r>
      <w:hyperlink r:id="rId10" w:anchor="mas1" w:history="1">
        <w:r w:rsidRPr="002452F2">
          <w:rPr>
            <w:rStyle w:val="Hyperlink"/>
            <w:rFonts w:ascii="Times New Roman" w:hAnsi="Times New Roman" w:cs="Times New Roman"/>
            <w:sz w:val="24"/>
            <w:szCs w:val="24"/>
          </w:rPr>
          <w:t>https</w:t>
        </w:r>
        <w:r w:rsidRPr="002452F2">
          <w:rPr>
            <w:rStyle w:val="Hyperlink"/>
            <w:rFonts w:ascii="Times New Roman" w:hAnsi="Times New Roman" w:cs="Times New Roman"/>
            <w:sz w:val="24"/>
            <w:szCs w:val="24"/>
            <w:lang w:val="ru-RU"/>
          </w:rPr>
          <w:t>://</w:t>
        </w:r>
        <w:r w:rsidRPr="002452F2">
          <w:rPr>
            <w:rStyle w:val="Hyperlink"/>
            <w:rFonts w:ascii="Times New Roman" w:hAnsi="Times New Roman" w:cs="Times New Roman"/>
            <w:sz w:val="24"/>
            <w:szCs w:val="24"/>
          </w:rPr>
          <w:t>staff</w:t>
        </w:r>
        <w:r w:rsidRPr="002452F2">
          <w:rPr>
            <w:rStyle w:val="Hyperlink"/>
            <w:rFonts w:ascii="Times New Roman" w:hAnsi="Times New Roman" w:cs="Times New Roman"/>
            <w:sz w:val="24"/>
            <w:szCs w:val="24"/>
            <w:lang w:val="ru-RU"/>
          </w:rPr>
          <w:t>.</w:t>
        </w:r>
        <w:r w:rsidRPr="002452F2">
          <w:rPr>
            <w:rStyle w:val="Hyperlink"/>
            <w:rFonts w:ascii="Times New Roman" w:hAnsi="Times New Roman" w:cs="Times New Roman"/>
            <w:sz w:val="24"/>
            <w:szCs w:val="24"/>
          </w:rPr>
          <w:t>am</w:t>
        </w:r>
        <w:r w:rsidRPr="002452F2">
          <w:rPr>
            <w:rStyle w:val="Hyperlink"/>
            <w:rFonts w:ascii="Times New Roman" w:hAnsi="Times New Roman" w:cs="Times New Roman"/>
            <w:sz w:val="24"/>
            <w:szCs w:val="24"/>
            <w:lang w:val="ru-RU"/>
          </w:rPr>
          <w:t>/</w:t>
        </w:r>
        <w:r w:rsidRPr="002452F2">
          <w:rPr>
            <w:rStyle w:val="Hyperlink"/>
            <w:rFonts w:ascii="Times New Roman" w:hAnsi="Times New Roman" w:cs="Times New Roman"/>
            <w:sz w:val="24"/>
            <w:szCs w:val="24"/>
          </w:rPr>
          <w:t>staffmedia</w:t>
        </w:r>
        <w:r w:rsidRPr="002452F2">
          <w:rPr>
            <w:rStyle w:val="Hyperlink"/>
            <w:rFonts w:ascii="Times New Roman" w:hAnsi="Times New Roman" w:cs="Times New Roman"/>
            <w:sz w:val="24"/>
            <w:szCs w:val="24"/>
            <w:lang w:val="ru-RU"/>
          </w:rPr>
          <w:t>/</w:t>
        </w:r>
        <w:r w:rsidRPr="002452F2">
          <w:rPr>
            <w:rStyle w:val="Hyperlink"/>
            <w:rFonts w:ascii="Times New Roman" w:hAnsi="Times New Roman" w:cs="Times New Roman"/>
            <w:sz w:val="24"/>
            <w:szCs w:val="24"/>
          </w:rPr>
          <w:t>labor</w:t>
        </w:r>
        <w:r w:rsidRPr="002452F2">
          <w:rPr>
            <w:rStyle w:val="Hyperlink"/>
            <w:rFonts w:ascii="Times New Roman" w:hAnsi="Times New Roman" w:cs="Times New Roman"/>
            <w:sz w:val="24"/>
            <w:szCs w:val="24"/>
            <w:lang w:val="ru-RU"/>
          </w:rPr>
          <w:t>-</w:t>
        </w:r>
        <w:r w:rsidRPr="002452F2">
          <w:rPr>
            <w:rStyle w:val="Hyperlink"/>
            <w:rFonts w:ascii="Times New Roman" w:hAnsi="Times New Roman" w:cs="Times New Roman"/>
            <w:sz w:val="24"/>
            <w:szCs w:val="24"/>
          </w:rPr>
          <w:t>market</w:t>
        </w:r>
        <w:r w:rsidRPr="002452F2">
          <w:rPr>
            <w:rStyle w:val="Hyperlink"/>
            <w:rFonts w:ascii="Times New Roman" w:hAnsi="Times New Roman" w:cs="Times New Roman"/>
            <w:sz w:val="24"/>
            <w:szCs w:val="24"/>
            <w:lang w:val="ru-RU"/>
          </w:rPr>
          <w:t>-2023/#</w:t>
        </w:r>
        <w:r w:rsidRPr="002452F2">
          <w:rPr>
            <w:rStyle w:val="Hyperlink"/>
            <w:rFonts w:ascii="Times New Roman" w:hAnsi="Times New Roman" w:cs="Times New Roman"/>
            <w:sz w:val="24"/>
            <w:szCs w:val="24"/>
          </w:rPr>
          <w:t>mas</w:t>
        </w:r>
        <w:r w:rsidRPr="002452F2">
          <w:rPr>
            <w:rStyle w:val="Hyperlink"/>
            <w:rFonts w:ascii="Times New Roman" w:hAnsi="Times New Roman" w:cs="Times New Roman"/>
            <w:sz w:val="24"/>
            <w:szCs w:val="24"/>
            <w:lang w:val="ru-RU"/>
          </w:rPr>
          <w:t>1</w:t>
        </w:r>
      </w:hyperlink>
      <w:r w:rsidRPr="002452F2">
        <w:rPr>
          <w:rFonts w:ascii="Times New Roman" w:hAnsi="Times New Roman" w:cs="Times New Roman"/>
          <w:sz w:val="24"/>
          <w:szCs w:val="24"/>
          <w:lang w:val="hy-AM"/>
        </w:rPr>
        <w:t xml:space="preserve"> </w:t>
      </w:r>
      <w:r w:rsidRPr="002452F2">
        <w:rPr>
          <w:rFonts w:ascii="Times New Roman" w:hAnsi="Times New Roman" w:cs="Times New Roman"/>
          <w:sz w:val="24"/>
          <w:szCs w:val="24"/>
          <w:lang w:val="ru-RU"/>
        </w:rPr>
        <w:t xml:space="preserve"> (</w:t>
      </w:r>
      <w:proofErr w:type="spellStart"/>
      <w:r>
        <w:rPr>
          <w:rFonts w:ascii="Times New Roman" w:hAnsi="Times New Roman" w:cs="Times New Roman"/>
          <w:sz w:val="24"/>
          <w:szCs w:val="24"/>
        </w:rPr>
        <w:t>на</w:t>
      </w:r>
      <w:proofErr w:type="spellEnd"/>
      <w:r>
        <w:rPr>
          <w:rFonts w:ascii="Times New Roman" w:hAnsi="Times New Roman" w:cs="Times New Roman"/>
          <w:sz w:val="24"/>
          <w:szCs w:val="24"/>
        </w:rPr>
        <w:t xml:space="preserve"> </w:t>
      </w:r>
      <w:r w:rsidRPr="002452F2">
        <w:rPr>
          <w:rFonts w:ascii="Times New Roman" w:hAnsi="Times New Roman" w:cs="Times New Roman"/>
          <w:sz w:val="24"/>
          <w:szCs w:val="24"/>
          <w:lang w:val="ru-RU"/>
        </w:rPr>
        <w:t>арм.)</w:t>
      </w:r>
    </w:p>
    <w:p w14:paraId="54365B63" w14:textId="037DB5EE" w:rsidR="00253CD3" w:rsidRPr="00253CD3" w:rsidRDefault="00253CD3" w:rsidP="00C64034">
      <w:pPr>
        <w:pStyle w:val="ListParagraph"/>
        <w:numPr>
          <w:ilvl w:val="0"/>
          <w:numId w:val="5"/>
        </w:numPr>
        <w:spacing w:after="0" w:line="24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Тэд</w:t>
      </w:r>
      <w:proofErr w:type="spellEnd"/>
      <w:r>
        <w:rPr>
          <w:rFonts w:ascii="Times New Roman" w:hAnsi="Times New Roman" w:cs="Times New Roman"/>
          <w:bCs/>
          <w:sz w:val="24"/>
          <w:szCs w:val="24"/>
        </w:rPr>
        <w:t xml:space="preserve"> С. </w:t>
      </w:r>
      <w:proofErr w:type="spellStart"/>
      <w:r>
        <w:rPr>
          <w:rFonts w:ascii="Times New Roman" w:hAnsi="Times New Roman" w:cs="Times New Roman"/>
          <w:bCs/>
          <w:sz w:val="24"/>
          <w:szCs w:val="24"/>
        </w:rPr>
        <w:t>Уоррен</w:t>
      </w:r>
      <w:proofErr w:type="spellEnd"/>
      <w:r>
        <w:rPr>
          <w:rFonts w:ascii="Times New Roman" w:hAnsi="Times New Roman" w:cs="Times New Roman"/>
          <w:bCs/>
          <w:sz w:val="24"/>
          <w:szCs w:val="24"/>
        </w:rPr>
        <w:t>, “</w:t>
      </w:r>
      <w:proofErr w:type="spellStart"/>
      <w:r>
        <w:rPr>
          <w:rFonts w:ascii="Times New Roman" w:hAnsi="Times New Roman" w:cs="Times New Roman"/>
          <w:bCs/>
          <w:sz w:val="24"/>
          <w:szCs w:val="24"/>
        </w:rPr>
        <w:t>Что</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думает</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Сатья</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Надэлла</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Нью</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Йорк</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Таймс</w:t>
      </w:r>
      <w:proofErr w:type="spellEnd"/>
      <w:r w:rsidR="006547DC">
        <w:rPr>
          <w:rFonts w:ascii="Times New Roman" w:hAnsi="Times New Roman" w:cs="Times New Roman"/>
          <w:bCs/>
          <w:sz w:val="24"/>
          <w:szCs w:val="24"/>
        </w:rPr>
        <w:t xml:space="preserve">, </w:t>
      </w:r>
      <w:proofErr w:type="spellStart"/>
      <w:r w:rsidR="006547DC">
        <w:rPr>
          <w:rFonts w:ascii="Times New Roman" w:hAnsi="Times New Roman" w:cs="Times New Roman"/>
          <w:bCs/>
          <w:sz w:val="24"/>
          <w:szCs w:val="24"/>
        </w:rPr>
        <w:t>Май</w:t>
      </w:r>
      <w:proofErr w:type="spellEnd"/>
      <w:r w:rsidR="006547DC">
        <w:rPr>
          <w:rFonts w:ascii="Times New Roman" w:hAnsi="Times New Roman" w:cs="Times New Roman"/>
          <w:bCs/>
          <w:sz w:val="24"/>
          <w:szCs w:val="24"/>
        </w:rPr>
        <w:t xml:space="preserve"> 2020</w:t>
      </w:r>
    </w:p>
    <w:p w14:paraId="508ED81C" w14:textId="77777777" w:rsidR="00924452" w:rsidRPr="002452F2" w:rsidRDefault="00167498" w:rsidP="00C64034">
      <w:pPr>
        <w:pStyle w:val="FootnoteText"/>
        <w:numPr>
          <w:ilvl w:val="0"/>
          <w:numId w:val="5"/>
        </w:numPr>
        <w:rPr>
          <w:rFonts w:ascii="Times New Roman" w:hAnsi="Times New Roman" w:cs="Times New Roman"/>
          <w:sz w:val="24"/>
          <w:szCs w:val="24"/>
          <w:lang w:val="hy-AM"/>
        </w:rPr>
      </w:pPr>
      <w:proofErr w:type="spellStart"/>
      <w:r>
        <w:rPr>
          <w:rFonts w:ascii="Times New Roman" w:hAnsi="Times New Roman" w:cs="Times New Roman"/>
          <w:sz w:val="24"/>
          <w:szCs w:val="24"/>
        </w:rPr>
        <w:t>Тэрлеп</w:t>
      </w:r>
      <w:proofErr w:type="spellEnd"/>
      <w:r>
        <w:rPr>
          <w:rFonts w:ascii="Times New Roman" w:hAnsi="Times New Roman" w:cs="Times New Roman"/>
          <w:sz w:val="24"/>
          <w:szCs w:val="24"/>
        </w:rPr>
        <w:t xml:space="preserve"> Ш. , “</w:t>
      </w:r>
      <w:proofErr w:type="spellStart"/>
      <w:r>
        <w:rPr>
          <w:rFonts w:ascii="Times New Roman" w:hAnsi="Times New Roman" w:cs="Times New Roman"/>
          <w:sz w:val="24"/>
          <w:szCs w:val="24"/>
        </w:rPr>
        <w:t>Новый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Генеральный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Директор</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разработал</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концепцию</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для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Райт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Эд</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Теперь</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она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запускает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его</w:t>
      </w:r>
      <w:proofErr w:type="spellEnd"/>
      <w:r>
        <w:rPr>
          <w:rFonts w:ascii="Times New Roman" w:hAnsi="Times New Roman" w:cs="Times New Roman"/>
          <w:sz w:val="24"/>
          <w:szCs w:val="24"/>
        </w:rPr>
        <w:t xml:space="preserve"> в </w:t>
      </w:r>
      <w:proofErr w:type="spellStart"/>
      <w:r>
        <w:rPr>
          <w:rFonts w:ascii="Times New Roman" w:hAnsi="Times New Roman" w:cs="Times New Roman"/>
          <w:sz w:val="24"/>
          <w:szCs w:val="24"/>
        </w:rPr>
        <w:t>кризис</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Уолл</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Стрит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Журнал</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Апрель</w:t>
      </w:r>
      <w:proofErr w:type="spellEnd"/>
      <w:r>
        <w:rPr>
          <w:rFonts w:ascii="Times New Roman" w:hAnsi="Times New Roman" w:cs="Times New Roman"/>
          <w:sz w:val="24"/>
          <w:szCs w:val="24"/>
        </w:rPr>
        <w:t xml:space="preserve"> 2020</w:t>
      </w:r>
      <w:r w:rsidR="00924452">
        <w:rPr>
          <w:rFonts w:ascii="Times New Roman" w:hAnsi="Times New Roman" w:cs="Times New Roman"/>
          <w:sz w:val="24"/>
          <w:szCs w:val="24"/>
        </w:rPr>
        <w:t xml:space="preserve"> -</w:t>
      </w:r>
      <w:hyperlink r:id="rId11" w:history="1">
        <w:r w:rsidR="00924452" w:rsidRPr="00C77A53">
          <w:rPr>
            <w:rStyle w:val="Hyperlink"/>
            <w:sz w:val="24"/>
            <w:szCs w:val="24"/>
          </w:rPr>
          <w:t>https://www.wsj.com/articles/new-ceo-crafted-a-vision-for-rite-aid-now-shes-launching-it-in-a-crisis-11586955602?mod=article_inline</w:t>
        </w:r>
      </w:hyperlink>
    </w:p>
    <w:p w14:paraId="763E581F" w14:textId="4E9BF83B" w:rsidR="00402CC7" w:rsidRPr="00924452" w:rsidRDefault="00402CC7" w:rsidP="00C64034">
      <w:pPr>
        <w:spacing w:after="0" w:line="240" w:lineRule="auto"/>
        <w:ind w:left="720"/>
        <w:jc w:val="both"/>
        <w:rPr>
          <w:rStyle w:val="Hyperlink"/>
          <w:rFonts w:ascii="Times New Roman" w:hAnsi="Times New Roman" w:cs="Times New Roman"/>
          <w:bCs/>
          <w:color w:val="auto"/>
          <w:sz w:val="24"/>
          <w:szCs w:val="24"/>
          <w:u w:val="none"/>
        </w:rPr>
      </w:pPr>
    </w:p>
    <w:p w14:paraId="5A1F92B3" w14:textId="77777777" w:rsidR="00946070" w:rsidRDefault="00946070" w:rsidP="00C64034">
      <w:pPr>
        <w:spacing w:after="0" w:line="240" w:lineRule="auto"/>
        <w:jc w:val="both"/>
        <w:rPr>
          <w:rFonts w:ascii="Times New Roman" w:hAnsi="Times New Roman" w:cs="Times New Roman"/>
          <w:bCs/>
          <w:sz w:val="24"/>
          <w:szCs w:val="24"/>
          <w:lang w:val="ru-RU"/>
        </w:rPr>
      </w:pPr>
    </w:p>
    <w:p w14:paraId="126F2C29" w14:textId="4DFDDD70" w:rsidR="005630DA" w:rsidRPr="005630DA" w:rsidRDefault="005630DA" w:rsidP="005630DA">
      <w:pPr>
        <w:spacing w:after="0"/>
        <w:jc w:val="center"/>
        <w:rPr>
          <w:rFonts w:ascii="Times New Roman" w:hAnsi="Times New Roman" w:cs="Times New Roman"/>
          <w:b/>
          <w:bCs/>
          <w:sz w:val="24"/>
          <w:szCs w:val="24"/>
        </w:rPr>
      </w:pPr>
      <w:proofErr w:type="spellStart"/>
      <w:r w:rsidRPr="005630DA">
        <w:rPr>
          <w:rFonts w:ascii="Times New Roman" w:hAnsi="Times New Roman" w:cs="Times New Roman"/>
          <w:b/>
          <w:bCs/>
          <w:sz w:val="24"/>
          <w:szCs w:val="24"/>
        </w:rPr>
        <w:t>Информация</w:t>
      </w:r>
      <w:proofErr w:type="spellEnd"/>
      <w:r w:rsidRPr="005630DA">
        <w:rPr>
          <w:rFonts w:ascii="Times New Roman" w:hAnsi="Times New Roman" w:cs="Times New Roman"/>
          <w:b/>
          <w:bCs/>
          <w:sz w:val="24"/>
          <w:szCs w:val="24"/>
        </w:rPr>
        <w:t xml:space="preserve"> </w:t>
      </w:r>
      <w:proofErr w:type="spellStart"/>
      <w:r w:rsidRPr="005630DA">
        <w:rPr>
          <w:rFonts w:ascii="Times New Roman" w:hAnsi="Times New Roman" w:cs="Times New Roman"/>
          <w:b/>
          <w:bCs/>
          <w:sz w:val="24"/>
          <w:szCs w:val="24"/>
        </w:rPr>
        <w:t>об</w:t>
      </w:r>
      <w:proofErr w:type="spellEnd"/>
      <w:r w:rsidRPr="005630DA">
        <w:rPr>
          <w:rFonts w:ascii="Times New Roman" w:hAnsi="Times New Roman" w:cs="Times New Roman"/>
          <w:b/>
          <w:bCs/>
          <w:sz w:val="24"/>
          <w:szCs w:val="24"/>
        </w:rPr>
        <w:t xml:space="preserve"> </w:t>
      </w:r>
      <w:proofErr w:type="spellStart"/>
      <w:r w:rsidRPr="005630DA">
        <w:rPr>
          <w:rFonts w:ascii="Times New Roman" w:hAnsi="Times New Roman" w:cs="Times New Roman"/>
          <w:b/>
          <w:bCs/>
          <w:sz w:val="24"/>
          <w:szCs w:val="24"/>
        </w:rPr>
        <w:t>авторе</w:t>
      </w:r>
      <w:proofErr w:type="spellEnd"/>
    </w:p>
    <w:p w14:paraId="3D9386F8" w14:textId="203FBB02" w:rsidR="00E177B0" w:rsidRPr="005630DA" w:rsidRDefault="00946070" w:rsidP="00946070">
      <w:pPr>
        <w:spacing w:after="0"/>
        <w:jc w:val="both"/>
        <w:rPr>
          <w:rFonts w:ascii="Times New Roman" w:hAnsi="Times New Roman" w:cs="Times New Roman"/>
          <w:bCs/>
          <w:sz w:val="24"/>
          <w:szCs w:val="24"/>
        </w:rPr>
      </w:pPr>
      <w:r w:rsidRPr="005630DA">
        <w:rPr>
          <w:rFonts w:ascii="Times New Roman" w:hAnsi="Times New Roman" w:cs="Times New Roman"/>
          <w:b/>
          <w:bCs/>
          <w:sz w:val="24"/>
          <w:szCs w:val="24"/>
          <w:lang w:val="ru-RU"/>
        </w:rPr>
        <w:t>Саргсян Ануш Тиграновна (Республика Армения, Ереван)</w:t>
      </w:r>
      <w:r>
        <w:rPr>
          <w:rFonts w:ascii="Times New Roman" w:hAnsi="Times New Roman" w:cs="Times New Roman"/>
          <w:bCs/>
          <w:sz w:val="24"/>
          <w:szCs w:val="24"/>
          <w:lang w:val="ru-RU"/>
        </w:rPr>
        <w:t xml:space="preserve"> – младший научный сотрудник</w:t>
      </w:r>
      <w:r w:rsidR="005630DA">
        <w:rPr>
          <w:rFonts w:ascii="Times New Roman" w:hAnsi="Times New Roman" w:cs="Times New Roman"/>
          <w:bCs/>
          <w:sz w:val="24"/>
          <w:szCs w:val="24"/>
        </w:rPr>
        <w:t>,</w:t>
      </w:r>
      <w:r>
        <w:rPr>
          <w:rFonts w:ascii="Times New Roman" w:hAnsi="Times New Roman" w:cs="Times New Roman"/>
          <w:bCs/>
          <w:sz w:val="24"/>
          <w:szCs w:val="24"/>
          <w:lang w:val="ru-RU"/>
        </w:rPr>
        <w:t xml:space="preserve"> Институт Экономики им. М. Котаняна НАН РА</w:t>
      </w:r>
      <w:r w:rsidR="005630DA">
        <w:rPr>
          <w:rFonts w:ascii="Times New Roman" w:hAnsi="Times New Roman" w:cs="Times New Roman"/>
          <w:bCs/>
          <w:sz w:val="24"/>
          <w:szCs w:val="24"/>
        </w:rPr>
        <w:t xml:space="preserve"> (</w:t>
      </w:r>
      <w:r w:rsidR="005630DA">
        <w:rPr>
          <w:rFonts w:ascii="Arial" w:hAnsi="Arial" w:cs="Arial"/>
          <w:color w:val="4D5156"/>
          <w:sz w:val="21"/>
          <w:szCs w:val="21"/>
          <w:shd w:val="clear" w:color="auto" w:fill="FFFFFF"/>
        </w:rPr>
        <w:t> </w:t>
      </w:r>
      <w:proofErr w:type="spellStart"/>
      <w:r w:rsidR="005630DA">
        <w:rPr>
          <w:rFonts w:ascii="Arial" w:hAnsi="Arial" w:cs="Arial"/>
          <w:color w:val="4D5156"/>
          <w:sz w:val="21"/>
          <w:szCs w:val="21"/>
          <w:shd w:val="clear" w:color="auto" w:fill="FFFFFF"/>
        </w:rPr>
        <w:t>г.Ереван</w:t>
      </w:r>
      <w:proofErr w:type="spellEnd"/>
      <w:r w:rsidR="005630DA">
        <w:rPr>
          <w:rFonts w:ascii="Arial" w:hAnsi="Arial" w:cs="Arial"/>
          <w:color w:val="4D5156"/>
          <w:sz w:val="21"/>
          <w:szCs w:val="21"/>
          <w:shd w:val="clear" w:color="auto" w:fill="FFFFFF"/>
        </w:rPr>
        <w:t xml:space="preserve"> 0015, </w:t>
      </w:r>
      <w:proofErr w:type="spellStart"/>
      <w:r w:rsidR="005630DA">
        <w:rPr>
          <w:rFonts w:ascii="Arial" w:hAnsi="Arial" w:cs="Arial"/>
          <w:color w:val="4D5156"/>
          <w:sz w:val="21"/>
          <w:szCs w:val="21"/>
          <w:shd w:val="clear" w:color="auto" w:fill="FFFFFF"/>
        </w:rPr>
        <w:t>ул</w:t>
      </w:r>
      <w:proofErr w:type="spellEnd"/>
      <w:r w:rsidR="005630DA">
        <w:rPr>
          <w:rFonts w:ascii="Arial" w:hAnsi="Arial" w:cs="Arial"/>
          <w:color w:val="4D5156"/>
          <w:sz w:val="21"/>
          <w:szCs w:val="21"/>
          <w:shd w:val="clear" w:color="auto" w:fill="FFFFFF"/>
        </w:rPr>
        <w:t xml:space="preserve">. </w:t>
      </w:r>
      <w:proofErr w:type="spellStart"/>
      <w:r w:rsidR="005630DA">
        <w:rPr>
          <w:rFonts w:ascii="Arial" w:hAnsi="Arial" w:cs="Arial"/>
          <w:color w:val="4D5156"/>
          <w:sz w:val="21"/>
          <w:szCs w:val="21"/>
          <w:shd w:val="clear" w:color="auto" w:fill="FFFFFF"/>
        </w:rPr>
        <w:t>Григора</w:t>
      </w:r>
      <w:proofErr w:type="spellEnd"/>
      <w:r w:rsidR="005630DA">
        <w:rPr>
          <w:rFonts w:ascii="Arial" w:hAnsi="Arial" w:cs="Arial"/>
          <w:color w:val="4D5156"/>
          <w:sz w:val="21"/>
          <w:szCs w:val="21"/>
          <w:shd w:val="clear" w:color="auto" w:fill="FFFFFF"/>
        </w:rPr>
        <w:t xml:space="preserve"> </w:t>
      </w:r>
      <w:proofErr w:type="spellStart"/>
      <w:r w:rsidR="005630DA">
        <w:rPr>
          <w:rFonts w:ascii="Arial" w:hAnsi="Arial" w:cs="Arial"/>
          <w:color w:val="4D5156"/>
          <w:sz w:val="21"/>
          <w:szCs w:val="21"/>
          <w:shd w:val="clear" w:color="auto" w:fill="FFFFFF"/>
        </w:rPr>
        <w:t>Лусаворича</w:t>
      </w:r>
      <w:proofErr w:type="spellEnd"/>
      <w:r w:rsidR="005630DA">
        <w:rPr>
          <w:rFonts w:ascii="Arial" w:hAnsi="Arial" w:cs="Arial"/>
          <w:color w:val="4D5156"/>
          <w:sz w:val="21"/>
          <w:szCs w:val="21"/>
          <w:shd w:val="clear" w:color="auto" w:fill="FFFFFF"/>
        </w:rPr>
        <w:t>, 15</w:t>
      </w:r>
      <w:r w:rsidR="005630DA">
        <w:rPr>
          <w:rFonts w:ascii="Times New Roman" w:hAnsi="Times New Roman" w:cs="Times New Roman"/>
          <w:bCs/>
          <w:sz w:val="24"/>
          <w:szCs w:val="24"/>
        </w:rPr>
        <w:t xml:space="preserve">), </w:t>
      </w:r>
      <w:hyperlink r:id="rId12" w:history="1">
        <w:r w:rsidR="005630DA" w:rsidRPr="00C77A53">
          <w:rPr>
            <w:rStyle w:val="Hyperlink"/>
            <w:rFonts w:ascii="Times New Roman" w:hAnsi="Times New Roman" w:cs="Times New Roman"/>
            <w:bCs/>
            <w:sz w:val="24"/>
            <w:szCs w:val="24"/>
          </w:rPr>
          <w:t>anush5644@gmail.com</w:t>
        </w:r>
      </w:hyperlink>
    </w:p>
    <w:p w14:paraId="69060E72" w14:textId="70089CE8" w:rsidR="005630DA" w:rsidRPr="005630DA" w:rsidRDefault="005630DA" w:rsidP="005630DA">
      <w:pPr>
        <w:spacing w:after="0"/>
        <w:jc w:val="right"/>
        <w:rPr>
          <w:rFonts w:ascii="Times New Roman" w:hAnsi="Times New Roman" w:cs="Times New Roman"/>
          <w:b/>
          <w:bCs/>
          <w:sz w:val="24"/>
          <w:szCs w:val="24"/>
        </w:rPr>
      </w:pPr>
      <w:proofErr w:type="spellStart"/>
      <w:r w:rsidRPr="005630DA">
        <w:rPr>
          <w:rFonts w:ascii="Times New Roman" w:hAnsi="Times New Roman" w:cs="Times New Roman"/>
          <w:b/>
          <w:bCs/>
          <w:sz w:val="24"/>
          <w:szCs w:val="24"/>
        </w:rPr>
        <w:t>Sargsyan</w:t>
      </w:r>
      <w:proofErr w:type="spellEnd"/>
      <w:r w:rsidRPr="005630DA">
        <w:rPr>
          <w:rFonts w:ascii="Times New Roman" w:hAnsi="Times New Roman" w:cs="Times New Roman"/>
          <w:b/>
          <w:bCs/>
          <w:sz w:val="24"/>
          <w:szCs w:val="24"/>
        </w:rPr>
        <w:t xml:space="preserve"> A.T.</w:t>
      </w:r>
    </w:p>
    <w:p w14:paraId="28650D6C" w14:textId="56082B3A" w:rsidR="005630DA" w:rsidRPr="005630DA" w:rsidRDefault="005630DA" w:rsidP="005630DA">
      <w:pPr>
        <w:spacing w:after="0"/>
        <w:jc w:val="center"/>
        <w:rPr>
          <w:rFonts w:ascii="Times New Roman" w:hAnsi="Times New Roman" w:cs="Times New Roman"/>
          <w:b/>
          <w:color w:val="0D0D0D"/>
          <w:sz w:val="28"/>
          <w:szCs w:val="28"/>
          <w:shd w:val="clear" w:color="auto" w:fill="FFFFFF"/>
        </w:rPr>
      </w:pPr>
      <w:r w:rsidRPr="005630DA">
        <w:rPr>
          <w:rFonts w:ascii="Times New Roman" w:hAnsi="Times New Roman" w:cs="Times New Roman"/>
          <w:b/>
          <w:color w:val="0D0D0D"/>
          <w:sz w:val="28"/>
          <w:szCs w:val="28"/>
          <w:shd w:val="clear" w:color="auto" w:fill="FFFFFF"/>
        </w:rPr>
        <w:t>Remote Work: Advantages and Possible Impact on Migration Trends</w:t>
      </w:r>
    </w:p>
    <w:p w14:paraId="036C95F1" w14:textId="77777777" w:rsidR="005630DA" w:rsidRPr="005630DA" w:rsidRDefault="005630DA" w:rsidP="005630DA">
      <w:pPr>
        <w:spacing w:after="0"/>
        <w:jc w:val="center"/>
        <w:rPr>
          <w:rFonts w:ascii="Times New Roman" w:hAnsi="Times New Roman" w:cs="Times New Roman"/>
          <w:b/>
          <w:bCs/>
          <w:sz w:val="28"/>
          <w:szCs w:val="28"/>
        </w:rPr>
      </w:pPr>
    </w:p>
    <w:p w14:paraId="339E9C63" w14:textId="070D5EFF" w:rsidR="00AF7246" w:rsidRDefault="005630DA" w:rsidP="00814161">
      <w:pPr>
        <w:spacing w:after="0" w:line="240" w:lineRule="auto"/>
        <w:jc w:val="both"/>
        <w:rPr>
          <w:rFonts w:ascii="Times New Roman" w:hAnsi="Times New Roman" w:cs="Times New Roman"/>
          <w:color w:val="0D0D0D"/>
          <w:sz w:val="24"/>
          <w:szCs w:val="24"/>
          <w:shd w:val="clear" w:color="auto" w:fill="FFFFFF"/>
        </w:rPr>
      </w:pPr>
      <w:r w:rsidRPr="005630DA">
        <w:rPr>
          <w:rFonts w:ascii="Times New Roman" w:hAnsi="Times New Roman" w:cs="Times New Roman"/>
          <w:b/>
          <w:color w:val="0D0D0D"/>
          <w:sz w:val="24"/>
          <w:szCs w:val="24"/>
          <w:shd w:val="clear" w:color="auto" w:fill="FFFFFF"/>
        </w:rPr>
        <w:t>Abstract</w:t>
      </w:r>
      <w:r w:rsidRPr="005630DA">
        <w:rPr>
          <w:rFonts w:ascii="Times New Roman" w:hAnsi="Times New Roman" w:cs="Times New Roman"/>
          <w:color w:val="0D0D0D"/>
          <w:sz w:val="24"/>
          <w:szCs w:val="24"/>
          <w:shd w:val="clear" w:color="auto" w:fill="FFFFFF"/>
        </w:rPr>
        <w:t xml:space="preserve">: </w:t>
      </w:r>
      <w:r w:rsidR="00D965A6" w:rsidRPr="005630DA">
        <w:rPr>
          <w:rFonts w:ascii="Times New Roman" w:hAnsi="Times New Roman" w:cs="Times New Roman"/>
          <w:color w:val="0D0D0D"/>
          <w:sz w:val="24"/>
          <w:szCs w:val="24"/>
          <w:shd w:val="clear" w:color="auto" w:fill="FFFFFF"/>
        </w:rPr>
        <w:t>The advent of remote work has indeed revolutionized the job market, providing unparalleled flexibility and productivity. This article outlines the benefits of remote work for both companies and employees, and highlights its potential as a tool to mitigate brain drain</w:t>
      </w:r>
      <w:r>
        <w:rPr>
          <w:rFonts w:ascii="Times New Roman" w:hAnsi="Times New Roman" w:cs="Times New Roman"/>
          <w:color w:val="0D0D0D"/>
          <w:sz w:val="24"/>
          <w:szCs w:val="24"/>
          <w:shd w:val="clear" w:color="auto" w:fill="FFFFFF"/>
        </w:rPr>
        <w:t>,</w:t>
      </w:r>
    </w:p>
    <w:p w14:paraId="4B89F874" w14:textId="249555B4" w:rsidR="005630DA" w:rsidRPr="005630DA" w:rsidRDefault="005630DA" w:rsidP="00814161">
      <w:pPr>
        <w:spacing w:after="0" w:line="240" w:lineRule="auto"/>
        <w:jc w:val="both"/>
        <w:rPr>
          <w:rFonts w:ascii="Times New Roman" w:hAnsi="Times New Roman" w:cs="Times New Roman"/>
          <w:bCs/>
          <w:sz w:val="24"/>
          <w:szCs w:val="24"/>
          <w:lang w:val="ru-RU"/>
        </w:rPr>
      </w:pPr>
      <w:r w:rsidRPr="005630DA">
        <w:rPr>
          <w:rFonts w:ascii="Times New Roman" w:hAnsi="Times New Roman" w:cs="Times New Roman"/>
          <w:b/>
          <w:color w:val="0D0D0D"/>
          <w:sz w:val="24"/>
          <w:szCs w:val="24"/>
          <w:shd w:val="clear" w:color="auto" w:fill="FFFFFF"/>
        </w:rPr>
        <w:t>Key words</w:t>
      </w:r>
      <w:r w:rsidRPr="005630DA">
        <w:rPr>
          <w:rFonts w:ascii="Times New Roman" w:hAnsi="Times New Roman" w:cs="Times New Roman"/>
          <w:color w:val="0D0D0D"/>
          <w:sz w:val="24"/>
          <w:szCs w:val="24"/>
          <w:shd w:val="clear" w:color="auto" w:fill="FFFFFF"/>
        </w:rPr>
        <w:t>: remote work, flexibility, benefits, labor migration, brain drain, qualified specialists</w:t>
      </w:r>
    </w:p>
    <w:p w14:paraId="73959E8E" w14:textId="77777777" w:rsidR="00946070" w:rsidRDefault="00946070" w:rsidP="00B66F26">
      <w:pPr>
        <w:spacing w:after="0"/>
        <w:jc w:val="both"/>
        <w:rPr>
          <w:rFonts w:ascii="Times New Roman" w:hAnsi="Times New Roman" w:cs="Times New Roman"/>
          <w:bCs/>
          <w:sz w:val="24"/>
          <w:szCs w:val="24"/>
        </w:rPr>
      </w:pPr>
    </w:p>
    <w:p w14:paraId="784B743D" w14:textId="2A59F4C3" w:rsidR="00C27F49" w:rsidRPr="00814161" w:rsidRDefault="00C27F49" w:rsidP="00C27F49">
      <w:pPr>
        <w:spacing w:after="0"/>
        <w:jc w:val="center"/>
        <w:rPr>
          <w:rFonts w:ascii="Times New Roman" w:hAnsi="Times New Roman" w:cs="Times New Roman"/>
          <w:b/>
          <w:bCs/>
          <w:sz w:val="24"/>
          <w:szCs w:val="24"/>
        </w:rPr>
      </w:pPr>
      <w:r w:rsidRPr="00814161">
        <w:rPr>
          <w:rFonts w:ascii="Times New Roman" w:hAnsi="Times New Roman" w:cs="Times New Roman"/>
          <w:b/>
          <w:bCs/>
          <w:sz w:val="24"/>
          <w:szCs w:val="24"/>
        </w:rPr>
        <w:t>About the author</w:t>
      </w:r>
    </w:p>
    <w:p w14:paraId="753838BC" w14:textId="08E58C4C" w:rsidR="00F30DCC" w:rsidRPr="005630DA" w:rsidRDefault="00C27F49" w:rsidP="00F30DCC">
      <w:pPr>
        <w:spacing w:after="0"/>
        <w:jc w:val="both"/>
        <w:rPr>
          <w:rFonts w:ascii="Times New Roman" w:hAnsi="Times New Roman" w:cs="Times New Roman"/>
          <w:bCs/>
          <w:sz w:val="24"/>
          <w:szCs w:val="24"/>
        </w:rPr>
      </w:pPr>
      <w:proofErr w:type="spellStart"/>
      <w:r w:rsidRPr="00814161">
        <w:rPr>
          <w:rFonts w:ascii="Times New Roman" w:hAnsi="Times New Roman" w:cs="Times New Roman"/>
          <w:b/>
          <w:bCs/>
          <w:sz w:val="24"/>
          <w:szCs w:val="24"/>
        </w:rPr>
        <w:t>Sargsyan</w:t>
      </w:r>
      <w:proofErr w:type="spellEnd"/>
      <w:r w:rsidRPr="00814161">
        <w:rPr>
          <w:rFonts w:ascii="Times New Roman" w:hAnsi="Times New Roman" w:cs="Times New Roman"/>
          <w:b/>
          <w:bCs/>
          <w:sz w:val="24"/>
          <w:szCs w:val="24"/>
        </w:rPr>
        <w:t xml:space="preserve"> </w:t>
      </w:r>
      <w:proofErr w:type="spellStart"/>
      <w:r w:rsidRPr="00814161">
        <w:rPr>
          <w:rFonts w:ascii="Times New Roman" w:hAnsi="Times New Roman" w:cs="Times New Roman"/>
          <w:b/>
          <w:bCs/>
          <w:sz w:val="24"/>
          <w:szCs w:val="24"/>
        </w:rPr>
        <w:t>Anush</w:t>
      </w:r>
      <w:proofErr w:type="spellEnd"/>
      <w:r w:rsidRPr="00814161">
        <w:rPr>
          <w:rFonts w:ascii="Times New Roman" w:hAnsi="Times New Roman" w:cs="Times New Roman"/>
          <w:b/>
          <w:bCs/>
          <w:sz w:val="24"/>
          <w:szCs w:val="24"/>
        </w:rPr>
        <w:t xml:space="preserve"> </w:t>
      </w:r>
      <w:proofErr w:type="spellStart"/>
      <w:r w:rsidRPr="00814161">
        <w:rPr>
          <w:rFonts w:ascii="Times New Roman" w:hAnsi="Times New Roman" w:cs="Times New Roman"/>
          <w:b/>
          <w:bCs/>
          <w:sz w:val="24"/>
          <w:szCs w:val="24"/>
        </w:rPr>
        <w:t>Tigranovna</w:t>
      </w:r>
      <w:proofErr w:type="spellEnd"/>
      <w:r w:rsidRPr="00814161">
        <w:rPr>
          <w:rFonts w:ascii="Times New Roman" w:hAnsi="Times New Roman" w:cs="Times New Roman"/>
          <w:b/>
          <w:bCs/>
          <w:sz w:val="24"/>
          <w:szCs w:val="24"/>
        </w:rPr>
        <w:t xml:space="preserve"> (Armenia, Yerevan)</w:t>
      </w:r>
      <w:r w:rsidR="00B030EC" w:rsidRPr="00814161">
        <w:rPr>
          <w:rFonts w:ascii="Times New Roman" w:hAnsi="Times New Roman" w:cs="Times New Roman"/>
          <w:b/>
          <w:bCs/>
          <w:sz w:val="24"/>
          <w:szCs w:val="24"/>
        </w:rPr>
        <w:t xml:space="preserve"> – </w:t>
      </w:r>
      <w:r w:rsidR="00B030EC" w:rsidRPr="00814161">
        <w:rPr>
          <w:rFonts w:ascii="Times New Roman" w:hAnsi="Times New Roman" w:cs="Times New Roman"/>
          <w:bCs/>
          <w:sz w:val="24"/>
          <w:szCs w:val="24"/>
        </w:rPr>
        <w:t xml:space="preserve">Junior </w:t>
      </w:r>
      <w:r w:rsidR="00814161">
        <w:rPr>
          <w:rFonts w:ascii="Times New Roman" w:hAnsi="Times New Roman" w:cs="Times New Roman"/>
          <w:bCs/>
          <w:sz w:val="24"/>
          <w:szCs w:val="24"/>
        </w:rPr>
        <w:t xml:space="preserve">research associate, Institute of Economics after M. </w:t>
      </w:r>
      <w:proofErr w:type="spellStart"/>
      <w:r w:rsidR="00814161">
        <w:rPr>
          <w:rFonts w:ascii="Times New Roman" w:hAnsi="Times New Roman" w:cs="Times New Roman"/>
          <w:bCs/>
          <w:sz w:val="24"/>
          <w:szCs w:val="24"/>
        </w:rPr>
        <w:t>Kotanyan</w:t>
      </w:r>
      <w:proofErr w:type="spellEnd"/>
      <w:r w:rsidR="00814161" w:rsidRPr="00814161">
        <w:rPr>
          <w:rFonts w:ascii="Times New Roman" w:hAnsi="Times New Roman" w:cs="Times New Roman"/>
          <w:bCs/>
          <w:sz w:val="24"/>
          <w:szCs w:val="24"/>
        </w:rPr>
        <w:t>, NAS RA (</w:t>
      </w:r>
      <w:r w:rsidR="00814161" w:rsidRPr="00814161">
        <w:rPr>
          <w:rFonts w:ascii="Times New Roman" w:hAnsi="Times New Roman" w:cs="Times New Roman"/>
          <w:color w:val="333333"/>
          <w:sz w:val="24"/>
          <w:szCs w:val="24"/>
          <w:shd w:val="clear" w:color="auto" w:fill="FFFFFF"/>
        </w:rPr>
        <w:t xml:space="preserve">Yerevan 0015, Republic of Armenia, </w:t>
      </w:r>
      <w:proofErr w:type="spellStart"/>
      <w:r w:rsidR="00814161" w:rsidRPr="00814161">
        <w:rPr>
          <w:rFonts w:ascii="Times New Roman" w:hAnsi="Times New Roman" w:cs="Times New Roman"/>
          <w:color w:val="333333"/>
          <w:sz w:val="24"/>
          <w:szCs w:val="24"/>
          <w:shd w:val="clear" w:color="auto" w:fill="FFFFFF"/>
        </w:rPr>
        <w:t>Grigor</w:t>
      </w:r>
      <w:proofErr w:type="spellEnd"/>
      <w:r w:rsidR="00814161" w:rsidRPr="00814161">
        <w:rPr>
          <w:rFonts w:ascii="Times New Roman" w:hAnsi="Times New Roman" w:cs="Times New Roman"/>
          <w:color w:val="333333"/>
          <w:sz w:val="24"/>
          <w:szCs w:val="24"/>
          <w:shd w:val="clear" w:color="auto" w:fill="FFFFFF"/>
        </w:rPr>
        <w:t xml:space="preserve"> </w:t>
      </w:r>
      <w:proofErr w:type="spellStart"/>
      <w:r w:rsidR="00814161" w:rsidRPr="00814161">
        <w:rPr>
          <w:rFonts w:ascii="Times New Roman" w:hAnsi="Times New Roman" w:cs="Times New Roman"/>
          <w:color w:val="333333"/>
          <w:sz w:val="24"/>
          <w:szCs w:val="24"/>
          <w:shd w:val="clear" w:color="auto" w:fill="FFFFFF"/>
        </w:rPr>
        <w:t>Lusavorich</w:t>
      </w:r>
      <w:proofErr w:type="spellEnd"/>
      <w:r w:rsidR="00814161" w:rsidRPr="00814161">
        <w:rPr>
          <w:rFonts w:ascii="Times New Roman" w:hAnsi="Times New Roman" w:cs="Times New Roman"/>
          <w:color w:val="333333"/>
          <w:sz w:val="24"/>
          <w:szCs w:val="24"/>
          <w:shd w:val="clear" w:color="auto" w:fill="FFFFFF"/>
        </w:rPr>
        <w:t xml:space="preserve"> Str., 15</w:t>
      </w:r>
      <w:r w:rsidR="00814161" w:rsidRPr="00814161">
        <w:rPr>
          <w:rFonts w:ascii="Times New Roman" w:hAnsi="Times New Roman" w:cs="Times New Roman"/>
          <w:bCs/>
          <w:sz w:val="24"/>
          <w:szCs w:val="24"/>
        </w:rPr>
        <w:t>)</w:t>
      </w:r>
      <w:r w:rsidR="00F30DCC">
        <w:rPr>
          <w:rFonts w:ascii="Times New Roman" w:hAnsi="Times New Roman" w:cs="Times New Roman"/>
          <w:bCs/>
          <w:sz w:val="24"/>
          <w:szCs w:val="24"/>
        </w:rPr>
        <w:t xml:space="preserve">, </w:t>
      </w:r>
      <w:hyperlink r:id="rId13" w:history="1">
        <w:r w:rsidR="00F30DCC" w:rsidRPr="00C77A53">
          <w:rPr>
            <w:rStyle w:val="Hyperlink"/>
            <w:rFonts w:ascii="Times New Roman" w:hAnsi="Times New Roman" w:cs="Times New Roman"/>
            <w:bCs/>
            <w:sz w:val="24"/>
            <w:szCs w:val="24"/>
          </w:rPr>
          <w:t>anush5644@gmail.com</w:t>
        </w:r>
      </w:hyperlink>
    </w:p>
    <w:p w14:paraId="580FB46E" w14:textId="7879D6F4" w:rsidR="00C27F49" w:rsidRDefault="00C27F49" w:rsidP="00814161">
      <w:pPr>
        <w:spacing w:after="0" w:line="240" w:lineRule="auto"/>
        <w:jc w:val="both"/>
        <w:rPr>
          <w:rFonts w:ascii="Times New Roman" w:hAnsi="Times New Roman" w:cs="Times New Roman"/>
          <w:bCs/>
          <w:sz w:val="24"/>
          <w:szCs w:val="24"/>
        </w:rPr>
      </w:pPr>
    </w:p>
    <w:p w14:paraId="7ADA402F" w14:textId="6943E6CB" w:rsidR="00F30DCC" w:rsidRPr="00F30DCC" w:rsidRDefault="00F30DCC" w:rsidP="00F30DCC">
      <w:pPr>
        <w:spacing w:after="0" w:line="240" w:lineRule="auto"/>
        <w:jc w:val="center"/>
        <w:rPr>
          <w:rFonts w:ascii="Times New Roman" w:hAnsi="Times New Roman" w:cs="Times New Roman"/>
          <w:b/>
          <w:bCs/>
          <w:sz w:val="24"/>
          <w:szCs w:val="24"/>
        </w:rPr>
      </w:pPr>
      <w:r w:rsidRPr="00F30DCC">
        <w:rPr>
          <w:rFonts w:ascii="Times New Roman" w:hAnsi="Times New Roman" w:cs="Times New Roman"/>
          <w:b/>
          <w:bCs/>
          <w:sz w:val="24"/>
          <w:szCs w:val="24"/>
        </w:rPr>
        <w:t>References</w:t>
      </w:r>
    </w:p>
    <w:p w14:paraId="6CF9F9DF" w14:textId="77777777" w:rsidR="00F30DCC" w:rsidRDefault="00F30DCC" w:rsidP="00F30DCC">
      <w:pPr>
        <w:spacing w:after="0" w:line="240" w:lineRule="auto"/>
        <w:jc w:val="center"/>
        <w:rPr>
          <w:rFonts w:ascii="Times New Roman" w:hAnsi="Times New Roman" w:cs="Times New Roman"/>
          <w:bCs/>
          <w:sz w:val="24"/>
          <w:szCs w:val="24"/>
        </w:rPr>
      </w:pPr>
    </w:p>
    <w:p w14:paraId="761CF830" w14:textId="77777777" w:rsidR="00F30DCC" w:rsidRPr="00C64034" w:rsidRDefault="00F30DCC" w:rsidP="00C64034">
      <w:pPr>
        <w:pStyle w:val="ListParagraph"/>
        <w:numPr>
          <w:ilvl w:val="0"/>
          <w:numId w:val="8"/>
        </w:numPr>
        <w:spacing w:after="0" w:line="240" w:lineRule="auto"/>
        <w:jc w:val="both"/>
        <w:rPr>
          <w:rFonts w:ascii="Times New Roman" w:hAnsi="Times New Roman" w:cs="Times New Roman"/>
          <w:bCs/>
          <w:sz w:val="24"/>
          <w:szCs w:val="24"/>
        </w:rPr>
      </w:pPr>
      <w:r w:rsidRPr="00C64034">
        <w:rPr>
          <w:rFonts w:ascii="Times New Roman" w:hAnsi="Times New Roman" w:cs="Times New Roman"/>
          <w:sz w:val="24"/>
          <w:szCs w:val="24"/>
        </w:rPr>
        <w:t>Ideas Stage, The Atlantic Festival Goes Virtual, September 2020</w:t>
      </w:r>
    </w:p>
    <w:p w14:paraId="573BA75B" w14:textId="379AD63C" w:rsidR="003427B2" w:rsidRPr="00C64034" w:rsidRDefault="003427B2" w:rsidP="00C64034">
      <w:pPr>
        <w:pStyle w:val="FootnoteText"/>
        <w:numPr>
          <w:ilvl w:val="0"/>
          <w:numId w:val="8"/>
        </w:numPr>
        <w:rPr>
          <w:rFonts w:ascii="Times New Roman" w:hAnsi="Times New Roman" w:cs="Times New Roman"/>
          <w:sz w:val="24"/>
          <w:szCs w:val="24"/>
          <w:lang w:val="hy-AM"/>
        </w:rPr>
      </w:pPr>
      <w:r w:rsidRPr="00C64034">
        <w:rPr>
          <w:rFonts w:ascii="Times New Roman" w:hAnsi="Times New Roman" w:cs="Times New Roman"/>
          <w:sz w:val="24"/>
          <w:szCs w:val="24"/>
        </w:rPr>
        <w:t xml:space="preserve">Labor Market of </w:t>
      </w:r>
      <w:proofErr w:type="spellStart"/>
      <w:r w:rsidRPr="00C64034">
        <w:rPr>
          <w:rFonts w:ascii="Times New Roman" w:hAnsi="Times New Roman" w:cs="Times New Roman"/>
          <w:sz w:val="24"/>
          <w:szCs w:val="24"/>
        </w:rPr>
        <w:t>RA.Full</w:t>
      </w:r>
      <w:proofErr w:type="spellEnd"/>
      <w:r w:rsidRPr="00C64034">
        <w:rPr>
          <w:rFonts w:ascii="Times New Roman" w:hAnsi="Times New Roman" w:cs="Times New Roman"/>
          <w:sz w:val="24"/>
          <w:szCs w:val="24"/>
        </w:rPr>
        <w:t xml:space="preserve"> Report</w:t>
      </w:r>
      <w:r w:rsidRPr="00C64034">
        <w:rPr>
          <w:rFonts w:ascii="Times New Roman" w:hAnsi="Times New Roman" w:cs="Times New Roman"/>
          <w:sz w:val="24"/>
          <w:szCs w:val="24"/>
          <w:lang w:val="ru-RU"/>
        </w:rPr>
        <w:t xml:space="preserve">, </w:t>
      </w:r>
      <w:r w:rsidRPr="00C64034">
        <w:rPr>
          <w:rFonts w:ascii="Times New Roman" w:hAnsi="Times New Roman" w:cs="Times New Roman"/>
          <w:sz w:val="24"/>
          <w:szCs w:val="24"/>
        </w:rPr>
        <w:t>January</w:t>
      </w:r>
      <w:r w:rsidRPr="00C64034">
        <w:rPr>
          <w:rFonts w:ascii="Times New Roman" w:hAnsi="Times New Roman" w:cs="Times New Roman"/>
          <w:sz w:val="24"/>
          <w:szCs w:val="24"/>
          <w:lang w:val="ru-RU"/>
        </w:rPr>
        <w:t xml:space="preserve"> 2024, </w:t>
      </w:r>
      <w:r w:rsidRPr="00C64034">
        <w:rPr>
          <w:rFonts w:ascii="Times New Roman" w:hAnsi="Times New Roman" w:cs="Times New Roman"/>
          <w:sz w:val="24"/>
          <w:szCs w:val="24"/>
          <w:shd w:val="clear" w:color="auto" w:fill="FFFFFF"/>
        </w:rPr>
        <w:t> </w:t>
      </w:r>
      <w:hyperlink r:id="rId14" w:history="1">
        <w:r w:rsidRPr="00C64034">
          <w:rPr>
            <w:rStyle w:val="Hyperlink"/>
            <w:rFonts w:ascii="Times New Roman" w:hAnsi="Times New Roman" w:cs="Times New Roman"/>
            <w:sz w:val="24"/>
            <w:szCs w:val="24"/>
            <w:shd w:val="clear" w:color="auto" w:fill="FFFFFF"/>
          </w:rPr>
          <w:t>staffmedia</w:t>
        </w:r>
        <w:r w:rsidRPr="00C64034">
          <w:rPr>
            <w:rStyle w:val="Hyperlink"/>
            <w:rFonts w:ascii="Times New Roman" w:hAnsi="Times New Roman" w:cs="Times New Roman"/>
            <w:sz w:val="24"/>
            <w:szCs w:val="24"/>
            <w:shd w:val="clear" w:color="auto" w:fill="FFFFFF"/>
            <w:lang w:val="ru-RU"/>
          </w:rPr>
          <w:t>.</w:t>
        </w:r>
        <w:r w:rsidRPr="00C64034">
          <w:rPr>
            <w:rStyle w:val="Hyperlink"/>
            <w:rFonts w:ascii="Times New Roman" w:hAnsi="Times New Roman" w:cs="Times New Roman"/>
            <w:sz w:val="24"/>
            <w:szCs w:val="24"/>
            <w:shd w:val="clear" w:color="auto" w:fill="FFFFFF"/>
          </w:rPr>
          <w:t>am</w:t>
        </w:r>
      </w:hyperlink>
      <w:r w:rsidRPr="00C64034">
        <w:rPr>
          <w:rFonts w:ascii="Times New Roman" w:hAnsi="Times New Roman" w:cs="Times New Roman"/>
          <w:sz w:val="24"/>
          <w:szCs w:val="24"/>
          <w:lang w:val="ru-RU"/>
        </w:rPr>
        <w:t xml:space="preserve"> </w:t>
      </w:r>
      <w:hyperlink r:id="rId15" w:anchor="mas1" w:history="1">
        <w:r w:rsidRPr="00C64034">
          <w:rPr>
            <w:rStyle w:val="Hyperlink"/>
            <w:rFonts w:ascii="Times New Roman" w:hAnsi="Times New Roman" w:cs="Times New Roman"/>
            <w:sz w:val="24"/>
            <w:szCs w:val="24"/>
          </w:rPr>
          <w:t>https</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staff</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am</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staffmedia</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labor</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market</w:t>
        </w:r>
        <w:r w:rsidRPr="00C64034">
          <w:rPr>
            <w:rStyle w:val="Hyperlink"/>
            <w:rFonts w:ascii="Times New Roman" w:hAnsi="Times New Roman" w:cs="Times New Roman"/>
            <w:sz w:val="24"/>
            <w:szCs w:val="24"/>
            <w:lang w:val="ru-RU"/>
          </w:rPr>
          <w:t>-2023/#</w:t>
        </w:r>
        <w:r w:rsidRPr="00C64034">
          <w:rPr>
            <w:rStyle w:val="Hyperlink"/>
            <w:rFonts w:ascii="Times New Roman" w:hAnsi="Times New Roman" w:cs="Times New Roman"/>
            <w:sz w:val="24"/>
            <w:szCs w:val="24"/>
          </w:rPr>
          <w:t>mas</w:t>
        </w:r>
        <w:r w:rsidRPr="00C64034">
          <w:rPr>
            <w:rStyle w:val="Hyperlink"/>
            <w:rFonts w:ascii="Times New Roman" w:hAnsi="Times New Roman" w:cs="Times New Roman"/>
            <w:sz w:val="24"/>
            <w:szCs w:val="24"/>
            <w:lang w:val="ru-RU"/>
          </w:rPr>
          <w:t>1</w:t>
        </w:r>
      </w:hyperlink>
      <w:r w:rsidRPr="00C64034">
        <w:rPr>
          <w:rFonts w:ascii="Times New Roman" w:hAnsi="Times New Roman" w:cs="Times New Roman"/>
          <w:sz w:val="24"/>
          <w:szCs w:val="24"/>
          <w:lang w:val="hy-AM"/>
        </w:rPr>
        <w:t xml:space="preserve"> </w:t>
      </w:r>
      <w:r w:rsidRPr="00C64034">
        <w:rPr>
          <w:rFonts w:ascii="Times New Roman" w:hAnsi="Times New Roman" w:cs="Times New Roman"/>
          <w:sz w:val="24"/>
          <w:szCs w:val="24"/>
          <w:lang w:val="ru-RU"/>
        </w:rPr>
        <w:t xml:space="preserve"> (</w:t>
      </w:r>
      <w:r w:rsidR="00253CD3" w:rsidRPr="00C64034">
        <w:rPr>
          <w:rFonts w:ascii="Times New Roman" w:hAnsi="Times New Roman" w:cs="Times New Roman"/>
          <w:sz w:val="24"/>
          <w:szCs w:val="24"/>
        </w:rPr>
        <w:t>in A</w:t>
      </w:r>
      <w:r w:rsidRPr="00C64034">
        <w:rPr>
          <w:rFonts w:ascii="Times New Roman" w:hAnsi="Times New Roman" w:cs="Times New Roman"/>
          <w:sz w:val="24"/>
          <w:szCs w:val="24"/>
        </w:rPr>
        <w:t>rmenian</w:t>
      </w:r>
      <w:r w:rsidRPr="00C64034">
        <w:rPr>
          <w:rFonts w:ascii="Times New Roman" w:hAnsi="Times New Roman" w:cs="Times New Roman"/>
          <w:sz w:val="24"/>
          <w:szCs w:val="24"/>
          <w:lang w:val="ru-RU"/>
        </w:rPr>
        <w:t>)</w:t>
      </w:r>
    </w:p>
    <w:p w14:paraId="1758D89C" w14:textId="77777777" w:rsidR="00F30DCC" w:rsidRPr="00C64034" w:rsidRDefault="00F30DCC" w:rsidP="00C64034">
      <w:pPr>
        <w:pStyle w:val="ListParagraph"/>
        <w:numPr>
          <w:ilvl w:val="0"/>
          <w:numId w:val="8"/>
        </w:numPr>
        <w:spacing w:after="0" w:line="240" w:lineRule="auto"/>
        <w:jc w:val="both"/>
        <w:rPr>
          <w:rFonts w:ascii="Times New Roman" w:hAnsi="Times New Roman" w:cs="Times New Roman"/>
          <w:bCs/>
          <w:sz w:val="24"/>
          <w:szCs w:val="24"/>
        </w:rPr>
      </w:pPr>
      <w:r w:rsidRPr="00C64034">
        <w:rPr>
          <w:rFonts w:ascii="Times New Roman" w:hAnsi="Times New Roman" w:cs="Times New Roman"/>
          <w:sz w:val="24"/>
          <w:szCs w:val="24"/>
        </w:rPr>
        <w:t xml:space="preserve">Ted S. </w:t>
      </w:r>
      <w:proofErr w:type="spellStart"/>
      <w:r w:rsidRPr="00C64034">
        <w:rPr>
          <w:rFonts w:ascii="Times New Roman" w:hAnsi="Times New Roman" w:cs="Times New Roman"/>
          <w:sz w:val="24"/>
          <w:szCs w:val="24"/>
        </w:rPr>
        <w:t>Warren,”What</w:t>
      </w:r>
      <w:proofErr w:type="spellEnd"/>
      <w:r w:rsidRPr="00C64034">
        <w:rPr>
          <w:rFonts w:ascii="Times New Roman" w:hAnsi="Times New Roman" w:cs="Times New Roman"/>
          <w:sz w:val="24"/>
          <w:szCs w:val="24"/>
        </w:rPr>
        <w:t xml:space="preserve"> </w:t>
      </w:r>
      <w:proofErr w:type="spellStart"/>
      <w:r w:rsidRPr="00C64034">
        <w:rPr>
          <w:rFonts w:ascii="Times New Roman" w:hAnsi="Times New Roman" w:cs="Times New Roman"/>
          <w:sz w:val="24"/>
          <w:szCs w:val="24"/>
        </w:rPr>
        <w:t>Satya</w:t>
      </w:r>
      <w:proofErr w:type="spellEnd"/>
      <w:r w:rsidRPr="00C64034">
        <w:rPr>
          <w:rFonts w:ascii="Times New Roman" w:hAnsi="Times New Roman" w:cs="Times New Roman"/>
          <w:sz w:val="24"/>
          <w:szCs w:val="24"/>
        </w:rPr>
        <w:t xml:space="preserve"> </w:t>
      </w:r>
      <w:proofErr w:type="spellStart"/>
      <w:r w:rsidRPr="00C64034">
        <w:rPr>
          <w:rFonts w:ascii="Times New Roman" w:hAnsi="Times New Roman" w:cs="Times New Roman"/>
          <w:sz w:val="24"/>
          <w:szCs w:val="24"/>
        </w:rPr>
        <w:t>Nadella</w:t>
      </w:r>
      <w:proofErr w:type="spellEnd"/>
      <w:r w:rsidRPr="00C64034">
        <w:rPr>
          <w:rFonts w:ascii="Times New Roman" w:hAnsi="Times New Roman" w:cs="Times New Roman"/>
          <w:sz w:val="24"/>
          <w:szCs w:val="24"/>
        </w:rPr>
        <w:t xml:space="preserve"> Thinks”, New York Times, May 2020</w:t>
      </w:r>
    </w:p>
    <w:p w14:paraId="7F7FF465" w14:textId="387C8612" w:rsidR="003427B2" w:rsidRPr="00C64034" w:rsidRDefault="003427B2" w:rsidP="00C64034">
      <w:pPr>
        <w:pStyle w:val="FootnoteText"/>
        <w:numPr>
          <w:ilvl w:val="0"/>
          <w:numId w:val="8"/>
        </w:numPr>
        <w:rPr>
          <w:rFonts w:ascii="Times New Roman" w:hAnsi="Times New Roman" w:cs="Times New Roman"/>
          <w:sz w:val="24"/>
          <w:szCs w:val="24"/>
          <w:lang w:val="hy-AM"/>
        </w:rPr>
      </w:pPr>
      <w:proofErr w:type="spellStart"/>
      <w:r w:rsidRPr="00C64034">
        <w:rPr>
          <w:rFonts w:ascii="Times New Roman" w:hAnsi="Times New Roman" w:cs="Times New Roman"/>
          <w:sz w:val="24"/>
          <w:szCs w:val="24"/>
        </w:rPr>
        <w:t>Terlep</w:t>
      </w:r>
      <w:proofErr w:type="spellEnd"/>
      <w:r w:rsidR="00253CD3" w:rsidRPr="00C64034">
        <w:rPr>
          <w:rFonts w:ascii="Times New Roman" w:hAnsi="Times New Roman" w:cs="Times New Roman"/>
          <w:sz w:val="24"/>
          <w:szCs w:val="24"/>
        </w:rPr>
        <w:t xml:space="preserve"> Sh.</w:t>
      </w:r>
      <w:r w:rsidRPr="00C64034">
        <w:rPr>
          <w:rFonts w:ascii="Times New Roman" w:hAnsi="Times New Roman" w:cs="Times New Roman"/>
          <w:sz w:val="24"/>
          <w:szCs w:val="24"/>
        </w:rPr>
        <w:t>, “New CEO Crafted a Vision for Rite Aid. Now She’s Launching It in a Crisis”</w:t>
      </w:r>
      <w:r w:rsidR="00253CD3" w:rsidRPr="00C64034">
        <w:rPr>
          <w:rFonts w:ascii="Times New Roman" w:hAnsi="Times New Roman" w:cs="Times New Roman"/>
          <w:sz w:val="24"/>
          <w:szCs w:val="24"/>
        </w:rPr>
        <w:t>,</w:t>
      </w:r>
      <w:r w:rsidRPr="00C64034">
        <w:rPr>
          <w:rFonts w:ascii="Times New Roman" w:hAnsi="Times New Roman" w:cs="Times New Roman"/>
          <w:sz w:val="24"/>
          <w:szCs w:val="24"/>
        </w:rPr>
        <w:t xml:space="preserve"> The Wall Street Journal, April 2020</w:t>
      </w:r>
      <w:r w:rsidR="00253CD3" w:rsidRPr="00C64034">
        <w:rPr>
          <w:rFonts w:ascii="Times New Roman" w:hAnsi="Times New Roman" w:cs="Times New Roman"/>
          <w:sz w:val="24"/>
          <w:szCs w:val="24"/>
        </w:rPr>
        <w:t xml:space="preserve"> -</w:t>
      </w:r>
      <w:r w:rsidRPr="00C64034">
        <w:rPr>
          <w:rFonts w:ascii="Times New Roman" w:hAnsi="Times New Roman" w:cs="Times New Roman"/>
          <w:b/>
          <w:sz w:val="24"/>
          <w:szCs w:val="24"/>
        </w:rPr>
        <w:t xml:space="preserve"> </w:t>
      </w:r>
      <w:hyperlink r:id="rId16" w:history="1">
        <w:r w:rsidRPr="00C64034">
          <w:rPr>
            <w:rStyle w:val="Hyperlink"/>
            <w:rFonts w:ascii="Times New Roman" w:hAnsi="Times New Roman" w:cs="Times New Roman"/>
            <w:sz w:val="24"/>
            <w:szCs w:val="24"/>
          </w:rPr>
          <w:t>https://www.wsj.com/articles/new-ceo-crafted-a-vision-for-rite-aid-now-shes-launching-it-in-a-crisis-11586955602?mod=article_inline</w:t>
        </w:r>
      </w:hyperlink>
    </w:p>
    <w:p w14:paraId="65DE054B" w14:textId="77777777" w:rsidR="00F30DCC" w:rsidRPr="00C64034" w:rsidRDefault="00F30DCC" w:rsidP="00C64034">
      <w:pPr>
        <w:spacing w:after="0" w:line="240" w:lineRule="auto"/>
        <w:jc w:val="both"/>
        <w:rPr>
          <w:rFonts w:ascii="Times New Roman" w:hAnsi="Times New Roman" w:cs="Times New Roman"/>
          <w:bCs/>
          <w:sz w:val="24"/>
          <w:szCs w:val="24"/>
          <w:lang w:val="ru-RU"/>
        </w:rPr>
      </w:pPr>
    </w:p>
    <w:p w14:paraId="21DD553F" w14:textId="77777777" w:rsidR="00F30DCC" w:rsidRPr="00C64034" w:rsidRDefault="00F30DCC" w:rsidP="00C64034">
      <w:pPr>
        <w:spacing w:after="0" w:line="240" w:lineRule="auto"/>
        <w:jc w:val="both"/>
        <w:rPr>
          <w:rFonts w:ascii="Times New Roman" w:hAnsi="Times New Roman" w:cs="Times New Roman"/>
          <w:bCs/>
          <w:sz w:val="24"/>
          <w:szCs w:val="24"/>
        </w:rPr>
      </w:pPr>
    </w:p>
    <w:sectPr w:rsidR="00F30DCC" w:rsidRPr="00C6403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9589412" w14:textId="77777777" w:rsidR="001457C2" w:rsidRDefault="001457C2" w:rsidP="0087174A">
      <w:pPr>
        <w:spacing w:after="0" w:line="240" w:lineRule="auto"/>
      </w:pPr>
      <w:r>
        <w:separator/>
      </w:r>
    </w:p>
  </w:endnote>
  <w:endnote w:type="continuationSeparator" w:id="0">
    <w:p w14:paraId="5C1C0891" w14:textId="77777777" w:rsidR="001457C2" w:rsidRDefault="001457C2" w:rsidP="008717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42DBDE" w14:textId="77777777" w:rsidR="001457C2" w:rsidRDefault="001457C2" w:rsidP="0087174A">
      <w:pPr>
        <w:spacing w:after="0" w:line="240" w:lineRule="auto"/>
      </w:pPr>
      <w:r>
        <w:separator/>
      </w:r>
    </w:p>
  </w:footnote>
  <w:footnote w:type="continuationSeparator" w:id="0">
    <w:p w14:paraId="3CE29F28" w14:textId="77777777" w:rsidR="001457C2" w:rsidRDefault="001457C2" w:rsidP="0087174A">
      <w:pPr>
        <w:spacing w:after="0" w:line="240" w:lineRule="auto"/>
      </w:pPr>
      <w:r>
        <w:continuationSeparator/>
      </w:r>
    </w:p>
  </w:footnote>
  <w:footnote w:id="1">
    <w:p w14:paraId="3D01442E" w14:textId="30D16D82" w:rsidR="00262A5E" w:rsidRDefault="00262A5E" w:rsidP="00262A5E">
      <w:pPr>
        <w:spacing w:after="0" w:line="240" w:lineRule="auto"/>
        <w:jc w:val="both"/>
      </w:pPr>
      <w:r>
        <w:rPr>
          <w:rStyle w:val="FootnoteReference"/>
        </w:rPr>
        <w:footnoteRef/>
      </w:r>
      <w:r>
        <w:t xml:space="preserve"> </w:t>
      </w:r>
      <w:r w:rsidRPr="00262A5E">
        <w:rPr>
          <w:rFonts w:ascii="Times New Roman" w:hAnsi="Times New Roman" w:cs="Times New Roman"/>
          <w:sz w:val="24"/>
          <w:szCs w:val="24"/>
        </w:rPr>
        <w:t>Ideas Stage, The Atlantic Festival Goes Virtual, September 2020</w:t>
      </w:r>
    </w:p>
  </w:footnote>
  <w:footnote w:id="2">
    <w:p w14:paraId="5DA46E9F" w14:textId="6D62EF7D" w:rsidR="00262A5E" w:rsidRDefault="00262A5E" w:rsidP="00262A5E">
      <w:pPr>
        <w:pStyle w:val="FootnoteText"/>
      </w:pPr>
      <w:r>
        <w:rPr>
          <w:rStyle w:val="FootnoteReference"/>
        </w:rPr>
        <w:footnoteRef/>
      </w:r>
      <w:r>
        <w:t xml:space="preserve">  </w:t>
      </w:r>
      <w:proofErr w:type="spellStart"/>
      <w:r w:rsidRPr="00C64034">
        <w:rPr>
          <w:rFonts w:ascii="Times New Roman" w:hAnsi="Times New Roman" w:cs="Times New Roman"/>
          <w:sz w:val="24"/>
          <w:szCs w:val="24"/>
        </w:rPr>
        <w:t>Terlep</w:t>
      </w:r>
      <w:proofErr w:type="spellEnd"/>
      <w:r w:rsidRPr="00C64034">
        <w:rPr>
          <w:rFonts w:ascii="Times New Roman" w:hAnsi="Times New Roman" w:cs="Times New Roman"/>
          <w:sz w:val="24"/>
          <w:szCs w:val="24"/>
        </w:rPr>
        <w:t xml:space="preserve"> Sh., “New CEO Crafted a Vision for Rite Aid. Now She’s Launching It in a Crisis”, The Wall Street Journal, April 2020 -</w:t>
      </w:r>
      <w:r w:rsidRPr="00C64034">
        <w:rPr>
          <w:rFonts w:ascii="Times New Roman" w:hAnsi="Times New Roman" w:cs="Times New Roman"/>
          <w:b/>
          <w:sz w:val="24"/>
          <w:szCs w:val="24"/>
        </w:rPr>
        <w:t xml:space="preserve"> </w:t>
      </w:r>
      <w:hyperlink r:id="rId1" w:history="1">
        <w:r w:rsidRPr="00C64034">
          <w:rPr>
            <w:rStyle w:val="Hyperlink"/>
            <w:rFonts w:ascii="Times New Roman" w:hAnsi="Times New Roman" w:cs="Times New Roman"/>
            <w:sz w:val="24"/>
            <w:szCs w:val="24"/>
          </w:rPr>
          <w:t>https://www.wsj.com/articles/new-ceo-crafted-a-vision-for-rite-aid-now-shes-launching-it-in-a-crisis-11586955602?mod=article_inline</w:t>
        </w:r>
      </w:hyperlink>
    </w:p>
  </w:footnote>
  <w:footnote w:id="3">
    <w:p w14:paraId="18C05527" w14:textId="2B262DD9" w:rsidR="00262A5E" w:rsidRDefault="00262A5E" w:rsidP="00262A5E">
      <w:pPr>
        <w:pStyle w:val="FootnoteText"/>
      </w:pPr>
      <w:r>
        <w:rPr>
          <w:rStyle w:val="FootnoteReference"/>
        </w:rPr>
        <w:footnoteRef/>
      </w:r>
      <w:r>
        <w:t xml:space="preserve"> </w:t>
      </w:r>
      <w:r w:rsidRPr="00C64034">
        <w:rPr>
          <w:rFonts w:ascii="Times New Roman" w:hAnsi="Times New Roman" w:cs="Times New Roman"/>
          <w:sz w:val="24"/>
          <w:szCs w:val="24"/>
        </w:rPr>
        <w:t xml:space="preserve">Ted S. </w:t>
      </w:r>
      <w:proofErr w:type="spellStart"/>
      <w:r w:rsidRPr="00C64034">
        <w:rPr>
          <w:rFonts w:ascii="Times New Roman" w:hAnsi="Times New Roman" w:cs="Times New Roman"/>
          <w:sz w:val="24"/>
          <w:szCs w:val="24"/>
        </w:rPr>
        <w:t>Warren,”What</w:t>
      </w:r>
      <w:proofErr w:type="spellEnd"/>
      <w:r w:rsidRPr="00C64034">
        <w:rPr>
          <w:rFonts w:ascii="Times New Roman" w:hAnsi="Times New Roman" w:cs="Times New Roman"/>
          <w:sz w:val="24"/>
          <w:szCs w:val="24"/>
        </w:rPr>
        <w:t xml:space="preserve"> </w:t>
      </w:r>
      <w:proofErr w:type="spellStart"/>
      <w:r w:rsidRPr="00C64034">
        <w:rPr>
          <w:rFonts w:ascii="Times New Roman" w:hAnsi="Times New Roman" w:cs="Times New Roman"/>
          <w:sz w:val="24"/>
          <w:szCs w:val="24"/>
        </w:rPr>
        <w:t>Satya</w:t>
      </w:r>
      <w:proofErr w:type="spellEnd"/>
      <w:r w:rsidRPr="00C64034">
        <w:rPr>
          <w:rFonts w:ascii="Times New Roman" w:hAnsi="Times New Roman" w:cs="Times New Roman"/>
          <w:sz w:val="24"/>
          <w:szCs w:val="24"/>
        </w:rPr>
        <w:t xml:space="preserve"> </w:t>
      </w:r>
      <w:proofErr w:type="spellStart"/>
      <w:r w:rsidRPr="00C64034">
        <w:rPr>
          <w:rFonts w:ascii="Times New Roman" w:hAnsi="Times New Roman" w:cs="Times New Roman"/>
          <w:sz w:val="24"/>
          <w:szCs w:val="24"/>
        </w:rPr>
        <w:t>Nadella</w:t>
      </w:r>
      <w:proofErr w:type="spellEnd"/>
      <w:r w:rsidRPr="00C64034">
        <w:rPr>
          <w:rFonts w:ascii="Times New Roman" w:hAnsi="Times New Roman" w:cs="Times New Roman"/>
          <w:sz w:val="24"/>
          <w:szCs w:val="24"/>
        </w:rPr>
        <w:t xml:space="preserve"> Thinks”, New York Times, May 2020</w:t>
      </w:r>
    </w:p>
  </w:footnote>
  <w:footnote w:id="4">
    <w:p w14:paraId="33074ABA" w14:textId="51BC261C" w:rsidR="00F717DD" w:rsidRDefault="00F717DD">
      <w:pPr>
        <w:pStyle w:val="FootnoteText"/>
      </w:pPr>
      <w:r>
        <w:rPr>
          <w:rStyle w:val="FootnoteReference"/>
        </w:rPr>
        <w:footnoteRef/>
      </w:r>
      <w:r>
        <w:t xml:space="preserve"> </w:t>
      </w:r>
      <w:r w:rsidRPr="00C64034">
        <w:rPr>
          <w:rFonts w:ascii="Times New Roman" w:hAnsi="Times New Roman" w:cs="Times New Roman"/>
          <w:sz w:val="24"/>
          <w:szCs w:val="24"/>
        </w:rPr>
        <w:t xml:space="preserve">Labor Market of </w:t>
      </w:r>
      <w:proofErr w:type="spellStart"/>
      <w:r w:rsidRPr="00C64034">
        <w:rPr>
          <w:rFonts w:ascii="Times New Roman" w:hAnsi="Times New Roman" w:cs="Times New Roman"/>
          <w:sz w:val="24"/>
          <w:szCs w:val="24"/>
        </w:rPr>
        <w:t>RA.Full</w:t>
      </w:r>
      <w:proofErr w:type="spellEnd"/>
      <w:r w:rsidRPr="00C64034">
        <w:rPr>
          <w:rFonts w:ascii="Times New Roman" w:hAnsi="Times New Roman" w:cs="Times New Roman"/>
          <w:sz w:val="24"/>
          <w:szCs w:val="24"/>
        </w:rPr>
        <w:t xml:space="preserve"> Report</w:t>
      </w:r>
      <w:r w:rsidRPr="00C64034">
        <w:rPr>
          <w:rFonts w:ascii="Times New Roman" w:hAnsi="Times New Roman" w:cs="Times New Roman"/>
          <w:sz w:val="24"/>
          <w:szCs w:val="24"/>
          <w:lang w:val="ru-RU"/>
        </w:rPr>
        <w:t xml:space="preserve">, </w:t>
      </w:r>
      <w:r w:rsidRPr="00C64034">
        <w:rPr>
          <w:rFonts w:ascii="Times New Roman" w:hAnsi="Times New Roman" w:cs="Times New Roman"/>
          <w:sz w:val="24"/>
          <w:szCs w:val="24"/>
        </w:rPr>
        <w:t>January</w:t>
      </w:r>
      <w:r w:rsidRPr="00C64034">
        <w:rPr>
          <w:rFonts w:ascii="Times New Roman" w:hAnsi="Times New Roman" w:cs="Times New Roman"/>
          <w:sz w:val="24"/>
          <w:szCs w:val="24"/>
          <w:lang w:val="ru-RU"/>
        </w:rPr>
        <w:t xml:space="preserve"> 2024, </w:t>
      </w:r>
      <w:r w:rsidRPr="00C64034">
        <w:rPr>
          <w:rFonts w:ascii="Times New Roman" w:hAnsi="Times New Roman" w:cs="Times New Roman"/>
          <w:sz w:val="24"/>
          <w:szCs w:val="24"/>
          <w:shd w:val="clear" w:color="auto" w:fill="FFFFFF"/>
        </w:rPr>
        <w:t> </w:t>
      </w:r>
      <w:hyperlink r:id="rId2" w:history="1">
        <w:r w:rsidRPr="00C64034">
          <w:rPr>
            <w:rStyle w:val="Hyperlink"/>
            <w:rFonts w:ascii="Times New Roman" w:hAnsi="Times New Roman" w:cs="Times New Roman"/>
            <w:sz w:val="24"/>
            <w:szCs w:val="24"/>
            <w:shd w:val="clear" w:color="auto" w:fill="FFFFFF"/>
          </w:rPr>
          <w:t>staffmedia</w:t>
        </w:r>
        <w:r w:rsidRPr="00C64034">
          <w:rPr>
            <w:rStyle w:val="Hyperlink"/>
            <w:rFonts w:ascii="Times New Roman" w:hAnsi="Times New Roman" w:cs="Times New Roman"/>
            <w:sz w:val="24"/>
            <w:szCs w:val="24"/>
            <w:shd w:val="clear" w:color="auto" w:fill="FFFFFF"/>
            <w:lang w:val="ru-RU"/>
          </w:rPr>
          <w:t>.</w:t>
        </w:r>
        <w:r w:rsidRPr="00C64034">
          <w:rPr>
            <w:rStyle w:val="Hyperlink"/>
            <w:rFonts w:ascii="Times New Roman" w:hAnsi="Times New Roman" w:cs="Times New Roman"/>
            <w:sz w:val="24"/>
            <w:szCs w:val="24"/>
            <w:shd w:val="clear" w:color="auto" w:fill="FFFFFF"/>
          </w:rPr>
          <w:t>am</w:t>
        </w:r>
      </w:hyperlink>
      <w:r w:rsidRPr="00C64034">
        <w:rPr>
          <w:rFonts w:ascii="Times New Roman" w:hAnsi="Times New Roman" w:cs="Times New Roman"/>
          <w:sz w:val="24"/>
          <w:szCs w:val="24"/>
          <w:lang w:val="ru-RU"/>
        </w:rPr>
        <w:t xml:space="preserve"> </w:t>
      </w:r>
      <w:hyperlink r:id="rId3" w:anchor="mas1" w:history="1">
        <w:r w:rsidRPr="00C64034">
          <w:rPr>
            <w:rStyle w:val="Hyperlink"/>
            <w:rFonts w:ascii="Times New Roman" w:hAnsi="Times New Roman" w:cs="Times New Roman"/>
            <w:sz w:val="24"/>
            <w:szCs w:val="24"/>
          </w:rPr>
          <w:t>https</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staff</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am</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staffmedia</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labor</w:t>
        </w:r>
        <w:r w:rsidRPr="00C64034">
          <w:rPr>
            <w:rStyle w:val="Hyperlink"/>
            <w:rFonts w:ascii="Times New Roman" w:hAnsi="Times New Roman" w:cs="Times New Roman"/>
            <w:sz w:val="24"/>
            <w:szCs w:val="24"/>
            <w:lang w:val="ru-RU"/>
          </w:rPr>
          <w:t>-</w:t>
        </w:r>
        <w:r w:rsidRPr="00C64034">
          <w:rPr>
            <w:rStyle w:val="Hyperlink"/>
            <w:rFonts w:ascii="Times New Roman" w:hAnsi="Times New Roman" w:cs="Times New Roman"/>
            <w:sz w:val="24"/>
            <w:szCs w:val="24"/>
          </w:rPr>
          <w:t>market</w:t>
        </w:r>
        <w:r w:rsidRPr="00C64034">
          <w:rPr>
            <w:rStyle w:val="Hyperlink"/>
            <w:rFonts w:ascii="Times New Roman" w:hAnsi="Times New Roman" w:cs="Times New Roman"/>
            <w:sz w:val="24"/>
            <w:szCs w:val="24"/>
            <w:lang w:val="ru-RU"/>
          </w:rPr>
          <w:t>-2023/#</w:t>
        </w:r>
        <w:r w:rsidRPr="00C64034">
          <w:rPr>
            <w:rStyle w:val="Hyperlink"/>
            <w:rFonts w:ascii="Times New Roman" w:hAnsi="Times New Roman" w:cs="Times New Roman"/>
            <w:sz w:val="24"/>
            <w:szCs w:val="24"/>
          </w:rPr>
          <w:t>mas</w:t>
        </w:r>
        <w:r w:rsidRPr="00C64034">
          <w:rPr>
            <w:rStyle w:val="Hyperlink"/>
            <w:rFonts w:ascii="Times New Roman" w:hAnsi="Times New Roman" w:cs="Times New Roman"/>
            <w:sz w:val="24"/>
            <w:szCs w:val="24"/>
            <w:lang w:val="ru-RU"/>
          </w:rPr>
          <w:t>1</w:t>
        </w:r>
      </w:hyperlink>
      <w:r w:rsidRPr="00C64034">
        <w:rPr>
          <w:rFonts w:ascii="Times New Roman" w:hAnsi="Times New Roman" w:cs="Times New Roman"/>
          <w:sz w:val="24"/>
          <w:szCs w:val="24"/>
          <w:lang w:val="hy-AM"/>
        </w:rPr>
        <w:t xml:space="preserve"> </w:t>
      </w:r>
      <w:r w:rsidRPr="00C64034">
        <w:rPr>
          <w:rFonts w:ascii="Times New Roman" w:hAnsi="Times New Roman" w:cs="Times New Roman"/>
          <w:sz w:val="24"/>
          <w:szCs w:val="24"/>
          <w:lang w:val="ru-RU"/>
        </w:rPr>
        <w:t xml:space="preserve"> (</w:t>
      </w:r>
      <w:r w:rsidRPr="00C64034">
        <w:rPr>
          <w:rFonts w:ascii="Times New Roman" w:hAnsi="Times New Roman" w:cs="Times New Roman"/>
          <w:sz w:val="24"/>
          <w:szCs w:val="24"/>
        </w:rPr>
        <w:t>in Armenia</w:t>
      </w:r>
      <w:bookmarkStart w:id="0" w:name="_GoBack"/>
      <w:bookmarkEnd w:id="0"/>
      <w:r w:rsidRPr="00C64034">
        <w:rPr>
          <w:rFonts w:ascii="Times New Roman" w:hAnsi="Times New Roman" w:cs="Times New Roman"/>
          <w:sz w:val="24"/>
          <w:szCs w:val="24"/>
        </w:rPr>
        <w:t>n</w:t>
      </w:r>
      <w:r>
        <w:rPr>
          <w:rFonts w:ascii="Times New Roman" w:hAnsi="Times New Roman" w:cs="Times New Roman"/>
          <w:sz w:val="24"/>
          <w:szCs w:val="24"/>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E3A72"/>
    <w:multiLevelType w:val="hybridMultilevel"/>
    <w:tmpl w:val="6BBCA4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F122D"/>
    <w:multiLevelType w:val="hybridMultilevel"/>
    <w:tmpl w:val="D2222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622FD9"/>
    <w:multiLevelType w:val="hybridMultilevel"/>
    <w:tmpl w:val="8DEC0D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40734C50"/>
    <w:multiLevelType w:val="hybridMultilevel"/>
    <w:tmpl w:val="1284B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F478B6"/>
    <w:multiLevelType w:val="hybridMultilevel"/>
    <w:tmpl w:val="556C91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4F85756"/>
    <w:multiLevelType w:val="hybridMultilevel"/>
    <w:tmpl w:val="260AA870"/>
    <w:lvl w:ilvl="0" w:tplc="DCA8BD6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3D4995"/>
    <w:multiLevelType w:val="hybridMultilevel"/>
    <w:tmpl w:val="6F905E68"/>
    <w:lvl w:ilvl="0" w:tplc="DCA8BD66">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80D62F8"/>
    <w:multiLevelType w:val="hybridMultilevel"/>
    <w:tmpl w:val="7FD47012"/>
    <w:lvl w:ilvl="0" w:tplc="DCA8BD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0"/>
  </w:num>
  <w:num w:numId="3">
    <w:abstractNumId w:val="2"/>
  </w:num>
  <w:num w:numId="4">
    <w:abstractNumId w:val="7"/>
  </w:num>
  <w:num w:numId="5">
    <w:abstractNumId w:val="5"/>
  </w:num>
  <w:num w:numId="6">
    <w:abstractNumId w:val="1"/>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E88"/>
    <w:rsid w:val="00042FB5"/>
    <w:rsid w:val="00074123"/>
    <w:rsid w:val="0011464B"/>
    <w:rsid w:val="001218DE"/>
    <w:rsid w:val="001457C2"/>
    <w:rsid w:val="001648C0"/>
    <w:rsid w:val="00167498"/>
    <w:rsid w:val="0019779F"/>
    <w:rsid w:val="001B1D2E"/>
    <w:rsid w:val="001B7A2F"/>
    <w:rsid w:val="00220E88"/>
    <w:rsid w:val="002452F2"/>
    <w:rsid w:val="00250F21"/>
    <w:rsid w:val="00253CD3"/>
    <w:rsid w:val="00262A5E"/>
    <w:rsid w:val="002C236C"/>
    <w:rsid w:val="002C27E6"/>
    <w:rsid w:val="002D0601"/>
    <w:rsid w:val="00324952"/>
    <w:rsid w:val="003427B2"/>
    <w:rsid w:val="00345074"/>
    <w:rsid w:val="00354664"/>
    <w:rsid w:val="003A68D8"/>
    <w:rsid w:val="00402649"/>
    <w:rsid w:val="00402CC7"/>
    <w:rsid w:val="00445326"/>
    <w:rsid w:val="004A2245"/>
    <w:rsid w:val="004A348F"/>
    <w:rsid w:val="004F565C"/>
    <w:rsid w:val="005203D9"/>
    <w:rsid w:val="00537A55"/>
    <w:rsid w:val="00544A43"/>
    <w:rsid w:val="0055788C"/>
    <w:rsid w:val="005630DA"/>
    <w:rsid w:val="005E53F7"/>
    <w:rsid w:val="005F4A03"/>
    <w:rsid w:val="006547DC"/>
    <w:rsid w:val="00672197"/>
    <w:rsid w:val="00717DD4"/>
    <w:rsid w:val="007409D6"/>
    <w:rsid w:val="007A55FA"/>
    <w:rsid w:val="007F151C"/>
    <w:rsid w:val="00811044"/>
    <w:rsid w:val="00814161"/>
    <w:rsid w:val="00822A87"/>
    <w:rsid w:val="00843E0D"/>
    <w:rsid w:val="0087174A"/>
    <w:rsid w:val="0089788E"/>
    <w:rsid w:val="008A3253"/>
    <w:rsid w:val="008B7DE0"/>
    <w:rsid w:val="008F4086"/>
    <w:rsid w:val="00924452"/>
    <w:rsid w:val="00946070"/>
    <w:rsid w:val="009A12DA"/>
    <w:rsid w:val="009D007B"/>
    <w:rsid w:val="00A7594D"/>
    <w:rsid w:val="00AF7246"/>
    <w:rsid w:val="00B030EC"/>
    <w:rsid w:val="00B2010A"/>
    <w:rsid w:val="00B66F26"/>
    <w:rsid w:val="00B848E5"/>
    <w:rsid w:val="00B9150F"/>
    <w:rsid w:val="00C04A75"/>
    <w:rsid w:val="00C26489"/>
    <w:rsid w:val="00C27F49"/>
    <w:rsid w:val="00C4535E"/>
    <w:rsid w:val="00C64034"/>
    <w:rsid w:val="00C775C5"/>
    <w:rsid w:val="00C8790D"/>
    <w:rsid w:val="00CD639F"/>
    <w:rsid w:val="00CE630E"/>
    <w:rsid w:val="00D43322"/>
    <w:rsid w:val="00D603F7"/>
    <w:rsid w:val="00D6632E"/>
    <w:rsid w:val="00D80127"/>
    <w:rsid w:val="00D87B51"/>
    <w:rsid w:val="00D965A6"/>
    <w:rsid w:val="00DE4A08"/>
    <w:rsid w:val="00E177B0"/>
    <w:rsid w:val="00E250DE"/>
    <w:rsid w:val="00E36C05"/>
    <w:rsid w:val="00F14F00"/>
    <w:rsid w:val="00F22957"/>
    <w:rsid w:val="00F30DCC"/>
    <w:rsid w:val="00F33CBF"/>
    <w:rsid w:val="00F4716B"/>
    <w:rsid w:val="00F717DD"/>
    <w:rsid w:val="00F7416D"/>
    <w:rsid w:val="00F924AE"/>
    <w:rsid w:val="00FB35DB"/>
    <w:rsid w:val="00FC5B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6B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7174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2C23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2C236C"/>
    <w:rPr>
      <w:rFonts w:ascii="Courier New" w:eastAsia="Times New Roman" w:hAnsi="Courier New" w:cs="Courier New"/>
      <w:sz w:val="20"/>
      <w:szCs w:val="20"/>
    </w:rPr>
  </w:style>
  <w:style w:type="character" w:customStyle="1" w:styleId="y2iqfc">
    <w:name w:val="y2iqfc"/>
    <w:basedOn w:val="DefaultParagraphFont"/>
    <w:rsid w:val="002C236C"/>
  </w:style>
  <w:style w:type="character" w:customStyle="1" w:styleId="Heading1Char">
    <w:name w:val="Heading 1 Char"/>
    <w:basedOn w:val="DefaultParagraphFont"/>
    <w:link w:val="Heading1"/>
    <w:uiPriority w:val="9"/>
    <w:rsid w:val="0087174A"/>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87174A"/>
    <w:pPr>
      <w:spacing w:after="0" w:line="240" w:lineRule="auto"/>
    </w:pPr>
    <w:rPr>
      <w:sz w:val="20"/>
      <w:szCs w:val="20"/>
    </w:rPr>
  </w:style>
  <w:style w:type="character" w:customStyle="1" w:styleId="FootnoteTextChar">
    <w:name w:val="Footnote Text Char"/>
    <w:basedOn w:val="DefaultParagraphFont"/>
    <w:link w:val="FootnoteText"/>
    <w:uiPriority w:val="99"/>
    <w:rsid w:val="0087174A"/>
    <w:rPr>
      <w:sz w:val="20"/>
      <w:szCs w:val="20"/>
    </w:rPr>
  </w:style>
  <w:style w:type="character" w:styleId="FootnoteReference">
    <w:name w:val="footnote reference"/>
    <w:basedOn w:val="DefaultParagraphFont"/>
    <w:uiPriority w:val="99"/>
    <w:semiHidden/>
    <w:unhideWhenUsed/>
    <w:rsid w:val="0087174A"/>
    <w:rPr>
      <w:vertAlign w:val="superscript"/>
    </w:rPr>
  </w:style>
  <w:style w:type="character" w:styleId="Hyperlink">
    <w:name w:val="Hyperlink"/>
    <w:basedOn w:val="DefaultParagraphFont"/>
    <w:uiPriority w:val="99"/>
    <w:unhideWhenUsed/>
    <w:rsid w:val="0087174A"/>
    <w:rPr>
      <w:color w:val="0000FF" w:themeColor="hyperlink"/>
      <w:u w:val="single"/>
    </w:rPr>
  </w:style>
  <w:style w:type="character" w:styleId="CommentReference">
    <w:name w:val="annotation reference"/>
    <w:basedOn w:val="DefaultParagraphFont"/>
    <w:uiPriority w:val="99"/>
    <w:semiHidden/>
    <w:unhideWhenUsed/>
    <w:rsid w:val="0087174A"/>
    <w:rPr>
      <w:sz w:val="16"/>
      <w:szCs w:val="16"/>
    </w:rPr>
  </w:style>
  <w:style w:type="paragraph" w:styleId="CommentText">
    <w:name w:val="annotation text"/>
    <w:basedOn w:val="Normal"/>
    <w:link w:val="CommentTextChar"/>
    <w:uiPriority w:val="99"/>
    <w:semiHidden/>
    <w:unhideWhenUsed/>
    <w:rsid w:val="0087174A"/>
    <w:pPr>
      <w:spacing w:line="240" w:lineRule="auto"/>
    </w:pPr>
    <w:rPr>
      <w:sz w:val="20"/>
      <w:szCs w:val="20"/>
    </w:rPr>
  </w:style>
  <w:style w:type="character" w:customStyle="1" w:styleId="CommentTextChar">
    <w:name w:val="Comment Text Char"/>
    <w:basedOn w:val="DefaultParagraphFont"/>
    <w:link w:val="CommentText"/>
    <w:uiPriority w:val="99"/>
    <w:semiHidden/>
    <w:rsid w:val="0087174A"/>
    <w:rPr>
      <w:sz w:val="20"/>
      <w:szCs w:val="20"/>
    </w:rPr>
  </w:style>
  <w:style w:type="paragraph" w:styleId="BalloonText">
    <w:name w:val="Balloon Text"/>
    <w:basedOn w:val="Normal"/>
    <w:link w:val="BalloonTextChar"/>
    <w:uiPriority w:val="99"/>
    <w:semiHidden/>
    <w:unhideWhenUsed/>
    <w:rsid w:val="008717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174A"/>
    <w:rPr>
      <w:rFonts w:ascii="Tahoma" w:hAnsi="Tahoma" w:cs="Tahoma"/>
      <w:sz w:val="16"/>
      <w:szCs w:val="16"/>
    </w:rPr>
  </w:style>
  <w:style w:type="paragraph" w:styleId="ListParagraph">
    <w:name w:val="List Paragraph"/>
    <w:basedOn w:val="Normal"/>
    <w:uiPriority w:val="34"/>
    <w:qFormat/>
    <w:rsid w:val="00E177B0"/>
    <w:pPr>
      <w:ind w:left="720"/>
      <w:contextualSpacing/>
    </w:pPr>
  </w:style>
  <w:style w:type="character" w:customStyle="1" w:styleId="UnresolvedMention">
    <w:name w:val="Unresolved Mention"/>
    <w:basedOn w:val="DefaultParagraphFont"/>
    <w:uiPriority w:val="99"/>
    <w:semiHidden/>
    <w:unhideWhenUsed/>
    <w:rsid w:val="00B66F26"/>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87174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2C23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2C236C"/>
    <w:rPr>
      <w:rFonts w:ascii="Courier New" w:eastAsia="Times New Roman" w:hAnsi="Courier New" w:cs="Courier New"/>
      <w:sz w:val="20"/>
      <w:szCs w:val="20"/>
    </w:rPr>
  </w:style>
  <w:style w:type="character" w:customStyle="1" w:styleId="y2iqfc">
    <w:name w:val="y2iqfc"/>
    <w:basedOn w:val="DefaultParagraphFont"/>
    <w:rsid w:val="002C236C"/>
  </w:style>
  <w:style w:type="character" w:customStyle="1" w:styleId="Heading1Char">
    <w:name w:val="Heading 1 Char"/>
    <w:basedOn w:val="DefaultParagraphFont"/>
    <w:link w:val="Heading1"/>
    <w:uiPriority w:val="9"/>
    <w:rsid w:val="0087174A"/>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87174A"/>
    <w:pPr>
      <w:spacing w:after="0" w:line="240" w:lineRule="auto"/>
    </w:pPr>
    <w:rPr>
      <w:sz w:val="20"/>
      <w:szCs w:val="20"/>
    </w:rPr>
  </w:style>
  <w:style w:type="character" w:customStyle="1" w:styleId="FootnoteTextChar">
    <w:name w:val="Footnote Text Char"/>
    <w:basedOn w:val="DefaultParagraphFont"/>
    <w:link w:val="FootnoteText"/>
    <w:uiPriority w:val="99"/>
    <w:rsid w:val="0087174A"/>
    <w:rPr>
      <w:sz w:val="20"/>
      <w:szCs w:val="20"/>
    </w:rPr>
  </w:style>
  <w:style w:type="character" w:styleId="FootnoteReference">
    <w:name w:val="footnote reference"/>
    <w:basedOn w:val="DefaultParagraphFont"/>
    <w:uiPriority w:val="99"/>
    <w:semiHidden/>
    <w:unhideWhenUsed/>
    <w:rsid w:val="0087174A"/>
    <w:rPr>
      <w:vertAlign w:val="superscript"/>
    </w:rPr>
  </w:style>
  <w:style w:type="character" w:styleId="Hyperlink">
    <w:name w:val="Hyperlink"/>
    <w:basedOn w:val="DefaultParagraphFont"/>
    <w:uiPriority w:val="99"/>
    <w:unhideWhenUsed/>
    <w:rsid w:val="0087174A"/>
    <w:rPr>
      <w:color w:val="0000FF" w:themeColor="hyperlink"/>
      <w:u w:val="single"/>
    </w:rPr>
  </w:style>
  <w:style w:type="character" w:styleId="CommentReference">
    <w:name w:val="annotation reference"/>
    <w:basedOn w:val="DefaultParagraphFont"/>
    <w:uiPriority w:val="99"/>
    <w:semiHidden/>
    <w:unhideWhenUsed/>
    <w:rsid w:val="0087174A"/>
    <w:rPr>
      <w:sz w:val="16"/>
      <w:szCs w:val="16"/>
    </w:rPr>
  </w:style>
  <w:style w:type="paragraph" w:styleId="CommentText">
    <w:name w:val="annotation text"/>
    <w:basedOn w:val="Normal"/>
    <w:link w:val="CommentTextChar"/>
    <w:uiPriority w:val="99"/>
    <w:semiHidden/>
    <w:unhideWhenUsed/>
    <w:rsid w:val="0087174A"/>
    <w:pPr>
      <w:spacing w:line="240" w:lineRule="auto"/>
    </w:pPr>
    <w:rPr>
      <w:sz w:val="20"/>
      <w:szCs w:val="20"/>
    </w:rPr>
  </w:style>
  <w:style w:type="character" w:customStyle="1" w:styleId="CommentTextChar">
    <w:name w:val="Comment Text Char"/>
    <w:basedOn w:val="DefaultParagraphFont"/>
    <w:link w:val="CommentText"/>
    <w:uiPriority w:val="99"/>
    <w:semiHidden/>
    <w:rsid w:val="0087174A"/>
    <w:rPr>
      <w:sz w:val="20"/>
      <w:szCs w:val="20"/>
    </w:rPr>
  </w:style>
  <w:style w:type="paragraph" w:styleId="BalloonText">
    <w:name w:val="Balloon Text"/>
    <w:basedOn w:val="Normal"/>
    <w:link w:val="BalloonTextChar"/>
    <w:uiPriority w:val="99"/>
    <w:semiHidden/>
    <w:unhideWhenUsed/>
    <w:rsid w:val="008717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174A"/>
    <w:rPr>
      <w:rFonts w:ascii="Tahoma" w:hAnsi="Tahoma" w:cs="Tahoma"/>
      <w:sz w:val="16"/>
      <w:szCs w:val="16"/>
    </w:rPr>
  </w:style>
  <w:style w:type="paragraph" w:styleId="ListParagraph">
    <w:name w:val="List Paragraph"/>
    <w:basedOn w:val="Normal"/>
    <w:uiPriority w:val="34"/>
    <w:qFormat/>
    <w:rsid w:val="00E177B0"/>
    <w:pPr>
      <w:ind w:left="720"/>
      <w:contextualSpacing/>
    </w:pPr>
  </w:style>
  <w:style w:type="character" w:customStyle="1" w:styleId="UnresolvedMention">
    <w:name w:val="Unresolved Mention"/>
    <w:basedOn w:val="DefaultParagraphFont"/>
    <w:uiPriority w:val="99"/>
    <w:semiHidden/>
    <w:unhideWhenUsed/>
    <w:rsid w:val="00B66F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42934">
      <w:bodyDiv w:val="1"/>
      <w:marLeft w:val="0"/>
      <w:marRight w:val="0"/>
      <w:marTop w:val="0"/>
      <w:marBottom w:val="0"/>
      <w:divBdr>
        <w:top w:val="none" w:sz="0" w:space="0" w:color="auto"/>
        <w:left w:val="none" w:sz="0" w:space="0" w:color="auto"/>
        <w:bottom w:val="none" w:sz="0" w:space="0" w:color="auto"/>
        <w:right w:val="none" w:sz="0" w:space="0" w:color="auto"/>
      </w:divBdr>
    </w:div>
    <w:div w:id="49576434">
      <w:bodyDiv w:val="1"/>
      <w:marLeft w:val="0"/>
      <w:marRight w:val="0"/>
      <w:marTop w:val="0"/>
      <w:marBottom w:val="0"/>
      <w:divBdr>
        <w:top w:val="none" w:sz="0" w:space="0" w:color="auto"/>
        <w:left w:val="none" w:sz="0" w:space="0" w:color="auto"/>
        <w:bottom w:val="none" w:sz="0" w:space="0" w:color="auto"/>
        <w:right w:val="none" w:sz="0" w:space="0" w:color="auto"/>
      </w:divBdr>
    </w:div>
    <w:div w:id="98139410">
      <w:bodyDiv w:val="1"/>
      <w:marLeft w:val="0"/>
      <w:marRight w:val="0"/>
      <w:marTop w:val="0"/>
      <w:marBottom w:val="0"/>
      <w:divBdr>
        <w:top w:val="none" w:sz="0" w:space="0" w:color="auto"/>
        <w:left w:val="none" w:sz="0" w:space="0" w:color="auto"/>
        <w:bottom w:val="none" w:sz="0" w:space="0" w:color="auto"/>
        <w:right w:val="none" w:sz="0" w:space="0" w:color="auto"/>
      </w:divBdr>
    </w:div>
    <w:div w:id="103886656">
      <w:bodyDiv w:val="1"/>
      <w:marLeft w:val="0"/>
      <w:marRight w:val="0"/>
      <w:marTop w:val="0"/>
      <w:marBottom w:val="0"/>
      <w:divBdr>
        <w:top w:val="none" w:sz="0" w:space="0" w:color="auto"/>
        <w:left w:val="none" w:sz="0" w:space="0" w:color="auto"/>
        <w:bottom w:val="none" w:sz="0" w:space="0" w:color="auto"/>
        <w:right w:val="none" w:sz="0" w:space="0" w:color="auto"/>
      </w:divBdr>
    </w:div>
    <w:div w:id="128672704">
      <w:bodyDiv w:val="1"/>
      <w:marLeft w:val="0"/>
      <w:marRight w:val="0"/>
      <w:marTop w:val="0"/>
      <w:marBottom w:val="0"/>
      <w:divBdr>
        <w:top w:val="none" w:sz="0" w:space="0" w:color="auto"/>
        <w:left w:val="none" w:sz="0" w:space="0" w:color="auto"/>
        <w:bottom w:val="none" w:sz="0" w:space="0" w:color="auto"/>
        <w:right w:val="none" w:sz="0" w:space="0" w:color="auto"/>
      </w:divBdr>
    </w:div>
    <w:div w:id="146941923">
      <w:bodyDiv w:val="1"/>
      <w:marLeft w:val="0"/>
      <w:marRight w:val="0"/>
      <w:marTop w:val="0"/>
      <w:marBottom w:val="0"/>
      <w:divBdr>
        <w:top w:val="none" w:sz="0" w:space="0" w:color="auto"/>
        <w:left w:val="none" w:sz="0" w:space="0" w:color="auto"/>
        <w:bottom w:val="none" w:sz="0" w:space="0" w:color="auto"/>
        <w:right w:val="none" w:sz="0" w:space="0" w:color="auto"/>
      </w:divBdr>
    </w:div>
    <w:div w:id="287443018">
      <w:bodyDiv w:val="1"/>
      <w:marLeft w:val="0"/>
      <w:marRight w:val="0"/>
      <w:marTop w:val="0"/>
      <w:marBottom w:val="0"/>
      <w:divBdr>
        <w:top w:val="none" w:sz="0" w:space="0" w:color="auto"/>
        <w:left w:val="none" w:sz="0" w:space="0" w:color="auto"/>
        <w:bottom w:val="none" w:sz="0" w:space="0" w:color="auto"/>
        <w:right w:val="none" w:sz="0" w:space="0" w:color="auto"/>
      </w:divBdr>
    </w:div>
    <w:div w:id="392823009">
      <w:bodyDiv w:val="1"/>
      <w:marLeft w:val="0"/>
      <w:marRight w:val="0"/>
      <w:marTop w:val="0"/>
      <w:marBottom w:val="0"/>
      <w:divBdr>
        <w:top w:val="none" w:sz="0" w:space="0" w:color="auto"/>
        <w:left w:val="none" w:sz="0" w:space="0" w:color="auto"/>
        <w:bottom w:val="none" w:sz="0" w:space="0" w:color="auto"/>
        <w:right w:val="none" w:sz="0" w:space="0" w:color="auto"/>
      </w:divBdr>
    </w:div>
    <w:div w:id="499733861">
      <w:bodyDiv w:val="1"/>
      <w:marLeft w:val="0"/>
      <w:marRight w:val="0"/>
      <w:marTop w:val="0"/>
      <w:marBottom w:val="0"/>
      <w:divBdr>
        <w:top w:val="none" w:sz="0" w:space="0" w:color="auto"/>
        <w:left w:val="none" w:sz="0" w:space="0" w:color="auto"/>
        <w:bottom w:val="none" w:sz="0" w:space="0" w:color="auto"/>
        <w:right w:val="none" w:sz="0" w:space="0" w:color="auto"/>
      </w:divBdr>
      <w:divsChild>
        <w:div w:id="354313558">
          <w:marLeft w:val="0"/>
          <w:marRight w:val="0"/>
          <w:marTop w:val="0"/>
          <w:marBottom w:val="0"/>
          <w:divBdr>
            <w:top w:val="none" w:sz="0" w:space="0" w:color="auto"/>
            <w:left w:val="none" w:sz="0" w:space="0" w:color="auto"/>
            <w:bottom w:val="none" w:sz="0" w:space="0" w:color="auto"/>
            <w:right w:val="none" w:sz="0" w:space="0" w:color="auto"/>
          </w:divBdr>
        </w:div>
      </w:divsChild>
    </w:div>
    <w:div w:id="596716243">
      <w:bodyDiv w:val="1"/>
      <w:marLeft w:val="0"/>
      <w:marRight w:val="0"/>
      <w:marTop w:val="0"/>
      <w:marBottom w:val="0"/>
      <w:divBdr>
        <w:top w:val="none" w:sz="0" w:space="0" w:color="auto"/>
        <w:left w:val="none" w:sz="0" w:space="0" w:color="auto"/>
        <w:bottom w:val="none" w:sz="0" w:space="0" w:color="auto"/>
        <w:right w:val="none" w:sz="0" w:space="0" w:color="auto"/>
      </w:divBdr>
    </w:div>
    <w:div w:id="624889698">
      <w:bodyDiv w:val="1"/>
      <w:marLeft w:val="0"/>
      <w:marRight w:val="0"/>
      <w:marTop w:val="0"/>
      <w:marBottom w:val="0"/>
      <w:divBdr>
        <w:top w:val="none" w:sz="0" w:space="0" w:color="auto"/>
        <w:left w:val="none" w:sz="0" w:space="0" w:color="auto"/>
        <w:bottom w:val="none" w:sz="0" w:space="0" w:color="auto"/>
        <w:right w:val="none" w:sz="0" w:space="0" w:color="auto"/>
      </w:divBdr>
    </w:div>
    <w:div w:id="751509911">
      <w:bodyDiv w:val="1"/>
      <w:marLeft w:val="0"/>
      <w:marRight w:val="0"/>
      <w:marTop w:val="0"/>
      <w:marBottom w:val="0"/>
      <w:divBdr>
        <w:top w:val="none" w:sz="0" w:space="0" w:color="auto"/>
        <w:left w:val="none" w:sz="0" w:space="0" w:color="auto"/>
        <w:bottom w:val="none" w:sz="0" w:space="0" w:color="auto"/>
        <w:right w:val="none" w:sz="0" w:space="0" w:color="auto"/>
      </w:divBdr>
    </w:div>
    <w:div w:id="807285350">
      <w:bodyDiv w:val="1"/>
      <w:marLeft w:val="0"/>
      <w:marRight w:val="0"/>
      <w:marTop w:val="0"/>
      <w:marBottom w:val="0"/>
      <w:divBdr>
        <w:top w:val="none" w:sz="0" w:space="0" w:color="auto"/>
        <w:left w:val="none" w:sz="0" w:space="0" w:color="auto"/>
        <w:bottom w:val="none" w:sz="0" w:space="0" w:color="auto"/>
        <w:right w:val="none" w:sz="0" w:space="0" w:color="auto"/>
      </w:divBdr>
    </w:div>
    <w:div w:id="815727414">
      <w:bodyDiv w:val="1"/>
      <w:marLeft w:val="0"/>
      <w:marRight w:val="0"/>
      <w:marTop w:val="0"/>
      <w:marBottom w:val="0"/>
      <w:divBdr>
        <w:top w:val="none" w:sz="0" w:space="0" w:color="auto"/>
        <w:left w:val="none" w:sz="0" w:space="0" w:color="auto"/>
        <w:bottom w:val="none" w:sz="0" w:space="0" w:color="auto"/>
        <w:right w:val="none" w:sz="0" w:space="0" w:color="auto"/>
      </w:divBdr>
      <w:divsChild>
        <w:div w:id="1643389602">
          <w:marLeft w:val="0"/>
          <w:marRight w:val="0"/>
          <w:marTop w:val="0"/>
          <w:marBottom w:val="0"/>
          <w:divBdr>
            <w:top w:val="none" w:sz="0" w:space="0" w:color="auto"/>
            <w:left w:val="none" w:sz="0" w:space="0" w:color="auto"/>
            <w:bottom w:val="none" w:sz="0" w:space="0" w:color="auto"/>
            <w:right w:val="none" w:sz="0" w:space="0" w:color="auto"/>
          </w:divBdr>
        </w:div>
      </w:divsChild>
    </w:div>
    <w:div w:id="904074447">
      <w:bodyDiv w:val="1"/>
      <w:marLeft w:val="0"/>
      <w:marRight w:val="0"/>
      <w:marTop w:val="0"/>
      <w:marBottom w:val="0"/>
      <w:divBdr>
        <w:top w:val="none" w:sz="0" w:space="0" w:color="auto"/>
        <w:left w:val="none" w:sz="0" w:space="0" w:color="auto"/>
        <w:bottom w:val="none" w:sz="0" w:space="0" w:color="auto"/>
        <w:right w:val="none" w:sz="0" w:space="0" w:color="auto"/>
      </w:divBdr>
    </w:div>
    <w:div w:id="920335577">
      <w:bodyDiv w:val="1"/>
      <w:marLeft w:val="0"/>
      <w:marRight w:val="0"/>
      <w:marTop w:val="0"/>
      <w:marBottom w:val="0"/>
      <w:divBdr>
        <w:top w:val="none" w:sz="0" w:space="0" w:color="auto"/>
        <w:left w:val="none" w:sz="0" w:space="0" w:color="auto"/>
        <w:bottom w:val="none" w:sz="0" w:space="0" w:color="auto"/>
        <w:right w:val="none" w:sz="0" w:space="0" w:color="auto"/>
      </w:divBdr>
    </w:div>
    <w:div w:id="1077628449">
      <w:bodyDiv w:val="1"/>
      <w:marLeft w:val="0"/>
      <w:marRight w:val="0"/>
      <w:marTop w:val="0"/>
      <w:marBottom w:val="0"/>
      <w:divBdr>
        <w:top w:val="none" w:sz="0" w:space="0" w:color="auto"/>
        <w:left w:val="none" w:sz="0" w:space="0" w:color="auto"/>
        <w:bottom w:val="none" w:sz="0" w:space="0" w:color="auto"/>
        <w:right w:val="none" w:sz="0" w:space="0" w:color="auto"/>
      </w:divBdr>
    </w:div>
    <w:div w:id="1149783277">
      <w:bodyDiv w:val="1"/>
      <w:marLeft w:val="0"/>
      <w:marRight w:val="0"/>
      <w:marTop w:val="0"/>
      <w:marBottom w:val="0"/>
      <w:divBdr>
        <w:top w:val="none" w:sz="0" w:space="0" w:color="auto"/>
        <w:left w:val="none" w:sz="0" w:space="0" w:color="auto"/>
        <w:bottom w:val="none" w:sz="0" w:space="0" w:color="auto"/>
        <w:right w:val="none" w:sz="0" w:space="0" w:color="auto"/>
      </w:divBdr>
    </w:div>
    <w:div w:id="1240943722">
      <w:bodyDiv w:val="1"/>
      <w:marLeft w:val="0"/>
      <w:marRight w:val="0"/>
      <w:marTop w:val="0"/>
      <w:marBottom w:val="0"/>
      <w:divBdr>
        <w:top w:val="none" w:sz="0" w:space="0" w:color="auto"/>
        <w:left w:val="none" w:sz="0" w:space="0" w:color="auto"/>
        <w:bottom w:val="none" w:sz="0" w:space="0" w:color="auto"/>
        <w:right w:val="none" w:sz="0" w:space="0" w:color="auto"/>
      </w:divBdr>
    </w:div>
    <w:div w:id="1421684135">
      <w:bodyDiv w:val="1"/>
      <w:marLeft w:val="0"/>
      <w:marRight w:val="0"/>
      <w:marTop w:val="0"/>
      <w:marBottom w:val="0"/>
      <w:divBdr>
        <w:top w:val="none" w:sz="0" w:space="0" w:color="auto"/>
        <w:left w:val="none" w:sz="0" w:space="0" w:color="auto"/>
        <w:bottom w:val="none" w:sz="0" w:space="0" w:color="auto"/>
        <w:right w:val="none" w:sz="0" w:space="0" w:color="auto"/>
      </w:divBdr>
    </w:div>
    <w:div w:id="1514294680">
      <w:bodyDiv w:val="1"/>
      <w:marLeft w:val="0"/>
      <w:marRight w:val="0"/>
      <w:marTop w:val="0"/>
      <w:marBottom w:val="0"/>
      <w:divBdr>
        <w:top w:val="none" w:sz="0" w:space="0" w:color="auto"/>
        <w:left w:val="none" w:sz="0" w:space="0" w:color="auto"/>
        <w:bottom w:val="none" w:sz="0" w:space="0" w:color="auto"/>
        <w:right w:val="none" w:sz="0" w:space="0" w:color="auto"/>
      </w:divBdr>
    </w:div>
    <w:div w:id="1718435884">
      <w:bodyDiv w:val="1"/>
      <w:marLeft w:val="0"/>
      <w:marRight w:val="0"/>
      <w:marTop w:val="0"/>
      <w:marBottom w:val="0"/>
      <w:divBdr>
        <w:top w:val="none" w:sz="0" w:space="0" w:color="auto"/>
        <w:left w:val="none" w:sz="0" w:space="0" w:color="auto"/>
        <w:bottom w:val="none" w:sz="0" w:space="0" w:color="auto"/>
        <w:right w:val="none" w:sz="0" w:space="0" w:color="auto"/>
      </w:divBdr>
    </w:div>
    <w:div w:id="1797799077">
      <w:bodyDiv w:val="1"/>
      <w:marLeft w:val="0"/>
      <w:marRight w:val="0"/>
      <w:marTop w:val="0"/>
      <w:marBottom w:val="0"/>
      <w:divBdr>
        <w:top w:val="none" w:sz="0" w:space="0" w:color="auto"/>
        <w:left w:val="none" w:sz="0" w:space="0" w:color="auto"/>
        <w:bottom w:val="none" w:sz="0" w:space="0" w:color="auto"/>
        <w:right w:val="none" w:sz="0" w:space="0" w:color="auto"/>
      </w:divBdr>
    </w:div>
    <w:div w:id="1845700709">
      <w:bodyDiv w:val="1"/>
      <w:marLeft w:val="0"/>
      <w:marRight w:val="0"/>
      <w:marTop w:val="0"/>
      <w:marBottom w:val="0"/>
      <w:divBdr>
        <w:top w:val="none" w:sz="0" w:space="0" w:color="auto"/>
        <w:left w:val="none" w:sz="0" w:space="0" w:color="auto"/>
        <w:bottom w:val="none" w:sz="0" w:space="0" w:color="auto"/>
        <w:right w:val="none" w:sz="0" w:space="0" w:color="auto"/>
      </w:divBdr>
    </w:div>
    <w:div w:id="1848859174">
      <w:bodyDiv w:val="1"/>
      <w:marLeft w:val="0"/>
      <w:marRight w:val="0"/>
      <w:marTop w:val="0"/>
      <w:marBottom w:val="0"/>
      <w:divBdr>
        <w:top w:val="none" w:sz="0" w:space="0" w:color="auto"/>
        <w:left w:val="none" w:sz="0" w:space="0" w:color="auto"/>
        <w:bottom w:val="none" w:sz="0" w:space="0" w:color="auto"/>
        <w:right w:val="none" w:sz="0" w:space="0" w:color="auto"/>
      </w:divBdr>
      <w:divsChild>
        <w:div w:id="191194046">
          <w:marLeft w:val="0"/>
          <w:marRight w:val="0"/>
          <w:marTop w:val="0"/>
          <w:marBottom w:val="0"/>
          <w:divBdr>
            <w:top w:val="none" w:sz="0" w:space="0" w:color="auto"/>
            <w:left w:val="none" w:sz="0" w:space="0" w:color="auto"/>
            <w:bottom w:val="none" w:sz="0" w:space="0" w:color="auto"/>
            <w:right w:val="none" w:sz="0" w:space="0" w:color="auto"/>
          </w:divBdr>
        </w:div>
      </w:divsChild>
    </w:div>
    <w:div w:id="2088963328">
      <w:bodyDiv w:val="1"/>
      <w:marLeft w:val="0"/>
      <w:marRight w:val="0"/>
      <w:marTop w:val="0"/>
      <w:marBottom w:val="0"/>
      <w:divBdr>
        <w:top w:val="none" w:sz="0" w:space="0" w:color="auto"/>
        <w:left w:val="none" w:sz="0" w:space="0" w:color="auto"/>
        <w:bottom w:val="none" w:sz="0" w:space="0" w:color="auto"/>
        <w:right w:val="none" w:sz="0" w:space="0" w:color="auto"/>
      </w:divBdr>
    </w:div>
    <w:div w:id="2099473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anush5644@gmail.co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nush5644@gmail.co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wsj.com/articles/new-ceo-crafted-a-vision-for-rite-aid-now-shes-launching-it-in-a-crisis-11586955602?mod=article_inlin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wsj.com/articles/new-ceo-crafted-a-vision-for-rite-aid-now-shes-launching-it-in-a-crisis-11586955602?mod=article_inline" TargetMode="External"/><Relationship Id="rId5" Type="http://schemas.openxmlformats.org/officeDocument/2006/relationships/settings" Target="settings.xml"/><Relationship Id="rId15" Type="http://schemas.openxmlformats.org/officeDocument/2006/relationships/hyperlink" Target="https://staff.am/staffmedia/labor-market-2023/" TargetMode="External"/><Relationship Id="rId10" Type="http://schemas.openxmlformats.org/officeDocument/2006/relationships/hyperlink" Target="https://staff.am/staffmedia/labor-market-2023/" TargetMode="External"/><Relationship Id="rId4" Type="http://schemas.microsoft.com/office/2007/relationships/stylesWithEffects" Target="stylesWithEffects.xml"/><Relationship Id="rId9" Type="http://schemas.openxmlformats.org/officeDocument/2006/relationships/hyperlink" Target="https://staff.am/staffmedia/author/staffmediaam/" TargetMode="External"/><Relationship Id="rId14" Type="http://schemas.openxmlformats.org/officeDocument/2006/relationships/hyperlink" Target="https://staff.am/staffmedia/author/staffmediaa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staff.am/staffmedia/labor-market-2023/" TargetMode="External"/><Relationship Id="rId2" Type="http://schemas.openxmlformats.org/officeDocument/2006/relationships/hyperlink" Target="https://staff.am/staffmedia/author/staffmediaam/" TargetMode="External"/><Relationship Id="rId1" Type="http://schemas.openxmlformats.org/officeDocument/2006/relationships/hyperlink" Target="https://www.wsj.com/articles/new-ceo-crafted-a-vision-for-rite-aid-now-shes-launching-it-in-a-crisis-11586955602?mod=article_inlin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E439C-3E3C-46A9-9FFF-8685178B32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286</TotalTime>
  <Pages>6</Pages>
  <Words>2333</Words>
  <Characters>13300</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 2</dc:creator>
  <cp:keywords/>
  <dc:description/>
  <cp:lastModifiedBy>PC 2</cp:lastModifiedBy>
  <cp:revision>67</cp:revision>
  <dcterms:created xsi:type="dcterms:W3CDTF">2024-03-18T09:39:00Z</dcterms:created>
  <dcterms:modified xsi:type="dcterms:W3CDTF">2024-03-20T07:38:00Z</dcterms:modified>
</cp:coreProperties>
</file>