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DAB" w:rsidRPr="00F43C7A" w:rsidRDefault="007D2DCF" w:rsidP="00461449">
      <w:pPr>
        <w:spacing w:line="240" w:lineRule="auto"/>
        <w:rPr>
          <w:rFonts w:ascii="Times New Roman" w:hAnsi="Times New Roman" w:cs="Times New Roman"/>
          <w:b/>
          <w:sz w:val="24"/>
        </w:rPr>
      </w:pPr>
      <w:r w:rsidRPr="00F43C7A">
        <w:rPr>
          <w:rFonts w:ascii="Times New Roman" w:hAnsi="Times New Roman" w:cs="Times New Roman"/>
          <w:b/>
          <w:sz w:val="24"/>
        </w:rPr>
        <w:t>УДК 316.35</w:t>
      </w:r>
    </w:p>
    <w:p w:rsidR="00461449" w:rsidRPr="00512121" w:rsidRDefault="00461449" w:rsidP="004C10FC">
      <w:pPr>
        <w:spacing w:after="0" w:line="240" w:lineRule="auto"/>
        <w:ind w:firstLine="709"/>
        <w:jc w:val="right"/>
        <w:rPr>
          <w:rFonts w:ascii="Times New Roman" w:hAnsi="Times New Roman" w:cs="Times New Roman"/>
          <w:b/>
          <w:sz w:val="24"/>
        </w:rPr>
      </w:pPr>
      <w:r w:rsidRPr="00512121">
        <w:rPr>
          <w:rFonts w:ascii="Times New Roman" w:hAnsi="Times New Roman" w:cs="Times New Roman"/>
          <w:b/>
          <w:sz w:val="24"/>
        </w:rPr>
        <w:t>Коноплева М.А.</w:t>
      </w:r>
    </w:p>
    <w:p w:rsidR="00A202A7" w:rsidRPr="00512121" w:rsidRDefault="00461449" w:rsidP="004C10FC">
      <w:pPr>
        <w:spacing w:after="0" w:line="240" w:lineRule="auto"/>
        <w:ind w:firstLine="709"/>
        <w:jc w:val="center"/>
        <w:rPr>
          <w:rFonts w:ascii="Times New Roman" w:hAnsi="Times New Roman" w:cs="Times New Roman"/>
          <w:b/>
          <w:sz w:val="24"/>
        </w:rPr>
      </w:pPr>
      <w:r w:rsidRPr="00512121">
        <w:rPr>
          <w:rFonts w:ascii="Times New Roman" w:hAnsi="Times New Roman" w:cs="Times New Roman"/>
          <w:b/>
          <w:sz w:val="24"/>
        </w:rPr>
        <w:t>МОТИВЫ И БАРЬЕРЫ УЧАСТИЯ В ЗООВОЛОНТЕРСКОЙ ДЕЯТЕЛЬНОСТИ (НА ПРИМЕРЕ ПЕРМСКОГО КРАЯ)</w:t>
      </w:r>
    </w:p>
    <w:p w:rsidR="004C10FC" w:rsidRPr="00512121" w:rsidRDefault="004C10FC" w:rsidP="004C10FC">
      <w:pPr>
        <w:spacing w:after="0" w:line="240" w:lineRule="auto"/>
        <w:ind w:firstLine="709"/>
        <w:jc w:val="center"/>
        <w:rPr>
          <w:rFonts w:ascii="Times New Roman" w:hAnsi="Times New Roman" w:cs="Times New Roman"/>
          <w:b/>
          <w:sz w:val="24"/>
        </w:rPr>
      </w:pPr>
    </w:p>
    <w:p w:rsidR="00EF30E6" w:rsidRPr="00905F08" w:rsidRDefault="00461449" w:rsidP="00A202A7">
      <w:pPr>
        <w:spacing w:line="240" w:lineRule="auto"/>
        <w:ind w:firstLine="709"/>
        <w:jc w:val="both"/>
        <w:rPr>
          <w:rFonts w:ascii="Times New Roman" w:hAnsi="Times New Roman" w:cs="Times New Roman"/>
          <w:sz w:val="24"/>
        </w:rPr>
      </w:pPr>
      <w:r w:rsidRPr="00905F08">
        <w:rPr>
          <w:rFonts w:ascii="Times New Roman" w:hAnsi="Times New Roman" w:cs="Times New Roman"/>
          <w:b/>
          <w:sz w:val="24"/>
        </w:rPr>
        <w:t>Аннотация</w:t>
      </w:r>
      <w:r w:rsidR="00C07B10" w:rsidRPr="00905F08">
        <w:rPr>
          <w:rFonts w:ascii="Times New Roman" w:hAnsi="Times New Roman" w:cs="Times New Roman"/>
          <w:sz w:val="24"/>
        </w:rPr>
        <w:t>.</w:t>
      </w:r>
      <w:r w:rsidR="004C10FC" w:rsidRPr="004C10FC">
        <w:rPr>
          <w:rFonts w:ascii="Times New Roman" w:hAnsi="Times New Roman" w:cs="Times New Roman"/>
          <w:sz w:val="24"/>
        </w:rPr>
        <w:t xml:space="preserve"> </w:t>
      </w:r>
      <w:r w:rsidR="00472695">
        <w:rPr>
          <w:rFonts w:ascii="Times New Roman" w:hAnsi="Times New Roman" w:cs="Times New Roman"/>
          <w:sz w:val="24"/>
        </w:rPr>
        <w:t>С</w:t>
      </w:r>
      <w:r w:rsidR="00472695" w:rsidRPr="00905F08">
        <w:rPr>
          <w:rFonts w:ascii="Times New Roman" w:hAnsi="Times New Roman" w:cs="Times New Roman"/>
          <w:sz w:val="24"/>
        </w:rPr>
        <w:t>татья</w:t>
      </w:r>
      <w:r w:rsidR="00EF30E6" w:rsidRPr="00905F08">
        <w:rPr>
          <w:rFonts w:ascii="Times New Roman" w:hAnsi="Times New Roman" w:cs="Times New Roman"/>
          <w:sz w:val="24"/>
        </w:rPr>
        <w:t xml:space="preserve"> посвящена изучению мотивов и барьеров, влияющих на участие людей в зооволонтерской деятельности на территории Пермского края. </w:t>
      </w:r>
      <w:r w:rsidR="001B1BD0">
        <w:rPr>
          <w:rFonts w:ascii="Times New Roman" w:hAnsi="Times New Roman" w:cs="Times New Roman"/>
          <w:sz w:val="24"/>
        </w:rPr>
        <w:t>Р</w:t>
      </w:r>
      <w:r w:rsidR="00EF30E6" w:rsidRPr="00905F08">
        <w:rPr>
          <w:rFonts w:ascii="Times New Roman" w:hAnsi="Times New Roman" w:cs="Times New Roman"/>
          <w:sz w:val="24"/>
        </w:rPr>
        <w:t xml:space="preserve">ассматриваются факторы, мотивирующие людей принимать участие в </w:t>
      </w:r>
      <w:r w:rsidR="009E6E47">
        <w:rPr>
          <w:rFonts w:ascii="Times New Roman" w:hAnsi="Times New Roman" w:cs="Times New Roman"/>
          <w:sz w:val="24"/>
        </w:rPr>
        <w:t>волонтерстве</w:t>
      </w:r>
      <w:r w:rsidR="00EF30E6" w:rsidRPr="00905F08">
        <w:rPr>
          <w:rFonts w:ascii="Times New Roman" w:hAnsi="Times New Roman" w:cs="Times New Roman"/>
          <w:sz w:val="24"/>
        </w:rPr>
        <w:t>, а также идентифицируются основные препятствия, с которыми они сталкиваются.</w:t>
      </w:r>
    </w:p>
    <w:p w:rsidR="00CB2464" w:rsidRPr="00905F08" w:rsidRDefault="00461449" w:rsidP="00C07B10">
      <w:pPr>
        <w:spacing w:line="240" w:lineRule="auto"/>
        <w:ind w:firstLine="709"/>
        <w:jc w:val="both"/>
        <w:rPr>
          <w:rFonts w:ascii="Times New Roman" w:hAnsi="Times New Roman" w:cs="Times New Roman"/>
          <w:b/>
          <w:sz w:val="24"/>
        </w:rPr>
      </w:pPr>
      <w:r w:rsidRPr="00905F08">
        <w:rPr>
          <w:rFonts w:ascii="Times New Roman" w:hAnsi="Times New Roman" w:cs="Times New Roman"/>
          <w:b/>
          <w:sz w:val="24"/>
        </w:rPr>
        <w:t xml:space="preserve">Ключевые слова: </w:t>
      </w:r>
      <w:r w:rsidR="008E4986" w:rsidRPr="00905F08">
        <w:rPr>
          <w:rFonts w:ascii="Times New Roman" w:hAnsi="Times New Roman" w:cs="Times New Roman"/>
          <w:sz w:val="24"/>
        </w:rPr>
        <w:t>волонтерство, добровольчество, зооволонтерство, волонтер,  мотивы, барьеры.</w:t>
      </w:r>
    </w:p>
    <w:p w:rsidR="00CB2464" w:rsidRPr="00905F08" w:rsidRDefault="00CB2464" w:rsidP="00550DAB">
      <w:pPr>
        <w:spacing w:after="0" w:line="240" w:lineRule="auto"/>
        <w:ind w:firstLine="709"/>
        <w:jc w:val="both"/>
        <w:rPr>
          <w:rFonts w:ascii="Times New Roman" w:hAnsi="Times New Roman" w:cs="Times New Roman"/>
          <w:sz w:val="24"/>
        </w:rPr>
      </w:pPr>
      <w:r w:rsidRPr="00905F08">
        <w:rPr>
          <w:rFonts w:ascii="Times New Roman" w:hAnsi="Times New Roman" w:cs="Times New Roman"/>
          <w:color w:val="1F1F1F"/>
          <w:sz w:val="24"/>
          <w:szCs w:val="24"/>
          <w:shd w:val="clear" w:color="auto" w:fill="FFFFFF"/>
        </w:rPr>
        <w:t>Зооволонтерство – это вид добровольческой деятельности, направленный на помощь животным. Зооволонтеры могут ухаживать за животными в приютах, участвовать в их спасении и реабилитации, помогать в поиске нового дома, а также проводить просветительскую работу.</w:t>
      </w:r>
      <w:r w:rsidR="000D0279">
        <w:rPr>
          <w:rFonts w:ascii="Times New Roman" w:hAnsi="Times New Roman" w:cs="Times New Roman"/>
          <w:color w:val="1F1F1F"/>
          <w:sz w:val="24"/>
          <w:szCs w:val="24"/>
          <w:shd w:val="clear" w:color="auto" w:fill="FFFFFF"/>
        </w:rPr>
        <w:t xml:space="preserve"> </w:t>
      </w:r>
      <w:r w:rsidRPr="00905F08">
        <w:rPr>
          <w:rFonts w:ascii="Times New Roman" w:hAnsi="Times New Roman" w:cs="Times New Roman"/>
          <w:color w:val="1F1F1F"/>
          <w:sz w:val="24"/>
          <w:szCs w:val="24"/>
          <w:shd w:val="clear" w:color="auto" w:fill="FFFFFF"/>
        </w:rPr>
        <w:t xml:space="preserve">В последние годы зооволонтерство становится все более популярным. Это связано с ростом осведомленности общества о проблемах бездомных животных, </w:t>
      </w:r>
      <w:r w:rsidRPr="00905F08">
        <w:rPr>
          <w:rFonts w:ascii="Times New Roman" w:hAnsi="Times New Roman" w:cs="Times New Roman"/>
          <w:sz w:val="24"/>
        </w:rPr>
        <w:t xml:space="preserve">а также с развитием социальных сетей, которые облегчают поиск информации о </w:t>
      </w:r>
      <w:proofErr w:type="spellStart"/>
      <w:r w:rsidRPr="00905F08">
        <w:rPr>
          <w:rFonts w:ascii="Times New Roman" w:hAnsi="Times New Roman" w:cs="Times New Roman"/>
          <w:sz w:val="24"/>
        </w:rPr>
        <w:t>зооволонтерских</w:t>
      </w:r>
      <w:proofErr w:type="spellEnd"/>
      <w:r w:rsidRPr="00905F08">
        <w:rPr>
          <w:rFonts w:ascii="Times New Roman" w:hAnsi="Times New Roman" w:cs="Times New Roman"/>
          <w:sz w:val="24"/>
        </w:rPr>
        <w:t xml:space="preserve"> организациях и мероприятиях.</w:t>
      </w:r>
      <w:r w:rsidR="000D0279">
        <w:rPr>
          <w:rFonts w:ascii="Times New Roman" w:hAnsi="Times New Roman" w:cs="Times New Roman"/>
          <w:sz w:val="24"/>
        </w:rPr>
        <w:t xml:space="preserve"> </w:t>
      </w:r>
    </w:p>
    <w:p w:rsidR="00550DAB" w:rsidRPr="00905F08" w:rsidRDefault="000D0279" w:rsidP="00550DAB">
      <w:pPr>
        <w:spacing w:after="0" w:line="240" w:lineRule="auto"/>
        <w:ind w:firstLine="709"/>
        <w:jc w:val="both"/>
        <w:rPr>
          <w:rFonts w:ascii="Times New Roman" w:hAnsi="Times New Roman" w:cs="Times New Roman"/>
          <w:sz w:val="24"/>
        </w:rPr>
      </w:pPr>
      <w:r w:rsidRPr="000D0279">
        <w:rPr>
          <w:rFonts w:ascii="Times New Roman" w:hAnsi="Times New Roman" w:cs="Times New Roman"/>
          <w:sz w:val="24"/>
        </w:rPr>
        <w:t>В настоящее время волонтерская деятельность представляет собой всеобъемлющий процесс объединения людей вокруг идеи создания идеального общества, способного эффективно решать общественно-значимые проблемы</w:t>
      </w:r>
      <w:r>
        <w:rPr>
          <w:rFonts w:ascii="Times New Roman" w:hAnsi="Times New Roman" w:cs="Times New Roman"/>
          <w:sz w:val="24"/>
        </w:rPr>
        <w:t xml:space="preserve"> [1, </w:t>
      </w:r>
      <w:proofErr w:type="spellStart"/>
      <w:r>
        <w:rPr>
          <w:rFonts w:ascii="Times New Roman" w:hAnsi="Times New Roman" w:cs="Times New Roman"/>
          <w:sz w:val="24"/>
        </w:rPr>
        <w:t>c</w:t>
      </w:r>
      <w:proofErr w:type="spellEnd"/>
      <w:r>
        <w:rPr>
          <w:rFonts w:ascii="Times New Roman" w:hAnsi="Times New Roman" w:cs="Times New Roman"/>
          <w:sz w:val="24"/>
        </w:rPr>
        <w:t>. 14</w:t>
      </w:r>
      <w:r w:rsidRPr="000D0279">
        <w:rPr>
          <w:rFonts w:ascii="Times New Roman" w:hAnsi="Times New Roman" w:cs="Times New Roman"/>
          <w:sz w:val="24"/>
        </w:rPr>
        <w:t>].</w:t>
      </w:r>
      <w:r>
        <w:t xml:space="preserve"> </w:t>
      </w:r>
      <w:r w:rsidR="00550DAB" w:rsidRPr="00905F08">
        <w:rPr>
          <w:rFonts w:ascii="Times New Roman" w:hAnsi="Times New Roman" w:cs="Times New Roman"/>
          <w:sz w:val="24"/>
        </w:rPr>
        <w:t xml:space="preserve">Зооволонтерство, или добровольная помощь в </w:t>
      </w:r>
      <w:proofErr w:type="spellStart"/>
      <w:r w:rsidR="00550DAB" w:rsidRPr="00905F08">
        <w:rPr>
          <w:rFonts w:ascii="Times New Roman" w:hAnsi="Times New Roman" w:cs="Times New Roman"/>
          <w:sz w:val="24"/>
        </w:rPr>
        <w:t>зоозащите</w:t>
      </w:r>
      <w:proofErr w:type="spellEnd"/>
      <w:r w:rsidR="00550DAB" w:rsidRPr="00905F08">
        <w:rPr>
          <w:rFonts w:ascii="Times New Roman" w:hAnsi="Times New Roman" w:cs="Times New Roman"/>
          <w:sz w:val="24"/>
        </w:rPr>
        <w:t xml:space="preserve">, приобретает все большую популярность среди людей, интересующихся животными и их защитой. </w:t>
      </w:r>
      <w:r w:rsidR="00FD0689">
        <w:rPr>
          <w:rFonts w:ascii="Times New Roman" w:hAnsi="Times New Roman" w:cs="Times New Roman"/>
          <w:sz w:val="24"/>
        </w:rPr>
        <w:t>При этом</w:t>
      </w:r>
      <w:proofErr w:type="gramStart"/>
      <w:r w:rsidR="00FD0689">
        <w:rPr>
          <w:rFonts w:ascii="Times New Roman" w:hAnsi="Times New Roman" w:cs="Times New Roman"/>
          <w:sz w:val="24"/>
        </w:rPr>
        <w:t>,</w:t>
      </w:r>
      <w:proofErr w:type="gramEnd"/>
      <w:r w:rsidR="00FD0689">
        <w:rPr>
          <w:rFonts w:ascii="Times New Roman" w:hAnsi="Times New Roman" w:cs="Times New Roman"/>
          <w:sz w:val="24"/>
        </w:rPr>
        <w:t xml:space="preserve"> в социальных сетях эта группа волонтеров является наименее представленной [3, </w:t>
      </w:r>
      <w:proofErr w:type="spellStart"/>
      <w:r w:rsidR="00FD0689">
        <w:rPr>
          <w:rFonts w:ascii="Times New Roman" w:hAnsi="Times New Roman" w:cs="Times New Roman"/>
          <w:sz w:val="24"/>
        </w:rPr>
        <w:t>c</w:t>
      </w:r>
      <w:proofErr w:type="spellEnd"/>
      <w:r w:rsidR="00FD0689">
        <w:rPr>
          <w:rFonts w:ascii="Times New Roman" w:hAnsi="Times New Roman" w:cs="Times New Roman"/>
          <w:sz w:val="24"/>
        </w:rPr>
        <w:t>. 80</w:t>
      </w:r>
      <w:r w:rsidR="00FD0689" w:rsidRPr="000D0279">
        <w:rPr>
          <w:rFonts w:ascii="Times New Roman" w:hAnsi="Times New Roman" w:cs="Times New Roman"/>
          <w:sz w:val="24"/>
        </w:rPr>
        <w:t>]</w:t>
      </w:r>
      <w:r w:rsidR="00FD0689">
        <w:rPr>
          <w:rFonts w:ascii="Times New Roman" w:hAnsi="Times New Roman" w:cs="Times New Roman"/>
          <w:sz w:val="24"/>
        </w:rPr>
        <w:t xml:space="preserve">. </w:t>
      </w:r>
      <w:r w:rsidR="0099764F" w:rsidRPr="0099764F">
        <w:rPr>
          <w:rFonts w:ascii="Times New Roman" w:hAnsi="Times New Roman" w:cs="Times New Roman"/>
          <w:sz w:val="24"/>
        </w:rPr>
        <w:t xml:space="preserve">Российское волонтёрство (добровольчество) сегодня находится на стадии своего активного институционального становления, оно широко включается в </w:t>
      </w:r>
      <w:proofErr w:type="gramStart"/>
      <w:r w:rsidR="0099764F" w:rsidRPr="0099764F">
        <w:rPr>
          <w:rFonts w:ascii="Times New Roman" w:hAnsi="Times New Roman" w:cs="Times New Roman"/>
          <w:sz w:val="24"/>
        </w:rPr>
        <w:t>экономические и политические процессы</w:t>
      </w:r>
      <w:proofErr w:type="gramEnd"/>
      <w:r w:rsidR="0099764F" w:rsidRPr="0099764F">
        <w:rPr>
          <w:rFonts w:ascii="Times New Roman" w:hAnsi="Times New Roman" w:cs="Times New Roman"/>
          <w:sz w:val="24"/>
        </w:rPr>
        <w:t xml:space="preserve"> современной России </w:t>
      </w:r>
      <w:r w:rsidR="0099764F">
        <w:rPr>
          <w:rFonts w:ascii="Times New Roman" w:hAnsi="Times New Roman" w:cs="Times New Roman"/>
          <w:sz w:val="24"/>
        </w:rPr>
        <w:t xml:space="preserve">[2, </w:t>
      </w:r>
      <w:proofErr w:type="spellStart"/>
      <w:r w:rsidR="0099764F">
        <w:rPr>
          <w:rFonts w:ascii="Times New Roman" w:hAnsi="Times New Roman" w:cs="Times New Roman"/>
          <w:sz w:val="24"/>
        </w:rPr>
        <w:t>c</w:t>
      </w:r>
      <w:proofErr w:type="spellEnd"/>
      <w:r w:rsidR="0099764F">
        <w:rPr>
          <w:rFonts w:ascii="Times New Roman" w:hAnsi="Times New Roman" w:cs="Times New Roman"/>
          <w:sz w:val="24"/>
        </w:rPr>
        <w:t>. 230</w:t>
      </w:r>
      <w:r w:rsidR="0099764F" w:rsidRPr="000D0279">
        <w:rPr>
          <w:rFonts w:ascii="Times New Roman" w:hAnsi="Times New Roman" w:cs="Times New Roman"/>
          <w:sz w:val="24"/>
        </w:rPr>
        <w:t>]</w:t>
      </w:r>
      <w:r w:rsidR="0099764F" w:rsidRPr="0099764F">
        <w:rPr>
          <w:rFonts w:ascii="Times New Roman" w:hAnsi="Times New Roman" w:cs="Times New Roman"/>
          <w:sz w:val="24"/>
        </w:rPr>
        <w:t xml:space="preserve">. </w:t>
      </w:r>
      <w:r w:rsidR="00550DAB" w:rsidRPr="00905F08">
        <w:rPr>
          <w:rFonts w:ascii="Times New Roman" w:hAnsi="Times New Roman" w:cs="Times New Roman"/>
          <w:sz w:val="24"/>
        </w:rPr>
        <w:t>В контексте Пермского края, где сохранение биоразнообразия и защита животных имеют особую актуальность, изучение мотивов и барьеров участия в зооволонтерской деятельности представляет значимый научный и практический интерес.</w:t>
      </w:r>
    </w:p>
    <w:p w:rsidR="00550DAB" w:rsidRPr="00905F08" w:rsidRDefault="00550DAB" w:rsidP="00550DAB">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Целью данного исследования является выявление основных мотивов, побуждающих людей к участию в зооволонтерской деятельности, а также идентификация барьеров, мешающих им принимать активное</w:t>
      </w:r>
      <w:r w:rsidRPr="00653A97">
        <w:rPr>
          <w:rFonts w:ascii="Times New Roman" w:hAnsi="Times New Roman" w:cs="Times New Roman"/>
          <w:sz w:val="24"/>
        </w:rPr>
        <w:t xml:space="preserve"> участие. Для достижения поставленной цели был </w:t>
      </w:r>
      <w:r w:rsidR="00C928C5" w:rsidRPr="00653A97">
        <w:rPr>
          <w:rFonts w:ascii="Times New Roman" w:hAnsi="Times New Roman" w:cs="Times New Roman"/>
          <w:sz w:val="24"/>
        </w:rPr>
        <w:t>проведен</w:t>
      </w:r>
      <w:r w:rsidR="00653A97" w:rsidRPr="00653A97">
        <w:rPr>
          <w:rFonts w:ascii="Times New Roman" w:hAnsi="Times New Roman" w:cs="Times New Roman"/>
          <w:sz w:val="24"/>
        </w:rPr>
        <w:t xml:space="preserve"> </w:t>
      </w:r>
      <w:r w:rsidR="00414699" w:rsidRPr="00653A97">
        <w:rPr>
          <w:rFonts w:ascii="Times New Roman" w:hAnsi="Times New Roman" w:cs="Times New Roman"/>
          <w:sz w:val="24"/>
        </w:rPr>
        <w:t>форм</w:t>
      </w:r>
      <w:bookmarkStart w:id="0" w:name="_GoBack"/>
      <w:bookmarkEnd w:id="0"/>
      <w:r w:rsidR="00414699" w:rsidRPr="00653A97">
        <w:rPr>
          <w:rFonts w:ascii="Times New Roman" w:hAnsi="Times New Roman" w:cs="Times New Roman"/>
          <w:sz w:val="24"/>
        </w:rPr>
        <w:t>ализованный опрос в виде</w:t>
      </w:r>
      <w:r w:rsidRPr="00653A97">
        <w:rPr>
          <w:rFonts w:ascii="Times New Roman" w:hAnsi="Times New Roman" w:cs="Times New Roman"/>
          <w:sz w:val="24"/>
        </w:rPr>
        <w:t xml:space="preserve"> онлайн-</w:t>
      </w:r>
      <w:r w:rsidR="00414699" w:rsidRPr="00653A97">
        <w:rPr>
          <w:rFonts w:ascii="Times New Roman" w:hAnsi="Times New Roman" w:cs="Times New Roman"/>
          <w:sz w:val="24"/>
        </w:rPr>
        <w:t>анкетирования</w:t>
      </w:r>
      <w:r w:rsidRPr="00653A97">
        <w:rPr>
          <w:rFonts w:ascii="Times New Roman" w:hAnsi="Times New Roman" w:cs="Times New Roman"/>
          <w:sz w:val="24"/>
        </w:rPr>
        <w:t xml:space="preserve">. </w:t>
      </w:r>
      <w:r w:rsidR="00C928C5" w:rsidRPr="00653A97">
        <w:rPr>
          <w:rFonts w:ascii="Times New Roman" w:hAnsi="Times New Roman" w:cs="Times New Roman"/>
          <w:sz w:val="24"/>
        </w:rPr>
        <w:t>В исследовании п</w:t>
      </w:r>
      <w:r w:rsidR="00D072C2" w:rsidRPr="00653A97">
        <w:rPr>
          <w:rFonts w:ascii="Times New Roman" w:hAnsi="Times New Roman" w:cs="Times New Roman"/>
          <w:sz w:val="24"/>
        </w:rPr>
        <w:t>риняли у</w:t>
      </w:r>
      <w:r w:rsidR="00C438DA" w:rsidRPr="00653A97">
        <w:rPr>
          <w:rFonts w:ascii="Times New Roman" w:hAnsi="Times New Roman" w:cs="Times New Roman"/>
          <w:sz w:val="24"/>
        </w:rPr>
        <w:t xml:space="preserve">частие </w:t>
      </w:r>
      <w:r w:rsidR="00D072C2" w:rsidRPr="00653A97">
        <w:rPr>
          <w:rFonts w:ascii="Times New Roman" w:hAnsi="Times New Roman" w:cs="Times New Roman"/>
          <w:sz w:val="24"/>
        </w:rPr>
        <w:t>добровол</w:t>
      </w:r>
      <w:r w:rsidR="00C438DA" w:rsidRPr="00653A97">
        <w:rPr>
          <w:rFonts w:ascii="Times New Roman" w:hAnsi="Times New Roman" w:cs="Times New Roman"/>
          <w:sz w:val="24"/>
        </w:rPr>
        <w:t>ьцы, принимающие</w:t>
      </w:r>
      <w:r w:rsidRPr="00653A97">
        <w:rPr>
          <w:rFonts w:ascii="Times New Roman" w:hAnsi="Times New Roman" w:cs="Times New Roman"/>
          <w:sz w:val="24"/>
        </w:rPr>
        <w:t xml:space="preserve"> участие в зооволонтерской деятельности в Пермском крае.</w:t>
      </w:r>
      <w:r w:rsidR="00C438DA" w:rsidRPr="00653A97">
        <w:rPr>
          <w:rFonts w:ascii="Times New Roman" w:hAnsi="Times New Roman" w:cs="Times New Roman"/>
          <w:sz w:val="24"/>
        </w:rPr>
        <w:t xml:space="preserve"> Всего опрошено 100 респондентов.</w:t>
      </w:r>
      <w:r w:rsidR="00653A97" w:rsidRPr="00653A97">
        <w:rPr>
          <w:rFonts w:ascii="Times New Roman" w:hAnsi="Times New Roman" w:cs="Times New Roman"/>
          <w:sz w:val="24"/>
        </w:rPr>
        <w:t xml:space="preserve"> </w:t>
      </w:r>
      <w:r w:rsidR="00C928C5" w:rsidRPr="00653A97">
        <w:rPr>
          <w:rFonts w:ascii="Times New Roman" w:hAnsi="Times New Roman" w:cs="Times New Roman"/>
          <w:sz w:val="24"/>
        </w:rPr>
        <w:t xml:space="preserve">Анализа полученных данных </w:t>
      </w:r>
      <w:proofErr w:type="gramStart"/>
      <w:r w:rsidR="00C928C5" w:rsidRPr="00653A97">
        <w:rPr>
          <w:rFonts w:ascii="Times New Roman" w:hAnsi="Times New Roman" w:cs="Times New Roman"/>
          <w:sz w:val="24"/>
        </w:rPr>
        <w:t>пр</w:t>
      </w:r>
      <w:r w:rsidR="00453ACC" w:rsidRPr="00653A97">
        <w:rPr>
          <w:rFonts w:ascii="Times New Roman" w:hAnsi="Times New Roman" w:cs="Times New Roman"/>
          <w:sz w:val="24"/>
        </w:rPr>
        <w:t>оизведен</w:t>
      </w:r>
      <w:proofErr w:type="gramEnd"/>
      <w:r w:rsidR="00453ACC" w:rsidRPr="00653A97">
        <w:rPr>
          <w:rFonts w:ascii="Times New Roman" w:hAnsi="Times New Roman" w:cs="Times New Roman"/>
          <w:sz w:val="24"/>
        </w:rPr>
        <w:t xml:space="preserve"> методами дескриптивной статистики</w:t>
      </w:r>
      <w:r w:rsidR="00C928C5" w:rsidRPr="00653A97">
        <w:rPr>
          <w:rFonts w:ascii="Times New Roman" w:hAnsi="Times New Roman" w:cs="Times New Roman"/>
          <w:sz w:val="24"/>
        </w:rPr>
        <w:t>.</w:t>
      </w:r>
    </w:p>
    <w:p w:rsidR="00BB46DC" w:rsidRPr="00905F08" w:rsidRDefault="00F42F89" w:rsidP="00BB46DC">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Для исследования основных мотивов участия в зооволонтерстве были выделены следующие факторы:</w:t>
      </w:r>
      <w:r w:rsidR="00BB46DC" w:rsidRPr="00905F08">
        <w:rPr>
          <w:rFonts w:ascii="Times New Roman" w:hAnsi="Times New Roman" w:cs="Times New Roman"/>
          <w:sz w:val="24"/>
        </w:rPr>
        <w:t xml:space="preserve"> любовь и сострадание к животным, желание помогать и делать добро, желание получить новый опыт и навыки, социальная активность и взаимодействие с людьми, желание внести вклад в охрану окружающей среды, знакомство с новыми людьми, религиозные соображения, чувство гражданской ответственности, материальные стимулы (доплаты, подарки и т.п.). </w:t>
      </w:r>
    </w:p>
    <w:p w:rsidR="0041189F" w:rsidRPr="00905F08" w:rsidRDefault="00F42F89" w:rsidP="0041189F">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Анализ данных показал, что</w:t>
      </w:r>
      <w:r w:rsidR="00366DE4" w:rsidRPr="00905F08">
        <w:rPr>
          <w:rFonts w:ascii="Times New Roman" w:hAnsi="Times New Roman" w:cs="Times New Roman"/>
          <w:sz w:val="24"/>
        </w:rPr>
        <w:t xml:space="preserve"> самым</w:t>
      </w:r>
      <w:r w:rsidR="00B40E1E" w:rsidRPr="00905F08">
        <w:rPr>
          <w:rFonts w:ascii="Times New Roman" w:hAnsi="Times New Roman" w:cs="Times New Roman"/>
          <w:sz w:val="24"/>
        </w:rPr>
        <w:t>и</w:t>
      </w:r>
      <w:r w:rsidR="00366DE4" w:rsidRPr="00905F08">
        <w:rPr>
          <w:rFonts w:ascii="Times New Roman" w:hAnsi="Times New Roman" w:cs="Times New Roman"/>
          <w:sz w:val="24"/>
        </w:rPr>
        <w:t xml:space="preserve"> популярным</w:t>
      </w:r>
      <w:r w:rsidR="00B40E1E" w:rsidRPr="00905F08">
        <w:rPr>
          <w:rFonts w:ascii="Times New Roman" w:hAnsi="Times New Roman" w:cs="Times New Roman"/>
          <w:sz w:val="24"/>
        </w:rPr>
        <w:t>и мотивами являются</w:t>
      </w:r>
      <w:r w:rsidR="00366DE4" w:rsidRPr="00905F08">
        <w:rPr>
          <w:rFonts w:ascii="Times New Roman" w:hAnsi="Times New Roman" w:cs="Times New Roman"/>
          <w:sz w:val="24"/>
        </w:rPr>
        <w:t xml:space="preserve"> любовь и сострадание к </w:t>
      </w:r>
      <w:r w:rsidR="00366DE4" w:rsidRPr="00653A97">
        <w:rPr>
          <w:rFonts w:ascii="Times New Roman" w:hAnsi="Times New Roman" w:cs="Times New Roman"/>
          <w:sz w:val="24"/>
        </w:rPr>
        <w:t>животным</w:t>
      </w:r>
      <w:r w:rsidR="00653A97" w:rsidRPr="00653A97">
        <w:rPr>
          <w:rFonts w:ascii="Times New Roman" w:hAnsi="Times New Roman" w:cs="Times New Roman"/>
          <w:sz w:val="24"/>
        </w:rPr>
        <w:t xml:space="preserve"> </w:t>
      </w:r>
      <w:r w:rsidR="00191AFA" w:rsidRPr="00653A97">
        <w:rPr>
          <w:rFonts w:ascii="Times New Roman" w:hAnsi="Times New Roman" w:cs="Times New Roman"/>
          <w:sz w:val="24"/>
        </w:rPr>
        <w:t>(40,6%)</w:t>
      </w:r>
      <w:r w:rsidR="00366DE4" w:rsidRPr="00653A97">
        <w:rPr>
          <w:rFonts w:ascii="Times New Roman" w:hAnsi="Times New Roman" w:cs="Times New Roman"/>
          <w:sz w:val="24"/>
        </w:rPr>
        <w:t>,</w:t>
      </w:r>
      <w:r w:rsidR="00366DE4" w:rsidRPr="00905F08">
        <w:rPr>
          <w:rFonts w:ascii="Times New Roman" w:hAnsi="Times New Roman" w:cs="Times New Roman"/>
          <w:sz w:val="24"/>
        </w:rPr>
        <w:t xml:space="preserve"> желание помогать и делать добро</w:t>
      </w:r>
      <w:r w:rsidR="00653A97">
        <w:rPr>
          <w:rFonts w:ascii="Times New Roman" w:hAnsi="Times New Roman" w:cs="Times New Roman"/>
          <w:sz w:val="24"/>
        </w:rPr>
        <w:t xml:space="preserve"> (32,1%)</w:t>
      </w:r>
      <w:r w:rsidR="00366DE4" w:rsidRPr="00905F08">
        <w:rPr>
          <w:rFonts w:ascii="Times New Roman" w:hAnsi="Times New Roman" w:cs="Times New Roman"/>
          <w:sz w:val="24"/>
        </w:rPr>
        <w:t>, желание внести вклад в охрану окружающей среды</w:t>
      </w:r>
      <w:r w:rsidR="00653A97">
        <w:rPr>
          <w:rFonts w:ascii="Times New Roman" w:hAnsi="Times New Roman" w:cs="Times New Roman"/>
          <w:sz w:val="24"/>
        </w:rPr>
        <w:t xml:space="preserve"> (9,4%)</w:t>
      </w:r>
      <w:r w:rsidR="00366DE4" w:rsidRPr="00905F08">
        <w:rPr>
          <w:rFonts w:ascii="Times New Roman" w:hAnsi="Times New Roman" w:cs="Times New Roman"/>
          <w:sz w:val="24"/>
        </w:rPr>
        <w:t>, а также социальная активность и взаимодействие с людьм</w:t>
      </w:r>
      <w:r w:rsidR="00694AA8" w:rsidRPr="00905F08">
        <w:rPr>
          <w:rFonts w:ascii="Times New Roman" w:hAnsi="Times New Roman" w:cs="Times New Roman"/>
          <w:sz w:val="24"/>
        </w:rPr>
        <w:t>и</w:t>
      </w:r>
      <w:r w:rsidR="00653A97">
        <w:rPr>
          <w:rFonts w:ascii="Times New Roman" w:hAnsi="Times New Roman" w:cs="Times New Roman"/>
          <w:sz w:val="24"/>
        </w:rPr>
        <w:t xml:space="preserve"> (7,3%) </w:t>
      </w:r>
      <w:r w:rsidR="00694AA8" w:rsidRPr="00905F08">
        <w:rPr>
          <w:rFonts w:ascii="Times New Roman" w:hAnsi="Times New Roman" w:cs="Times New Roman"/>
          <w:sz w:val="24"/>
        </w:rPr>
        <w:t>(рис. 1).</w:t>
      </w:r>
    </w:p>
    <w:p w:rsidR="0041189F" w:rsidRPr="00905F08" w:rsidRDefault="00194F04" w:rsidP="0041189F">
      <w:pPr>
        <w:spacing w:after="0" w:line="240" w:lineRule="auto"/>
        <w:ind w:firstLine="709"/>
        <w:jc w:val="center"/>
        <w:rPr>
          <w:rFonts w:ascii="Times New Roman" w:hAnsi="Times New Roman" w:cs="Times New Roman"/>
          <w:sz w:val="24"/>
        </w:rPr>
      </w:pPr>
      <w:r w:rsidRPr="00905F08">
        <w:rPr>
          <w:rFonts w:ascii="Times New Roman" w:hAnsi="Times New Roman" w:cs="Times New Roman"/>
          <w:b/>
          <w:noProof/>
          <w:sz w:val="96"/>
          <w:szCs w:val="96"/>
        </w:rPr>
        <w:lastRenderedPageBreak/>
        <w:drawing>
          <wp:inline distT="0" distB="0" distL="0" distR="0">
            <wp:extent cx="4544323" cy="2803584"/>
            <wp:effectExtent l="19050" t="0" r="27677"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191AFA" w:rsidRPr="004278D5" w:rsidRDefault="0041189F" w:rsidP="0041189F">
      <w:pPr>
        <w:pStyle w:val="a9"/>
        <w:jc w:val="center"/>
        <w:rPr>
          <w:rFonts w:ascii="Times New Roman" w:hAnsi="Times New Roman" w:cs="Times New Roman"/>
          <w:b w:val="0"/>
          <w:noProof/>
          <w:color w:val="auto"/>
          <w:sz w:val="24"/>
          <w:szCs w:val="24"/>
        </w:rPr>
      </w:pPr>
      <w:r w:rsidRPr="00905F08">
        <w:rPr>
          <w:rFonts w:ascii="Times New Roman" w:hAnsi="Times New Roman" w:cs="Times New Roman"/>
          <w:b w:val="0"/>
          <w:color w:val="auto"/>
          <w:sz w:val="24"/>
          <w:szCs w:val="24"/>
        </w:rPr>
        <w:t xml:space="preserve">Рисунок </w:t>
      </w:r>
      <w:r w:rsidR="003904BF" w:rsidRPr="00905F08">
        <w:rPr>
          <w:rFonts w:ascii="Times New Roman" w:hAnsi="Times New Roman" w:cs="Times New Roman"/>
          <w:b w:val="0"/>
          <w:color w:val="auto"/>
          <w:sz w:val="24"/>
          <w:szCs w:val="24"/>
        </w:rPr>
        <w:fldChar w:fldCharType="begin"/>
      </w:r>
      <w:r w:rsidRPr="00905F08">
        <w:rPr>
          <w:rFonts w:ascii="Times New Roman" w:hAnsi="Times New Roman" w:cs="Times New Roman"/>
          <w:b w:val="0"/>
          <w:color w:val="auto"/>
          <w:sz w:val="24"/>
          <w:szCs w:val="24"/>
        </w:rPr>
        <w:instrText xml:space="preserve"> SEQ Рисунок \* ARABIC </w:instrText>
      </w:r>
      <w:r w:rsidR="003904BF" w:rsidRPr="00905F08">
        <w:rPr>
          <w:rFonts w:ascii="Times New Roman" w:hAnsi="Times New Roman" w:cs="Times New Roman"/>
          <w:b w:val="0"/>
          <w:color w:val="auto"/>
          <w:sz w:val="24"/>
          <w:szCs w:val="24"/>
        </w:rPr>
        <w:fldChar w:fldCharType="separate"/>
      </w:r>
      <w:r w:rsidR="00E767A0" w:rsidRPr="00905F08">
        <w:rPr>
          <w:rFonts w:ascii="Times New Roman" w:hAnsi="Times New Roman" w:cs="Times New Roman"/>
          <w:b w:val="0"/>
          <w:noProof/>
          <w:color w:val="auto"/>
          <w:sz w:val="24"/>
          <w:szCs w:val="24"/>
        </w:rPr>
        <w:t>1</w:t>
      </w:r>
      <w:r w:rsidR="003904BF" w:rsidRPr="00905F08">
        <w:rPr>
          <w:rFonts w:ascii="Times New Roman" w:hAnsi="Times New Roman" w:cs="Times New Roman"/>
          <w:b w:val="0"/>
          <w:color w:val="auto"/>
          <w:sz w:val="24"/>
          <w:szCs w:val="24"/>
        </w:rPr>
        <w:fldChar w:fldCharType="end"/>
      </w:r>
      <w:r w:rsidRPr="00905F08">
        <w:rPr>
          <w:rFonts w:ascii="Times New Roman" w:hAnsi="Times New Roman" w:cs="Times New Roman"/>
          <w:b w:val="0"/>
          <w:color w:val="auto"/>
          <w:sz w:val="24"/>
          <w:szCs w:val="24"/>
        </w:rPr>
        <w:t>. Мотивы</w:t>
      </w:r>
      <w:r w:rsidRPr="00905F08">
        <w:rPr>
          <w:rFonts w:ascii="Times New Roman" w:hAnsi="Times New Roman" w:cs="Times New Roman"/>
          <w:b w:val="0"/>
          <w:noProof/>
          <w:color w:val="auto"/>
          <w:sz w:val="24"/>
          <w:szCs w:val="24"/>
        </w:rPr>
        <w:t xml:space="preserve"> участи</w:t>
      </w:r>
      <w:r w:rsidR="00191AFA">
        <w:rPr>
          <w:rFonts w:ascii="Times New Roman" w:hAnsi="Times New Roman" w:cs="Times New Roman"/>
          <w:b w:val="0"/>
          <w:noProof/>
          <w:color w:val="auto"/>
          <w:sz w:val="24"/>
          <w:szCs w:val="24"/>
        </w:rPr>
        <w:t xml:space="preserve">я в волонтерской </w:t>
      </w:r>
      <w:r w:rsidR="00191AFA" w:rsidRPr="00EF480D">
        <w:rPr>
          <w:rFonts w:ascii="Times New Roman" w:hAnsi="Times New Roman" w:cs="Times New Roman"/>
          <w:b w:val="0"/>
          <w:noProof/>
          <w:color w:val="auto"/>
          <w:sz w:val="24"/>
          <w:szCs w:val="24"/>
        </w:rPr>
        <w:t>деятельности (</w:t>
      </w:r>
      <w:r w:rsidRPr="00EF480D">
        <w:rPr>
          <w:rFonts w:ascii="Times New Roman" w:hAnsi="Times New Roman" w:cs="Times New Roman"/>
          <w:b w:val="0"/>
          <w:noProof/>
          <w:color w:val="auto"/>
          <w:sz w:val="24"/>
          <w:szCs w:val="24"/>
        </w:rPr>
        <w:t>%</w:t>
      </w:r>
      <w:r w:rsidR="00191AFA" w:rsidRPr="00EF480D">
        <w:rPr>
          <w:rFonts w:ascii="Times New Roman" w:hAnsi="Times New Roman" w:cs="Times New Roman"/>
          <w:b w:val="0"/>
          <w:noProof/>
          <w:color w:val="auto"/>
          <w:sz w:val="24"/>
          <w:szCs w:val="24"/>
        </w:rPr>
        <w:t xml:space="preserve"> от числа ответивших</w:t>
      </w:r>
      <w:r w:rsidRPr="00EF480D">
        <w:rPr>
          <w:rFonts w:ascii="Times New Roman" w:hAnsi="Times New Roman" w:cs="Times New Roman"/>
          <w:b w:val="0"/>
          <w:noProof/>
          <w:color w:val="auto"/>
          <w:sz w:val="24"/>
          <w:szCs w:val="24"/>
        </w:rPr>
        <w:t>)</w:t>
      </w:r>
    </w:p>
    <w:p w:rsidR="005712BB" w:rsidRPr="007E2AD5" w:rsidRDefault="001E5CE8" w:rsidP="005712BB">
      <w:pPr>
        <w:spacing w:after="0" w:line="240" w:lineRule="auto"/>
        <w:ind w:firstLine="709"/>
        <w:jc w:val="both"/>
        <w:rPr>
          <w:rFonts w:ascii="Times New Roman" w:hAnsi="Times New Roman" w:cs="Times New Roman"/>
          <w:color w:val="FF0000"/>
          <w:sz w:val="24"/>
          <w:szCs w:val="24"/>
        </w:rPr>
      </w:pPr>
      <w:r w:rsidRPr="00C3649B">
        <w:rPr>
          <w:rFonts w:ascii="Times New Roman" w:hAnsi="Times New Roman" w:cs="Times New Roman"/>
          <w:sz w:val="24"/>
          <w:szCs w:val="24"/>
        </w:rPr>
        <w:t>А</w:t>
      </w:r>
      <w:r w:rsidR="00C3649B" w:rsidRPr="00C3649B">
        <w:rPr>
          <w:rFonts w:ascii="Times New Roman" w:hAnsi="Times New Roman" w:cs="Times New Roman"/>
          <w:sz w:val="24"/>
          <w:szCs w:val="24"/>
        </w:rPr>
        <w:t>нализ регулярного волонтерства также является неотъемлемой частью изучения добровольческой деятельности.</w:t>
      </w:r>
      <w:r w:rsidR="00C3649B">
        <w:rPr>
          <w:rFonts w:ascii="Times New Roman" w:hAnsi="Times New Roman" w:cs="Times New Roman"/>
          <w:sz w:val="24"/>
          <w:szCs w:val="24"/>
        </w:rPr>
        <w:t xml:space="preserve"> Эта информация полезна для разработки эффективных программ </w:t>
      </w:r>
      <w:r w:rsidR="00EF480D">
        <w:rPr>
          <w:rFonts w:ascii="Times New Roman" w:hAnsi="Times New Roman" w:cs="Times New Roman"/>
          <w:sz w:val="24"/>
          <w:szCs w:val="24"/>
        </w:rPr>
        <w:t>и инициатив, направленных на поддержку  и развитие волонтерского движения в обществе.</w:t>
      </w:r>
      <w:r w:rsidR="00C3649B">
        <w:rPr>
          <w:rFonts w:ascii="Times New Roman" w:hAnsi="Times New Roman" w:cs="Times New Roman"/>
          <w:sz w:val="24"/>
          <w:szCs w:val="24"/>
        </w:rPr>
        <w:t xml:space="preserve"> </w:t>
      </w:r>
      <w:r w:rsidR="00EF480D" w:rsidRPr="00905F08">
        <w:rPr>
          <w:rFonts w:ascii="Times New Roman" w:hAnsi="Times New Roman" w:cs="Times New Roman"/>
          <w:sz w:val="24"/>
          <w:szCs w:val="24"/>
        </w:rPr>
        <w:t>Среди волонтеров, которые регулярно занимаются волонтерской деятельностью, также были выделены основные мотивы. Для них это были</w:t>
      </w:r>
      <w:r w:rsidR="00EF480D">
        <w:rPr>
          <w:rFonts w:ascii="Times New Roman" w:hAnsi="Times New Roman" w:cs="Times New Roman"/>
          <w:sz w:val="24"/>
          <w:szCs w:val="24"/>
        </w:rPr>
        <w:t xml:space="preserve">: </w:t>
      </w:r>
      <w:r w:rsidR="005710BB" w:rsidRPr="00905F08">
        <w:rPr>
          <w:rFonts w:ascii="Times New Roman" w:hAnsi="Times New Roman" w:cs="Times New Roman"/>
          <w:sz w:val="24"/>
          <w:szCs w:val="24"/>
        </w:rPr>
        <w:t>эмоциональное удовлетворение</w:t>
      </w:r>
      <w:r w:rsidR="007C1CFA">
        <w:rPr>
          <w:rFonts w:ascii="Times New Roman" w:hAnsi="Times New Roman" w:cs="Times New Roman"/>
          <w:sz w:val="24"/>
          <w:szCs w:val="24"/>
        </w:rPr>
        <w:t xml:space="preserve"> (31,5%)</w:t>
      </w:r>
      <w:r w:rsidR="005710BB" w:rsidRPr="00905F08">
        <w:rPr>
          <w:rFonts w:ascii="Times New Roman" w:hAnsi="Times New Roman" w:cs="Times New Roman"/>
          <w:sz w:val="24"/>
          <w:szCs w:val="24"/>
        </w:rPr>
        <w:t>, важность и ценность зооволонтерской работы</w:t>
      </w:r>
      <w:r w:rsidR="004278D5">
        <w:rPr>
          <w:rFonts w:ascii="Times New Roman" w:hAnsi="Times New Roman" w:cs="Times New Roman"/>
          <w:sz w:val="24"/>
          <w:szCs w:val="24"/>
        </w:rPr>
        <w:t xml:space="preserve"> (30,9%)</w:t>
      </w:r>
      <w:r w:rsidR="005710BB" w:rsidRPr="00905F08">
        <w:rPr>
          <w:rFonts w:ascii="Times New Roman" w:hAnsi="Times New Roman" w:cs="Times New Roman"/>
          <w:sz w:val="24"/>
          <w:szCs w:val="24"/>
        </w:rPr>
        <w:t xml:space="preserve"> и нахождение в среде единомышленников</w:t>
      </w:r>
      <w:r w:rsidR="004278D5">
        <w:rPr>
          <w:rFonts w:ascii="Times New Roman" w:hAnsi="Times New Roman" w:cs="Times New Roman"/>
          <w:sz w:val="24"/>
          <w:szCs w:val="24"/>
        </w:rPr>
        <w:t xml:space="preserve"> (15,8%)</w:t>
      </w:r>
      <w:r w:rsidR="00694AA8" w:rsidRPr="00905F08">
        <w:rPr>
          <w:rFonts w:ascii="Times New Roman" w:hAnsi="Times New Roman" w:cs="Times New Roman"/>
          <w:sz w:val="24"/>
          <w:szCs w:val="24"/>
        </w:rPr>
        <w:t xml:space="preserve"> (рис. 2)</w:t>
      </w:r>
      <w:r w:rsidR="005712BB" w:rsidRPr="00905F08">
        <w:rPr>
          <w:rFonts w:ascii="Times New Roman" w:hAnsi="Times New Roman" w:cs="Times New Roman"/>
          <w:sz w:val="24"/>
          <w:szCs w:val="24"/>
        </w:rPr>
        <w:t xml:space="preserve">. </w:t>
      </w:r>
    </w:p>
    <w:p w:rsidR="00E767A0" w:rsidRPr="00905F08" w:rsidRDefault="0041189F" w:rsidP="00E767A0">
      <w:pPr>
        <w:keepNext/>
        <w:spacing w:after="0" w:line="240" w:lineRule="auto"/>
        <w:ind w:firstLine="709"/>
        <w:jc w:val="center"/>
        <w:rPr>
          <w:rFonts w:ascii="Times New Roman" w:hAnsi="Times New Roman" w:cs="Times New Roman"/>
        </w:rPr>
      </w:pPr>
      <w:r w:rsidRPr="00905F08">
        <w:rPr>
          <w:rFonts w:ascii="Times New Roman" w:hAnsi="Times New Roman" w:cs="Times New Roman"/>
          <w:b/>
          <w:noProof/>
          <w:sz w:val="96"/>
          <w:szCs w:val="96"/>
        </w:rPr>
        <w:drawing>
          <wp:inline distT="0" distB="0" distL="0" distR="0">
            <wp:extent cx="5448300" cy="340995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4961BD" w:rsidRPr="00F43C7A" w:rsidRDefault="00E767A0" w:rsidP="00F43C7A">
      <w:pPr>
        <w:pStyle w:val="a9"/>
        <w:jc w:val="center"/>
        <w:rPr>
          <w:rFonts w:ascii="Times New Roman" w:hAnsi="Times New Roman" w:cs="Times New Roman"/>
          <w:b w:val="0"/>
          <w:noProof/>
          <w:color w:val="auto"/>
          <w:sz w:val="24"/>
          <w:szCs w:val="24"/>
        </w:rPr>
      </w:pPr>
      <w:r w:rsidRPr="00905F08">
        <w:rPr>
          <w:rFonts w:ascii="Times New Roman" w:hAnsi="Times New Roman" w:cs="Times New Roman"/>
          <w:b w:val="0"/>
          <w:noProof/>
          <w:color w:val="auto"/>
          <w:sz w:val="24"/>
          <w:szCs w:val="24"/>
        </w:rPr>
        <w:t xml:space="preserve">Рисунок </w:t>
      </w:r>
      <w:r w:rsidR="003904BF" w:rsidRPr="00905F08">
        <w:rPr>
          <w:rFonts w:ascii="Times New Roman" w:hAnsi="Times New Roman" w:cs="Times New Roman"/>
          <w:b w:val="0"/>
          <w:noProof/>
          <w:color w:val="auto"/>
          <w:sz w:val="24"/>
          <w:szCs w:val="24"/>
        </w:rPr>
        <w:fldChar w:fldCharType="begin"/>
      </w:r>
      <w:r w:rsidRPr="00905F08">
        <w:rPr>
          <w:rFonts w:ascii="Times New Roman" w:hAnsi="Times New Roman" w:cs="Times New Roman"/>
          <w:b w:val="0"/>
          <w:noProof/>
          <w:color w:val="auto"/>
          <w:sz w:val="24"/>
          <w:szCs w:val="24"/>
        </w:rPr>
        <w:instrText xml:space="preserve"> SEQ Рисунок \* ARABIC </w:instrText>
      </w:r>
      <w:r w:rsidR="003904BF" w:rsidRPr="00905F08">
        <w:rPr>
          <w:rFonts w:ascii="Times New Roman" w:hAnsi="Times New Roman" w:cs="Times New Roman"/>
          <w:b w:val="0"/>
          <w:noProof/>
          <w:color w:val="auto"/>
          <w:sz w:val="24"/>
          <w:szCs w:val="24"/>
        </w:rPr>
        <w:fldChar w:fldCharType="separate"/>
      </w:r>
      <w:r w:rsidRPr="00905F08">
        <w:rPr>
          <w:rFonts w:ascii="Times New Roman" w:hAnsi="Times New Roman" w:cs="Times New Roman"/>
          <w:b w:val="0"/>
          <w:noProof/>
          <w:color w:val="auto"/>
          <w:sz w:val="24"/>
          <w:szCs w:val="24"/>
        </w:rPr>
        <w:t>2</w:t>
      </w:r>
      <w:r w:rsidR="003904BF" w:rsidRPr="00905F08">
        <w:rPr>
          <w:rFonts w:ascii="Times New Roman" w:hAnsi="Times New Roman" w:cs="Times New Roman"/>
          <w:b w:val="0"/>
          <w:noProof/>
          <w:color w:val="auto"/>
          <w:sz w:val="24"/>
          <w:szCs w:val="24"/>
        </w:rPr>
        <w:fldChar w:fldCharType="end"/>
      </w:r>
      <w:r w:rsidRPr="00905F08">
        <w:rPr>
          <w:rFonts w:ascii="Times New Roman" w:hAnsi="Times New Roman" w:cs="Times New Roman"/>
          <w:b w:val="0"/>
          <w:noProof/>
          <w:color w:val="auto"/>
          <w:sz w:val="24"/>
          <w:szCs w:val="24"/>
        </w:rPr>
        <w:t xml:space="preserve">. Мотивы регулярных </w:t>
      </w:r>
      <w:r w:rsidRPr="00F43C7A">
        <w:rPr>
          <w:rFonts w:ascii="Times New Roman" w:hAnsi="Times New Roman" w:cs="Times New Roman"/>
          <w:b w:val="0"/>
          <w:noProof/>
          <w:color w:val="auto"/>
          <w:sz w:val="24"/>
          <w:szCs w:val="24"/>
        </w:rPr>
        <w:t xml:space="preserve">зооволонтеров </w:t>
      </w:r>
      <w:r w:rsidR="001B4E66" w:rsidRPr="00F43C7A">
        <w:rPr>
          <w:rFonts w:ascii="Times New Roman" w:hAnsi="Times New Roman" w:cs="Times New Roman"/>
          <w:b w:val="0"/>
          <w:noProof/>
          <w:color w:val="auto"/>
          <w:sz w:val="24"/>
          <w:szCs w:val="24"/>
        </w:rPr>
        <w:t>(% от числа ответивших)</w:t>
      </w:r>
    </w:p>
    <w:p w:rsidR="00694AA8" w:rsidRPr="003E7814" w:rsidRDefault="0027685B" w:rsidP="003E7814">
      <w:pPr>
        <w:spacing w:after="0" w:line="240" w:lineRule="auto"/>
        <w:ind w:firstLine="709"/>
        <w:jc w:val="both"/>
        <w:rPr>
          <w:rFonts w:ascii="Times New Roman" w:hAnsi="Times New Roman" w:cs="Times New Roman"/>
          <w:sz w:val="24"/>
        </w:rPr>
      </w:pPr>
      <w:r w:rsidRPr="0027685B">
        <w:rPr>
          <w:rFonts w:ascii="Times New Roman" w:hAnsi="Times New Roman" w:cs="Times New Roman"/>
          <w:sz w:val="24"/>
        </w:rPr>
        <w:t>П</w:t>
      </w:r>
      <w:r w:rsidR="001761DD" w:rsidRPr="0027685B">
        <w:rPr>
          <w:rFonts w:ascii="Times New Roman" w:hAnsi="Times New Roman" w:cs="Times New Roman"/>
          <w:sz w:val="24"/>
        </w:rPr>
        <w:t>олученные в ходе анализа данные показывают, что основными барьерами для участ</w:t>
      </w:r>
      <w:r w:rsidR="00E47B19" w:rsidRPr="0027685B">
        <w:rPr>
          <w:rFonts w:ascii="Times New Roman" w:hAnsi="Times New Roman" w:cs="Times New Roman"/>
          <w:sz w:val="24"/>
        </w:rPr>
        <w:t>ия в зооволонтерской</w:t>
      </w:r>
      <w:r w:rsidR="00E47B19" w:rsidRPr="00905F08">
        <w:rPr>
          <w:rFonts w:ascii="Times New Roman" w:hAnsi="Times New Roman" w:cs="Times New Roman"/>
          <w:sz w:val="24"/>
        </w:rPr>
        <w:t xml:space="preserve"> деятельности</w:t>
      </w:r>
      <w:r w:rsidR="001761DD">
        <w:rPr>
          <w:rFonts w:ascii="Times New Roman" w:hAnsi="Times New Roman" w:cs="Times New Roman"/>
          <w:sz w:val="24"/>
        </w:rPr>
        <w:t xml:space="preserve"> стали</w:t>
      </w:r>
      <w:r w:rsidR="00E47B19" w:rsidRPr="00905F08">
        <w:rPr>
          <w:rFonts w:ascii="Times New Roman" w:hAnsi="Times New Roman" w:cs="Times New Roman"/>
          <w:sz w:val="24"/>
        </w:rPr>
        <w:t>:</w:t>
      </w:r>
      <w:r w:rsidR="001761DD">
        <w:rPr>
          <w:rFonts w:ascii="Times New Roman" w:hAnsi="Times New Roman" w:cs="Times New Roman"/>
          <w:sz w:val="24"/>
        </w:rPr>
        <w:t xml:space="preserve"> </w:t>
      </w:r>
      <w:r w:rsidR="00E47B19" w:rsidRPr="00905F08">
        <w:rPr>
          <w:rFonts w:ascii="Times New Roman" w:hAnsi="Times New Roman" w:cs="Times New Roman"/>
          <w:sz w:val="24"/>
        </w:rPr>
        <w:t>финансовые затраты</w:t>
      </w:r>
      <w:r w:rsidR="001761DD">
        <w:rPr>
          <w:rFonts w:ascii="Times New Roman" w:hAnsi="Times New Roman" w:cs="Times New Roman"/>
          <w:sz w:val="24"/>
        </w:rPr>
        <w:t xml:space="preserve"> (27,6%),</w:t>
      </w:r>
      <w:r w:rsidR="001761DD" w:rsidRPr="001761DD">
        <w:rPr>
          <w:rFonts w:ascii="Times New Roman" w:hAnsi="Times New Roman" w:cs="Times New Roman"/>
          <w:sz w:val="24"/>
        </w:rPr>
        <w:t xml:space="preserve"> </w:t>
      </w:r>
      <w:r w:rsidR="001761DD" w:rsidRPr="00905F08">
        <w:rPr>
          <w:rFonts w:ascii="Times New Roman" w:hAnsi="Times New Roman" w:cs="Times New Roman"/>
          <w:sz w:val="24"/>
        </w:rPr>
        <w:t>ограничение времени и расписания</w:t>
      </w:r>
      <w:r w:rsidR="001761DD">
        <w:rPr>
          <w:rFonts w:ascii="Times New Roman" w:hAnsi="Times New Roman" w:cs="Times New Roman"/>
          <w:sz w:val="24"/>
        </w:rPr>
        <w:t xml:space="preserve"> (25%)</w:t>
      </w:r>
      <w:r w:rsidR="00E47B19" w:rsidRPr="00905F08">
        <w:rPr>
          <w:rFonts w:ascii="Times New Roman" w:hAnsi="Times New Roman" w:cs="Times New Roman"/>
          <w:sz w:val="24"/>
        </w:rPr>
        <w:t xml:space="preserve">, </w:t>
      </w:r>
      <w:r w:rsidR="001761DD" w:rsidRPr="00905F08">
        <w:rPr>
          <w:rFonts w:ascii="Times New Roman" w:hAnsi="Times New Roman" w:cs="Times New Roman"/>
          <w:sz w:val="24"/>
        </w:rPr>
        <w:t>эмоциональное выгорание</w:t>
      </w:r>
      <w:r w:rsidR="001761DD">
        <w:rPr>
          <w:rFonts w:ascii="Times New Roman" w:hAnsi="Times New Roman" w:cs="Times New Roman"/>
          <w:sz w:val="24"/>
        </w:rPr>
        <w:t xml:space="preserve"> (15,4%), а также, в равной степени,</w:t>
      </w:r>
      <w:r w:rsidR="001761DD" w:rsidRPr="00905F08">
        <w:rPr>
          <w:rFonts w:ascii="Times New Roman" w:hAnsi="Times New Roman" w:cs="Times New Roman"/>
          <w:sz w:val="24"/>
        </w:rPr>
        <w:t xml:space="preserve"> </w:t>
      </w:r>
      <w:r w:rsidR="00E47B19" w:rsidRPr="00905F08">
        <w:rPr>
          <w:rFonts w:ascii="Times New Roman" w:hAnsi="Times New Roman" w:cs="Times New Roman"/>
          <w:sz w:val="24"/>
        </w:rPr>
        <w:t>отсутствие должной подд</w:t>
      </w:r>
      <w:r w:rsidR="00605728" w:rsidRPr="00905F08">
        <w:rPr>
          <w:rFonts w:ascii="Times New Roman" w:hAnsi="Times New Roman" w:cs="Times New Roman"/>
          <w:sz w:val="24"/>
        </w:rPr>
        <w:t>ержки от организаций</w:t>
      </w:r>
      <w:r w:rsidR="001761DD">
        <w:rPr>
          <w:rFonts w:ascii="Times New Roman" w:hAnsi="Times New Roman" w:cs="Times New Roman"/>
          <w:sz w:val="24"/>
        </w:rPr>
        <w:t xml:space="preserve"> и физические перегрузки </w:t>
      </w:r>
      <w:r>
        <w:rPr>
          <w:rFonts w:ascii="Times New Roman" w:hAnsi="Times New Roman" w:cs="Times New Roman"/>
          <w:sz w:val="24"/>
        </w:rPr>
        <w:t>(по 13,6%)</w:t>
      </w:r>
      <w:r w:rsidR="00605728" w:rsidRPr="00905F08">
        <w:rPr>
          <w:rFonts w:ascii="Times New Roman" w:hAnsi="Times New Roman" w:cs="Times New Roman"/>
          <w:sz w:val="24"/>
        </w:rPr>
        <w:t xml:space="preserve"> </w:t>
      </w:r>
      <w:r w:rsidR="00694AA8" w:rsidRPr="00905F08">
        <w:rPr>
          <w:rFonts w:ascii="Times New Roman" w:hAnsi="Times New Roman" w:cs="Times New Roman"/>
          <w:sz w:val="24"/>
        </w:rPr>
        <w:t>(табл. 1)</w:t>
      </w:r>
      <w:r w:rsidR="00605728" w:rsidRPr="00905F08">
        <w:rPr>
          <w:rFonts w:ascii="Times New Roman" w:hAnsi="Times New Roman" w:cs="Times New Roman"/>
          <w:sz w:val="24"/>
        </w:rPr>
        <w:t xml:space="preserve">. </w:t>
      </w:r>
    </w:p>
    <w:tbl>
      <w:tblPr>
        <w:tblStyle w:val="aa"/>
        <w:tblW w:w="7335" w:type="dxa"/>
        <w:jc w:val="center"/>
        <w:tblLayout w:type="fixed"/>
        <w:tblLook w:val="04A0"/>
      </w:tblPr>
      <w:tblGrid>
        <w:gridCol w:w="5152"/>
        <w:gridCol w:w="2183"/>
      </w:tblGrid>
      <w:tr w:rsidR="00694AA8" w:rsidRPr="00905F08" w:rsidTr="000C6251">
        <w:trPr>
          <w:trHeight w:val="427"/>
          <w:jc w:val="center"/>
        </w:trPr>
        <w:tc>
          <w:tcPr>
            <w:tcW w:w="7335" w:type="dxa"/>
            <w:gridSpan w:val="2"/>
            <w:tcBorders>
              <w:top w:val="nil"/>
              <w:left w:val="nil"/>
              <w:right w:val="nil"/>
            </w:tcBorders>
            <w:shd w:val="clear" w:color="auto" w:fill="auto"/>
          </w:tcPr>
          <w:p w:rsidR="007D2174" w:rsidRPr="00905F08" w:rsidRDefault="007D2174" w:rsidP="007D2174">
            <w:pPr>
              <w:jc w:val="right"/>
              <w:rPr>
                <w:rFonts w:ascii="Times New Roman" w:hAnsi="Times New Roman" w:cs="Times New Roman"/>
                <w:spacing w:val="1"/>
                <w:sz w:val="24"/>
              </w:rPr>
            </w:pPr>
            <w:r w:rsidRPr="00905F08">
              <w:rPr>
                <w:rFonts w:ascii="Times New Roman" w:hAnsi="Times New Roman" w:cs="Times New Roman"/>
                <w:spacing w:val="1"/>
                <w:sz w:val="24"/>
              </w:rPr>
              <w:t>Таблица 1</w:t>
            </w:r>
          </w:p>
          <w:p w:rsidR="00694AA8" w:rsidRPr="00905F08" w:rsidRDefault="00694AA8" w:rsidP="007D2174">
            <w:pPr>
              <w:jc w:val="center"/>
              <w:rPr>
                <w:rFonts w:ascii="Times New Roman" w:hAnsi="Times New Roman" w:cs="Times New Roman"/>
                <w:sz w:val="24"/>
              </w:rPr>
            </w:pPr>
            <w:r w:rsidRPr="00905F08">
              <w:rPr>
                <w:rFonts w:ascii="Times New Roman" w:hAnsi="Times New Roman" w:cs="Times New Roman"/>
                <w:spacing w:val="1"/>
                <w:sz w:val="24"/>
              </w:rPr>
              <w:lastRenderedPageBreak/>
              <w:t xml:space="preserve">С какими проблемами </w:t>
            </w:r>
            <w:r w:rsidR="007D2174" w:rsidRPr="00905F08">
              <w:rPr>
                <w:rFonts w:ascii="Times New Roman" w:hAnsi="Times New Roman" w:cs="Times New Roman"/>
                <w:spacing w:val="1"/>
                <w:sz w:val="24"/>
              </w:rPr>
              <w:t>сталкиваются волонтеры</w:t>
            </w:r>
            <w:r w:rsidR="003E7814" w:rsidRPr="00F43C7A">
              <w:rPr>
                <w:rFonts w:ascii="Times New Roman" w:hAnsi="Times New Roman" w:cs="Times New Roman"/>
                <w:spacing w:val="1"/>
                <w:sz w:val="24"/>
              </w:rPr>
              <w:t xml:space="preserve"> </w:t>
            </w:r>
            <w:r w:rsidR="00DB2531" w:rsidRPr="00F43C7A">
              <w:rPr>
                <w:rFonts w:ascii="Times New Roman" w:hAnsi="Times New Roman" w:cs="Times New Roman"/>
                <w:noProof/>
                <w:sz w:val="24"/>
                <w:szCs w:val="24"/>
              </w:rPr>
              <w:t>(% от числа ответивших)</w:t>
            </w:r>
          </w:p>
        </w:tc>
      </w:tr>
      <w:tr w:rsidR="003E7814" w:rsidRPr="00905F08" w:rsidTr="000C6251">
        <w:trPr>
          <w:trHeight w:val="267"/>
          <w:jc w:val="center"/>
        </w:trPr>
        <w:tc>
          <w:tcPr>
            <w:tcW w:w="5152" w:type="dxa"/>
            <w:tcBorders>
              <w:top w:val="single" w:sz="4" w:space="0" w:color="auto"/>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lastRenderedPageBreak/>
              <w:t>Финансовые затраты</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27,6</w:t>
            </w:r>
          </w:p>
        </w:tc>
      </w:tr>
      <w:tr w:rsidR="003E7814" w:rsidRPr="00905F08" w:rsidTr="000C6251">
        <w:trPr>
          <w:trHeight w:val="235"/>
          <w:jc w:val="center"/>
        </w:trPr>
        <w:tc>
          <w:tcPr>
            <w:tcW w:w="5152" w:type="dxa"/>
            <w:tcBorders>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t>Ограниченное время и расписание</w:t>
            </w:r>
          </w:p>
        </w:tc>
        <w:tc>
          <w:tcPr>
            <w:tcW w:w="2183" w:type="dxa"/>
            <w:tcBorders>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25</w:t>
            </w:r>
          </w:p>
        </w:tc>
      </w:tr>
      <w:tr w:rsidR="003E7814" w:rsidRPr="00905F08" w:rsidTr="000C6251">
        <w:trPr>
          <w:trHeight w:val="72"/>
          <w:jc w:val="center"/>
        </w:trPr>
        <w:tc>
          <w:tcPr>
            <w:tcW w:w="5152" w:type="dxa"/>
            <w:tcBorders>
              <w:top w:val="single" w:sz="4" w:space="0" w:color="auto"/>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t>Эмоциональное выгорание</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15,4</w:t>
            </w:r>
          </w:p>
        </w:tc>
      </w:tr>
      <w:tr w:rsidR="003E7814" w:rsidRPr="00905F08" w:rsidTr="000C6251">
        <w:trPr>
          <w:trHeight w:val="286"/>
          <w:jc w:val="center"/>
        </w:trPr>
        <w:tc>
          <w:tcPr>
            <w:tcW w:w="5152" w:type="dxa"/>
            <w:tcBorders>
              <w:top w:val="single" w:sz="4" w:space="0" w:color="auto"/>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t>Отсутствие должной поддержки от организаций</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13,6</w:t>
            </w:r>
          </w:p>
        </w:tc>
      </w:tr>
      <w:tr w:rsidR="003E7814" w:rsidRPr="00905F08" w:rsidTr="000C6251">
        <w:trPr>
          <w:trHeight w:val="72"/>
          <w:jc w:val="center"/>
        </w:trPr>
        <w:tc>
          <w:tcPr>
            <w:tcW w:w="5152" w:type="dxa"/>
            <w:tcBorders>
              <w:top w:val="single" w:sz="4" w:space="0" w:color="auto"/>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t>Физические перегрузки</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13,6</w:t>
            </w:r>
          </w:p>
        </w:tc>
      </w:tr>
      <w:tr w:rsidR="003E7814" w:rsidRPr="00905F08" w:rsidTr="000C6251">
        <w:trPr>
          <w:trHeight w:val="99"/>
          <w:jc w:val="center"/>
        </w:trPr>
        <w:tc>
          <w:tcPr>
            <w:tcW w:w="5152" w:type="dxa"/>
            <w:tcBorders>
              <w:top w:val="single" w:sz="4" w:space="0" w:color="auto"/>
              <w:bottom w:val="single" w:sz="4" w:space="0" w:color="auto"/>
            </w:tcBorders>
            <w:shd w:val="clear" w:color="auto" w:fill="auto"/>
          </w:tcPr>
          <w:p w:rsidR="003E7814" w:rsidRPr="00905F08" w:rsidRDefault="003E7814" w:rsidP="007D2174">
            <w:pPr>
              <w:shd w:val="clear" w:color="auto" w:fill="FFFFFF"/>
              <w:jc w:val="both"/>
              <w:rPr>
                <w:rFonts w:ascii="Times New Roman" w:hAnsi="Times New Roman" w:cs="Times New Roman"/>
                <w:spacing w:val="1"/>
              </w:rPr>
            </w:pPr>
            <w:r w:rsidRPr="00905F08">
              <w:rPr>
                <w:rFonts w:ascii="Times New Roman" w:hAnsi="Times New Roman" w:cs="Times New Roman"/>
                <w:spacing w:val="1"/>
              </w:rPr>
              <w:t>Трудности в коммуникации с другими волонтерами или сотрудниками организации</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7D2174">
            <w:pPr>
              <w:jc w:val="both"/>
              <w:rPr>
                <w:rFonts w:ascii="Times New Roman" w:hAnsi="Times New Roman" w:cs="Times New Roman"/>
                <w:lang w:val="en-US"/>
              </w:rPr>
            </w:pPr>
            <w:r w:rsidRPr="00905F08">
              <w:rPr>
                <w:rFonts w:ascii="Times New Roman" w:hAnsi="Times New Roman" w:cs="Times New Roman"/>
                <w:lang w:val="en-US"/>
              </w:rPr>
              <w:t>4,8</w:t>
            </w:r>
          </w:p>
        </w:tc>
      </w:tr>
      <w:tr w:rsidR="003E7814" w:rsidRPr="00905F08" w:rsidTr="000C6251">
        <w:trPr>
          <w:trHeight w:val="99"/>
          <w:jc w:val="center"/>
        </w:trPr>
        <w:tc>
          <w:tcPr>
            <w:tcW w:w="5152" w:type="dxa"/>
            <w:tcBorders>
              <w:top w:val="single" w:sz="4" w:space="0" w:color="auto"/>
              <w:bottom w:val="single" w:sz="4" w:space="0" w:color="auto"/>
            </w:tcBorders>
            <w:shd w:val="clear" w:color="auto" w:fill="auto"/>
          </w:tcPr>
          <w:p w:rsidR="003E7814" w:rsidRPr="00905F08" w:rsidRDefault="003E7814" w:rsidP="001B1BD0">
            <w:pPr>
              <w:shd w:val="clear" w:color="auto" w:fill="FFFFFF"/>
              <w:jc w:val="both"/>
              <w:rPr>
                <w:rFonts w:ascii="Times New Roman" w:hAnsi="Times New Roman" w:cs="Times New Roman"/>
                <w:b/>
                <w:spacing w:val="1"/>
              </w:rPr>
            </w:pPr>
            <w:r w:rsidRPr="00905F08">
              <w:rPr>
                <w:rFonts w:ascii="Times New Roman" w:hAnsi="Times New Roman" w:cs="Times New Roman"/>
                <w:b/>
                <w:spacing w:val="1"/>
              </w:rPr>
              <w:t xml:space="preserve">Всего </w:t>
            </w:r>
          </w:p>
        </w:tc>
        <w:tc>
          <w:tcPr>
            <w:tcW w:w="2183" w:type="dxa"/>
            <w:tcBorders>
              <w:top w:val="single" w:sz="4" w:space="0" w:color="auto"/>
              <w:bottom w:val="single" w:sz="4" w:space="0" w:color="auto"/>
              <w:right w:val="single" w:sz="4" w:space="0" w:color="auto"/>
            </w:tcBorders>
            <w:shd w:val="clear" w:color="auto" w:fill="auto"/>
          </w:tcPr>
          <w:p w:rsidR="003E7814" w:rsidRPr="00905F08" w:rsidRDefault="003E7814" w:rsidP="001B1BD0">
            <w:pPr>
              <w:jc w:val="both"/>
              <w:rPr>
                <w:rFonts w:ascii="Times New Roman" w:hAnsi="Times New Roman" w:cs="Times New Roman"/>
              </w:rPr>
            </w:pPr>
            <w:r w:rsidRPr="00905F08">
              <w:rPr>
                <w:rFonts w:ascii="Times New Roman" w:hAnsi="Times New Roman" w:cs="Times New Roman"/>
              </w:rPr>
              <w:t>100</w:t>
            </w:r>
          </w:p>
        </w:tc>
      </w:tr>
    </w:tbl>
    <w:p w:rsidR="00496762" w:rsidRPr="004961BD" w:rsidRDefault="00496762" w:rsidP="00694AA8">
      <w:pPr>
        <w:spacing w:after="0" w:line="240" w:lineRule="auto"/>
        <w:ind w:firstLine="709"/>
        <w:rPr>
          <w:rFonts w:ascii="Times New Roman" w:hAnsi="Times New Roman" w:cs="Times New Roman"/>
          <w:color w:val="FF0000"/>
          <w:sz w:val="24"/>
          <w:szCs w:val="24"/>
        </w:rPr>
      </w:pPr>
    </w:p>
    <w:p w:rsidR="00545336" w:rsidRPr="00905F08" w:rsidRDefault="00E10611" w:rsidP="007D2174">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Респонденты, которым не удается заниматься добровольческой деятельностью на регулярной основе, отмечают для себя следующие трудности: не хватает свободного времени</w:t>
      </w:r>
      <w:r w:rsidR="00143E83">
        <w:rPr>
          <w:rFonts w:ascii="Times New Roman" w:hAnsi="Times New Roman" w:cs="Times New Roman"/>
          <w:sz w:val="24"/>
        </w:rPr>
        <w:t xml:space="preserve"> (38,9%)</w:t>
      </w:r>
      <w:r w:rsidRPr="00905F08">
        <w:rPr>
          <w:rFonts w:ascii="Times New Roman" w:hAnsi="Times New Roman" w:cs="Times New Roman"/>
          <w:sz w:val="24"/>
        </w:rPr>
        <w:t xml:space="preserve">, </w:t>
      </w:r>
      <w:r w:rsidR="008E4986" w:rsidRPr="00905F08">
        <w:rPr>
          <w:rFonts w:ascii="Times New Roman" w:hAnsi="Times New Roman" w:cs="Times New Roman"/>
          <w:sz w:val="24"/>
        </w:rPr>
        <w:t>недостаток информации о возможностях и мероприятиях для зооволонтеров</w:t>
      </w:r>
      <w:r w:rsidR="00143E83">
        <w:rPr>
          <w:rFonts w:ascii="Times New Roman" w:hAnsi="Times New Roman" w:cs="Times New Roman"/>
          <w:sz w:val="24"/>
        </w:rPr>
        <w:t xml:space="preserve"> (22,2%)</w:t>
      </w:r>
      <w:r w:rsidR="008E4986" w:rsidRPr="00905F08">
        <w:rPr>
          <w:rFonts w:ascii="Times New Roman" w:hAnsi="Times New Roman" w:cs="Times New Roman"/>
          <w:sz w:val="24"/>
        </w:rPr>
        <w:t xml:space="preserve"> и недостаток поддержки или ресурсов для активного участия в зооволонтерстве</w:t>
      </w:r>
      <w:r w:rsidR="00143E83">
        <w:rPr>
          <w:rFonts w:ascii="Times New Roman" w:hAnsi="Times New Roman" w:cs="Times New Roman"/>
          <w:sz w:val="24"/>
        </w:rPr>
        <w:t xml:space="preserve"> (19,4%)</w:t>
      </w:r>
      <w:r w:rsidR="007D2174" w:rsidRPr="00905F08">
        <w:rPr>
          <w:rFonts w:ascii="Times New Roman" w:hAnsi="Times New Roman" w:cs="Times New Roman"/>
          <w:sz w:val="24"/>
        </w:rPr>
        <w:t xml:space="preserve"> (табл. 2)</w:t>
      </w:r>
      <w:r w:rsidR="008E4986" w:rsidRPr="00905F08">
        <w:rPr>
          <w:rFonts w:ascii="Times New Roman" w:hAnsi="Times New Roman" w:cs="Times New Roman"/>
          <w:sz w:val="24"/>
        </w:rPr>
        <w:t xml:space="preserve">. </w:t>
      </w:r>
    </w:p>
    <w:p w:rsidR="007D2174" w:rsidRPr="00905F08" w:rsidRDefault="007D2174" w:rsidP="007D2174">
      <w:pPr>
        <w:spacing w:after="0" w:line="240" w:lineRule="auto"/>
        <w:ind w:firstLine="709"/>
        <w:jc w:val="right"/>
        <w:rPr>
          <w:rFonts w:ascii="Times New Roman" w:hAnsi="Times New Roman" w:cs="Times New Roman"/>
          <w:sz w:val="24"/>
        </w:rPr>
      </w:pPr>
      <w:r w:rsidRPr="00905F08">
        <w:rPr>
          <w:rFonts w:ascii="Times New Roman" w:hAnsi="Times New Roman" w:cs="Times New Roman"/>
          <w:sz w:val="24"/>
        </w:rPr>
        <w:t xml:space="preserve">Таблица 2. </w:t>
      </w:r>
    </w:p>
    <w:p w:rsidR="007D2174" w:rsidRPr="00905F08" w:rsidRDefault="007D2174" w:rsidP="007D2174">
      <w:pPr>
        <w:spacing w:after="0" w:line="240" w:lineRule="auto"/>
        <w:ind w:firstLine="709"/>
        <w:jc w:val="center"/>
        <w:rPr>
          <w:rFonts w:ascii="Times New Roman" w:hAnsi="Times New Roman" w:cs="Times New Roman"/>
          <w:sz w:val="24"/>
        </w:rPr>
      </w:pPr>
      <w:r w:rsidRPr="00905F08">
        <w:rPr>
          <w:rFonts w:ascii="Times New Roman" w:hAnsi="Times New Roman" w:cs="Times New Roman"/>
          <w:sz w:val="24"/>
        </w:rPr>
        <w:t xml:space="preserve">С чем связана нерегулярность участия в волонтерской </w:t>
      </w:r>
      <w:r w:rsidRPr="00F43C7A">
        <w:rPr>
          <w:rFonts w:ascii="Times New Roman" w:hAnsi="Times New Roman" w:cs="Times New Roman"/>
          <w:sz w:val="24"/>
        </w:rPr>
        <w:t>деятельности</w:t>
      </w:r>
      <w:r w:rsidR="003E7814" w:rsidRPr="00F43C7A">
        <w:rPr>
          <w:rFonts w:ascii="Times New Roman" w:hAnsi="Times New Roman" w:cs="Times New Roman"/>
          <w:sz w:val="24"/>
        </w:rPr>
        <w:t xml:space="preserve"> </w:t>
      </w:r>
      <w:r w:rsidR="00496762" w:rsidRPr="00F43C7A">
        <w:rPr>
          <w:rFonts w:ascii="Times New Roman" w:hAnsi="Times New Roman" w:cs="Times New Roman"/>
          <w:noProof/>
          <w:sz w:val="24"/>
          <w:szCs w:val="24"/>
        </w:rPr>
        <w:t>(% от числа ответивших)</w:t>
      </w:r>
    </w:p>
    <w:tbl>
      <w:tblPr>
        <w:tblStyle w:val="aa"/>
        <w:tblW w:w="4988" w:type="dxa"/>
        <w:jc w:val="center"/>
        <w:tblLayout w:type="fixed"/>
        <w:tblLook w:val="04A0"/>
      </w:tblPr>
      <w:tblGrid>
        <w:gridCol w:w="4064"/>
        <w:gridCol w:w="924"/>
      </w:tblGrid>
      <w:tr w:rsidR="003E7814" w:rsidRPr="00905F08" w:rsidTr="003E7814">
        <w:trPr>
          <w:trHeight w:val="70"/>
          <w:jc w:val="center"/>
        </w:trPr>
        <w:tc>
          <w:tcPr>
            <w:tcW w:w="4064" w:type="dxa"/>
            <w:tcBorders>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spacing w:val="1"/>
              </w:rPr>
            </w:pPr>
            <w:r w:rsidRPr="00905F08">
              <w:rPr>
                <w:rFonts w:ascii="Times New Roman" w:hAnsi="Times New Roman" w:cs="Times New Roman"/>
                <w:spacing w:val="1"/>
              </w:rPr>
              <w:t>Не хватает свободного времени</w:t>
            </w:r>
          </w:p>
        </w:tc>
        <w:tc>
          <w:tcPr>
            <w:tcW w:w="924" w:type="dxa"/>
            <w:tcBorders>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lang w:val="en-US"/>
              </w:rPr>
            </w:pPr>
            <w:r w:rsidRPr="00905F08">
              <w:rPr>
                <w:rFonts w:ascii="Times New Roman" w:hAnsi="Times New Roman" w:cs="Times New Roman"/>
                <w:lang w:val="en-US"/>
              </w:rPr>
              <w:t>38,9</w:t>
            </w:r>
          </w:p>
        </w:tc>
      </w:tr>
      <w:tr w:rsidR="003E7814" w:rsidRPr="00905F08" w:rsidTr="003E7814">
        <w:trPr>
          <w:trHeight w:val="70"/>
          <w:jc w:val="center"/>
        </w:trPr>
        <w:tc>
          <w:tcPr>
            <w:tcW w:w="4064" w:type="dxa"/>
            <w:tcBorders>
              <w:top w:val="single" w:sz="4" w:space="0" w:color="auto"/>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spacing w:val="1"/>
              </w:rPr>
            </w:pPr>
            <w:r w:rsidRPr="00905F08">
              <w:rPr>
                <w:rFonts w:ascii="Times New Roman" w:hAnsi="Times New Roman" w:cs="Times New Roman"/>
                <w:spacing w:val="1"/>
              </w:rPr>
              <w:t>Недостаточно информации о возможностях и мероприятиях для зооволонтеров</w:t>
            </w:r>
          </w:p>
        </w:tc>
        <w:tc>
          <w:tcPr>
            <w:tcW w:w="924" w:type="dxa"/>
            <w:tcBorders>
              <w:top w:val="single" w:sz="4" w:space="0" w:color="auto"/>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lang w:val="en-US"/>
              </w:rPr>
            </w:pPr>
            <w:r w:rsidRPr="00905F08">
              <w:rPr>
                <w:rFonts w:ascii="Times New Roman" w:hAnsi="Times New Roman" w:cs="Times New Roman"/>
                <w:lang w:val="en-US"/>
              </w:rPr>
              <w:t>22,2</w:t>
            </w:r>
          </w:p>
        </w:tc>
      </w:tr>
      <w:tr w:rsidR="003E7814" w:rsidRPr="00905F08" w:rsidTr="003E7814">
        <w:trPr>
          <w:trHeight w:val="70"/>
          <w:jc w:val="center"/>
        </w:trPr>
        <w:tc>
          <w:tcPr>
            <w:tcW w:w="4064" w:type="dxa"/>
            <w:tcBorders>
              <w:top w:val="single" w:sz="4" w:space="0" w:color="auto"/>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spacing w:val="1"/>
              </w:rPr>
            </w:pPr>
            <w:r w:rsidRPr="00905F08">
              <w:rPr>
                <w:rFonts w:ascii="Times New Roman" w:hAnsi="Times New Roman" w:cs="Times New Roman"/>
                <w:spacing w:val="1"/>
              </w:rPr>
              <w:t>Недостаток поддержки или ресурсов для активного участия в зооволонтерстве</w:t>
            </w:r>
          </w:p>
        </w:tc>
        <w:tc>
          <w:tcPr>
            <w:tcW w:w="924" w:type="dxa"/>
            <w:tcBorders>
              <w:top w:val="single" w:sz="4" w:space="0" w:color="auto"/>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rPr>
            </w:pPr>
            <w:r w:rsidRPr="00905F08">
              <w:rPr>
                <w:rFonts w:ascii="Times New Roman" w:hAnsi="Times New Roman" w:cs="Times New Roman"/>
                <w:lang w:val="en-US"/>
              </w:rPr>
              <w:t>19,4</w:t>
            </w:r>
          </w:p>
        </w:tc>
      </w:tr>
      <w:tr w:rsidR="003E7814" w:rsidRPr="00905F08" w:rsidTr="003E7814">
        <w:trPr>
          <w:trHeight w:val="70"/>
          <w:jc w:val="center"/>
        </w:trPr>
        <w:tc>
          <w:tcPr>
            <w:tcW w:w="4064" w:type="dxa"/>
            <w:tcBorders>
              <w:top w:val="single" w:sz="4" w:space="0" w:color="auto"/>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spacing w:val="1"/>
              </w:rPr>
            </w:pPr>
            <w:r w:rsidRPr="00905F08">
              <w:rPr>
                <w:rFonts w:ascii="Times New Roman" w:hAnsi="Times New Roman" w:cs="Times New Roman"/>
                <w:spacing w:val="1"/>
              </w:rPr>
              <w:t>Отсутствие мотивации и интереса</w:t>
            </w:r>
          </w:p>
        </w:tc>
        <w:tc>
          <w:tcPr>
            <w:tcW w:w="924" w:type="dxa"/>
            <w:tcBorders>
              <w:top w:val="single" w:sz="4" w:space="0" w:color="auto"/>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lang w:val="en-US"/>
              </w:rPr>
            </w:pPr>
            <w:r w:rsidRPr="00905F08">
              <w:rPr>
                <w:rFonts w:ascii="Times New Roman" w:hAnsi="Times New Roman" w:cs="Times New Roman"/>
                <w:lang w:val="en-US"/>
              </w:rPr>
              <w:t>11,1</w:t>
            </w:r>
          </w:p>
        </w:tc>
      </w:tr>
      <w:tr w:rsidR="003E7814" w:rsidRPr="00905F08" w:rsidTr="003E7814">
        <w:trPr>
          <w:trHeight w:val="70"/>
          <w:jc w:val="center"/>
        </w:trPr>
        <w:tc>
          <w:tcPr>
            <w:tcW w:w="4064" w:type="dxa"/>
            <w:tcBorders>
              <w:top w:val="single" w:sz="4" w:space="0" w:color="auto"/>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spacing w:val="1"/>
              </w:rPr>
            </w:pPr>
            <w:r w:rsidRPr="00905F08">
              <w:rPr>
                <w:rFonts w:ascii="Times New Roman" w:hAnsi="Times New Roman" w:cs="Times New Roman"/>
                <w:spacing w:val="1"/>
              </w:rPr>
              <w:t>Плохая организация волонтёрской деятельности</w:t>
            </w:r>
          </w:p>
        </w:tc>
        <w:tc>
          <w:tcPr>
            <w:tcW w:w="924" w:type="dxa"/>
            <w:tcBorders>
              <w:top w:val="single" w:sz="4" w:space="0" w:color="auto"/>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lang w:val="en-US"/>
              </w:rPr>
            </w:pPr>
            <w:r w:rsidRPr="00905F08">
              <w:rPr>
                <w:rFonts w:ascii="Times New Roman" w:hAnsi="Times New Roman" w:cs="Times New Roman"/>
                <w:lang w:val="en-US"/>
              </w:rPr>
              <w:t>8,3</w:t>
            </w:r>
          </w:p>
        </w:tc>
      </w:tr>
      <w:tr w:rsidR="003E7814" w:rsidRPr="00905F08" w:rsidTr="003E7814">
        <w:trPr>
          <w:trHeight w:val="118"/>
          <w:jc w:val="center"/>
        </w:trPr>
        <w:tc>
          <w:tcPr>
            <w:tcW w:w="4064" w:type="dxa"/>
            <w:tcBorders>
              <w:top w:val="single" w:sz="4" w:space="0" w:color="auto"/>
              <w:bottom w:val="single" w:sz="4" w:space="0" w:color="auto"/>
            </w:tcBorders>
            <w:shd w:val="clear" w:color="auto" w:fill="auto"/>
          </w:tcPr>
          <w:p w:rsidR="003E7814" w:rsidRPr="00905F08" w:rsidRDefault="003E7814" w:rsidP="007D2174">
            <w:pPr>
              <w:shd w:val="clear" w:color="auto" w:fill="FFFFFF"/>
              <w:rPr>
                <w:rFonts w:ascii="Times New Roman" w:hAnsi="Times New Roman" w:cs="Times New Roman"/>
                <w:b/>
                <w:spacing w:val="1"/>
              </w:rPr>
            </w:pPr>
            <w:r w:rsidRPr="00905F08">
              <w:rPr>
                <w:rFonts w:ascii="Times New Roman" w:hAnsi="Times New Roman" w:cs="Times New Roman"/>
                <w:b/>
                <w:spacing w:val="1"/>
              </w:rPr>
              <w:t>Всего</w:t>
            </w:r>
          </w:p>
        </w:tc>
        <w:tc>
          <w:tcPr>
            <w:tcW w:w="924" w:type="dxa"/>
            <w:tcBorders>
              <w:top w:val="single" w:sz="4" w:space="0" w:color="auto"/>
              <w:bottom w:val="single" w:sz="4" w:space="0" w:color="auto"/>
              <w:right w:val="single" w:sz="4" w:space="0" w:color="auto"/>
            </w:tcBorders>
            <w:shd w:val="clear" w:color="auto" w:fill="auto"/>
          </w:tcPr>
          <w:p w:rsidR="003E7814" w:rsidRPr="00905F08" w:rsidRDefault="003E7814" w:rsidP="007D2174">
            <w:pPr>
              <w:rPr>
                <w:rFonts w:ascii="Times New Roman" w:hAnsi="Times New Roman" w:cs="Times New Roman"/>
              </w:rPr>
            </w:pPr>
            <w:r w:rsidRPr="00905F08">
              <w:rPr>
                <w:rFonts w:ascii="Times New Roman" w:hAnsi="Times New Roman" w:cs="Times New Roman"/>
              </w:rPr>
              <w:t>100</w:t>
            </w:r>
          </w:p>
        </w:tc>
      </w:tr>
    </w:tbl>
    <w:p w:rsidR="00AE549E" w:rsidRPr="00AE549E" w:rsidRDefault="00AE549E" w:rsidP="0027685B">
      <w:pPr>
        <w:spacing w:after="0" w:line="240" w:lineRule="auto"/>
        <w:jc w:val="both"/>
        <w:rPr>
          <w:rFonts w:ascii="Times New Roman" w:hAnsi="Times New Roman" w:cs="Times New Roman"/>
          <w:color w:val="FF0000"/>
          <w:sz w:val="24"/>
        </w:rPr>
      </w:pPr>
    </w:p>
    <w:p w:rsidR="00A202A7" w:rsidRPr="00905F08" w:rsidRDefault="00550DAB" w:rsidP="00545336">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 xml:space="preserve">На основе проведенного исследования можно сделать вывод о том, что мотивы участия в зооволонтерской деятельности в Пермском крае связаны с эмоциональной привязанностью к животным и желанием внести практический вклад в их защиту. Однако существующие барьеры, такие как ограниченные </w:t>
      </w:r>
      <w:r w:rsidR="00E81EBE" w:rsidRPr="00905F08">
        <w:rPr>
          <w:rFonts w:ascii="Times New Roman" w:hAnsi="Times New Roman" w:cs="Times New Roman"/>
          <w:sz w:val="24"/>
        </w:rPr>
        <w:t>временные и денежные ресурсы, недостаток информации</w:t>
      </w:r>
      <w:r w:rsidR="00545336" w:rsidRPr="00905F08">
        <w:rPr>
          <w:rFonts w:ascii="Times New Roman" w:hAnsi="Times New Roman" w:cs="Times New Roman"/>
          <w:sz w:val="24"/>
        </w:rPr>
        <w:t xml:space="preserve"> и отсутствие должной поддержки. </w:t>
      </w:r>
    </w:p>
    <w:p w:rsidR="00545336" w:rsidRPr="00905F08" w:rsidRDefault="00545336" w:rsidP="00545336">
      <w:pPr>
        <w:spacing w:after="0" w:line="240" w:lineRule="auto"/>
        <w:ind w:firstLine="709"/>
        <w:jc w:val="both"/>
        <w:rPr>
          <w:rFonts w:ascii="Times New Roman" w:hAnsi="Times New Roman" w:cs="Times New Roman"/>
          <w:b/>
          <w:sz w:val="96"/>
          <w:szCs w:val="96"/>
        </w:rPr>
      </w:pPr>
      <w:r w:rsidRPr="00905F08">
        <w:rPr>
          <w:rFonts w:ascii="Times New Roman" w:hAnsi="Times New Roman" w:cs="Times New Roman"/>
          <w:sz w:val="24"/>
        </w:rPr>
        <w:t>Полученные результаты могут быть использованы для оптимизации работы организаций,</w:t>
      </w:r>
      <w:r w:rsidR="00A27A55">
        <w:rPr>
          <w:rFonts w:ascii="Times New Roman" w:hAnsi="Times New Roman" w:cs="Times New Roman"/>
          <w:sz w:val="24"/>
        </w:rPr>
        <w:t xml:space="preserve"> привлечения и сохранения волонтерского потенциала</w:t>
      </w:r>
      <w:r w:rsidR="00143E83">
        <w:rPr>
          <w:rFonts w:ascii="Times New Roman" w:hAnsi="Times New Roman" w:cs="Times New Roman"/>
          <w:sz w:val="24"/>
        </w:rPr>
        <w:t xml:space="preserve">, </w:t>
      </w:r>
      <w:r w:rsidRPr="00905F08">
        <w:rPr>
          <w:rFonts w:ascii="Times New Roman" w:hAnsi="Times New Roman" w:cs="Times New Roman"/>
          <w:sz w:val="24"/>
        </w:rPr>
        <w:t>разработки целевых программ для сохранения животных в регионе</w:t>
      </w:r>
      <w:r w:rsidR="00143E83">
        <w:rPr>
          <w:rFonts w:ascii="Times New Roman" w:hAnsi="Times New Roman" w:cs="Times New Roman"/>
          <w:sz w:val="24"/>
        </w:rPr>
        <w:t xml:space="preserve"> и популяризации волонтерского движения в обществе. </w:t>
      </w:r>
    </w:p>
    <w:p w:rsidR="00AD14CD" w:rsidRPr="00905F08" w:rsidRDefault="00AD14CD" w:rsidP="00AD14CD">
      <w:pPr>
        <w:spacing w:after="0" w:line="240" w:lineRule="auto"/>
        <w:ind w:firstLine="709"/>
        <w:jc w:val="both"/>
        <w:rPr>
          <w:rFonts w:ascii="Times New Roman" w:hAnsi="Times New Roman" w:cs="Times New Roman"/>
          <w:sz w:val="24"/>
        </w:rPr>
      </w:pPr>
      <w:r w:rsidRPr="00905F08">
        <w:rPr>
          <w:rFonts w:ascii="Times New Roman" w:hAnsi="Times New Roman" w:cs="Times New Roman"/>
          <w:sz w:val="24"/>
        </w:rPr>
        <w:t xml:space="preserve">В связи с полученными данными можно </w:t>
      </w:r>
      <w:r w:rsidR="00687A76" w:rsidRPr="00905F08">
        <w:rPr>
          <w:rFonts w:ascii="Times New Roman" w:hAnsi="Times New Roman" w:cs="Times New Roman"/>
          <w:sz w:val="24"/>
        </w:rPr>
        <w:t>дать</w:t>
      </w:r>
      <w:r w:rsidRPr="00905F08">
        <w:rPr>
          <w:rFonts w:ascii="Times New Roman" w:hAnsi="Times New Roman" w:cs="Times New Roman"/>
          <w:sz w:val="24"/>
        </w:rPr>
        <w:t xml:space="preserve"> следующие рекомендации:</w:t>
      </w:r>
    </w:p>
    <w:p w:rsidR="00AD14CD" w:rsidRPr="00905F08" w:rsidRDefault="00687A76" w:rsidP="00AD14CD">
      <w:pPr>
        <w:pStyle w:val="a4"/>
        <w:numPr>
          <w:ilvl w:val="0"/>
          <w:numId w:val="8"/>
        </w:numPr>
        <w:spacing w:after="0" w:line="240" w:lineRule="auto"/>
        <w:jc w:val="both"/>
        <w:rPr>
          <w:rFonts w:ascii="Times New Roman" w:hAnsi="Times New Roman" w:cs="Times New Roman"/>
          <w:sz w:val="24"/>
        </w:rPr>
      </w:pPr>
      <w:r w:rsidRPr="00905F08">
        <w:rPr>
          <w:rFonts w:ascii="Times New Roman" w:hAnsi="Times New Roman" w:cs="Times New Roman"/>
          <w:sz w:val="24"/>
        </w:rPr>
        <w:t>Необходимо р</w:t>
      </w:r>
      <w:r w:rsidR="00AD14CD" w:rsidRPr="00905F08">
        <w:rPr>
          <w:rFonts w:ascii="Times New Roman" w:hAnsi="Times New Roman" w:cs="Times New Roman"/>
          <w:sz w:val="24"/>
        </w:rPr>
        <w:t>азвитие программ обучения и подготовки зооволонтеров;</w:t>
      </w:r>
    </w:p>
    <w:p w:rsidR="00AD14CD" w:rsidRPr="00905F08" w:rsidRDefault="00687A76" w:rsidP="00AD14CD">
      <w:pPr>
        <w:pStyle w:val="a4"/>
        <w:numPr>
          <w:ilvl w:val="0"/>
          <w:numId w:val="8"/>
        </w:numPr>
        <w:spacing w:after="0" w:line="240" w:lineRule="auto"/>
        <w:jc w:val="both"/>
        <w:rPr>
          <w:rFonts w:ascii="Times New Roman" w:hAnsi="Times New Roman" w:cs="Times New Roman"/>
          <w:sz w:val="24"/>
        </w:rPr>
      </w:pPr>
      <w:r w:rsidRPr="00905F08">
        <w:rPr>
          <w:rFonts w:ascii="Times New Roman" w:hAnsi="Times New Roman" w:cs="Times New Roman"/>
          <w:sz w:val="24"/>
        </w:rPr>
        <w:t>Требуется с</w:t>
      </w:r>
      <w:r w:rsidR="00AD14CD" w:rsidRPr="00905F08">
        <w:rPr>
          <w:rFonts w:ascii="Times New Roman" w:hAnsi="Times New Roman" w:cs="Times New Roman"/>
          <w:sz w:val="24"/>
        </w:rPr>
        <w:t xml:space="preserve">оздание системы поддержки </w:t>
      </w:r>
      <w:r w:rsidR="00143E83">
        <w:rPr>
          <w:rFonts w:ascii="Times New Roman" w:hAnsi="Times New Roman" w:cs="Times New Roman"/>
          <w:sz w:val="24"/>
        </w:rPr>
        <w:t xml:space="preserve">и удержания </w:t>
      </w:r>
      <w:r w:rsidR="00AD14CD" w:rsidRPr="00905F08">
        <w:rPr>
          <w:rFonts w:ascii="Times New Roman" w:hAnsi="Times New Roman" w:cs="Times New Roman"/>
          <w:sz w:val="24"/>
        </w:rPr>
        <w:t>зооволонтеров;</w:t>
      </w:r>
    </w:p>
    <w:p w:rsidR="00AD14CD" w:rsidRPr="00905F08" w:rsidRDefault="001816B1" w:rsidP="00AD14CD">
      <w:pPr>
        <w:pStyle w:val="a4"/>
        <w:numPr>
          <w:ilvl w:val="0"/>
          <w:numId w:val="8"/>
        </w:numPr>
        <w:spacing w:after="0" w:line="240" w:lineRule="auto"/>
        <w:jc w:val="both"/>
        <w:rPr>
          <w:rFonts w:ascii="Times New Roman" w:hAnsi="Times New Roman" w:cs="Times New Roman"/>
          <w:sz w:val="24"/>
        </w:rPr>
      </w:pPr>
      <w:r w:rsidRPr="00905F08">
        <w:rPr>
          <w:rFonts w:ascii="Times New Roman" w:hAnsi="Times New Roman" w:cs="Times New Roman"/>
          <w:sz w:val="24"/>
        </w:rPr>
        <w:t>Необходимо п</w:t>
      </w:r>
      <w:r w:rsidR="00AD14CD" w:rsidRPr="00905F08">
        <w:rPr>
          <w:rFonts w:ascii="Times New Roman" w:hAnsi="Times New Roman" w:cs="Times New Roman"/>
          <w:sz w:val="24"/>
        </w:rPr>
        <w:t>овышение</w:t>
      </w:r>
      <w:r w:rsidRPr="00905F08">
        <w:rPr>
          <w:rFonts w:ascii="Times New Roman" w:hAnsi="Times New Roman" w:cs="Times New Roman"/>
          <w:sz w:val="24"/>
        </w:rPr>
        <w:t xml:space="preserve"> уровня</w:t>
      </w:r>
      <w:r w:rsidR="00AD14CD" w:rsidRPr="00905F08">
        <w:rPr>
          <w:rFonts w:ascii="Times New Roman" w:hAnsi="Times New Roman" w:cs="Times New Roman"/>
          <w:sz w:val="24"/>
        </w:rPr>
        <w:t xml:space="preserve"> осведомленности общества о зооволонтерстве;</w:t>
      </w:r>
    </w:p>
    <w:p w:rsidR="00AD14CD" w:rsidRDefault="001816B1" w:rsidP="00AD14CD">
      <w:pPr>
        <w:pStyle w:val="a4"/>
        <w:numPr>
          <w:ilvl w:val="0"/>
          <w:numId w:val="8"/>
        </w:numPr>
        <w:spacing w:after="0" w:line="240" w:lineRule="auto"/>
        <w:jc w:val="both"/>
        <w:rPr>
          <w:rFonts w:ascii="Times New Roman" w:hAnsi="Times New Roman" w:cs="Times New Roman"/>
          <w:sz w:val="24"/>
        </w:rPr>
      </w:pPr>
      <w:r w:rsidRPr="00905F08">
        <w:rPr>
          <w:rFonts w:ascii="Times New Roman" w:hAnsi="Times New Roman" w:cs="Times New Roman"/>
          <w:sz w:val="24"/>
        </w:rPr>
        <w:t>Желательно р</w:t>
      </w:r>
      <w:r w:rsidR="00AD14CD" w:rsidRPr="00905F08">
        <w:rPr>
          <w:rFonts w:ascii="Times New Roman" w:hAnsi="Times New Roman" w:cs="Times New Roman"/>
          <w:sz w:val="24"/>
        </w:rPr>
        <w:t>азвитие сотрудничества между зоозащитными организациями и органами власти.</w:t>
      </w:r>
    </w:p>
    <w:p w:rsidR="00461449" w:rsidRPr="00905F08" w:rsidRDefault="00461449" w:rsidP="00143E83">
      <w:pPr>
        <w:spacing w:after="0" w:line="240" w:lineRule="auto"/>
        <w:rPr>
          <w:rFonts w:ascii="Times New Roman" w:hAnsi="Times New Roman" w:cs="Times New Roman"/>
          <w:sz w:val="24"/>
        </w:rPr>
      </w:pPr>
    </w:p>
    <w:p w:rsidR="00E27057" w:rsidRDefault="00545336" w:rsidP="00E27057">
      <w:pPr>
        <w:spacing w:after="0" w:line="240" w:lineRule="auto"/>
        <w:ind w:firstLine="709"/>
        <w:jc w:val="center"/>
        <w:rPr>
          <w:rFonts w:ascii="Times New Roman" w:hAnsi="Times New Roman" w:cs="Times New Roman"/>
          <w:b/>
          <w:sz w:val="24"/>
        </w:rPr>
      </w:pPr>
      <w:r w:rsidRPr="00905F08">
        <w:rPr>
          <w:rFonts w:ascii="Times New Roman" w:hAnsi="Times New Roman" w:cs="Times New Roman"/>
          <w:b/>
          <w:sz w:val="24"/>
        </w:rPr>
        <w:t>Библиографический список</w:t>
      </w:r>
    </w:p>
    <w:p w:rsidR="00E27057" w:rsidRPr="00512121" w:rsidRDefault="00512121" w:rsidP="00512121">
      <w:pPr>
        <w:spacing w:after="0" w:line="240" w:lineRule="auto"/>
        <w:ind w:firstLine="709"/>
        <w:rPr>
          <w:rFonts w:ascii="Times New Roman" w:hAnsi="Times New Roman" w:cs="Times New Roman"/>
          <w:b/>
          <w:sz w:val="24"/>
        </w:rPr>
      </w:pPr>
      <w:r w:rsidRPr="00512121">
        <w:rPr>
          <w:rFonts w:ascii="Times New Roman" w:hAnsi="Times New Roman" w:cs="Times New Roman"/>
          <w:sz w:val="24"/>
        </w:rPr>
        <w:t>1.</w:t>
      </w:r>
      <w:r>
        <w:rPr>
          <w:rFonts w:ascii="Times New Roman" w:hAnsi="Times New Roman" w:cs="Times New Roman"/>
          <w:sz w:val="24"/>
        </w:rPr>
        <w:t xml:space="preserve"> </w:t>
      </w:r>
      <w:proofErr w:type="spellStart"/>
      <w:r w:rsidR="00E27057" w:rsidRPr="00512121">
        <w:rPr>
          <w:rFonts w:ascii="Times New Roman" w:hAnsi="Times New Roman" w:cs="Times New Roman"/>
          <w:sz w:val="24"/>
        </w:rPr>
        <w:t>Килина</w:t>
      </w:r>
      <w:proofErr w:type="spellEnd"/>
      <w:r w:rsidR="00E27057" w:rsidRPr="00512121">
        <w:rPr>
          <w:rFonts w:ascii="Times New Roman" w:hAnsi="Times New Roman" w:cs="Times New Roman"/>
          <w:sz w:val="24"/>
        </w:rPr>
        <w:t xml:space="preserve"> А. Г., </w:t>
      </w:r>
      <w:proofErr w:type="spellStart"/>
      <w:r w:rsidR="00E27057" w:rsidRPr="00512121">
        <w:rPr>
          <w:rFonts w:ascii="Times New Roman" w:hAnsi="Times New Roman" w:cs="Times New Roman"/>
          <w:sz w:val="24"/>
        </w:rPr>
        <w:t>Кондаранцева</w:t>
      </w:r>
      <w:proofErr w:type="spellEnd"/>
      <w:r w:rsidR="00E27057" w:rsidRPr="00512121">
        <w:rPr>
          <w:rFonts w:ascii="Times New Roman" w:hAnsi="Times New Roman" w:cs="Times New Roman"/>
          <w:sz w:val="24"/>
        </w:rPr>
        <w:t xml:space="preserve"> К. А. Путеводитель по миру волонтерства. – М.: ГБУ города Москвы «</w:t>
      </w:r>
      <w:proofErr w:type="spellStart"/>
      <w:r w:rsidR="00E27057" w:rsidRPr="00512121">
        <w:rPr>
          <w:rFonts w:ascii="Times New Roman" w:hAnsi="Times New Roman" w:cs="Times New Roman"/>
          <w:sz w:val="24"/>
        </w:rPr>
        <w:t>Мосволонтёр</w:t>
      </w:r>
      <w:proofErr w:type="spellEnd"/>
      <w:r w:rsidR="00E27057" w:rsidRPr="00512121">
        <w:rPr>
          <w:rFonts w:ascii="Times New Roman" w:hAnsi="Times New Roman" w:cs="Times New Roman"/>
          <w:sz w:val="24"/>
        </w:rPr>
        <w:t xml:space="preserve">», 2018. – 112 </w:t>
      </w:r>
      <w:proofErr w:type="gramStart"/>
      <w:r w:rsidR="00E27057" w:rsidRPr="00512121">
        <w:rPr>
          <w:rFonts w:ascii="Times New Roman" w:hAnsi="Times New Roman" w:cs="Times New Roman"/>
          <w:sz w:val="24"/>
        </w:rPr>
        <w:t>с</w:t>
      </w:r>
      <w:proofErr w:type="gramEnd"/>
      <w:r w:rsidR="00E27057" w:rsidRPr="00512121">
        <w:rPr>
          <w:rFonts w:ascii="Times New Roman" w:hAnsi="Times New Roman" w:cs="Times New Roman"/>
          <w:sz w:val="24"/>
        </w:rPr>
        <w:t>.</w:t>
      </w:r>
    </w:p>
    <w:p w:rsidR="00545336" w:rsidRPr="00512121" w:rsidRDefault="00512121" w:rsidP="00E27057">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2. </w:t>
      </w:r>
      <w:proofErr w:type="spellStart"/>
      <w:r w:rsidR="00545336" w:rsidRPr="00E27057">
        <w:rPr>
          <w:rFonts w:ascii="Times New Roman" w:hAnsi="Times New Roman" w:cs="Times New Roman"/>
          <w:sz w:val="24"/>
        </w:rPr>
        <w:t>Певная</w:t>
      </w:r>
      <w:proofErr w:type="spellEnd"/>
      <w:r w:rsidR="00545336" w:rsidRPr="00E27057">
        <w:rPr>
          <w:rFonts w:ascii="Times New Roman" w:hAnsi="Times New Roman" w:cs="Times New Roman"/>
          <w:sz w:val="24"/>
        </w:rPr>
        <w:t xml:space="preserve"> М.В. Развитие волонтёрства в России: проблемы и противоречия // Вестник </w:t>
      </w:r>
      <w:proofErr w:type="spellStart"/>
      <w:r w:rsidR="00545336" w:rsidRPr="00E27057">
        <w:rPr>
          <w:rFonts w:ascii="Times New Roman" w:hAnsi="Times New Roman" w:cs="Times New Roman"/>
          <w:sz w:val="24"/>
        </w:rPr>
        <w:t>Сургутского</w:t>
      </w:r>
      <w:proofErr w:type="spellEnd"/>
      <w:r w:rsidR="00545336" w:rsidRPr="00E27057">
        <w:rPr>
          <w:rFonts w:ascii="Times New Roman" w:hAnsi="Times New Roman" w:cs="Times New Roman"/>
          <w:sz w:val="24"/>
        </w:rPr>
        <w:t xml:space="preserve"> государственного педагогического университета. </w:t>
      </w:r>
      <w:r w:rsidR="00545336" w:rsidRPr="00512121">
        <w:rPr>
          <w:rFonts w:ascii="Times New Roman" w:hAnsi="Times New Roman" w:cs="Times New Roman"/>
          <w:sz w:val="24"/>
        </w:rPr>
        <w:t xml:space="preserve">2014. №2 (29). </w:t>
      </w:r>
      <w:r w:rsidR="00D4409D" w:rsidRPr="00512121">
        <w:rPr>
          <w:rFonts w:ascii="Times New Roman" w:hAnsi="Times New Roman" w:cs="Times New Roman"/>
          <w:sz w:val="24"/>
        </w:rPr>
        <w:t xml:space="preserve"> С. 230-237. </w:t>
      </w:r>
    </w:p>
    <w:p w:rsidR="00545336" w:rsidRPr="00E27057" w:rsidRDefault="00512121" w:rsidP="00E27057">
      <w:pPr>
        <w:spacing w:after="0" w:line="24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3. </w:t>
      </w:r>
      <w:r w:rsidR="004D5D34" w:rsidRPr="00E27057">
        <w:rPr>
          <w:rFonts w:ascii="Times New Roman" w:hAnsi="Times New Roman" w:cs="Times New Roman"/>
          <w:sz w:val="24"/>
        </w:rPr>
        <w:t xml:space="preserve">Смирнов В. А. </w:t>
      </w:r>
      <w:proofErr w:type="spellStart"/>
      <w:r w:rsidR="004D5D34" w:rsidRPr="00E27057">
        <w:rPr>
          <w:rFonts w:ascii="Times New Roman" w:hAnsi="Times New Roman" w:cs="Times New Roman"/>
          <w:sz w:val="24"/>
        </w:rPr>
        <w:t>Онлайн-сообщества</w:t>
      </w:r>
      <w:proofErr w:type="spellEnd"/>
      <w:r w:rsidR="004D5D34" w:rsidRPr="00E27057">
        <w:rPr>
          <w:rFonts w:ascii="Times New Roman" w:hAnsi="Times New Roman" w:cs="Times New Roman"/>
          <w:sz w:val="24"/>
        </w:rPr>
        <w:t xml:space="preserve"> российских волонтеров (на примере социальной сети </w:t>
      </w:r>
      <w:proofErr w:type="spellStart"/>
      <w:r w:rsidR="004D5D34" w:rsidRPr="00E27057">
        <w:rPr>
          <w:rFonts w:ascii="Times New Roman" w:hAnsi="Times New Roman" w:cs="Times New Roman"/>
          <w:sz w:val="24"/>
          <w:lang w:val="en-US"/>
        </w:rPr>
        <w:t>vkontakte</w:t>
      </w:r>
      <w:proofErr w:type="spellEnd"/>
      <w:r w:rsidR="004D5D34" w:rsidRPr="00E27057">
        <w:rPr>
          <w:rFonts w:ascii="Times New Roman" w:hAnsi="Times New Roman" w:cs="Times New Roman"/>
          <w:sz w:val="24"/>
        </w:rPr>
        <w:t>) // Вестник Московского университета. Серия 18. Социология и политология. 2019. №3.</w:t>
      </w:r>
      <w:r w:rsidR="003B04AD" w:rsidRPr="00E27057">
        <w:rPr>
          <w:rFonts w:ascii="Times New Roman" w:hAnsi="Times New Roman" w:cs="Times New Roman"/>
          <w:sz w:val="24"/>
        </w:rPr>
        <w:t xml:space="preserve"> С.</w:t>
      </w:r>
      <w:r w:rsidR="00DB4946" w:rsidRPr="00E27057">
        <w:rPr>
          <w:rFonts w:ascii="Times New Roman" w:hAnsi="Times New Roman" w:cs="Times New Roman"/>
          <w:sz w:val="24"/>
        </w:rPr>
        <w:t xml:space="preserve"> 71-93.</w:t>
      </w:r>
    </w:p>
    <w:p w:rsidR="004D5D34" w:rsidRPr="00905F08" w:rsidRDefault="004D5D34" w:rsidP="004D5D34">
      <w:pPr>
        <w:spacing w:after="0" w:line="240" w:lineRule="auto"/>
        <w:jc w:val="both"/>
        <w:rPr>
          <w:rFonts w:ascii="Times New Roman" w:hAnsi="Times New Roman" w:cs="Times New Roman"/>
          <w:sz w:val="24"/>
        </w:rPr>
      </w:pPr>
    </w:p>
    <w:p w:rsidR="004D5D34" w:rsidRPr="00905F08" w:rsidRDefault="004D5D34" w:rsidP="004D5D34">
      <w:pPr>
        <w:spacing w:after="0" w:line="240" w:lineRule="auto"/>
        <w:jc w:val="center"/>
        <w:rPr>
          <w:rFonts w:ascii="Times New Roman" w:hAnsi="Times New Roman" w:cs="Times New Roman"/>
          <w:b/>
          <w:sz w:val="24"/>
        </w:rPr>
      </w:pPr>
      <w:r w:rsidRPr="00905F08">
        <w:rPr>
          <w:rFonts w:ascii="Times New Roman" w:hAnsi="Times New Roman" w:cs="Times New Roman"/>
          <w:b/>
          <w:sz w:val="24"/>
        </w:rPr>
        <w:t>Информация об авторе</w:t>
      </w:r>
    </w:p>
    <w:p w:rsidR="00687A76" w:rsidRPr="009E6E47" w:rsidRDefault="004D5D34" w:rsidP="00A27A55">
      <w:pPr>
        <w:spacing w:after="0" w:line="240" w:lineRule="auto"/>
        <w:ind w:firstLine="709"/>
        <w:jc w:val="both"/>
        <w:rPr>
          <w:rFonts w:ascii="Times New Roman" w:hAnsi="Times New Roman" w:cs="Times New Roman"/>
          <w:sz w:val="24"/>
          <w:lang w:val="en-US"/>
        </w:rPr>
      </w:pPr>
      <w:r w:rsidRPr="009E6E47">
        <w:rPr>
          <w:rFonts w:ascii="Times New Roman" w:hAnsi="Times New Roman" w:cs="Times New Roman"/>
          <w:b/>
          <w:sz w:val="24"/>
        </w:rPr>
        <w:t>Коноплева Марина Андреевна (Россия, Пермь)</w:t>
      </w:r>
      <w:r w:rsidRPr="00905F08">
        <w:rPr>
          <w:rFonts w:ascii="Times New Roman" w:hAnsi="Times New Roman" w:cs="Times New Roman"/>
          <w:sz w:val="24"/>
        </w:rPr>
        <w:t xml:space="preserve"> – студент кафедры социологии</w:t>
      </w:r>
      <w:r w:rsidR="0027685B">
        <w:rPr>
          <w:rFonts w:ascii="Times New Roman" w:hAnsi="Times New Roman" w:cs="Times New Roman"/>
          <w:sz w:val="24"/>
        </w:rPr>
        <w:t xml:space="preserve"> </w:t>
      </w:r>
      <w:r w:rsidR="00524466" w:rsidRPr="0027685B">
        <w:rPr>
          <w:rFonts w:ascii="Times New Roman" w:hAnsi="Times New Roman" w:cs="Times New Roman"/>
          <w:sz w:val="24"/>
        </w:rPr>
        <w:t>П</w:t>
      </w:r>
      <w:r w:rsidR="00B95A20" w:rsidRPr="00905F08">
        <w:rPr>
          <w:rFonts w:ascii="Times New Roman" w:hAnsi="Times New Roman" w:cs="Times New Roman"/>
          <w:sz w:val="24"/>
        </w:rPr>
        <w:t xml:space="preserve">ермского государственного национальный исследовательский университет </w:t>
      </w:r>
      <w:r w:rsidR="003B6EF9">
        <w:rPr>
          <w:rFonts w:ascii="Times New Roman" w:hAnsi="Times New Roman" w:cs="Times New Roman"/>
          <w:sz w:val="24"/>
        </w:rPr>
        <w:t>(</w:t>
      </w:r>
      <w:hyperlink r:id="rId7" w:tooltip="Мультимедиалаборатория пермского государственного университета" w:history="1">
        <w:r w:rsidR="00C82C24" w:rsidRPr="00512121">
          <w:rPr>
            <w:rFonts w:ascii="Times New Roman" w:hAnsi="Times New Roman" w:cs="Times New Roman"/>
            <w:sz w:val="24"/>
            <w:lang w:val="en-US"/>
          </w:rPr>
          <w:t>info</w:t>
        </w:r>
        <w:r w:rsidR="00C82C24" w:rsidRPr="00C82C24">
          <w:rPr>
            <w:rFonts w:ascii="Times New Roman" w:hAnsi="Times New Roman" w:cs="Times New Roman"/>
            <w:sz w:val="24"/>
          </w:rPr>
          <w:t>@</w:t>
        </w:r>
        <w:proofErr w:type="spellStart"/>
        <w:r w:rsidR="00C82C24" w:rsidRPr="00512121">
          <w:rPr>
            <w:rFonts w:ascii="Times New Roman" w:hAnsi="Times New Roman" w:cs="Times New Roman"/>
            <w:sz w:val="24"/>
            <w:lang w:val="en-US"/>
          </w:rPr>
          <w:t>psu</w:t>
        </w:r>
        <w:proofErr w:type="spellEnd"/>
        <w:r w:rsidR="00C82C24" w:rsidRPr="00C82C24">
          <w:rPr>
            <w:rFonts w:ascii="Times New Roman" w:hAnsi="Times New Roman" w:cs="Times New Roman"/>
            <w:sz w:val="24"/>
          </w:rPr>
          <w:t>.</w:t>
        </w:r>
        <w:proofErr w:type="spellStart"/>
        <w:r w:rsidR="00C82C24" w:rsidRPr="00512121">
          <w:rPr>
            <w:rFonts w:ascii="Times New Roman" w:hAnsi="Times New Roman" w:cs="Times New Roman"/>
            <w:sz w:val="24"/>
            <w:lang w:val="en-US"/>
          </w:rPr>
          <w:t>ru</w:t>
        </w:r>
        <w:proofErr w:type="spellEnd"/>
      </w:hyperlink>
      <w:r w:rsidR="00C82C24">
        <w:t xml:space="preserve">; </w:t>
      </w:r>
      <w:r w:rsidR="003B6EF9" w:rsidRPr="003B6EF9">
        <w:rPr>
          <w:rFonts w:ascii="Times New Roman" w:hAnsi="Times New Roman" w:cs="Times New Roman"/>
          <w:sz w:val="24"/>
        </w:rPr>
        <w:t xml:space="preserve">614068, </w:t>
      </w:r>
      <w:r w:rsidR="003B6EF9">
        <w:rPr>
          <w:rFonts w:ascii="Times New Roman" w:hAnsi="Times New Roman" w:cs="Times New Roman"/>
          <w:sz w:val="24"/>
        </w:rPr>
        <w:t xml:space="preserve">Россия, </w:t>
      </w:r>
      <w:proofErr w:type="gramStart"/>
      <w:r w:rsidR="003B6EF9">
        <w:rPr>
          <w:rFonts w:ascii="Times New Roman" w:hAnsi="Times New Roman" w:cs="Times New Roman"/>
          <w:sz w:val="24"/>
        </w:rPr>
        <w:t>г</w:t>
      </w:r>
      <w:proofErr w:type="gramEnd"/>
      <w:r w:rsidR="003B6EF9">
        <w:rPr>
          <w:rFonts w:ascii="Times New Roman" w:hAnsi="Times New Roman" w:cs="Times New Roman"/>
          <w:sz w:val="24"/>
        </w:rPr>
        <w:t xml:space="preserve">. Пермь, ул. </w:t>
      </w:r>
      <w:proofErr w:type="spellStart"/>
      <w:r w:rsidR="003B6EF9">
        <w:rPr>
          <w:rFonts w:ascii="Times New Roman" w:hAnsi="Times New Roman" w:cs="Times New Roman"/>
          <w:sz w:val="24"/>
        </w:rPr>
        <w:t>Букирева</w:t>
      </w:r>
      <w:proofErr w:type="spellEnd"/>
      <w:r w:rsidR="00C82C24" w:rsidRPr="009E6E47">
        <w:rPr>
          <w:rFonts w:ascii="Times New Roman" w:hAnsi="Times New Roman" w:cs="Times New Roman"/>
          <w:sz w:val="24"/>
          <w:lang w:val="en-US"/>
        </w:rPr>
        <w:t>, 15</w:t>
      </w:r>
      <w:r w:rsidR="000C777C" w:rsidRPr="004A58C9">
        <w:rPr>
          <w:rFonts w:ascii="Times New Roman" w:hAnsi="Times New Roman" w:cs="Times New Roman"/>
          <w:sz w:val="24"/>
          <w:lang w:val="en-US"/>
        </w:rPr>
        <w:t xml:space="preserve">; </w:t>
      </w:r>
      <w:r w:rsidR="000C777C" w:rsidRPr="000C777C">
        <w:rPr>
          <w:rFonts w:ascii="Times New Roman" w:hAnsi="Times New Roman" w:cs="Times New Roman"/>
          <w:sz w:val="24"/>
          <w:lang w:val="en-US"/>
        </w:rPr>
        <w:t>+7(342) 239-63-29</w:t>
      </w:r>
      <w:r w:rsidR="000C777C" w:rsidRPr="00940962">
        <w:rPr>
          <w:rFonts w:ascii="Times New Roman" w:hAnsi="Times New Roman" w:cs="Times New Roman"/>
          <w:sz w:val="24"/>
          <w:lang w:val="en-US"/>
        </w:rPr>
        <w:t>).</w:t>
      </w:r>
    </w:p>
    <w:p w:rsidR="00E27057" w:rsidRPr="009E6E47" w:rsidRDefault="00E27057" w:rsidP="00A27A55">
      <w:pPr>
        <w:spacing w:after="0" w:line="240" w:lineRule="auto"/>
        <w:ind w:firstLine="709"/>
        <w:jc w:val="both"/>
        <w:rPr>
          <w:rFonts w:ascii="Times New Roman" w:hAnsi="Times New Roman" w:cs="Times New Roman"/>
          <w:color w:val="FF0000"/>
          <w:sz w:val="24"/>
          <w:lang w:val="en-US"/>
        </w:rPr>
      </w:pPr>
    </w:p>
    <w:p w:rsidR="00A27A55" w:rsidRPr="004C10FC" w:rsidRDefault="00A27A55" w:rsidP="00A27A55">
      <w:pPr>
        <w:spacing w:after="0" w:line="240" w:lineRule="auto"/>
        <w:ind w:firstLine="709"/>
        <w:jc w:val="right"/>
        <w:rPr>
          <w:rFonts w:ascii="Times New Roman" w:hAnsi="Times New Roman" w:cs="Times New Roman"/>
          <w:b/>
          <w:sz w:val="24"/>
          <w:lang w:val="en-US"/>
        </w:rPr>
      </w:pPr>
      <w:proofErr w:type="spellStart"/>
      <w:r w:rsidRPr="004C10FC">
        <w:rPr>
          <w:rFonts w:ascii="Times New Roman" w:hAnsi="Times New Roman" w:cs="Times New Roman"/>
          <w:b/>
          <w:sz w:val="24"/>
          <w:lang w:val="en-US"/>
        </w:rPr>
        <w:t>Konopleva</w:t>
      </w:r>
      <w:proofErr w:type="spellEnd"/>
      <w:r w:rsidRPr="004C10FC">
        <w:rPr>
          <w:rFonts w:ascii="Times New Roman" w:hAnsi="Times New Roman" w:cs="Times New Roman"/>
          <w:b/>
          <w:sz w:val="24"/>
          <w:lang w:val="en-US"/>
        </w:rPr>
        <w:t xml:space="preserve"> M.A.</w:t>
      </w:r>
    </w:p>
    <w:p w:rsidR="00A27A55" w:rsidRDefault="004C10FC" w:rsidP="00A27A55">
      <w:pPr>
        <w:spacing w:after="0" w:line="240" w:lineRule="auto"/>
        <w:ind w:firstLine="709"/>
        <w:jc w:val="center"/>
        <w:rPr>
          <w:rFonts w:ascii="Times New Roman" w:hAnsi="Times New Roman" w:cs="Times New Roman"/>
          <w:b/>
          <w:sz w:val="24"/>
          <w:lang w:val="en-US"/>
        </w:rPr>
      </w:pPr>
      <w:r w:rsidRPr="004C10FC">
        <w:rPr>
          <w:rFonts w:ascii="Times New Roman" w:hAnsi="Times New Roman" w:cs="Times New Roman"/>
          <w:b/>
          <w:sz w:val="24"/>
          <w:lang w:val="en-US"/>
        </w:rPr>
        <w:t>MOTIVES AND BARRIERS TO PARTICIPATION IN ANIMAL VOLUNTEER ACTIVITIES (BASED ON THE EXAMPLE OF THE PERM REGION)</w:t>
      </w:r>
    </w:p>
    <w:p w:rsidR="004C10FC" w:rsidRPr="004C10FC" w:rsidRDefault="004C10FC" w:rsidP="00A27A55">
      <w:pPr>
        <w:spacing w:after="0" w:line="240" w:lineRule="auto"/>
        <w:ind w:firstLine="709"/>
        <w:jc w:val="center"/>
        <w:rPr>
          <w:rFonts w:ascii="Times New Roman" w:hAnsi="Times New Roman" w:cs="Times New Roman"/>
          <w:b/>
          <w:sz w:val="24"/>
          <w:lang w:val="en-US"/>
        </w:rPr>
      </w:pPr>
    </w:p>
    <w:p w:rsidR="004C10FC" w:rsidRPr="004C10FC" w:rsidRDefault="004C10FC" w:rsidP="00E27057">
      <w:pPr>
        <w:spacing w:after="0" w:line="240" w:lineRule="auto"/>
        <w:ind w:firstLine="709"/>
        <w:jc w:val="both"/>
        <w:rPr>
          <w:rFonts w:ascii="Times New Roman" w:hAnsi="Times New Roman" w:cs="Times New Roman"/>
          <w:sz w:val="24"/>
          <w:lang w:val="en-US"/>
        </w:rPr>
      </w:pPr>
      <w:proofErr w:type="gramStart"/>
      <w:r w:rsidRPr="004C10FC">
        <w:rPr>
          <w:rFonts w:ascii="Times New Roman" w:hAnsi="Times New Roman" w:cs="Times New Roman"/>
          <w:b/>
          <w:sz w:val="24"/>
          <w:lang w:val="en-US"/>
        </w:rPr>
        <w:t>Annotation.</w:t>
      </w:r>
      <w:proofErr w:type="gramEnd"/>
      <w:r w:rsidRPr="004C10FC">
        <w:rPr>
          <w:rFonts w:ascii="Times New Roman" w:hAnsi="Times New Roman" w:cs="Times New Roman"/>
          <w:sz w:val="24"/>
          <w:lang w:val="en-US"/>
        </w:rPr>
        <w:t xml:space="preserve"> </w:t>
      </w:r>
      <w:r w:rsidR="00472695" w:rsidRPr="00472695">
        <w:rPr>
          <w:rFonts w:ascii="Times New Roman" w:hAnsi="Times New Roman" w:cs="Times New Roman"/>
          <w:sz w:val="24"/>
          <w:lang w:val="en-US"/>
        </w:rPr>
        <w:t>The article is devoted to the study of motives and barriers affecting people’s participation in animal volunteer activities in the Perm region. The factors that motivate people to take part in volunteering are examined, and the main obstacles they face are identified.</w:t>
      </w:r>
    </w:p>
    <w:p w:rsidR="004C10FC" w:rsidRDefault="004C10FC" w:rsidP="00E27057">
      <w:pPr>
        <w:spacing w:after="0" w:line="240" w:lineRule="auto"/>
        <w:ind w:firstLine="709"/>
        <w:jc w:val="both"/>
        <w:rPr>
          <w:rFonts w:ascii="Times New Roman" w:hAnsi="Times New Roman" w:cs="Times New Roman"/>
          <w:sz w:val="24"/>
          <w:lang w:val="en-US"/>
        </w:rPr>
      </w:pPr>
      <w:r w:rsidRPr="004C10FC">
        <w:rPr>
          <w:rFonts w:ascii="Times New Roman" w:hAnsi="Times New Roman" w:cs="Times New Roman"/>
          <w:b/>
          <w:sz w:val="24"/>
          <w:lang w:val="en-US"/>
        </w:rPr>
        <w:t>Key words</w:t>
      </w:r>
      <w:r w:rsidRPr="004C10FC">
        <w:rPr>
          <w:rFonts w:ascii="Times New Roman" w:hAnsi="Times New Roman" w:cs="Times New Roman"/>
          <w:sz w:val="24"/>
          <w:lang w:val="en-US"/>
        </w:rPr>
        <w:t>: volunteering, volunteering, animal volunteering, volunteer, motives, barriers.</w:t>
      </w:r>
    </w:p>
    <w:p w:rsidR="004C10FC" w:rsidRDefault="004C10FC" w:rsidP="004C10FC">
      <w:pPr>
        <w:spacing w:after="0" w:line="240" w:lineRule="auto"/>
        <w:ind w:firstLine="709"/>
        <w:rPr>
          <w:rFonts w:ascii="Times New Roman" w:hAnsi="Times New Roman" w:cs="Times New Roman"/>
          <w:sz w:val="24"/>
          <w:lang w:val="en-US"/>
        </w:rPr>
      </w:pPr>
    </w:p>
    <w:p w:rsidR="004C10FC" w:rsidRDefault="004C10FC" w:rsidP="004C10FC">
      <w:pPr>
        <w:spacing w:after="0" w:line="240" w:lineRule="auto"/>
        <w:ind w:firstLine="709"/>
        <w:jc w:val="center"/>
        <w:rPr>
          <w:rFonts w:ascii="Times New Roman" w:hAnsi="Times New Roman" w:cs="Times New Roman"/>
          <w:b/>
          <w:sz w:val="24"/>
          <w:lang w:val="en-US"/>
        </w:rPr>
      </w:pPr>
      <w:r w:rsidRPr="004C10FC">
        <w:rPr>
          <w:rFonts w:ascii="Times New Roman" w:hAnsi="Times New Roman" w:cs="Times New Roman"/>
          <w:b/>
          <w:sz w:val="24"/>
          <w:lang w:val="en-US"/>
        </w:rPr>
        <w:t>About the author</w:t>
      </w:r>
    </w:p>
    <w:p w:rsidR="004C10FC" w:rsidRPr="00512121" w:rsidRDefault="00940962" w:rsidP="00E27057">
      <w:pPr>
        <w:spacing w:after="0" w:line="240" w:lineRule="auto"/>
        <w:ind w:firstLine="709"/>
        <w:jc w:val="both"/>
        <w:rPr>
          <w:rFonts w:ascii="Times New Roman" w:hAnsi="Times New Roman" w:cs="Times New Roman"/>
          <w:sz w:val="24"/>
          <w:lang w:val="en-US"/>
        </w:rPr>
      </w:pPr>
      <w:proofErr w:type="spellStart"/>
      <w:proofErr w:type="gramStart"/>
      <w:r w:rsidRPr="00940962">
        <w:rPr>
          <w:rFonts w:ascii="Times New Roman" w:hAnsi="Times New Roman" w:cs="Times New Roman"/>
          <w:b/>
          <w:sz w:val="24"/>
          <w:lang w:val="en-US"/>
        </w:rPr>
        <w:t>Konopleva</w:t>
      </w:r>
      <w:proofErr w:type="spellEnd"/>
      <w:r w:rsidRPr="00940962">
        <w:rPr>
          <w:rFonts w:ascii="Times New Roman" w:hAnsi="Times New Roman" w:cs="Times New Roman"/>
          <w:b/>
          <w:sz w:val="24"/>
          <w:lang w:val="en-US"/>
        </w:rPr>
        <w:t xml:space="preserve"> Marina </w:t>
      </w:r>
      <w:proofErr w:type="spellStart"/>
      <w:r w:rsidRPr="00940962">
        <w:rPr>
          <w:rFonts w:ascii="Times New Roman" w:hAnsi="Times New Roman" w:cs="Times New Roman"/>
          <w:b/>
          <w:sz w:val="24"/>
          <w:lang w:val="en-US"/>
        </w:rPr>
        <w:t>Andreevna</w:t>
      </w:r>
      <w:proofErr w:type="spellEnd"/>
      <w:r w:rsidRPr="00940962">
        <w:rPr>
          <w:rFonts w:ascii="Times New Roman" w:hAnsi="Times New Roman" w:cs="Times New Roman"/>
          <w:b/>
          <w:sz w:val="24"/>
          <w:lang w:val="en-US"/>
        </w:rPr>
        <w:t xml:space="preserve"> (Russia, Perm</w:t>
      </w:r>
      <w:r w:rsidRPr="00940962">
        <w:rPr>
          <w:rFonts w:ascii="Times New Roman" w:hAnsi="Times New Roman" w:cs="Times New Roman"/>
          <w:sz w:val="24"/>
          <w:lang w:val="en-US"/>
        </w:rPr>
        <w:t>) – student of the Department of Sociology at Perm State University (</w:t>
      </w:r>
      <w:hyperlink r:id="rId8" w:history="1">
        <w:r w:rsidRPr="00C8597E">
          <w:rPr>
            <w:rStyle w:val="ab"/>
            <w:rFonts w:ascii="Times New Roman" w:hAnsi="Times New Roman" w:cs="Times New Roman"/>
            <w:sz w:val="24"/>
            <w:lang w:val="en-US"/>
          </w:rPr>
          <w:t>info@psu.ru</w:t>
        </w:r>
      </w:hyperlink>
      <w:r w:rsidRPr="00940962">
        <w:rPr>
          <w:rFonts w:ascii="Times New Roman" w:hAnsi="Times New Roman" w:cs="Times New Roman"/>
          <w:sz w:val="24"/>
          <w:lang w:val="en-US"/>
        </w:rPr>
        <w:t xml:space="preserve">; 614068, Russia, Perm, </w:t>
      </w:r>
      <w:proofErr w:type="spellStart"/>
      <w:r w:rsidR="00E27057">
        <w:rPr>
          <w:rFonts w:ascii="Times New Roman" w:hAnsi="Times New Roman" w:cs="Times New Roman"/>
          <w:sz w:val="24"/>
          <w:lang w:val="en-US"/>
        </w:rPr>
        <w:t>Bukireva</w:t>
      </w:r>
      <w:proofErr w:type="spellEnd"/>
      <w:r w:rsidR="00E27057">
        <w:rPr>
          <w:rFonts w:ascii="Times New Roman" w:hAnsi="Times New Roman" w:cs="Times New Roman"/>
          <w:sz w:val="24"/>
          <w:lang w:val="en-US"/>
        </w:rPr>
        <w:t xml:space="preserve"> St., 15</w:t>
      </w:r>
      <w:r w:rsidR="000C777C" w:rsidRPr="000C777C">
        <w:rPr>
          <w:rFonts w:ascii="Times New Roman" w:hAnsi="Times New Roman" w:cs="Times New Roman"/>
          <w:sz w:val="24"/>
          <w:lang w:val="en-US"/>
        </w:rPr>
        <w:t>; +7(342) 239-63-29</w:t>
      </w:r>
      <w:r w:rsidRPr="00940962">
        <w:rPr>
          <w:rFonts w:ascii="Times New Roman" w:hAnsi="Times New Roman" w:cs="Times New Roman"/>
          <w:sz w:val="24"/>
          <w:lang w:val="en-US"/>
        </w:rPr>
        <w:t>).</w:t>
      </w:r>
      <w:proofErr w:type="gramEnd"/>
    </w:p>
    <w:p w:rsidR="00E27057" w:rsidRPr="00512121" w:rsidRDefault="00E27057" w:rsidP="000C777C">
      <w:pPr>
        <w:spacing w:after="0" w:line="240" w:lineRule="auto"/>
        <w:ind w:firstLine="709"/>
        <w:jc w:val="both"/>
        <w:rPr>
          <w:rFonts w:ascii="Times New Roman" w:hAnsi="Times New Roman" w:cs="Times New Roman"/>
          <w:sz w:val="24"/>
          <w:lang w:val="en-US"/>
        </w:rPr>
      </w:pPr>
    </w:p>
    <w:p w:rsidR="00E27057" w:rsidRPr="00512121" w:rsidRDefault="00E27057" w:rsidP="00E27057">
      <w:pPr>
        <w:spacing w:after="0" w:line="240" w:lineRule="auto"/>
        <w:ind w:firstLine="709"/>
        <w:jc w:val="center"/>
        <w:rPr>
          <w:rFonts w:ascii="Times New Roman" w:hAnsi="Times New Roman" w:cs="Times New Roman"/>
          <w:b/>
          <w:sz w:val="24"/>
          <w:lang w:val="en-US"/>
        </w:rPr>
      </w:pPr>
      <w:r w:rsidRPr="00E27057">
        <w:rPr>
          <w:rFonts w:ascii="Times New Roman" w:hAnsi="Times New Roman" w:cs="Times New Roman"/>
          <w:b/>
          <w:sz w:val="24"/>
          <w:lang w:val="en-US"/>
        </w:rPr>
        <w:t>Bibliography</w:t>
      </w:r>
    </w:p>
    <w:p w:rsidR="00E27057" w:rsidRPr="00512121" w:rsidRDefault="00512121" w:rsidP="00512121">
      <w:pPr>
        <w:spacing w:after="0" w:line="240" w:lineRule="auto"/>
        <w:ind w:firstLine="709"/>
        <w:jc w:val="both"/>
        <w:rPr>
          <w:rFonts w:ascii="Times New Roman" w:hAnsi="Times New Roman" w:cs="Times New Roman"/>
          <w:sz w:val="24"/>
          <w:lang w:val="en-US"/>
        </w:rPr>
      </w:pPr>
      <w:r w:rsidRPr="00512121">
        <w:rPr>
          <w:rFonts w:ascii="Times New Roman" w:hAnsi="Times New Roman" w:cs="Times New Roman"/>
          <w:sz w:val="24"/>
          <w:lang w:val="en-US"/>
        </w:rPr>
        <w:t>1.</w:t>
      </w:r>
      <w:r>
        <w:rPr>
          <w:rFonts w:ascii="Times New Roman" w:hAnsi="Times New Roman" w:cs="Times New Roman"/>
          <w:sz w:val="24"/>
          <w:lang w:val="en-US"/>
        </w:rPr>
        <w:t xml:space="preserve"> </w:t>
      </w:r>
      <w:proofErr w:type="spellStart"/>
      <w:r w:rsidR="00E27057" w:rsidRPr="00512121">
        <w:rPr>
          <w:rFonts w:ascii="Times New Roman" w:hAnsi="Times New Roman" w:cs="Times New Roman"/>
          <w:sz w:val="24"/>
          <w:lang w:val="en-US"/>
        </w:rPr>
        <w:t>Kilina</w:t>
      </w:r>
      <w:proofErr w:type="spellEnd"/>
      <w:r w:rsidR="00E27057" w:rsidRPr="00512121">
        <w:rPr>
          <w:rFonts w:ascii="Times New Roman" w:hAnsi="Times New Roman" w:cs="Times New Roman"/>
          <w:sz w:val="24"/>
          <w:lang w:val="en-US"/>
        </w:rPr>
        <w:t xml:space="preserve"> A. G., </w:t>
      </w:r>
      <w:proofErr w:type="spellStart"/>
      <w:r w:rsidR="00E27057" w:rsidRPr="00512121">
        <w:rPr>
          <w:rFonts w:ascii="Times New Roman" w:hAnsi="Times New Roman" w:cs="Times New Roman"/>
          <w:sz w:val="24"/>
          <w:lang w:val="en-US"/>
        </w:rPr>
        <w:t>Kondarantseva</w:t>
      </w:r>
      <w:proofErr w:type="spellEnd"/>
      <w:r w:rsidR="00E27057" w:rsidRPr="00512121">
        <w:rPr>
          <w:rFonts w:ascii="Times New Roman" w:hAnsi="Times New Roman" w:cs="Times New Roman"/>
          <w:sz w:val="24"/>
          <w:lang w:val="en-US"/>
        </w:rPr>
        <w:t xml:space="preserve"> K. A. </w:t>
      </w:r>
      <w:proofErr w:type="gramStart"/>
      <w:r w:rsidR="00E27057" w:rsidRPr="00512121">
        <w:rPr>
          <w:rFonts w:ascii="Times New Roman" w:hAnsi="Times New Roman" w:cs="Times New Roman"/>
          <w:sz w:val="24"/>
          <w:lang w:val="en-US"/>
        </w:rPr>
        <w:t>A guide to the world of volunteering.</w:t>
      </w:r>
      <w:proofErr w:type="gramEnd"/>
      <w:r w:rsidR="00E27057" w:rsidRPr="00512121">
        <w:rPr>
          <w:rFonts w:ascii="Times New Roman" w:hAnsi="Times New Roman" w:cs="Times New Roman"/>
          <w:sz w:val="24"/>
          <w:lang w:val="en-US"/>
        </w:rPr>
        <w:t xml:space="preserve"> – M.: State Budgetary Institution of the City of Moscow “</w:t>
      </w:r>
      <w:proofErr w:type="spellStart"/>
      <w:r w:rsidR="00E27057" w:rsidRPr="00512121">
        <w:rPr>
          <w:rFonts w:ascii="Times New Roman" w:hAnsi="Times New Roman" w:cs="Times New Roman"/>
          <w:sz w:val="24"/>
          <w:lang w:val="en-US"/>
        </w:rPr>
        <w:t>Mosvolonter</w:t>
      </w:r>
      <w:proofErr w:type="spellEnd"/>
      <w:r w:rsidR="00E27057" w:rsidRPr="00512121">
        <w:rPr>
          <w:rFonts w:ascii="Times New Roman" w:hAnsi="Times New Roman" w:cs="Times New Roman"/>
          <w:sz w:val="24"/>
          <w:lang w:val="en-US"/>
        </w:rPr>
        <w:t>”, 2018. – 112 p.</w:t>
      </w:r>
    </w:p>
    <w:p w:rsidR="00E27057" w:rsidRPr="00E27057" w:rsidRDefault="00512121" w:rsidP="00E27057">
      <w:pPr>
        <w:spacing w:after="0" w:line="240" w:lineRule="auto"/>
        <w:ind w:firstLine="709"/>
        <w:jc w:val="both"/>
        <w:rPr>
          <w:rFonts w:ascii="Times New Roman" w:hAnsi="Times New Roman" w:cs="Times New Roman"/>
          <w:sz w:val="24"/>
          <w:lang w:val="en-US"/>
        </w:rPr>
      </w:pPr>
      <w:r w:rsidRPr="00512121">
        <w:rPr>
          <w:rFonts w:ascii="Times New Roman" w:hAnsi="Times New Roman" w:cs="Times New Roman"/>
          <w:sz w:val="24"/>
          <w:lang w:val="en-US"/>
        </w:rPr>
        <w:t xml:space="preserve">2. </w:t>
      </w:r>
      <w:proofErr w:type="spellStart"/>
      <w:r w:rsidR="00E27057" w:rsidRPr="00E27057">
        <w:rPr>
          <w:rFonts w:ascii="Times New Roman" w:hAnsi="Times New Roman" w:cs="Times New Roman"/>
          <w:sz w:val="24"/>
          <w:lang w:val="en-US"/>
        </w:rPr>
        <w:t>Pevnaya</w:t>
      </w:r>
      <w:proofErr w:type="spellEnd"/>
      <w:r w:rsidR="00E27057" w:rsidRPr="00E27057">
        <w:rPr>
          <w:rFonts w:ascii="Times New Roman" w:hAnsi="Times New Roman" w:cs="Times New Roman"/>
          <w:sz w:val="24"/>
          <w:lang w:val="en-US"/>
        </w:rPr>
        <w:t xml:space="preserve"> M.V. Development of volunteering in Russia: problems and contradictions // Bulletin of the Surgut State Pedagogical University. </w:t>
      </w:r>
      <w:proofErr w:type="gramStart"/>
      <w:r w:rsidR="00E27057" w:rsidRPr="00E27057">
        <w:rPr>
          <w:rFonts w:ascii="Times New Roman" w:hAnsi="Times New Roman" w:cs="Times New Roman"/>
          <w:sz w:val="24"/>
          <w:lang w:val="en-US"/>
        </w:rPr>
        <w:t>2014. No. 2 (29).</w:t>
      </w:r>
      <w:proofErr w:type="gramEnd"/>
      <w:r w:rsidR="00E27057" w:rsidRPr="00E27057">
        <w:rPr>
          <w:rFonts w:ascii="Times New Roman" w:hAnsi="Times New Roman" w:cs="Times New Roman"/>
          <w:sz w:val="24"/>
          <w:lang w:val="en-US"/>
        </w:rPr>
        <w:t xml:space="preserve"> pp. 230-237.</w:t>
      </w:r>
    </w:p>
    <w:p w:rsidR="00E27057" w:rsidRPr="00E27057" w:rsidRDefault="00512121" w:rsidP="00E27057">
      <w:pPr>
        <w:spacing w:after="0" w:line="240" w:lineRule="auto"/>
        <w:ind w:firstLine="709"/>
        <w:jc w:val="both"/>
        <w:rPr>
          <w:rFonts w:ascii="Times New Roman" w:hAnsi="Times New Roman" w:cs="Times New Roman"/>
          <w:sz w:val="24"/>
          <w:lang w:val="en-US"/>
        </w:rPr>
      </w:pPr>
      <w:r w:rsidRPr="00512121">
        <w:rPr>
          <w:rFonts w:ascii="Times New Roman" w:hAnsi="Times New Roman" w:cs="Times New Roman"/>
          <w:sz w:val="24"/>
          <w:lang w:val="en-US"/>
        </w:rPr>
        <w:t xml:space="preserve">3. </w:t>
      </w:r>
      <w:r w:rsidR="00E27057" w:rsidRPr="00E27057">
        <w:rPr>
          <w:rFonts w:ascii="Times New Roman" w:hAnsi="Times New Roman" w:cs="Times New Roman"/>
          <w:sz w:val="24"/>
          <w:lang w:val="en-US"/>
        </w:rPr>
        <w:t xml:space="preserve">Smirnov V. A. Online communities of Russian volunteers (using the example of the social network </w:t>
      </w:r>
      <w:proofErr w:type="spellStart"/>
      <w:r w:rsidR="00E27057" w:rsidRPr="00E27057">
        <w:rPr>
          <w:rFonts w:ascii="Times New Roman" w:hAnsi="Times New Roman" w:cs="Times New Roman"/>
          <w:sz w:val="24"/>
          <w:lang w:val="en-US"/>
        </w:rPr>
        <w:t>vkontakte</w:t>
      </w:r>
      <w:proofErr w:type="spellEnd"/>
      <w:r w:rsidR="00E27057" w:rsidRPr="00E27057">
        <w:rPr>
          <w:rFonts w:ascii="Times New Roman" w:hAnsi="Times New Roman" w:cs="Times New Roman"/>
          <w:sz w:val="24"/>
          <w:lang w:val="en-US"/>
        </w:rPr>
        <w:t xml:space="preserve">) // Bulletin of Moscow University. </w:t>
      </w:r>
      <w:proofErr w:type="gramStart"/>
      <w:r w:rsidR="00E27057" w:rsidRPr="00E27057">
        <w:rPr>
          <w:rFonts w:ascii="Times New Roman" w:hAnsi="Times New Roman" w:cs="Times New Roman"/>
          <w:sz w:val="24"/>
          <w:lang w:val="en-US"/>
        </w:rPr>
        <w:t>Series 18.</w:t>
      </w:r>
      <w:proofErr w:type="gramEnd"/>
      <w:r w:rsidR="00E27057" w:rsidRPr="00E27057">
        <w:rPr>
          <w:rFonts w:ascii="Times New Roman" w:hAnsi="Times New Roman" w:cs="Times New Roman"/>
          <w:sz w:val="24"/>
          <w:lang w:val="en-US"/>
        </w:rPr>
        <w:t xml:space="preserve"> </w:t>
      </w:r>
      <w:proofErr w:type="gramStart"/>
      <w:r w:rsidR="00E27057" w:rsidRPr="00E27057">
        <w:rPr>
          <w:rFonts w:ascii="Times New Roman" w:hAnsi="Times New Roman" w:cs="Times New Roman"/>
          <w:sz w:val="24"/>
          <w:lang w:val="en-US"/>
        </w:rPr>
        <w:t>Sociology and political science.</w:t>
      </w:r>
      <w:proofErr w:type="gramEnd"/>
      <w:r w:rsidR="00E27057" w:rsidRPr="00E27057">
        <w:rPr>
          <w:rFonts w:ascii="Times New Roman" w:hAnsi="Times New Roman" w:cs="Times New Roman"/>
          <w:sz w:val="24"/>
          <w:lang w:val="en-US"/>
        </w:rPr>
        <w:t xml:space="preserve"> </w:t>
      </w:r>
      <w:proofErr w:type="gramStart"/>
      <w:r w:rsidR="00E27057" w:rsidRPr="00E27057">
        <w:rPr>
          <w:rFonts w:ascii="Times New Roman" w:hAnsi="Times New Roman" w:cs="Times New Roman"/>
          <w:sz w:val="24"/>
          <w:lang w:val="en-US"/>
        </w:rPr>
        <w:t>2019. No. 3.</w:t>
      </w:r>
      <w:proofErr w:type="gramEnd"/>
      <w:r w:rsidR="00E27057" w:rsidRPr="00E27057">
        <w:rPr>
          <w:rFonts w:ascii="Times New Roman" w:hAnsi="Times New Roman" w:cs="Times New Roman"/>
          <w:sz w:val="24"/>
          <w:lang w:val="en-US"/>
        </w:rPr>
        <w:t xml:space="preserve"> pp. 71-93.</w:t>
      </w:r>
    </w:p>
    <w:sectPr w:rsidR="00E27057" w:rsidRPr="00E27057" w:rsidSect="00461449">
      <w:pgSz w:w="11906" w:h="16838" w:code="9"/>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0D525E"/>
    <w:multiLevelType w:val="hybridMultilevel"/>
    <w:tmpl w:val="C2AA7F74"/>
    <w:lvl w:ilvl="0" w:tplc="F12A5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7AA308C"/>
    <w:multiLevelType w:val="hybridMultilevel"/>
    <w:tmpl w:val="947CC174"/>
    <w:lvl w:ilvl="0" w:tplc="426472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8C10391"/>
    <w:multiLevelType w:val="hybridMultilevel"/>
    <w:tmpl w:val="DF3EDF06"/>
    <w:lvl w:ilvl="0" w:tplc="516ADD7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92D2DCB"/>
    <w:multiLevelType w:val="hybridMultilevel"/>
    <w:tmpl w:val="FE745A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A77363A"/>
    <w:multiLevelType w:val="hybridMultilevel"/>
    <w:tmpl w:val="029EC674"/>
    <w:lvl w:ilvl="0" w:tplc="76225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C8F5523"/>
    <w:multiLevelType w:val="hybridMultilevel"/>
    <w:tmpl w:val="299A3E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1015D2F"/>
    <w:multiLevelType w:val="hybridMultilevel"/>
    <w:tmpl w:val="3418CC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69555D3"/>
    <w:multiLevelType w:val="multilevel"/>
    <w:tmpl w:val="9D88F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89E7590"/>
    <w:multiLevelType w:val="hybridMultilevel"/>
    <w:tmpl w:val="5BDC7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7CA7B3E"/>
    <w:multiLevelType w:val="hybridMultilevel"/>
    <w:tmpl w:val="1C647B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9"/>
  </w:num>
  <w:num w:numId="3">
    <w:abstractNumId w:val="1"/>
  </w:num>
  <w:num w:numId="4">
    <w:abstractNumId w:val="8"/>
  </w:num>
  <w:num w:numId="5">
    <w:abstractNumId w:val="7"/>
  </w:num>
  <w:num w:numId="6">
    <w:abstractNumId w:val="6"/>
  </w:num>
  <w:num w:numId="7">
    <w:abstractNumId w:val="3"/>
  </w:num>
  <w:num w:numId="8">
    <w:abstractNumId w:val="4"/>
  </w:num>
  <w:num w:numId="9">
    <w:abstractNumId w:val="2"/>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useFELayout/>
  </w:compat>
  <w:rsids>
    <w:rsidRoot w:val="00461449"/>
    <w:rsid w:val="00066538"/>
    <w:rsid w:val="000B2E32"/>
    <w:rsid w:val="000B40BC"/>
    <w:rsid w:val="000C6251"/>
    <w:rsid w:val="000C777C"/>
    <w:rsid w:val="000D0279"/>
    <w:rsid w:val="00143E83"/>
    <w:rsid w:val="001761DD"/>
    <w:rsid w:val="001816B1"/>
    <w:rsid w:val="00191AFA"/>
    <w:rsid w:val="00194F04"/>
    <w:rsid w:val="001B1BD0"/>
    <w:rsid w:val="001B4E66"/>
    <w:rsid w:val="001E5CE8"/>
    <w:rsid w:val="00231B2D"/>
    <w:rsid w:val="0027685B"/>
    <w:rsid w:val="00287D17"/>
    <w:rsid w:val="002B748F"/>
    <w:rsid w:val="00310F24"/>
    <w:rsid w:val="00366DE4"/>
    <w:rsid w:val="003904BF"/>
    <w:rsid w:val="003B04AD"/>
    <w:rsid w:val="003B6EF9"/>
    <w:rsid w:val="003E7814"/>
    <w:rsid w:val="0041189F"/>
    <w:rsid w:val="00414699"/>
    <w:rsid w:val="00415D45"/>
    <w:rsid w:val="004278D5"/>
    <w:rsid w:val="00453ACC"/>
    <w:rsid w:val="00461449"/>
    <w:rsid w:val="00472695"/>
    <w:rsid w:val="004754FF"/>
    <w:rsid w:val="004961BD"/>
    <w:rsid w:val="00496762"/>
    <w:rsid w:val="004A58C9"/>
    <w:rsid w:val="004C10FC"/>
    <w:rsid w:val="004D4B3D"/>
    <w:rsid w:val="004D5B65"/>
    <w:rsid w:val="004D5D34"/>
    <w:rsid w:val="00512121"/>
    <w:rsid w:val="00524466"/>
    <w:rsid w:val="00545336"/>
    <w:rsid w:val="00550DAB"/>
    <w:rsid w:val="005710BB"/>
    <w:rsid w:val="005712BB"/>
    <w:rsid w:val="00605728"/>
    <w:rsid w:val="006253A6"/>
    <w:rsid w:val="00632FF0"/>
    <w:rsid w:val="00653A97"/>
    <w:rsid w:val="00687A76"/>
    <w:rsid w:val="00694AA8"/>
    <w:rsid w:val="00745A38"/>
    <w:rsid w:val="007535B6"/>
    <w:rsid w:val="007B44EA"/>
    <w:rsid w:val="007C1CFA"/>
    <w:rsid w:val="007D2174"/>
    <w:rsid w:val="007D2DCF"/>
    <w:rsid w:val="007E2AD5"/>
    <w:rsid w:val="008C51C6"/>
    <w:rsid w:val="008E4986"/>
    <w:rsid w:val="00905F08"/>
    <w:rsid w:val="00940962"/>
    <w:rsid w:val="0095627D"/>
    <w:rsid w:val="0099764F"/>
    <w:rsid w:val="009D0213"/>
    <w:rsid w:val="009E6E47"/>
    <w:rsid w:val="009F70BA"/>
    <w:rsid w:val="00A202A7"/>
    <w:rsid w:val="00A27A55"/>
    <w:rsid w:val="00A67491"/>
    <w:rsid w:val="00A761FF"/>
    <w:rsid w:val="00A86491"/>
    <w:rsid w:val="00AB7C6A"/>
    <w:rsid w:val="00AD14CD"/>
    <w:rsid w:val="00AE549E"/>
    <w:rsid w:val="00B40E1E"/>
    <w:rsid w:val="00B95A20"/>
    <w:rsid w:val="00BB46DC"/>
    <w:rsid w:val="00C07B10"/>
    <w:rsid w:val="00C3649B"/>
    <w:rsid w:val="00C438DA"/>
    <w:rsid w:val="00C82C24"/>
    <w:rsid w:val="00C928C5"/>
    <w:rsid w:val="00CB2464"/>
    <w:rsid w:val="00D072C2"/>
    <w:rsid w:val="00D3412E"/>
    <w:rsid w:val="00D4409D"/>
    <w:rsid w:val="00DB2531"/>
    <w:rsid w:val="00DB4946"/>
    <w:rsid w:val="00DD6EDC"/>
    <w:rsid w:val="00E10611"/>
    <w:rsid w:val="00E27057"/>
    <w:rsid w:val="00E35EB2"/>
    <w:rsid w:val="00E47B19"/>
    <w:rsid w:val="00E767A0"/>
    <w:rsid w:val="00E81EBE"/>
    <w:rsid w:val="00EE027B"/>
    <w:rsid w:val="00EE6B24"/>
    <w:rsid w:val="00EF30E6"/>
    <w:rsid w:val="00EF480D"/>
    <w:rsid w:val="00F42F89"/>
    <w:rsid w:val="00F43C7A"/>
    <w:rsid w:val="00FD06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7D1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F30E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
    <w:name w:val="Обычный1"/>
    <w:rsid w:val="00CB2464"/>
    <w:pPr>
      <w:spacing w:after="0" w:line="240" w:lineRule="auto"/>
    </w:pPr>
    <w:rPr>
      <w:rFonts w:ascii="Calibri" w:eastAsia="Calibri" w:hAnsi="Calibri" w:cs="Calibri"/>
      <w:sz w:val="20"/>
      <w:szCs w:val="20"/>
    </w:rPr>
  </w:style>
  <w:style w:type="paragraph" w:styleId="a4">
    <w:name w:val="List Paragraph"/>
    <w:basedOn w:val="a"/>
    <w:uiPriority w:val="34"/>
    <w:qFormat/>
    <w:rsid w:val="00BB46DC"/>
    <w:pPr>
      <w:ind w:left="720"/>
      <w:contextualSpacing/>
    </w:pPr>
  </w:style>
  <w:style w:type="character" w:customStyle="1" w:styleId="docdata">
    <w:name w:val="docdata"/>
    <w:aliases w:val="docy,v5,1338,bqiaagaaeyqcaaagiaiaaaohbaaaba8eaaaaaaaaaaaaaaaaaaaaaaaaaaaaaaaaaaaaaaaaaaaaaaaaaaaaaaaaaaaaaaaaaaaaaaaaaaaaaaaaaaaaaaaaaaaaaaaaaaaaaaaaaaaaaaaaaaaaaaaaaaaaaaaaaaaaaaaaaaaaaaaaaaaaaaaaaaaaaaaaaaaaaaaaaaaaaaaaaaaaaaaaaaaaaaaaaaaaaaaa"/>
    <w:basedOn w:val="a0"/>
    <w:rsid w:val="00BB46DC"/>
  </w:style>
  <w:style w:type="paragraph" w:styleId="a5">
    <w:name w:val="No Spacing"/>
    <w:uiPriority w:val="1"/>
    <w:qFormat/>
    <w:rsid w:val="00A202A7"/>
    <w:pPr>
      <w:spacing w:after="0" w:line="240" w:lineRule="auto"/>
    </w:pPr>
  </w:style>
  <w:style w:type="character" w:styleId="a6">
    <w:name w:val="Strong"/>
    <w:basedOn w:val="a0"/>
    <w:uiPriority w:val="22"/>
    <w:qFormat/>
    <w:rsid w:val="00AD14CD"/>
    <w:rPr>
      <w:b/>
      <w:bCs/>
    </w:rPr>
  </w:style>
  <w:style w:type="paragraph" w:styleId="a7">
    <w:name w:val="Balloon Text"/>
    <w:basedOn w:val="a"/>
    <w:link w:val="a8"/>
    <w:uiPriority w:val="99"/>
    <w:semiHidden/>
    <w:unhideWhenUsed/>
    <w:rsid w:val="00EE027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E027B"/>
    <w:rPr>
      <w:rFonts w:ascii="Tahoma" w:hAnsi="Tahoma" w:cs="Tahoma"/>
      <w:sz w:val="16"/>
      <w:szCs w:val="16"/>
    </w:rPr>
  </w:style>
  <w:style w:type="paragraph" w:styleId="a9">
    <w:name w:val="caption"/>
    <w:basedOn w:val="a"/>
    <w:next w:val="a"/>
    <w:uiPriority w:val="35"/>
    <w:unhideWhenUsed/>
    <w:qFormat/>
    <w:rsid w:val="0041189F"/>
    <w:pPr>
      <w:spacing w:line="240" w:lineRule="auto"/>
    </w:pPr>
    <w:rPr>
      <w:b/>
      <w:bCs/>
      <w:color w:val="4F81BD" w:themeColor="accent1"/>
      <w:sz w:val="18"/>
      <w:szCs w:val="18"/>
    </w:rPr>
  </w:style>
  <w:style w:type="table" w:styleId="aa">
    <w:name w:val="Table Grid"/>
    <w:basedOn w:val="a1"/>
    <w:uiPriority w:val="59"/>
    <w:rsid w:val="00694AA8"/>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b">
    <w:name w:val="Hyperlink"/>
    <w:basedOn w:val="a0"/>
    <w:uiPriority w:val="99"/>
    <w:unhideWhenUsed/>
    <w:rsid w:val="003B6EF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43197011">
      <w:bodyDiv w:val="1"/>
      <w:marLeft w:val="0"/>
      <w:marRight w:val="0"/>
      <w:marTop w:val="0"/>
      <w:marBottom w:val="0"/>
      <w:divBdr>
        <w:top w:val="none" w:sz="0" w:space="0" w:color="auto"/>
        <w:left w:val="none" w:sz="0" w:space="0" w:color="auto"/>
        <w:bottom w:val="none" w:sz="0" w:space="0" w:color="auto"/>
        <w:right w:val="none" w:sz="0" w:space="0" w:color="auto"/>
      </w:divBdr>
    </w:div>
    <w:div w:id="666520419">
      <w:bodyDiv w:val="1"/>
      <w:marLeft w:val="0"/>
      <w:marRight w:val="0"/>
      <w:marTop w:val="0"/>
      <w:marBottom w:val="0"/>
      <w:divBdr>
        <w:top w:val="none" w:sz="0" w:space="0" w:color="auto"/>
        <w:left w:val="none" w:sz="0" w:space="0" w:color="auto"/>
        <w:bottom w:val="none" w:sz="0" w:space="0" w:color="auto"/>
        <w:right w:val="none" w:sz="0" w:space="0" w:color="auto"/>
      </w:divBdr>
    </w:div>
    <w:div w:id="1370914032">
      <w:bodyDiv w:val="1"/>
      <w:marLeft w:val="0"/>
      <w:marRight w:val="0"/>
      <w:marTop w:val="0"/>
      <w:marBottom w:val="0"/>
      <w:divBdr>
        <w:top w:val="none" w:sz="0" w:space="0" w:color="auto"/>
        <w:left w:val="none" w:sz="0" w:space="0" w:color="auto"/>
        <w:bottom w:val="none" w:sz="0" w:space="0" w:color="auto"/>
        <w:right w:val="none" w:sz="0" w:space="0" w:color="auto"/>
      </w:divBdr>
      <w:divsChild>
        <w:div w:id="87895415">
          <w:marLeft w:val="0"/>
          <w:marRight w:val="0"/>
          <w:marTop w:val="0"/>
          <w:marBottom w:val="0"/>
          <w:divBdr>
            <w:top w:val="none" w:sz="0" w:space="0" w:color="auto"/>
            <w:left w:val="none" w:sz="0" w:space="0" w:color="auto"/>
            <w:bottom w:val="none" w:sz="0" w:space="0" w:color="auto"/>
            <w:right w:val="none" w:sz="0" w:space="0" w:color="auto"/>
          </w:divBdr>
          <w:divsChild>
            <w:div w:id="1890994018">
              <w:marLeft w:val="0"/>
              <w:marRight w:val="0"/>
              <w:marTop w:val="125"/>
              <w:marBottom w:val="0"/>
              <w:divBdr>
                <w:top w:val="single" w:sz="4" w:space="12" w:color="DDDDDD"/>
                <w:left w:val="none" w:sz="0" w:space="0" w:color="auto"/>
                <w:bottom w:val="none" w:sz="0" w:space="9" w:color="auto"/>
                <w:right w:val="none" w:sz="0" w:space="0" w:color="auto"/>
              </w:divBdr>
              <w:divsChild>
                <w:div w:id="1327050835">
                  <w:marLeft w:val="0"/>
                  <w:marRight w:val="0"/>
                  <w:marTop w:val="0"/>
                  <w:marBottom w:val="0"/>
                  <w:divBdr>
                    <w:top w:val="none" w:sz="0" w:space="0" w:color="auto"/>
                    <w:left w:val="none" w:sz="0" w:space="0" w:color="auto"/>
                    <w:bottom w:val="none" w:sz="0" w:space="0" w:color="auto"/>
                    <w:right w:val="none" w:sz="0" w:space="0" w:color="auto"/>
                  </w:divBdr>
                  <w:divsChild>
                    <w:div w:id="45810213">
                      <w:marLeft w:val="0"/>
                      <w:marRight w:val="0"/>
                      <w:marTop w:val="100"/>
                      <w:marBottom w:val="100"/>
                      <w:divBdr>
                        <w:top w:val="none" w:sz="0" w:space="0" w:color="auto"/>
                        <w:left w:val="none" w:sz="0" w:space="0" w:color="auto"/>
                        <w:bottom w:val="none" w:sz="0" w:space="0" w:color="auto"/>
                        <w:right w:val="none" w:sz="0" w:space="0" w:color="auto"/>
                      </w:divBdr>
                      <w:divsChild>
                        <w:div w:id="2145198149">
                          <w:marLeft w:val="0"/>
                          <w:marRight w:val="0"/>
                          <w:marTop w:val="0"/>
                          <w:marBottom w:val="0"/>
                          <w:divBdr>
                            <w:top w:val="none" w:sz="0" w:space="0" w:color="auto"/>
                            <w:left w:val="none" w:sz="0" w:space="0" w:color="auto"/>
                            <w:bottom w:val="none" w:sz="0" w:space="0" w:color="auto"/>
                            <w:right w:val="none" w:sz="0" w:space="0" w:color="auto"/>
                          </w:divBdr>
                          <w:divsChild>
                            <w:div w:id="99260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1294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psu.ru" TargetMode="External"/><Relationship Id="rId3" Type="http://schemas.openxmlformats.org/officeDocument/2006/relationships/settings" Target="settings.xml"/><Relationship Id="rId7" Type="http://schemas.openxmlformats.org/officeDocument/2006/relationships/hyperlink" Target="mailto:info@psu.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microsoft.com/office/2007/relationships/stylesWithEffects" Target="stylesWithEffects.xm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bar"/>
        <c:grouping val="clustered"/>
        <c:ser>
          <c:idx val="0"/>
          <c:order val="0"/>
          <c:tx>
            <c:strRef>
              <c:f>Лист1!$B$1</c:f>
              <c:strCache>
                <c:ptCount val="1"/>
                <c:pt idx="0">
                  <c:v>%</c:v>
                </c:pt>
              </c:strCache>
            </c:strRef>
          </c:tx>
          <c:dLbls>
            <c:dLbl>
              <c:idx val="0"/>
              <c:layout>
                <c:manualLayout>
                  <c:x val="-2.7946957115504347E-3"/>
                  <c:y val="0"/>
                </c:manualLayout>
              </c:layout>
              <c:dLblPos val="inEnd"/>
              <c:showVal val="1"/>
            </c:dLbl>
            <c:dLbl>
              <c:idx val="1"/>
              <c:layout>
                <c:manualLayout>
                  <c:x val="2.7946957115504347E-3"/>
                  <c:y val="-3.5668629868054615E-7"/>
                </c:manualLayout>
              </c:layout>
              <c:dLblPos val="inEnd"/>
              <c:showVal val="1"/>
            </c:dLbl>
            <c:dLbl>
              <c:idx val="2"/>
              <c:layout>
                <c:manualLayout>
                  <c:x val="2.5152261403953904E-2"/>
                  <c:y val="0"/>
                </c:manualLayout>
              </c:layout>
              <c:dLblPos val="inEnd"/>
              <c:showVal val="1"/>
            </c:dLbl>
            <c:dLbl>
              <c:idx val="3"/>
              <c:layout>
                <c:manualLayout>
                  <c:x val="4.1920435673256491E-2"/>
                  <c:y val="0"/>
                </c:manualLayout>
              </c:layout>
              <c:dLblPos val="inEnd"/>
              <c:showVal val="1"/>
            </c:dLbl>
            <c:dLbl>
              <c:idx val="4"/>
              <c:layout>
                <c:manualLayout>
                  <c:x val="5.8688609942559103E-2"/>
                  <c:y val="0"/>
                </c:manualLayout>
              </c:layout>
              <c:dLblPos val="inEnd"/>
              <c:showVal val="1"/>
            </c:dLbl>
            <c:dLbl>
              <c:idx val="5"/>
              <c:layout>
                <c:manualLayout>
                  <c:x val="6.1483305654109519E-2"/>
                  <c:y val="0"/>
                </c:manualLayout>
              </c:layout>
              <c:dLblPos val="inEnd"/>
              <c:showVal val="1"/>
            </c:dLbl>
            <c:dLbl>
              <c:idx val="6"/>
              <c:layout>
                <c:manualLayout>
                  <c:x val="6.9867392788760932E-2"/>
                  <c:y val="0"/>
                </c:manualLayout>
              </c:layout>
              <c:dLblPos val="inEnd"/>
              <c:showVal val="1"/>
            </c:dLbl>
            <c:dLbl>
              <c:idx val="7"/>
              <c:layout>
                <c:manualLayout>
                  <c:x val="7.2662088500311278E-2"/>
                  <c:y val="0"/>
                </c:manualLayout>
              </c:layout>
              <c:dLblPos val="inEnd"/>
              <c:showVal val="1"/>
            </c:dLbl>
            <c:dLblPos val="inEnd"/>
            <c:showVal val="1"/>
          </c:dLbls>
          <c:cat>
            <c:strRef>
              <c:f>Лист1!$A$2:$A$9</c:f>
              <c:strCache>
                <c:ptCount val="8"/>
                <c:pt idx="0">
                  <c:v>Материальные стимулы</c:v>
                </c:pt>
                <c:pt idx="1">
                  <c:v>Религиозные соображения</c:v>
                </c:pt>
                <c:pt idx="2">
                  <c:v>Знакомство с новыми людьми</c:v>
                </c:pt>
                <c:pt idx="3">
                  <c:v>Желание получить новый опыт и навыки</c:v>
                </c:pt>
                <c:pt idx="4">
                  <c:v>Социальная активность и взаимодействие с людьми</c:v>
                </c:pt>
                <c:pt idx="5">
                  <c:v>Желание внести вклад в охрану окружающей среды</c:v>
                </c:pt>
                <c:pt idx="6">
                  <c:v>Желание помогать и делать добро</c:v>
                </c:pt>
                <c:pt idx="7">
                  <c:v>Любовь и сострадание к животным</c:v>
                </c:pt>
              </c:strCache>
            </c:strRef>
          </c:cat>
          <c:val>
            <c:numRef>
              <c:f>Лист1!$B$2:$B$9</c:f>
              <c:numCache>
                <c:formatCode>General</c:formatCode>
                <c:ptCount val="8"/>
                <c:pt idx="0">
                  <c:v>0.4</c:v>
                </c:pt>
                <c:pt idx="1">
                  <c:v>0.9</c:v>
                </c:pt>
                <c:pt idx="2">
                  <c:v>3.4</c:v>
                </c:pt>
                <c:pt idx="3">
                  <c:v>6</c:v>
                </c:pt>
                <c:pt idx="4">
                  <c:v>7.3</c:v>
                </c:pt>
                <c:pt idx="5">
                  <c:v>9.4</c:v>
                </c:pt>
                <c:pt idx="6">
                  <c:v>32.1</c:v>
                </c:pt>
                <c:pt idx="7">
                  <c:v>40.6</c:v>
                </c:pt>
              </c:numCache>
            </c:numRef>
          </c:val>
        </c:ser>
        <c:gapWidth val="75"/>
        <c:overlap val="40"/>
        <c:axId val="106547840"/>
        <c:axId val="154837376"/>
      </c:barChart>
      <c:catAx>
        <c:axId val="106547840"/>
        <c:scaling>
          <c:orientation val="minMax"/>
        </c:scaling>
        <c:axPos val="l"/>
        <c:majorTickMark val="none"/>
        <c:tickLblPos val="nextTo"/>
        <c:crossAx val="154837376"/>
        <c:crosses val="autoZero"/>
        <c:auto val="1"/>
        <c:lblAlgn val="l"/>
        <c:lblOffset val="100"/>
      </c:catAx>
      <c:valAx>
        <c:axId val="154837376"/>
        <c:scaling>
          <c:orientation val="minMax"/>
        </c:scaling>
        <c:axPos val="b"/>
        <c:majorGridlines/>
        <c:numFmt formatCode="General" sourceLinked="1"/>
        <c:majorTickMark val="none"/>
        <c:tickLblPos val="nextTo"/>
        <c:crossAx val="106547840"/>
        <c:crosses val="autoZero"/>
        <c:crossBetween val="between"/>
      </c:valAx>
    </c:plotArea>
    <c:plotVisOnly val="1"/>
    <c:dispBlanksAs val="gap"/>
  </c:chart>
  <c:spPr>
    <a:ln>
      <a:solidFill>
        <a:schemeClr val="tx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bar"/>
        <c:grouping val="clustered"/>
        <c:ser>
          <c:idx val="0"/>
          <c:order val="0"/>
          <c:tx>
            <c:strRef>
              <c:f>Лист1!$B$1</c:f>
              <c:strCache>
                <c:ptCount val="1"/>
                <c:pt idx="0">
                  <c:v>%</c:v>
                </c:pt>
              </c:strCache>
            </c:strRef>
          </c:tx>
          <c:dLbls>
            <c:dLbl>
              <c:idx val="0"/>
              <c:layout>
                <c:manualLayout>
                  <c:x val="2.3310023310023308E-2"/>
                  <c:y val="0"/>
                </c:manualLayout>
              </c:layout>
              <c:dLblPos val="inEnd"/>
              <c:showVal val="1"/>
            </c:dLbl>
            <c:dLbl>
              <c:idx val="1"/>
              <c:layout>
                <c:manualLayout>
                  <c:x val="4.8951048951049035E-2"/>
                  <c:y val="0"/>
                </c:manualLayout>
              </c:layout>
              <c:dLblPos val="inEnd"/>
              <c:showVal val="1"/>
            </c:dLbl>
            <c:dLbl>
              <c:idx val="2"/>
              <c:layout>
                <c:manualLayout>
                  <c:x val="6.0606060606060691E-2"/>
                  <c:y val="0"/>
                </c:manualLayout>
              </c:layout>
              <c:dLblPos val="inEnd"/>
              <c:showVal val="1"/>
            </c:dLbl>
            <c:dLbl>
              <c:idx val="3"/>
              <c:layout>
                <c:manualLayout>
                  <c:x val="6.0606060606060622E-2"/>
                  <c:y val="0"/>
                </c:manualLayout>
              </c:layout>
              <c:dLblPos val="inEnd"/>
              <c:showVal val="1"/>
            </c:dLbl>
            <c:dLbl>
              <c:idx val="4"/>
              <c:layout>
                <c:manualLayout>
                  <c:x val="5.8275058275058168E-2"/>
                  <c:y val="0"/>
                </c:manualLayout>
              </c:layout>
              <c:dLblPos val="inEnd"/>
              <c:showVal val="1"/>
            </c:dLbl>
            <c:dLbl>
              <c:idx val="5"/>
              <c:layout>
                <c:manualLayout>
                  <c:x val="5.8275058275058168E-2"/>
                  <c:y val="0"/>
                </c:manualLayout>
              </c:layout>
              <c:dLblPos val="inEnd"/>
              <c:showVal val="1"/>
            </c:dLbl>
            <c:dLblPos val="inEnd"/>
            <c:showVal val="1"/>
          </c:dLbls>
          <c:cat>
            <c:strRef>
              <c:f>Лист1!$A$2:$A$7</c:f>
              <c:strCache>
                <c:ptCount val="6"/>
                <c:pt idx="0">
                  <c:v>Общественное одобрение</c:v>
                </c:pt>
                <c:pt idx="1">
                  <c:v>Зооволонтерство помогает развивать навыки и получать новые знания</c:v>
                </c:pt>
                <c:pt idx="2">
                  <c:v>Позволяет влиять на проблемы и вызовы, связанные с охраной природы и окружающей среды</c:v>
                </c:pt>
                <c:pt idx="3">
                  <c:v>Нравится находиться в среде единомышленников</c:v>
                </c:pt>
                <c:pt idx="4">
                  <c:v>Важность и ценность зооволонтерской работы</c:v>
                </c:pt>
                <c:pt idx="5">
                  <c:v>Эмоциональное удовлетворение от участия в зооволонтерстве</c:v>
                </c:pt>
              </c:strCache>
            </c:strRef>
          </c:cat>
          <c:val>
            <c:numRef>
              <c:f>Лист1!$B$2:$B$7</c:f>
              <c:numCache>
                <c:formatCode>General</c:formatCode>
                <c:ptCount val="6"/>
                <c:pt idx="0">
                  <c:v>2.4</c:v>
                </c:pt>
                <c:pt idx="1">
                  <c:v>8.5</c:v>
                </c:pt>
                <c:pt idx="2">
                  <c:v>10.9</c:v>
                </c:pt>
                <c:pt idx="3">
                  <c:v>15.8</c:v>
                </c:pt>
                <c:pt idx="4">
                  <c:v>30.9</c:v>
                </c:pt>
                <c:pt idx="5">
                  <c:v>31.5</c:v>
                </c:pt>
              </c:numCache>
            </c:numRef>
          </c:val>
        </c:ser>
        <c:gapWidth val="75"/>
        <c:overlap val="40"/>
        <c:axId val="40263040"/>
        <c:axId val="40268928"/>
      </c:barChart>
      <c:catAx>
        <c:axId val="40263040"/>
        <c:scaling>
          <c:orientation val="minMax"/>
        </c:scaling>
        <c:axPos val="l"/>
        <c:majorTickMark val="none"/>
        <c:tickLblPos val="nextTo"/>
        <c:crossAx val="40268928"/>
        <c:crosses val="autoZero"/>
        <c:auto val="1"/>
        <c:lblAlgn val="r"/>
        <c:lblOffset val="100"/>
      </c:catAx>
      <c:valAx>
        <c:axId val="40268928"/>
        <c:scaling>
          <c:orientation val="minMax"/>
        </c:scaling>
        <c:axPos val="b"/>
        <c:majorGridlines/>
        <c:numFmt formatCode="General" sourceLinked="1"/>
        <c:majorTickMark val="none"/>
        <c:tickLblPos val="nextTo"/>
        <c:crossAx val="40263040"/>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4</Pages>
  <Words>1252</Words>
  <Characters>7140</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9</cp:revision>
  <dcterms:created xsi:type="dcterms:W3CDTF">2024-03-20T08:27:00Z</dcterms:created>
  <dcterms:modified xsi:type="dcterms:W3CDTF">2024-03-20T17:36:00Z</dcterms:modified>
</cp:coreProperties>
</file>