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5635A" w:rsidRPr="0055635A" w:rsidRDefault="0055635A" w:rsidP="0055635A">
      <w:pPr>
        <w:pStyle w:val="a9"/>
        <w:spacing w:before="0" w:beforeAutospacing="0" w:after="0" w:afterAutospacing="0"/>
        <w:ind w:firstLine="709"/>
        <w:jc w:val="both"/>
      </w:pPr>
      <w:r w:rsidRPr="0055635A">
        <w:rPr>
          <w:b/>
          <w:bCs/>
          <w:color w:val="000000"/>
        </w:rPr>
        <w:t>УДК: 331.5.024.5/ББК: 65.240</w:t>
      </w:r>
    </w:p>
    <w:p w:rsidR="0055635A" w:rsidRPr="0055635A" w:rsidRDefault="0055635A" w:rsidP="0055635A">
      <w:pPr>
        <w:pStyle w:val="a9"/>
        <w:spacing w:before="0" w:beforeAutospacing="0" w:after="0" w:afterAutospacing="0"/>
        <w:ind w:firstLine="709"/>
        <w:jc w:val="right"/>
      </w:pPr>
      <w:r w:rsidRPr="0055635A">
        <w:rPr>
          <w:b/>
          <w:bCs/>
          <w:color w:val="000000"/>
        </w:rPr>
        <w:t>Фетюков А.В.</w:t>
      </w:r>
    </w:p>
    <w:p w:rsidR="00AD348F" w:rsidRPr="00AD348F" w:rsidRDefault="0055635A" w:rsidP="0055635A">
      <w:pPr>
        <w:spacing w:line="240" w:lineRule="auto"/>
        <w:jc w:val="center"/>
        <w:rPr>
          <w:b/>
          <w:sz w:val="24"/>
          <w:szCs w:val="24"/>
        </w:rPr>
      </w:pPr>
      <w:r w:rsidRPr="00AD348F">
        <w:rPr>
          <w:b/>
          <w:sz w:val="24"/>
          <w:szCs w:val="24"/>
        </w:rPr>
        <w:t>ГОТОВНОСТЬ РОССИЙСКИХ РАБОТНИКОВ К ПОВЫШЕНИЮ КВАЛИФИКАЦИИ: ВОЗРАСТНОЙ АСПЕКТ</w:t>
      </w:r>
    </w:p>
    <w:p w:rsidR="00AD348F" w:rsidRDefault="00AD348F" w:rsidP="0055635A">
      <w:pPr>
        <w:spacing w:line="240" w:lineRule="auto"/>
        <w:rPr>
          <w:sz w:val="24"/>
          <w:szCs w:val="24"/>
        </w:rPr>
      </w:pPr>
    </w:p>
    <w:p w:rsidR="0055635A" w:rsidRPr="0055635A" w:rsidRDefault="0055635A" w:rsidP="0055635A">
      <w:pPr>
        <w:spacing w:line="240" w:lineRule="auto"/>
        <w:rPr>
          <w:b/>
          <w:sz w:val="24"/>
          <w:szCs w:val="24"/>
        </w:rPr>
      </w:pPr>
      <w:r w:rsidRPr="0055635A">
        <w:rPr>
          <w:b/>
          <w:sz w:val="24"/>
          <w:szCs w:val="24"/>
        </w:rPr>
        <w:t>Аннотация.</w:t>
      </w:r>
      <w:r w:rsidR="00B46A91">
        <w:rPr>
          <w:b/>
          <w:sz w:val="24"/>
          <w:szCs w:val="24"/>
        </w:rPr>
        <w:t xml:space="preserve"> </w:t>
      </w:r>
      <w:r w:rsidR="00B46A91" w:rsidRPr="00B46A91">
        <w:rPr>
          <w:sz w:val="24"/>
          <w:szCs w:val="24"/>
        </w:rPr>
        <w:t>На о</w:t>
      </w:r>
      <w:r w:rsidR="00B46A91">
        <w:rPr>
          <w:sz w:val="24"/>
          <w:szCs w:val="24"/>
        </w:rPr>
        <w:t xml:space="preserve">сновании данных мониторинга трудового потенциала </w:t>
      </w:r>
      <w:r w:rsidR="00BC281A">
        <w:rPr>
          <w:sz w:val="24"/>
          <w:szCs w:val="24"/>
        </w:rPr>
        <w:t xml:space="preserve">автор анализирует </w:t>
      </w:r>
      <w:r w:rsidR="00B46A91">
        <w:rPr>
          <w:sz w:val="24"/>
          <w:szCs w:val="24"/>
        </w:rPr>
        <w:t>у работников различных возрастных групп намерени</w:t>
      </w:r>
      <w:r w:rsidR="00BC281A">
        <w:rPr>
          <w:sz w:val="24"/>
          <w:szCs w:val="24"/>
        </w:rPr>
        <w:t xml:space="preserve">я и </w:t>
      </w:r>
      <w:r w:rsidR="00B46A91">
        <w:rPr>
          <w:sz w:val="24"/>
          <w:szCs w:val="24"/>
        </w:rPr>
        <w:t xml:space="preserve">готовность </w:t>
      </w:r>
      <w:r w:rsidR="00286420">
        <w:rPr>
          <w:sz w:val="24"/>
          <w:szCs w:val="24"/>
        </w:rPr>
        <w:t>повышать квалификацию</w:t>
      </w:r>
      <w:r w:rsidR="00B46A91">
        <w:rPr>
          <w:sz w:val="24"/>
          <w:szCs w:val="24"/>
        </w:rPr>
        <w:t xml:space="preserve"> и </w:t>
      </w:r>
      <w:r w:rsidR="00286420">
        <w:rPr>
          <w:sz w:val="24"/>
          <w:szCs w:val="24"/>
        </w:rPr>
        <w:t xml:space="preserve">развивать </w:t>
      </w:r>
      <w:r w:rsidR="00B46A91">
        <w:rPr>
          <w:sz w:val="24"/>
          <w:szCs w:val="24"/>
        </w:rPr>
        <w:t>творческие компетенции, которые</w:t>
      </w:r>
      <w:r w:rsidR="00B46A91" w:rsidRPr="00B46A91">
        <w:rPr>
          <w:sz w:val="24"/>
          <w:szCs w:val="24"/>
        </w:rPr>
        <w:t xml:space="preserve"> становятся наиболее востребованным качественными характеристиками работника в современной экономике</w:t>
      </w:r>
      <w:r w:rsidR="00B46A91">
        <w:rPr>
          <w:sz w:val="24"/>
          <w:szCs w:val="24"/>
        </w:rPr>
        <w:t>.</w:t>
      </w:r>
    </w:p>
    <w:p w:rsidR="0055635A" w:rsidRDefault="00B46A91" w:rsidP="0055635A">
      <w:pPr>
        <w:spacing w:line="240" w:lineRule="auto"/>
        <w:rPr>
          <w:sz w:val="24"/>
          <w:szCs w:val="24"/>
        </w:rPr>
      </w:pPr>
      <w:r>
        <w:rPr>
          <w:b/>
          <w:sz w:val="24"/>
          <w:szCs w:val="24"/>
        </w:rPr>
        <w:t xml:space="preserve">Ключевые слова: </w:t>
      </w:r>
      <w:r>
        <w:rPr>
          <w:sz w:val="24"/>
          <w:szCs w:val="24"/>
        </w:rPr>
        <w:t>к</w:t>
      </w:r>
      <w:r w:rsidRPr="00B46A91">
        <w:rPr>
          <w:sz w:val="24"/>
          <w:szCs w:val="24"/>
        </w:rPr>
        <w:t>реативность</w:t>
      </w:r>
      <w:r>
        <w:rPr>
          <w:sz w:val="24"/>
          <w:szCs w:val="24"/>
        </w:rPr>
        <w:t>; квалификация; возраст; творчество; молодые специалисты.</w:t>
      </w:r>
    </w:p>
    <w:p w:rsidR="00B605B6" w:rsidRPr="00B605B6" w:rsidRDefault="00B605B6" w:rsidP="0055635A">
      <w:pPr>
        <w:spacing w:line="240" w:lineRule="auto"/>
        <w:rPr>
          <w:bCs/>
          <w:i/>
          <w:iCs/>
          <w:sz w:val="24"/>
          <w:szCs w:val="24"/>
        </w:rPr>
      </w:pPr>
      <w:r w:rsidRPr="00B605B6">
        <w:rPr>
          <w:bCs/>
          <w:i/>
          <w:iCs/>
          <w:sz w:val="24"/>
          <w:szCs w:val="24"/>
        </w:rPr>
        <w:t>Исследование выполнено за счет гранта Российского научного фонда № 23-78-10128, https:// rscf.ru/</w:t>
      </w:r>
      <w:proofErr w:type="spellStart"/>
      <w:r w:rsidRPr="00B605B6">
        <w:rPr>
          <w:bCs/>
          <w:i/>
          <w:iCs/>
          <w:sz w:val="24"/>
          <w:szCs w:val="24"/>
        </w:rPr>
        <w:t>project</w:t>
      </w:r>
      <w:proofErr w:type="spellEnd"/>
      <w:r w:rsidRPr="00B605B6">
        <w:rPr>
          <w:bCs/>
          <w:i/>
          <w:iCs/>
          <w:sz w:val="24"/>
          <w:szCs w:val="24"/>
        </w:rPr>
        <w:t>/23-78-10128/.</w:t>
      </w:r>
    </w:p>
    <w:p w:rsidR="00B605B6" w:rsidRDefault="00B605B6" w:rsidP="0055635A">
      <w:pPr>
        <w:spacing w:line="240" w:lineRule="auto"/>
        <w:rPr>
          <w:b/>
          <w:sz w:val="24"/>
          <w:szCs w:val="24"/>
        </w:rPr>
      </w:pPr>
    </w:p>
    <w:p w:rsidR="00AD348F" w:rsidRPr="003E4550" w:rsidRDefault="00F004C3" w:rsidP="0055635A">
      <w:pPr>
        <w:spacing w:line="240" w:lineRule="auto"/>
        <w:rPr>
          <w:sz w:val="24"/>
          <w:szCs w:val="24"/>
        </w:rPr>
      </w:pPr>
      <w:r w:rsidRPr="003E4550">
        <w:rPr>
          <w:b/>
          <w:sz w:val="24"/>
          <w:szCs w:val="24"/>
        </w:rPr>
        <w:t xml:space="preserve">Введение. </w:t>
      </w:r>
      <w:r w:rsidR="00AD348F" w:rsidRPr="003E4550">
        <w:rPr>
          <w:sz w:val="24"/>
          <w:szCs w:val="24"/>
        </w:rPr>
        <w:t xml:space="preserve">Согласно данным Росстата, безработица среди молодых </w:t>
      </w:r>
      <w:r w:rsidR="0091402B">
        <w:rPr>
          <w:sz w:val="24"/>
          <w:szCs w:val="24"/>
        </w:rPr>
        <w:t xml:space="preserve">когорт </w:t>
      </w:r>
      <w:r w:rsidR="00AD348F" w:rsidRPr="003E4550">
        <w:rPr>
          <w:sz w:val="24"/>
          <w:szCs w:val="24"/>
        </w:rPr>
        <w:t>работающего населения постепенно снижается, составив в 1 квартале 2023 г. 7%. Этот показатель выгодно контрастирует на фоне молодежной безработицы в большинстве европейских странах, где она составляет в среднем 13,5 %, достигая пиковых значений в 25-39% в таких странах как Италия, Испания, Греция</w:t>
      </w:r>
      <w:r w:rsidR="0055635A" w:rsidRPr="003E4550">
        <w:rPr>
          <w:sz w:val="24"/>
          <w:szCs w:val="24"/>
        </w:rPr>
        <w:t xml:space="preserve"> [</w:t>
      </w:r>
      <w:r w:rsidR="0055635A" w:rsidRPr="003E4550">
        <w:rPr>
          <w:sz w:val="24"/>
          <w:szCs w:val="24"/>
        </w:rPr>
        <w:fldChar w:fldCharType="begin"/>
      </w:r>
      <w:r w:rsidR="0055635A" w:rsidRPr="003E4550">
        <w:rPr>
          <w:sz w:val="24"/>
          <w:szCs w:val="24"/>
        </w:rPr>
        <w:instrText xml:space="preserve"> REF _Ref161951016 \r \h </w:instrText>
      </w:r>
      <w:r w:rsidR="003E4550">
        <w:rPr>
          <w:sz w:val="24"/>
          <w:szCs w:val="24"/>
        </w:rPr>
        <w:instrText xml:space="preserve"> \* MERGEFORMAT </w:instrText>
      </w:r>
      <w:r w:rsidR="0055635A" w:rsidRPr="003E4550">
        <w:rPr>
          <w:sz w:val="24"/>
          <w:szCs w:val="24"/>
        </w:rPr>
      </w:r>
      <w:r w:rsidR="0055635A" w:rsidRPr="003E4550">
        <w:rPr>
          <w:sz w:val="24"/>
          <w:szCs w:val="24"/>
        </w:rPr>
        <w:fldChar w:fldCharType="separate"/>
      </w:r>
      <w:r w:rsidR="0055635A" w:rsidRPr="003E4550">
        <w:rPr>
          <w:sz w:val="24"/>
          <w:szCs w:val="24"/>
        </w:rPr>
        <w:t>1</w:t>
      </w:r>
      <w:r w:rsidR="0055635A" w:rsidRPr="003E4550">
        <w:rPr>
          <w:sz w:val="24"/>
          <w:szCs w:val="24"/>
        </w:rPr>
        <w:fldChar w:fldCharType="end"/>
      </w:r>
      <w:r w:rsidR="0055635A" w:rsidRPr="003E4550">
        <w:rPr>
          <w:sz w:val="24"/>
          <w:szCs w:val="24"/>
        </w:rPr>
        <w:t>]</w:t>
      </w:r>
      <w:r w:rsidR="00AD348F" w:rsidRPr="003E4550">
        <w:rPr>
          <w:sz w:val="24"/>
          <w:szCs w:val="24"/>
        </w:rPr>
        <w:t>. Однако низкий уровень безработицы среди российской молодежи еще не означает обеспеченности ее стабильной занятостью. Например, по оценкам специалистов рекрутинговых агентств на российском рынке труда в 2023 г. на 1 вакансию приходилось 9 резюме молодых соискателей (при норме 5-6 резюме)</w:t>
      </w:r>
      <w:r w:rsidR="00AD348F" w:rsidRPr="003E4550">
        <w:rPr>
          <w:rStyle w:val="a5"/>
          <w:sz w:val="24"/>
          <w:szCs w:val="24"/>
        </w:rPr>
        <w:footnoteReference w:id="1"/>
      </w:r>
      <w:r w:rsidR="00AD348F" w:rsidRPr="003E4550">
        <w:rPr>
          <w:sz w:val="24"/>
          <w:szCs w:val="24"/>
        </w:rPr>
        <w:t>. Такое давление на рынок труда при низком уровне безработицы может объясняться тем, что молодым специалистам гораздо труднее найти работу, чем более опытным коллегам. При этом, согласно опросам, в 2022 г. 87% работодателей страны столкнулись с нехваткой персонала, а 62% компаний признали, что стали дольше подбирать работников для вакансий</w:t>
      </w:r>
      <w:r w:rsidR="00AD348F" w:rsidRPr="003E4550">
        <w:rPr>
          <w:sz w:val="24"/>
          <w:szCs w:val="24"/>
          <w:vertAlign w:val="superscript"/>
        </w:rPr>
        <w:footnoteReference w:id="2"/>
      </w:r>
      <w:r w:rsidR="00AD348F" w:rsidRPr="003E4550">
        <w:rPr>
          <w:sz w:val="24"/>
          <w:szCs w:val="24"/>
        </w:rPr>
        <w:t xml:space="preserve">. Однако </w:t>
      </w:r>
      <w:r w:rsidR="0091402B">
        <w:rPr>
          <w:sz w:val="24"/>
          <w:szCs w:val="24"/>
        </w:rPr>
        <w:t>до сих пор непреодоленным остается факт несоответствия предложений запросам рынка труда из-за дефицита компетенций, получаемых молодыми специалистами в образовательной организации</w:t>
      </w:r>
      <w:r w:rsidR="00AD348F" w:rsidRPr="003E4550">
        <w:rPr>
          <w:sz w:val="24"/>
          <w:szCs w:val="24"/>
        </w:rPr>
        <w:t>. Как показывает статистика,</w:t>
      </w:r>
      <w:r w:rsidR="00AF1716" w:rsidRPr="003E4550">
        <w:rPr>
          <w:sz w:val="24"/>
          <w:szCs w:val="24"/>
        </w:rPr>
        <w:t xml:space="preserve"> с этой как наиболее вероятной причиной отказа при найме сталкиваются</w:t>
      </w:r>
      <w:r w:rsidR="00AD348F" w:rsidRPr="003E4550">
        <w:rPr>
          <w:sz w:val="24"/>
          <w:szCs w:val="24"/>
        </w:rPr>
        <w:t xml:space="preserve"> </w:t>
      </w:r>
      <w:r w:rsidR="00AF1716" w:rsidRPr="003E4550">
        <w:rPr>
          <w:color w:val="000000"/>
          <w:sz w:val="24"/>
          <w:szCs w:val="24"/>
        </w:rPr>
        <w:t>51% от всех выпускников вузов, искавших работу</w:t>
      </w:r>
      <w:r w:rsidR="00AF1716" w:rsidRPr="003E4550">
        <w:rPr>
          <w:rStyle w:val="a5"/>
          <w:color w:val="000000"/>
          <w:sz w:val="24"/>
          <w:szCs w:val="24"/>
        </w:rPr>
        <w:footnoteReference w:id="3"/>
      </w:r>
      <w:r w:rsidR="00AF1716" w:rsidRPr="003E4550">
        <w:rPr>
          <w:color w:val="000000"/>
          <w:sz w:val="24"/>
          <w:szCs w:val="24"/>
        </w:rPr>
        <w:t>.</w:t>
      </w:r>
      <w:r w:rsidR="0055635A" w:rsidRPr="003E4550">
        <w:rPr>
          <w:color w:val="000000"/>
          <w:sz w:val="24"/>
          <w:szCs w:val="24"/>
        </w:rPr>
        <w:t xml:space="preserve"> </w:t>
      </w:r>
      <w:r w:rsidR="00AF1716" w:rsidRPr="003E4550">
        <w:rPr>
          <w:color w:val="000000"/>
          <w:sz w:val="24"/>
          <w:szCs w:val="24"/>
        </w:rPr>
        <w:t>Среди наиболее дефицитных компетенций</w:t>
      </w:r>
      <w:r w:rsidR="0055635A" w:rsidRPr="003E4550">
        <w:rPr>
          <w:color w:val="000000"/>
          <w:sz w:val="24"/>
          <w:szCs w:val="24"/>
        </w:rPr>
        <w:t xml:space="preserve"> молодых специалистов</w:t>
      </w:r>
      <w:r w:rsidR="0091402B">
        <w:rPr>
          <w:color w:val="000000"/>
          <w:sz w:val="24"/>
          <w:szCs w:val="24"/>
        </w:rPr>
        <w:t xml:space="preserve"> называются</w:t>
      </w:r>
      <w:r w:rsidR="0055635A" w:rsidRPr="003E4550">
        <w:rPr>
          <w:color w:val="000000"/>
          <w:sz w:val="24"/>
          <w:szCs w:val="24"/>
        </w:rPr>
        <w:t xml:space="preserve"> -</w:t>
      </w:r>
      <w:r w:rsidR="00AF1716" w:rsidRPr="003E4550">
        <w:rPr>
          <w:color w:val="000000"/>
          <w:sz w:val="24"/>
          <w:szCs w:val="24"/>
        </w:rPr>
        <w:t xml:space="preserve"> профессиональные (технические навыки), навыки поиска новых идей, приемов работы, умение принимать решения и брать на себя ответственность</w:t>
      </w:r>
      <w:r w:rsidRPr="003E4550">
        <w:rPr>
          <w:color w:val="000000"/>
          <w:sz w:val="24"/>
          <w:szCs w:val="24"/>
        </w:rPr>
        <w:t>. Отдельно отмечается желание обучаться</w:t>
      </w:r>
      <w:r w:rsidRPr="003E4550">
        <w:rPr>
          <w:rStyle w:val="a5"/>
          <w:color w:val="000000"/>
          <w:sz w:val="24"/>
          <w:szCs w:val="24"/>
        </w:rPr>
        <w:footnoteReference w:id="4"/>
      </w:r>
      <w:r w:rsidR="00AF1716" w:rsidRPr="003E4550">
        <w:rPr>
          <w:color w:val="000000"/>
          <w:sz w:val="24"/>
          <w:szCs w:val="24"/>
        </w:rPr>
        <w:t xml:space="preserve">. По мере роста уровня образования </w:t>
      </w:r>
      <w:r w:rsidRPr="003E4550">
        <w:rPr>
          <w:color w:val="000000"/>
          <w:sz w:val="24"/>
          <w:szCs w:val="24"/>
        </w:rPr>
        <w:t>усиливается</w:t>
      </w:r>
      <w:r w:rsidR="00AF1716" w:rsidRPr="003E4550">
        <w:rPr>
          <w:color w:val="000000"/>
          <w:sz w:val="24"/>
          <w:szCs w:val="24"/>
        </w:rPr>
        <w:t xml:space="preserve"> значение навыков поис</w:t>
      </w:r>
      <w:r w:rsidR="0055635A" w:rsidRPr="003E4550">
        <w:rPr>
          <w:color w:val="000000"/>
          <w:sz w:val="24"/>
          <w:szCs w:val="24"/>
        </w:rPr>
        <w:t>ка новых идей и приемов работы -</w:t>
      </w:r>
      <w:r w:rsidR="00AF1716" w:rsidRPr="003E4550">
        <w:rPr>
          <w:color w:val="000000"/>
          <w:sz w:val="24"/>
          <w:szCs w:val="24"/>
        </w:rPr>
        <w:t xml:space="preserve"> их не хватало при выполнении основных обязанностей каждому десятому выпускнику СПО, каждому восьмому выпускнику вуза и каждому четвертому выпускнику аспирантуры.</w:t>
      </w:r>
    </w:p>
    <w:p w:rsidR="00BA28D2" w:rsidRPr="003E4550" w:rsidRDefault="00AD348F" w:rsidP="0055635A">
      <w:pPr>
        <w:spacing w:line="240" w:lineRule="auto"/>
        <w:rPr>
          <w:rFonts w:eastAsia="MS Mincho"/>
          <w:sz w:val="24"/>
          <w:szCs w:val="24"/>
        </w:rPr>
      </w:pPr>
      <w:r w:rsidRPr="003E4550">
        <w:rPr>
          <w:sz w:val="24"/>
          <w:szCs w:val="24"/>
        </w:rPr>
        <w:t xml:space="preserve">Это может привести к тому, что молодежь перестанет рассматриваться </w:t>
      </w:r>
      <w:r w:rsidR="00AF1716" w:rsidRPr="003E4550">
        <w:rPr>
          <w:sz w:val="24"/>
          <w:szCs w:val="24"/>
        </w:rPr>
        <w:t xml:space="preserve">нанимателями </w:t>
      </w:r>
      <w:r w:rsidRPr="003E4550">
        <w:rPr>
          <w:sz w:val="24"/>
          <w:szCs w:val="24"/>
        </w:rPr>
        <w:t>в качестве приоритетной рабочей силы. Свидетельством тому является повышение интереса к возможности найма сотрудников старших возрастов и</w:t>
      </w:r>
      <w:r w:rsidR="00AF1716" w:rsidRPr="003E4550">
        <w:rPr>
          <w:sz w:val="24"/>
          <w:szCs w:val="24"/>
        </w:rPr>
        <w:t>ли</w:t>
      </w:r>
      <w:r w:rsidRPr="003E4550">
        <w:rPr>
          <w:sz w:val="24"/>
          <w:szCs w:val="24"/>
        </w:rPr>
        <w:t xml:space="preserve"> сохранению уже работающих возрастных сотрудников в штате. Если в 2000-х гг. готовы были нанимать работников пенсионного возраста лишь около четверти российских работодателей, то в 2023 г. заявили о </w:t>
      </w:r>
      <w:r w:rsidRPr="003E4550">
        <w:rPr>
          <w:sz w:val="24"/>
          <w:szCs w:val="24"/>
        </w:rPr>
        <w:lastRenderedPageBreak/>
        <w:t>такой готовности уже 40%</w:t>
      </w:r>
      <w:r w:rsidRPr="003E4550">
        <w:rPr>
          <w:sz w:val="24"/>
          <w:szCs w:val="24"/>
          <w:vertAlign w:val="superscript"/>
        </w:rPr>
        <w:footnoteReference w:id="5"/>
      </w:r>
      <w:r w:rsidRPr="003E4550">
        <w:rPr>
          <w:sz w:val="24"/>
          <w:szCs w:val="24"/>
        </w:rPr>
        <w:t>. Как отмечают эксперты, если у работодателя отсутствуют сомнения, что старший работник не уйдет на через 1-2 года, то он без опасений инвестирует в его обучение и повышение квалификации</w:t>
      </w:r>
      <w:r w:rsidRPr="003E4550">
        <w:rPr>
          <w:sz w:val="24"/>
          <w:szCs w:val="24"/>
          <w:vertAlign w:val="superscript"/>
        </w:rPr>
        <w:footnoteReference w:id="6"/>
      </w:r>
      <w:r w:rsidRPr="003E4550">
        <w:rPr>
          <w:sz w:val="24"/>
          <w:szCs w:val="24"/>
        </w:rPr>
        <w:t>.</w:t>
      </w:r>
      <w:r w:rsidR="00F004C3" w:rsidRPr="003E4550">
        <w:rPr>
          <w:sz w:val="24"/>
          <w:szCs w:val="24"/>
        </w:rPr>
        <w:t xml:space="preserve"> </w:t>
      </w:r>
      <w:r w:rsidR="00AF1716" w:rsidRPr="003E4550">
        <w:rPr>
          <w:sz w:val="24"/>
          <w:szCs w:val="24"/>
        </w:rPr>
        <w:t>Поэтому</w:t>
      </w:r>
      <w:r w:rsidR="00F004C3" w:rsidRPr="003E4550">
        <w:rPr>
          <w:sz w:val="24"/>
          <w:szCs w:val="24"/>
        </w:rPr>
        <w:t xml:space="preserve"> готовность российских работников к повышению квалификации</w:t>
      </w:r>
      <w:r w:rsidR="00AF1716" w:rsidRPr="003E4550">
        <w:rPr>
          <w:sz w:val="24"/>
          <w:szCs w:val="24"/>
        </w:rPr>
        <w:t xml:space="preserve"> приобретает всё большую актуальность</w:t>
      </w:r>
      <w:r w:rsidR="00F004C3" w:rsidRPr="003E4550">
        <w:rPr>
          <w:sz w:val="24"/>
          <w:szCs w:val="24"/>
        </w:rPr>
        <w:t xml:space="preserve"> для бизнеса</w:t>
      </w:r>
      <w:r w:rsidR="00AF1716" w:rsidRPr="003E4550">
        <w:rPr>
          <w:sz w:val="24"/>
          <w:szCs w:val="24"/>
        </w:rPr>
        <w:t>.</w:t>
      </w:r>
      <w:r w:rsidR="00F73FD2" w:rsidRPr="003E4550">
        <w:rPr>
          <w:sz w:val="24"/>
          <w:szCs w:val="24"/>
        </w:rPr>
        <w:t xml:space="preserve"> </w:t>
      </w:r>
      <w:r w:rsidR="00F73FD2" w:rsidRPr="003E4550">
        <w:rPr>
          <w:rFonts w:eastAsia="MS Mincho"/>
          <w:sz w:val="24"/>
          <w:szCs w:val="24"/>
        </w:rPr>
        <w:t xml:space="preserve"> В научной литературе также подчеркивается, что обладание творческими компетенциями, богатым человеческим капиталом, стремлением непрерывно накапливать профессионально-квалификационные ресурсы становятся наиболее востребованным профессиональными качественными характеристиками работника в современной экономике:</w:t>
      </w:r>
    </w:p>
    <w:p w:rsidR="00BA28D2" w:rsidRPr="003E4550" w:rsidRDefault="00F73FD2" w:rsidP="00BA28D2">
      <w:pPr>
        <w:pStyle w:val="a8"/>
        <w:numPr>
          <w:ilvl w:val="0"/>
          <w:numId w:val="2"/>
        </w:numPr>
        <w:spacing w:line="240" w:lineRule="auto"/>
        <w:ind w:left="357" w:hanging="357"/>
        <w:rPr>
          <w:rFonts w:eastAsia="MS Mincho"/>
          <w:sz w:val="24"/>
          <w:szCs w:val="24"/>
        </w:rPr>
      </w:pPr>
      <w:r w:rsidRPr="003E4550">
        <w:rPr>
          <w:rFonts w:eastAsia="MS Mincho"/>
          <w:sz w:val="24"/>
          <w:szCs w:val="24"/>
        </w:rPr>
        <w:t xml:space="preserve">С позиций социологического подхода это является результатом модернизационных сдвигов при переходе </w:t>
      </w:r>
      <w:r w:rsidR="0055635A" w:rsidRPr="003E4550">
        <w:rPr>
          <w:rFonts w:eastAsia="MS Mincho"/>
          <w:sz w:val="24"/>
          <w:szCs w:val="24"/>
        </w:rPr>
        <w:t>к постиндустриальному обществу  [</w:t>
      </w:r>
      <w:r w:rsidR="0055635A" w:rsidRPr="003E4550">
        <w:rPr>
          <w:rFonts w:eastAsia="MS Mincho"/>
          <w:sz w:val="24"/>
          <w:szCs w:val="24"/>
        </w:rPr>
        <w:fldChar w:fldCharType="begin"/>
      </w:r>
      <w:r w:rsidR="0055635A" w:rsidRPr="003E4550">
        <w:rPr>
          <w:rFonts w:eastAsia="MS Mincho"/>
          <w:sz w:val="24"/>
          <w:szCs w:val="24"/>
        </w:rPr>
        <w:instrText xml:space="preserve"> REF _Ref161950794 \r \h </w:instrText>
      </w:r>
      <w:r w:rsidR="003E4550">
        <w:rPr>
          <w:rFonts w:eastAsia="MS Mincho"/>
          <w:sz w:val="24"/>
          <w:szCs w:val="24"/>
        </w:rPr>
        <w:instrText xml:space="preserve"> \* MERGEFORMAT </w:instrText>
      </w:r>
      <w:r w:rsidR="0055635A" w:rsidRPr="003E4550">
        <w:rPr>
          <w:rFonts w:eastAsia="MS Mincho"/>
          <w:sz w:val="24"/>
          <w:szCs w:val="24"/>
        </w:rPr>
      </w:r>
      <w:r w:rsidR="0055635A" w:rsidRPr="003E4550">
        <w:rPr>
          <w:rFonts w:eastAsia="MS Mincho"/>
          <w:sz w:val="24"/>
          <w:szCs w:val="24"/>
        </w:rPr>
        <w:fldChar w:fldCharType="separate"/>
      </w:r>
      <w:r w:rsidR="0055635A" w:rsidRPr="003E4550">
        <w:rPr>
          <w:rFonts w:eastAsia="MS Mincho"/>
          <w:sz w:val="24"/>
          <w:szCs w:val="24"/>
        </w:rPr>
        <w:t>2</w:t>
      </w:r>
      <w:r w:rsidR="0055635A" w:rsidRPr="003E4550">
        <w:rPr>
          <w:rFonts w:eastAsia="MS Mincho"/>
          <w:sz w:val="24"/>
          <w:szCs w:val="24"/>
        </w:rPr>
        <w:fldChar w:fldCharType="end"/>
      </w:r>
      <w:r w:rsidR="0055635A" w:rsidRPr="003E4550">
        <w:rPr>
          <w:rFonts w:eastAsia="MS Mincho"/>
          <w:sz w:val="24"/>
          <w:szCs w:val="24"/>
        </w:rPr>
        <w:t>-</w:t>
      </w:r>
      <w:r w:rsidR="0055635A" w:rsidRPr="003E4550">
        <w:rPr>
          <w:rFonts w:eastAsia="MS Mincho"/>
          <w:sz w:val="24"/>
          <w:szCs w:val="24"/>
        </w:rPr>
        <w:fldChar w:fldCharType="begin"/>
      </w:r>
      <w:r w:rsidR="0055635A" w:rsidRPr="003E4550">
        <w:rPr>
          <w:rFonts w:eastAsia="MS Mincho"/>
          <w:sz w:val="24"/>
          <w:szCs w:val="24"/>
        </w:rPr>
        <w:instrText xml:space="preserve"> REF _Ref161950818 \r \h </w:instrText>
      </w:r>
      <w:r w:rsidR="003E4550">
        <w:rPr>
          <w:rFonts w:eastAsia="MS Mincho"/>
          <w:sz w:val="24"/>
          <w:szCs w:val="24"/>
        </w:rPr>
        <w:instrText xml:space="preserve"> \* MERGEFORMAT </w:instrText>
      </w:r>
      <w:r w:rsidR="0055635A" w:rsidRPr="003E4550">
        <w:rPr>
          <w:rFonts w:eastAsia="MS Mincho"/>
          <w:sz w:val="24"/>
          <w:szCs w:val="24"/>
        </w:rPr>
      </w:r>
      <w:r w:rsidR="0055635A" w:rsidRPr="003E4550">
        <w:rPr>
          <w:rFonts w:eastAsia="MS Mincho"/>
          <w:sz w:val="24"/>
          <w:szCs w:val="24"/>
        </w:rPr>
        <w:fldChar w:fldCharType="separate"/>
      </w:r>
      <w:r w:rsidR="0055635A" w:rsidRPr="003E4550">
        <w:rPr>
          <w:rFonts w:eastAsia="MS Mincho"/>
          <w:sz w:val="24"/>
          <w:szCs w:val="24"/>
        </w:rPr>
        <w:t>4</w:t>
      </w:r>
      <w:r w:rsidR="0055635A" w:rsidRPr="003E4550">
        <w:rPr>
          <w:rFonts w:eastAsia="MS Mincho"/>
          <w:sz w:val="24"/>
          <w:szCs w:val="24"/>
        </w:rPr>
        <w:fldChar w:fldCharType="end"/>
      </w:r>
      <w:r w:rsidR="0055635A" w:rsidRPr="003E4550">
        <w:rPr>
          <w:rFonts w:eastAsia="MS Mincho"/>
          <w:sz w:val="24"/>
          <w:szCs w:val="24"/>
        </w:rPr>
        <w:t xml:space="preserve">; </w:t>
      </w:r>
      <w:r w:rsidR="0055635A" w:rsidRPr="003E4550">
        <w:rPr>
          <w:rFonts w:eastAsia="MS Mincho"/>
          <w:sz w:val="24"/>
          <w:szCs w:val="24"/>
        </w:rPr>
        <w:fldChar w:fldCharType="begin"/>
      </w:r>
      <w:r w:rsidR="0055635A" w:rsidRPr="003E4550">
        <w:rPr>
          <w:rFonts w:eastAsia="MS Mincho"/>
          <w:sz w:val="24"/>
          <w:szCs w:val="24"/>
        </w:rPr>
        <w:instrText xml:space="preserve"> REF _Ref161950838 \r \h </w:instrText>
      </w:r>
      <w:r w:rsidR="003E4550">
        <w:rPr>
          <w:rFonts w:eastAsia="MS Mincho"/>
          <w:sz w:val="24"/>
          <w:szCs w:val="24"/>
        </w:rPr>
        <w:instrText xml:space="preserve"> \* MERGEFORMAT </w:instrText>
      </w:r>
      <w:r w:rsidR="0055635A" w:rsidRPr="003E4550">
        <w:rPr>
          <w:rFonts w:eastAsia="MS Mincho"/>
          <w:sz w:val="24"/>
          <w:szCs w:val="24"/>
        </w:rPr>
      </w:r>
      <w:r w:rsidR="0055635A" w:rsidRPr="003E4550">
        <w:rPr>
          <w:rFonts w:eastAsia="MS Mincho"/>
          <w:sz w:val="24"/>
          <w:szCs w:val="24"/>
        </w:rPr>
        <w:fldChar w:fldCharType="separate"/>
      </w:r>
      <w:r w:rsidR="0055635A" w:rsidRPr="003E4550">
        <w:rPr>
          <w:rFonts w:eastAsia="MS Mincho"/>
          <w:sz w:val="24"/>
          <w:szCs w:val="24"/>
        </w:rPr>
        <w:t>8</w:t>
      </w:r>
      <w:r w:rsidR="0055635A" w:rsidRPr="003E4550">
        <w:rPr>
          <w:rFonts w:eastAsia="MS Mincho"/>
          <w:sz w:val="24"/>
          <w:szCs w:val="24"/>
        </w:rPr>
        <w:fldChar w:fldCharType="end"/>
      </w:r>
      <w:r w:rsidR="0055635A" w:rsidRPr="003E4550">
        <w:rPr>
          <w:rFonts w:eastAsia="MS Mincho"/>
          <w:sz w:val="24"/>
          <w:szCs w:val="24"/>
        </w:rPr>
        <w:t xml:space="preserve">; </w:t>
      </w:r>
      <w:r w:rsidR="0055635A" w:rsidRPr="003E4550">
        <w:rPr>
          <w:rFonts w:eastAsia="MS Mincho"/>
          <w:sz w:val="24"/>
          <w:szCs w:val="24"/>
        </w:rPr>
        <w:fldChar w:fldCharType="begin"/>
      </w:r>
      <w:r w:rsidR="0055635A" w:rsidRPr="003E4550">
        <w:rPr>
          <w:rFonts w:eastAsia="MS Mincho"/>
          <w:sz w:val="24"/>
          <w:szCs w:val="24"/>
        </w:rPr>
        <w:instrText xml:space="preserve"> REF _Ref161950784 \r \h </w:instrText>
      </w:r>
      <w:r w:rsidR="003E4550">
        <w:rPr>
          <w:rFonts w:eastAsia="MS Mincho"/>
          <w:sz w:val="24"/>
          <w:szCs w:val="24"/>
        </w:rPr>
        <w:instrText xml:space="preserve"> \* MERGEFORMAT </w:instrText>
      </w:r>
      <w:r w:rsidR="0055635A" w:rsidRPr="003E4550">
        <w:rPr>
          <w:rFonts w:eastAsia="MS Mincho"/>
          <w:sz w:val="24"/>
          <w:szCs w:val="24"/>
        </w:rPr>
      </w:r>
      <w:r w:rsidR="0055635A" w:rsidRPr="003E4550">
        <w:rPr>
          <w:rFonts w:eastAsia="MS Mincho"/>
          <w:sz w:val="24"/>
          <w:szCs w:val="24"/>
        </w:rPr>
        <w:fldChar w:fldCharType="separate"/>
      </w:r>
      <w:r w:rsidR="0055635A" w:rsidRPr="003E4550">
        <w:rPr>
          <w:rFonts w:eastAsia="MS Mincho"/>
          <w:sz w:val="24"/>
          <w:szCs w:val="24"/>
        </w:rPr>
        <w:t>9</w:t>
      </w:r>
      <w:r w:rsidR="0055635A" w:rsidRPr="003E4550">
        <w:rPr>
          <w:rFonts w:eastAsia="MS Mincho"/>
          <w:sz w:val="24"/>
          <w:szCs w:val="24"/>
        </w:rPr>
        <w:fldChar w:fldCharType="end"/>
      </w:r>
      <w:r w:rsidR="0055635A" w:rsidRPr="003E4550">
        <w:rPr>
          <w:rFonts w:eastAsia="MS Mincho"/>
          <w:sz w:val="24"/>
          <w:szCs w:val="24"/>
        </w:rPr>
        <w:t xml:space="preserve">; </w:t>
      </w:r>
      <w:r w:rsidR="0055635A" w:rsidRPr="003E4550">
        <w:rPr>
          <w:rFonts w:eastAsia="MS Mincho"/>
          <w:sz w:val="24"/>
          <w:szCs w:val="24"/>
        </w:rPr>
        <w:fldChar w:fldCharType="begin"/>
      </w:r>
      <w:r w:rsidR="0055635A" w:rsidRPr="003E4550">
        <w:rPr>
          <w:rFonts w:eastAsia="MS Mincho"/>
          <w:sz w:val="24"/>
          <w:szCs w:val="24"/>
        </w:rPr>
        <w:instrText xml:space="preserve"> REF _Ref161950830 \r \h </w:instrText>
      </w:r>
      <w:r w:rsidR="003E4550">
        <w:rPr>
          <w:rFonts w:eastAsia="MS Mincho"/>
          <w:sz w:val="24"/>
          <w:szCs w:val="24"/>
        </w:rPr>
        <w:instrText xml:space="preserve"> \* MERGEFORMAT </w:instrText>
      </w:r>
      <w:r w:rsidR="0055635A" w:rsidRPr="003E4550">
        <w:rPr>
          <w:rFonts w:eastAsia="MS Mincho"/>
          <w:sz w:val="24"/>
          <w:szCs w:val="24"/>
        </w:rPr>
      </w:r>
      <w:r w:rsidR="0055635A" w:rsidRPr="003E4550">
        <w:rPr>
          <w:rFonts w:eastAsia="MS Mincho"/>
          <w:sz w:val="24"/>
          <w:szCs w:val="24"/>
        </w:rPr>
        <w:fldChar w:fldCharType="separate"/>
      </w:r>
      <w:r w:rsidR="0055635A" w:rsidRPr="003E4550">
        <w:rPr>
          <w:rFonts w:eastAsia="MS Mincho"/>
          <w:sz w:val="24"/>
          <w:szCs w:val="24"/>
        </w:rPr>
        <w:t>11</w:t>
      </w:r>
      <w:r w:rsidR="0055635A" w:rsidRPr="003E4550">
        <w:rPr>
          <w:rFonts w:eastAsia="MS Mincho"/>
          <w:sz w:val="24"/>
          <w:szCs w:val="24"/>
        </w:rPr>
        <w:fldChar w:fldCharType="end"/>
      </w:r>
      <w:r w:rsidR="0055635A" w:rsidRPr="003E4550">
        <w:rPr>
          <w:rFonts w:eastAsia="MS Mincho"/>
          <w:sz w:val="24"/>
          <w:szCs w:val="24"/>
        </w:rPr>
        <w:t>]</w:t>
      </w:r>
      <w:r w:rsidR="00BA28D2" w:rsidRPr="003E4550">
        <w:rPr>
          <w:rFonts w:eastAsia="MS Mincho"/>
          <w:sz w:val="24"/>
          <w:szCs w:val="24"/>
        </w:rPr>
        <w:t>;</w:t>
      </w:r>
    </w:p>
    <w:p w:rsidR="00F73FD2" w:rsidRPr="003E4550" w:rsidRDefault="00F73FD2" w:rsidP="00BA28D2">
      <w:pPr>
        <w:pStyle w:val="a8"/>
        <w:numPr>
          <w:ilvl w:val="0"/>
          <w:numId w:val="2"/>
        </w:numPr>
        <w:spacing w:line="240" w:lineRule="auto"/>
        <w:ind w:left="357" w:hanging="357"/>
        <w:rPr>
          <w:rFonts w:eastAsia="MS Mincho"/>
          <w:sz w:val="24"/>
          <w:szCs w:val="24"/>
        </w:rPr>
      </w:pPr>
      <w:r w:rsidRPr="003E4550">
        <w:rPr>
          <w:rFonts w:eastAsia="MS Mincho"/>
          <w:sz w:val="24"/>
          <w:szCs w:val="24"/>
        </w:rPr>
        <w:t xml:space="preserve"> С точки зрения экономистов без творческих компетенций невозможно построение национальной инновационной системы и преобразование накопленной суммы знаний в новые</w:t>
      </w:r>
      <w:r w:rsidR="0055635A" w:rsidRPr="003E4550">
        <w:rPr>
          <w:rFonts w:eastAsia="MS Mincho"/>
          <w:sz w:val="24"/>
          <w:szCs w:val="24"/>
        </w:rPr>
        <w:t xml:space="preserve"> технологии, продукты и услуги [</w:t>
      </w:r>
      <w:r w:rsidR="0055635A" w:rsidRPr="003E4550">
        <w:rPr>
          <w:rFonts w:eastAsia="MS Mincho"/>
          <w:sz w:val="24"/>
          <w:szCs w:val="24"/>
        </w:rPr>
        <w:fldChar w:fldCharType="begin"/>
      </w:r>
      <w:r w:rsidR="0055635A" w:rsidRPr="003E4550">
        <w:rPr>
          <w:rFonts w:eastAsia="MS Mincho"/>
          <w:sz w:val="24"/>
          <w:szCs w:val="24"/>
        </w:rPr>
        <w:instrText xml:space="preserve"> REF _Ref161950913 \r \h </w:instrText>
      </w:r>
      <w:r w:rsidR="003E4550">
        <w:rPr>
          <w:rFonts w:eastAsia="MS Mincho"/>
          <w:sz w:val="24"/>
          <w:szCs w:val="24"/>
        </w:rPr>
        <w:instrText xml:space="preserve"> \* MERGEFORMAT </w:instrText>
      </w:r>
      <w:r w:rsidR="0055635A" w:rsidRPr="003E4550">
        <w:rPr>
          <w:rFonts w:eastAsia="MS Mincho"/>
          <w:sz w:val="24"/>
          <w:szCs w:val="24"/>
        </w:rPr>
      </w:r>
      <w:r w:rsidR="0055635A" w:rsidRPr="003E4550">
        <w:rPr>
          <w:rFonts w:eastAsia="MS Mincho"/>
          <w:sz w:val="24"/>
          <w:szCs w:val="24"/>
        </w:rPr>
        <w:fldChar w:fldCharType="separate"/>
      </w:r>
      <w:r w:rsidR="0055635A" w:rsidRPr="003E4550">
        <w:rPr>
          <w:rFonts w:eastAsia="MS Mincho"/>
          <w:sz w:val="24"/>
          <w:szCs w:val="24"/>
        </w:rPr>
        <w:t>6</w:t>
      </w:r>
      <w:r w:rsidR="0055635A" w:rsidRPr="003E4550">
        <w:rPr>
          <w:rFonts w:eastAsia="MS Mincho"/>
          <w:sz w:val="24"/>
          <w:szCs w:val="24"/>
        </w:rPr>
        <w:fldChar w:fldCharType="end"/>
      </w:r>
      <w:r w:rsidR="0055635A" w:rsidRPr="003E4550">
        <w:rPr>
          <w:rFonts w:eastAsia="MS Mincho"/>
          <w:sz w:val="24"/>
          <w:szCs w:val="24"/>
        </w:rPr>
        <w:t xml:space="preserve">; </w:t>
      </w:r>
      <w:r w:rsidR="0055635A" w:rsidRPr="003E4550">
        <w:rPr>
          <w:rFonts w:eastAsia="MS Mincho"/>
          <w:sz w:val="24"/>
          <w:szCs w:val="24"/>
        </w:rPr>
        <w:fldChar w:fldCharType="begin"/>
      </w:r>
      <w:r w:rsidR="0055635A" w:rsidRPr="003E4550">
        <w:rPr>
          <w:rFonts w:eastAsia="MS Mincho"/>
          <w:sz w:val="24"/>
          <w:szCs w:val="24"/>
        </w:rPr>
        <w:instrText xml:space="preserve"> REF _Ref161950915 \r \h </w:instrText>
      </w:r>
      <w:r w:rsidR="003E4550">
        <w:rPr>
          <w:rFonts w:eastAsia="MS Mincho"/>
          <w:sz w:val="24"/>
          <w:szCs w:val="24"/>
        </w:rPr>
        <w:instrText xml:space="preserve"> \* MERGEFORMAT </w:instrText>
      </w:r>
      <w:r w:rsidR="0055635A" w:rsidRPr="003E4550">
        <w:rPr>
          <w:rFonts w:eastAsia="MS Mincho"/>
          <w:sz w:val="24"/>
          <w:szCs w:val="24"/>
        </w:rPr>
      </w:r>
      <w:r w:rsidR="0055635A" w:rsidRPr="003E4550">
        <w:rPr>
          <w:rFonts w:eastAsia="MS Mincho"/>
          <w:sz w:val="24"/>
          <w:szCs w:val="24"/>
        </w:rPr>
        <w:fldChar w:fldCharType="separate"/>
      </w:r>
      <w:r w:rsidR="0055635A" w:rsidRPr="003E4550">
        <w:rPr>
          <w:rFonts w:eastAsia="MS Mincho"/>
          <w:sz w:val="24"/>
          <w:szCs w:val="24"/>
        </w:rPr>
        <w:t>7</w:t>
      </w:r>
      <w:r w:rsidR="0055635A" w:rsidRPr="003E4550">
        <w:rPr>
          <w:rFonts w:eastAsia="MS Mincho"/>
          <w:sz w:val="24"/>
          <w:szCs w:val="24"/>
        </w:rPr>
        <w:fldChar w:fldCharType="end"/>
      </w:r>
      <w:r w:rsidR="0055635A" w:rsidRPr="003E4550">
        <w:rPr>
          <w:rFonts w:eastAsia="MS Mincho"/>
          <w:sz w:val="24"/>
          <w:szCs w:val="24"/>
        </w:rPr>
        <w:t>]</w:t>
      </w:r>
      <w:r w:rsidRPr="003E4550">
        <w:rPr>
          <w:rFonts w:eastAsia="MS Mincho"/>
          <w:sz w:val="24"/>
          <w:szCs w:val="24"/>
        </w:rPr>
        <w:t>, он является социальным драйвером структурной тран</w:t>
      </w:r>
      <w:r w:rsidR="0055635A" w:rsidRPr="003E4550">
        <w:rPr>
          <w:rFonts w:eastAsia="MS Mincho"/>
          <w:sz w:val="24"/>
          <w:szCs w:val="24"/>
        </w:rPr>
        <w:t>сформации экономики [</w:t>
      </w:r>
      <w:r w:rsidR="0055635A" w:rsidRPr="003E4550">
        <w:rPr>
          <w:rFonts w:eastAsia="MS Mincho"/>
          <w:sz w:val="24"/>
          <w:szCs w:val="24"/>
        </w:rPr>
        <w:fldChar w:fldCharType="begin"/>
      </w:r>
      <w:r w:rsidR="0055635A" w:rsidRPr="003E4550">
        <w:rPr>
          <w:rFonts w:eastAsia="MS Mincho"/>
          <w:sz w:val="24"/>
          <w:szCs w:val="24"/>
        </w:rPr>
        <w:instrText xml:space="preserve"> REF _Ref161950938 \r \h </w:instrText>
      </w:r>
      <w:r w:rsidR="003E4550">
        <w:rPr>
          <w:rFonts w:eastAsia="MS Mincho"/>
          <w:sz w:val="24"/>
          <w:szCs w:val="24"/>
        </w:rPr>
        <w:instrText xml:space="preserve"> \* MERGEFORMAT </w:instrText>
      </w:r>
      <w:r w:rsidR="0055635A" w:rsidRPr="003E4550">
        <w:rPr>
          <w:rFonts w:eastAsia="MS Mincho"/>
          <w:sz w:val="24"/>
          <w:szCs w:val="24"/>
        </w:rPr>
      </w:r>
      <w:r w:rsidR="0055635A" w:rsidRPr="003E4550">
        <w:rPr>
          <w:rFonts w:eastAsia="MS Mincho"/>
          <w:sz w:val="24"/>
          <w:szCs w:val="24"/>
        </w:rPr>
        <w:fldChar w:fldCharType="separate"/>
      </w:r>
      <w:r w:rsidR="0055635A" w:rsidRPr="003E4550">
        <w:rPr>
          <w:rFonts w:eastAsia="MS Mincho"/>
          <w:sz w:val="24"/>
          <w:szCs w:val="24"/>
        </w:rPr>
        <w:t>5</w:t>
      </w:r>
      <w:r w:rsidR="0055635A" w:rsidRPr="003E4550">
        <w:rPr>
          <w:rFonts w:eastAsia="MS Mincho"/>
          <w:sz w:val="24"/>
          <w:szCs w:val="24"/>
        </w:rPr>
        <w:fldChar w:fldCharType="end"/>
      </w:r>
      <w:r w:rsidR="0055635A" w:rsidRPr="003E4550">
        <w:rPr>
          <w:rFonts w:eastAsia="MS Mincho"/>
          <w:sz w:val="24"/>
          <w:szCs w:val="24"/>
        </w:rPr>
        <w:t>]</w:t>
      </w:r>
      <w:r w:rsidRPr="003E4550">
        <w:rPr>
          <w:rFonts w:eastAsia="MS Mincho"/>
          <w:sz w:val="24"/>
          <w:szCs w:val="24"/>
        </w:rPr>
        <w:t>.</w:t>
      </w:r>
    </w:p>
    <w:p w:rsidR="00F004C3" w:rsidRPr="003E4550" w:rsidRDefault="00F004C3" w:rsidP="0055635A">
      <w:pPr>
        <w:spacing w:line="240" w:lineRule="auto"/>
        <w:rPr>
          <w:sz w:val="24"/>
          <w:szCs w:val="24"/>
        </w:rPr>
      </w:pPr>
      <w:r w:rsidRPr="003E4550">
        <w:rPr>
          <w:b/>
          <w:sz w:val="24"/>
          <w:szCs w:val="24"/>
        </w:rPr>
        <w:t xml:space="preserve">Методы. </w:t>
      </w:r>
      <w:r w:rsidRPr="003E4550">
        <w:rPr>
          <w:sz w:val="24"/>
          <w:szCs w:val="24"/>
        </w:rPr>
        <w:t xml:space="preserve">Обращение к результатам мониторинговых исследований, посвящённых качественным характеристикам трудового потенциала населения Вологодской области, позволило нам проанализировать </w:t>
      </w:r>
      <w:r w:rsidR="009423AD" w:rsidRPr="003E4550">
        <w:rPr>
          <w:sz w:val="24"/>
          <w:szCs w:val="24"/>
        </w:rPr>
        <w:t xml:space="preserve">ответы </w:t>
      </w:r>
      <w:r w:rsidRPr="003E4550">
        <w:rPr>
          <w:sz w:val="24"/>
          <w:szCs w:val="24"/>
        </w:rPr>
        <w:t>респондентов, связанные с отношением к повышению квалификации</w:t>
      </w:r>
      <w:r w:rsidR="009423AD" w:rsidRPr="003E4550">
        <w:rPr>
          <w:sz w:val="24"/>
          <w:szCs w:val="24"/>
        </w:rPr>
        <w:t xml:space="preserve"> и использованием креативных компетенций </w:t>
      </w:r>
      <w:r w:rsidRPr="003E4550">
        <w:rPr>
          <w:sz w:val="24"/>
          <w:szCs w:val="24"/>
        </w:rPr>
        <w:t>населения с учетом возрастного аспекта.</w:t>
      </w:r>
      <w:r w:rsidR="00B46A91" w:rsidRPr="003E4550">
        <w:rPr>
          <w:sz w:val="24"/>
          <w:szCs w:val="24"/>
        </w:rPr>
        <w:t xml:space="preserve"> Возрастные группы выделялись в соответствии с возрастными критериями составления выборочной совокупности. Нами было обобщено 3 возрастные группы работников – 16-29 лет, 30-49 лет и старше 50 лет, приоритетный интерес для исследования представляли первая и последняя группа.</w:t>
      </w:r>
    </w:p>
    <w:p w:rsidR="009423AD" w:rsidRPr="003E4550" w:rsidRDefault="00106A38" w:rsidP="0055635A">
      <w:pPr>
        <w:spacing w:line="240" w:lineRule="auto"/>
        <w:rPr>
          <w:rFonts w:eastAsia="MS Mincho"/>
          <w:sz w:val="24"/>
          <w:szCs w:val="24"/>
        </w:rPr>
      </w:pPr>
      <w:r w:rsidRPr="00106A38">
        <w:rPr>
          <w:rFonts w:eastAsia="MS Mincho"/>
          <w:b/>
          <w:bCs/>
          <w:sz w:val="24"/>
          <w:szCs w:val="24"/>
        </w:rPr>
        <w:t>Результаты исследования.</w:t>
      </w:r>
      <w:r>
        <w:rPr>
          <w:rFonts w:eastAsia="MS Mincho"/>
          <w:sz w:val="24"/>
          <w:szCs w:val="24"/>
        </w:rPr>
        <w:t xml:space="preserve"> </w:t>
      </w:r>
      <w:r w:rsidR="006417E4" w:rsidRPr="003E4550">
        <w:rPr>
          <w:rFonts w:eastAsia="MS Mincho"/>
          <w:sz w:val="24"/>
          <w:szCs w:val="24"/>
        </w:rPr>
        <w:t>Готовность повышать свою квалификацию может детерминироваться через особые качества работников, которые они считают</w:t>
      </w:r>
      <w:r w:rsidR="009423AD" w:rsidRPr="003E4550">
        <w:rPr>
          <w:rFonts w:eastAsia="MS Mincho"/>
          <w:sz w:val="24"/>
          <w:szCs w:val="24"/>
        </w:rPr>
        <w:t xml:space="preserve"> важными для выполнения поставленных задач (табл.1</w:t>
      </w:r>
      <w:r w:rsidR="006417E4" w:rsidRPr="003E4550">
        <w:rPr>
          <w:rFonts w:eastAsia="MS Mincho"/>
          <w:sz w:val="24"/>
          <w:szCs w:val="24"/>
        </w:rPr>
        <w:t xml:space="preserve">). </w:t>
      </w:r>
    </w:p>
    <w:p w:rsidR="003E4550" w:rsidRDefault="009423AD" w:rsidP="0055635A">
      <w:pPr>
        <w:spacing w:line="240" w:lineRule="auto"/>
        <w:jc w:val="right"/>
        <w:rPr>
          <w:rFonts w:eastAsia="MS Mincho"/>
          <w:sz w:val="24"/>
          <w:szCs w:val="24"/>
        </w:rPr>
      </w:pPr>
      <w:r>
        <w:rPr>
          <w:rFonts w:eastAsia="MS Mincho"/>
          <w:sz w:val="24"/>
          <w:szCs w:val="24"/>
        </w:rPr>
        <w:t>Таблица 1</w:t>
      </w:r>
      <w:r w:rsidRPr="003B53D7">
        <w:rPr>
          <w:rFonts w:eastAsia="MS Mincho"/>
          <w:sz w:val="24"/>
          <w:szCs w:val="24"/>
        </w:rPr>
        <w:t xml:space="preserve">. </w:t>
      </w:r>
    </w:p>
    <w:p w:rsidR="009423AD" w:rsidRPr="003B53D7" w:rsidRDefault="009423AD" w:rsidP="003E4550">
      <w:pPr>
        <w:spacing w:line="240" w:lineRule="auto"/>
        <w:jc w:val="center"/>
        <w:rPr>
          <w:rFonts w:eastAsia="MS Mincho"/>
          <w:sz w:val="24"/>
          <w:szCs w:val="24"/>
        </w:rPr>
      </w:pPr>
      <w:r w:rsidRPr="003B53D7">
        <w:rPr>
          <w:rFonts w:eastAsia="MS Mincho"/>
          <w:sz w:val="24"/>
          <w:szCs w:val="24"/>
        </w:rPr>
        <w:t>Использование работниками разных возрастных групп своих качеств и умений для достижения успеха, в %</w:t>
      </w:r>
    </w:p>
    <w:tbl>
      <w:tblPr>
        <w:tblStyle w:val="a7"/>
        <w:tblW w:w="0" w:type="auto"/>
        <w:jc w:val="center"/>
        <w:tblLook w:val="04A0" w:firstRow="1" w:lastRow="0" w:firstColumn="1" w:lastColumn="0" w:noHBand="0" w:noVBand="1"/>
      </w:tblPr>
      <w:tblGrid>
        <w:gridCol w:w="1863"/>
        <w:gridCol w:w="772"/>
        <w:gridCol w:w="773"/>
        <w:gridCol w:w="1118"/>
        <w:gridCol w:w="773"/>
        <w:gridCol w:w="773"/>
        <w:gridCol w:w="1118"/>
        <w:gridCol w:w="773"/>
        <w:gridCol w:w="773"/>
        <w:gridCol w:w="1118"/>
      </w:tblGrid>
      <w:tr w:rsidR="009423AD" w:rsidRPr="003E4550" w:rsidTr="00BC281A">
        <w:trPr>
          <w:jc w:val="center"/>
        </w:trPr>
        <w:tc>
          <w:tcPr>
            <w:tcW w:w="0" w:type="auto"/>
            <w:vMerge w:val="restart"/>
            <w:vAlign w:val="center"/>
          </w:tcPr>
          <w:p w:rsidR="009423AD" w:rsidRPr="003E4550" w:rsidRDefault="009423AD" w:rsidP="0055635A">
            <w:pPr>
              <w:spacing w:line="240" w:lineRule="auto"/>
              <w:ind w:firstLine="0"/>
              <w:rPr>
                <w:rFonts w:eastAsia="MS Mincho"/>
                <w:sz w:val="18"/>
                <w:szCs w:val="18"/>
              </w:rPr>
            </w:pPr>
            <w:r w:rsidRPr="003E4550">
              <w:rPr>
                <w:rFonts w:eastAsia="MS Mincho"/>
                <w:sz w:val="18"/>
                <w:szCs w:val="18"/>
              </w:rPr>
              <w:t>Важность качеств и умений</w:t>
            </w:r>
          </w:p>
        </w:tc>
        <w:tc>
          <w:tcPr>
            <w:tcW w:w="0" w:type="auto"/>
            <w:gridSpan w:val="3"/>
            <w:vAlign w:val="center"/>
          </w:tcPr>
          <w:p w:rsidR="009423AD" w:rsidRPr="003E4550" w:rsidRDefault="009423AD" w:rsidP="0055635A">
            <w:pPr>
              <w:spacing w:line="240" w:lineRule="auto"/>
              <w:ind w:firstLine="0"/>
              <w:jc w:val="center"/>
              <w:rPr>
                <w:rFonts w:eastAsia="MS Mincho"/>
                <w:b/>
                <w:bCs/>
                <w:sz w:val="18"/>
                <w:szCs w:val="18"/>
              </w:rPr>
            </w:pPr>
            <w:r w:rsidRPr="003E4550">
              <w:rPr>
                <w:rFonts w:eastAsia="MS Mincho"/>
                <w:b/>
                <w:bCs/>
                <w:sz w:val="18"/>
                <w:szCs w:val="18"/>
              </w:rPr>
              <w:t>20</w:t>
            </w:r>
            <w:r w:rsidRPr="003E4550">
              <w:rPr>
                <w:rFonts w:eastAsia="MS Mincho"/>
                <w:b/>
                <w:bCs/>
                <w:sz w:val="18"/>
                <w:szCs w:val="18"/>
                <w:lang w:val="en-US"/>
              </w:rPr>
              <w:t>0</w:t>
            </w:r>
            <w:r w:rsidRPr="003E4550">
              <w:rPr>
                <w:rFonts w:eastAsia="MS Mincho"/>
                <w:b/>
                <w:bCs/>
                <w:sz w:val="18"/>
                <w:szCs w:val="18"/>
              </w:rPr>
              <w:t>2</w:t>
            </w:r>
          </w:p>
        </w:tc>
        <w:tc>
          <w:tcPr>
            <w:tcW w:w="0" w:type="auto"/>
            <w:gridSpan w:val="3"/>
            <w:vAlign w:val="center"/>
          </w:tcPr>
          <w:p w:rsidR="009423AD" w:rsidRPr="003E4550" w:rsidRDefault="009423AD" w:rsidP="0055635A">
            <w:pPr>
              <w:spacing w:line="240" w:lineRule="auto"/>
              <w:ind w:firstLine="0"/>
              <w:jc w:val="center"/>
              <w:rPr>
                <w:rFonts w:eastAsia="MS Mincho"/>
                <w:b/>
                <w:bCs/>
                <w:sz w:val="18"/>
                <w:szCs w:val="18"/>
              </w:rPr>
            </w:pPr>
            <w:r w:rsidRPr="003E4550">
              <w:rPr>
                <w:rFonts w:eastAsia="MS Mincho"/>
                <w:b/>
                <w:bCs/>
                <w:sz w:val="18"/>
                <w:szCs w:val="18"/>
              </w:rPr>
              <w:t>2012</w:t>
            </w:r>
          </w:p>
        </w:tc>
        <w:tc>
          <w:tcPr>
            <w:tcW w:w="0" w:type="auto"/>
            <w:gridSpan w:val="3"/>
            <w:vAlign w:val="center"/>
          </w:tcPr>
          <w:p w:rsidR="009423AD" w:rsidRPr="003E4550" w:rsidRDefault="009423AD" w:rsidP="0055635A">
            <w:pPr>
              <w:spacing w:line="240" w:lineRule="auto"/>
              <w:ind w:firstLine="0"/>
              <w:jc w:val="center"/>
              <w:rPr>
                <w:rFonts w:eastAsia="MS Mincho"/>
                <w:b/>
                <w:bCs/>
                <w:sz w:val="18"/>
                <w:szCs w:val="18"/>
                <w:lang w:val="en-US"/>
              </w:rPr>
            </w:pPr>
            <w:r w:rsidRPr="003E4550">
              <w:rPr>
                <w:rFonts w:eastAsia="MS Mincho"/>
                <w:b/>
                <w:bCs/>
                <w:sz w:val="18"/>
                <w:szCs w:val="18"/>
              </w:rPr>
              <w:t>2022</w:t>
            </w:r>
          </w:p>
        </w:tc>
      </w:tr>
      <w:tr w:rsidR="009423AD" w:rsidRPr="003E4550" w:rsidTr="00BC281A">
        <w:trPr>
          <w:jc w:val="center"/>
        </w:trPr>
        <w:tc>
          <w:tcPr>
            <w:tcW w:w="0" w:type="auto"/>
            <w:vMerge/>
            <w:vAlign w:val="center"/>
          </w:tcPr>
          <w:p w:rsidR="009423AD" w:rsidRPr="003E4550" w:rsidRDefault="009423AD" w:rsidP="0055635A">
            <w:pPr>
              <w:spacing w:line="240" w:lineRule="auto"/>
              <w:ind w:firstLine="0"/>
              <w:rPr>
                <w:rFonts w:eastAsia="MS Mincho"/>
                <w:sz w:val="18"/>
                <w:szCs w:val="18"/>
              </w:rPr>
            </w:pPr>
          </w:p>
        </w:tc>
        <w:tc>
          <w:tcPr>
            <w:tcW w:w="0" w:type="auto"/>
            <w:vAlign w:val="center"/>
          </w:tcPr>
          <w:p w:rsidR="009423AD" w:rsidRPr="003E4550" w:rsidRDefault="009423AD" w:rsidP="0055635A">
            <w:pPr>
              <w:spacing w:line="240" w:lineRule="auto"/>
              <w:ind w:firstLine="0"/>
              <w:jc w:val="center"/>
              <w:rPr>
                <w:rFonts w:eastAsia="MS Mincho"/>
                <w:sz w:val="18"/>
                <w:szCs w:val="18"/>
              </w:rPr>
            </w:pPr>
            <w:r w:rsidRPr="003E4550">
              <w:rPr>
                <w:rFonts w:eastAsia="MS Mincho"/>
                <w:sz w:val="18"/>
                <w:szCs w:val="18"/>
                <w:lang w:val="en-US"/>
              </w:rPr>
              <w:t>1</w:t>
            </w:r>
            <w:r w:rsidRPr="003E4550">
              <w:rPr>
                <w:rFonts w:eastAsia="MS Mincho"/>
                <w:sz w:val="18"/>
                <w:szCs w:val="18"/>
              </w:rPr>
              <w:t>6</w:t>
            </w:r>
            <w:r w:rsidRPr="003E4550">
              <w:rPr>
                <w:rFonts w:eastAsia="MS Mincho"/>
                <w:sz w:val="18"/>
                <w:szCs w:val="18"/>
                <w:lang w:val="en-US"/>
              </w:rPr>
              <w:t xml:space="preserve">-29 </w:t>
            </w:r>
            <w:r w:rsidRPr="003E4550">
              <w:rPr>
                <w:rFonts w:eastAsia="MS Mincho"/>
                <w:sz w:val="18"/>
                <w:szCs w:val="18"/>
              </w:rPr>
              <w:t>лет</w:t>
            </w:r>
          </w:p>
        </w:tc>
        <w:tc>
          <w:tcPr>
            <w:tcW w:w="0" w:type="auto"/>
            <w:vAlign w:val="center"/>
          </w:tcPr>
          <w:p w:rsidR="009423AD" w:rsidRPr="003E4550" w:rsidRDefault="009423AD" w:rsidP="0055635A">
            <w:pPr>
              <w:spacing w:line="240" w:lineRule="auto"/>
              <w:ind w:firstLine="0"/>
              <w:jc w:val="center"/>
              <w:rPr>
                <w:rFonts w:eastAsia="MS Mincho"/>
                <w:sz w:val="18"/>
                <w:szCs w:val="18"/>
              </w:rPr>
            </w:pPr>
            <w:r w:rsidRPr="003E4550">
              <w:rPr>
                <w:rFonts w:eastAsia="MS Mincho"/>
                <w:sz w:val="18"/>
                <w:szCs w:val="18"/>
              </w:rPr>
              <w:t>30-49 лет</w:t>
            </w:r>
          </w:p>
        </w:tc>
        <w:tc>
          <w:tcPr>
            <w:tcW w:w="0" w:type="auto"/>
            <w:vAlign w:val="center"/>
          </w:tcPr>
          <w:p w:rsidR="009423AD" w:rsidRPr="003E4550" w:rsidRDefault="009423AD" w:rsidP="0055635A">
            <w:pPr>
              <w:spacing w:line="240" w:lineRule="auto"/>
              <w:ind w:firstLine="0"/>
              <w:jc w:val="center"/>
              <w:rPr>
                <w:rFonts w:eastAsia="MS Mincho"/>
                <w:sz w:val="18"/>
                <w:szCs w:val="18"/>
              </w:rPr>
            </w:pPr>
            <w:r w:rsidRPr="003E4550">
              <w:rPr>
                <w:rFonts w:eastAsia="MS Mincho"/>
                <w:sz w:val="18"/>
                <w:szCs w:val="18"/>
              </w:rPr>
              <w:t>Старше 50 лет</w:t>
            </w:r>
          </w:p>
        </w:tc>
        <w:tc>
          <w:tcPr>
            <w:tcW w:w="0" w:type="auto"/>
            <w:vAlign w:val="center"/>
          </w:tcPr>
          <w:p w:rsidR="009423AD" w:rsidRPr="003E4550" w:rsidRDefault="009423AD" w:rsidP="0055635A">
            <w:pPr>
              <w:spacing w:line="240" w:lineRule="auto"/>
              <w:ind w:firstLine="0"/>
              <w:jc w:val="center"/>
              <w:rPr>
                <w:rFonts w:eastAsia="MS Mincho"/>
                <w:sz w:val="18"/>
                <w:szCs w:val="18"/>
              </w:rPr>
            </w:pPr>
            <w:r w:rsidRPr="003E4550">
              <w:rPr>
                <w:rFonts w:eastAsia="MS Mincho"/>
                <w:sz w:val="18"/>
                <w:szCs w:val="18"/>
                <w:lang w:val="en-US"/>
              </w:rPr>
              <w:t>1</w:t>
            </w:r>
            <w:r w:rsidRPr="003E4550">
              <w:rPr>
                <w:rFonts w:eastAsia="MS Mincho"/>
                <w:sz w:val="18"/>
                <w:szCs w:val="18"/>
              </w:rPr>
              <w:t>6</w:t>
            </w:r>
            <w:r w:rsidRPr="003E4550">
              <w:rPr>
                <w:rFonts w:eastAsia="MS Mincho"/>
                <w:sz w:val="18"/>
                <w:szCs w:val="18"/>
                <w:lang w:val="en-US"/>
              </w:rPr>
              <w:t xml:space="preserve">-29 </w:t>
            </w:r>
            <w:r w:rsidRPr="003E4550">
              <w:rPr>
                <w:rFonts w:eastAsia="MS Mincho"/>
                <w:sz w:val="18"/>
                <w:szCs w:val="18"/>
              </w:rPr>
              <w:t>лет</w:t>
            </w:r>
          </w:p>
        </w:tc>
        <w:tc>
          <w:tcPr>
            <w:tcW w:w="0" w:type="auto"/>
            <w:vAlign w:val="center"/>
          </w:tcPr>
          <w:p w:rsidR="009423AD" w:rsidRPr="003E4550" w:rsidRDefault="009423AD" w:rsidP="0055635A">
            <w:pPr>
              <w:spacing w:line="240" w:lineRule="auto"/>
              <w:ind w:firstLine="0"/>
              <w:jc w:val="center"/>
              <w:rPr>
                <w:rFonts w:eastAsia="MS Mincho"/>
                <w:sz w:val="18"/>
                <w:szCs w:val="18"/>
              </w:rPr>
            </w:pPr>
            <w:r w:rsidRPr="003E4550">
              <w:rPr>
                <w:rFonts w:eastAsia="MS Mincho"/>
                <w:sz w:val="18"/>
                <w:szCs w:val="18"/>
              </w:rPr>
              <w:t>30-49 лет</w:t>
            </w:r>
          </w:p>
        </w:tc>
        <w:tc>
          <w:tcPr>
            <w:tcW w:w="0" w:type="auto"/>
            <w:vAlign w:val="center"/>
          </w:tcPr>
          <w:p w:rsidR="009423AD" w:rsidRPr="003E4550" w:rsidRDefault="009423AD" w:rsidP="0055635A">
            <w:pPr>
              <w:spacing w:line="240" w:lineRule="auto"/>
              <w:ind w:firstLine="0"/>
              <w:jc w:val="center"/>
              <w:rPr>
                <w:rFonts w:eastAsia="MS Mincho"/>
                <w:sz w:val="18"/>
                <w:szCs w:val="18"/>
              </w:rPr>
            </w:pPr>
            <w:r w:rsidRPr="003E4550">
              <w:rPr>
                <w:rFonts w:eastAsia="MS Mincho"/>
                <w:sz w:val="18"/>
                <w:szCs w:val="18"/>
              </w:rPr>
              <w:t>Старше 50 лет</w:t>
            </w:r>
          </w:p>
        </w:tc>
        <w:tc>
          <w:tcPr>
            <w:tcW w:w="0" w:type="auto"/>
            <w:vAlign w:val="center"/>
          </w:tcPr>
          <w:p w:rsidR="009423AD" w:rsidRPr="003E4550" w:rsidRDefault="009423AD" w:rsidP="0055635A">
            <w:pPr>
              <w:spacing w:line="240" w:lineRule="auto"/>
              <w:ind w:firstLine="0"/>
              <w:jc w:val="center"/>
              <w:rPr>
                <w:rFonts w:eastAsia="MS Mincho"/>
                <w:sz w:val="18"/>
                <w:szCs w:val="18"/>
              </w:rPr>
            </w:pPr>
            <w:r w:rsidRPr="003E4550">
              <w:rPr>
                <w:rFonts w:eastAsia="MS Mincho"/>
                <w:sz w:val="18"/>
                <w:szCs w:val="18"/>
                <w:lang w:val="en-US"/>
              </w:rPr>
              <w:t>1</w:t>
            </w:r>
            <w:r w:rsidRPr="003E4550">
              <w:rPr>
                <w:rFonts w:eastAsia="MS Mincho"/>
                <w:sz w:val="18"/>
                <w:szCs w:val="18"/>
              </w:rPr>
              <w:t>6</w:t>
            </w:r>
            <w:r w:rsidRPr="003E4550">
              <w:rPr>
                <w:rFonts w:eastAsia="MS Mincho"/>
                <w:sz w:val="18"/>
                <w:szCs w:val="18"/>
                <w:lang w:val="en-US"/>
              </w:rPr>
              <w:t xml:space="preserve">-29 </w:t>
            </w:r>
            <w:r w:rsidRPr="003E4550">
              <w:rPr>
                <w:rFonts w:eastAsia="MS Mincho"/>
                <w:sz w:val="18"/>
                <w:szCs w:val="18"/>
              </w:rPr>
              <w:t>лет</w:t>
            </w:r>
          </w:p>
        </w:tc>
        <w:tc>
          <w:tcPr>
            <w:tcW w:w="0" w:type="auto"/>
            <w:vAlign w:val="center"/>
          </w:tcPr>
          <w:p w:rsidR="009423AD" w:rsidRPr="003E4550" w:rsidRDefault="009423AD" w:rsidP="0055635A">
            <w:pPr>
              <w:spacing w:line="240" w:lineRule="auto"/>
              <w:ind w:firstLine="0"/>
              <w:jc w:val="center"/>
              <w:rPr>
                <w:rFonts w:eastAsia="MS Mincho"/>
                <w:sz w:val="18"/>
                <w:szCs w:val="18"/>
              </w:rPr>
            </w:pPr>
            <w:r w:rsidRPr="003E4550">
              <w:rPr>
                <w:rFonts w:eastAsia="MS Mincho"/>
                <w:sz w:val="18"/>
                <w:szCs w:val="18"/>
              </w:rPr>
              <w:t>30-49 лет</w:t>
            </w:r>
          </w:p>
        </w:tc>
        <w:tc>
          <w:tcPr>
            <w:tcW w:w="0" w:type="auto"/>
            <w:vAlign w:val="center"/>
          </w:tcPr>
          <w:p w:rsidR="009423AD" w:rsidRPr="003E4550" w:rsidRDefault="009423AD" w:rsidP="0055635A">
            <w:pPr>
              <w:spacing w:line="240" w:lineRule="auto"/>
              <w:ind w:firstLine="0"/>
              <w:jc w:val="center"/>
              <w:rPr>
                <w:rFonts w:eastAsia="MS Mincho"/>
                <w:sz w:val="18"/>
                <w:szCs w:val="18"/>
              </w:rPr>
            </w:pPr>
            <w:r w:rsidRPr="003E4550">
              <w:rPr>
                <w:rFonts w:eastAsia="MS Mincho"/>
                <w:sz w:val="18"/>
                <w:szCs w:val="18"/>
              </w:rPr>
              <w:t>Старше 50 лет</w:t>
            </w:r>
          </w:p>
        </w:tc>
      </w:tr>
      <w:tr w:rsidR="009423AD" w:rsidRPr="003E4550" w:rsidTr="00BC281A">
        <w:trPr>
          <w:jc w:val="center"/>
        </w:trPr>
        <w:tc>
          <w:tcPr>
            <w:tcW w:w="0" w:type="auto"/>
            <w:gridSpan w:val="10"/>
            <w:vAlign w:val="center"/>
          </w:tcPr>
          <w:p w:rsidR="009423AD" w:rsidRPr="003E4550" w:rsidRDefault="009423AD" w:rsidP="0055635A">
            <w:pPr>
              <w:spacing w:line="240" w:lineRule="auto"/>
              <w:ind w:firstLine="0"/>
              <w:jc w:val="center"/>
              <w:rPr>
                <w:rFonts w:eastAsia="MS Mincho"/>
                <w:b/>
                <w:bCs/>
                <w:sz w:val="18"/>
                <w:szCs w:val="18"/>
              </w:rPr>
            </w:pPr>
            <w:r w:rsidRPr="003E4550">
              <w:rPr>
                <w:rFonts w:eastAsia="MS Mincho"/>
                <w:b/>
                <w:bCs/>
                <w:sz w:val="18"/>
                <w:szCs w:val="18"/>
              </w:rPr>
              <w:t>Знание, эрудиция и квалификация</w:t>
            </w:r>
          </w:p>
        </w:tc>
      </w:tr>
      <w:tr w:rsidR="009423AD" w:rsidRPr="003E4550" w:rsidTr="00BC281A">
        <w:trPr>
          <w:jc w:val="center"/>
        </w:trPr>
        <w:tc>
          <w:tcPr>
            <w:tcW w:w="0" w:type="auto"/>
            <w:vAlign w:val="center"/>
          </w:tcPr>
          <w:p w:rsidR="009423AD" w:rsidRPr="003E4550" w:rsidRDefault="009423AD" w:rsidP="0055635A">
            <w:pPr>
              <w:spacing w:line="240" w:lineRule="auto"/>
              <w:ind w:firstLine="0"/>
              <w:jc w:val="left"/>
              <w:rPr>
                <w:rFonts w:eastAsia="MS Mincho"/>
                <w:sz w:val="18"/>
                <w:szCs w:val="18"/>
              </w:rPr>
            </w:pPr>
            <w:r w:rsidRPr="003E4550">
              <w:rPr>
                <w:rFonts w:eastAsia="MS Mincho"/>
                <w:sz w:val="18"/>
                <w:szCs w:val="18"/>
              </w:rPr>
              <w:t>Совсем неважно</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5,9</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5,8</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11,6</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3,6</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6,8</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5,8</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8,9</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7,1</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12,1</w:t>
            </w:r>
          </w:p>
        </w:tc>
      </w:tr>
      <w:tr w:rsidR="009423AD" w:rsidRPr="003E4550" w:rsidTr="00BC281A">
        <w:trPr>
          <w:jc w:val="center"/>
        </w:trPr>
        <w:tc>
          <w:tcPr>
            <w:tcW w:w="0" w:type="auto"/>
            <w:vAlign w:val="center"/>
          </w:tcPr>
          <w:p w:rsidR="009423AD" w:rsidRPr="003E4550" w:rsidRDefault="009423AD" w:rsidP="0055635A">
            <w:pPr>
              <w:spacing w:line="240" w:lineRule="auto"/>
              <w:ind w:firstLine="0"/>
              <w:rPr>
                <w:rFonts w:eastAsia="MS Mincho"/>
                <w:sz w:val="18"/>
                <w:szCs w:val="18"/>
              </w:rPr>
            </w:pPr>
            <w:r w:rsidRPr="003E4550">
              <w:rPr>
                <w:rFonts w:eastAsia="MS Mincho"/>
                <w:sz w:val="18"/>
                <w:szCs w:val="18"/>
              </w:rPr>
              <w:t>Более или менее важно</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22,3</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29,2</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22,4</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26,5</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20,6</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28,1</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19,7</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22,4</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25,3</w:t>
            </w:r>
          </w:p>
        </w:tc>
      </w:tr>
      <w:tr w:rsidR="009423AD" w:rsidRPr="003E4550" w:rsidTr="00BC281A">
        <w:trPr>
          <w:jc w:val="center"/>
        </w:trPr>
        <w:tc>
          <w:tcPr>
            <w:tcW w:w="0" w:type="auto"/>
            <w:vAlign w:val="center"/>
          </w:tcPr>
          <w:p w:rsidR="009423AD" w:rsidRPr="003E4550" w:rsidRDefault="009423AD" w:rsidP="0055635A">
            <w:pPr>
              <w:spacing w:line="240" w:lineRule="auto"/>
              <w:ind w:firstLine="0"/>
              <w:rPr>
                <w:rFonts w:eastAsia="MS Mincho"/>
                <w:sz w:val="18"/>
                <w:szCs w:val="18"/>
              </w:rPr>
            </w:pPr>
            <w:r w:rsidRPr="003E4550">
              <w:rPr>
                <w:rFonts w:eastAsia="MS Mincho"/>
                <w:sz w:val="18"/>
                <w:szCs w:val="18"/>
              </w:rPr>
              <w:t>Достаточно важно</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38,4</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35,8</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35,1</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39,5</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44,4</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39,8</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35,3</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33,6</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34,0</w:t>
            </w:r>
          </w:p>
        </w:tc>
      </w:tr>
      <w:tr w:rsidR="009423AD" w:rsidRPr="003E4550" w:rsidTr="00BC281A">
        <w:trPr>
          <w:jc w:val="center"/>
        </w:trPr>
        <w:tc>
          <w:tcPr>
            <w:tcW w:w="0" w:type="auto"/>
            <w:vAlign w:val="center"/>
          </w:tcPr>
          <w:p w:rsidR="009423AD" w:rsidRPr="003E4550" w:rsidRDefault="009423AD" w:rsidP="0055635A">
            <w:pPr>
              <w:spacing w:line="240" w:lineRule="auto"/>
              <w:ind w:firstLine="0"/>
              <w:rPr>
                <w:rFonts w:eastAsia="MS Mincho"/>
                <w:sz w:val="18"/>
                <w:szCs w:val="18"/>
              </w:rPr>
            </w:pPr>
            <w:r w:rsidRPr="003E4550">
              <w:rPr>
                <w:rFonts w:eastAsia="MS Mincho"/>
                <w:sz w:val="18"/>
                <w:szCs w:val="18"/>
              </w:rPr>
              <w:t>Очень важно</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33,1</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29,0</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30,6</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30,5</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28,2</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26,3</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36,1</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36,9</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28,7</w:t>
            </w:r>
          </w:p>
        </w:tc>
      </w:tr>
      <w:tr w:rsidR="009423AD" w:rsidRPr="003E4550" w:rsidTr="00BC281A">
        <w:trPr>
          <w:jc w:val="center"/>
        </w:trPr>
        <w:tc>
          <w:tcPr>
            <w:tcW w:w="0" w:type="auto"/>
            <w:gridSpan w:val="10"/>
            <w:vAlign w:val="center"/>
          </w:tcPr>
          <w:p w:rsidR="009423AD" w:rsidRPr="003E4550" w:rsidRDefault="009423AD" w:rsidP="0055635A">
            <w:pPr>
              <w:spacing w:line="240" w:lineRule="auto"/>
              <w:ind w:firstLine="0"/>
              <w:jc w:val="center"/>
              <w:rPr>
                <w:rFonts w:eastAsia="MS Mincho"/>
                <w:b/>
                <w:bCs/>
                <w:sz w:val="18"/>
                <w:szCs w:val="18"/>
              </w:rPr>
            </w:pPr>
            <w:r w:rsidRPr="003E4550">
              <w:rPr>
                <w:rFonts w:eastAsia="MS Mincho"/>
                <w:b/>
                <w:bCs/>
                <w:sz w:val="18"/>
                <w:szCs w:val="18"/>
              </w:rPr>
              <w:t>Творческие способности (изобретательность, умение решать неизвестные ранее задачи и т.д.)</w:t>
            </w:r>
          </w:p>
        </w:tc>
      </w:tr>
      <w:tr w:rsidR="009423AD" w:rsidRPr="003E4550" w:rsidTr="00BC281A">
        <w:trPr>
          <w:jc w:val="center"/>
        </w:trPr>
        <w:tc>
          <w:tcPr>
            <w:tcW w:w="0" w:type="auto"/>
            <w:vAlign w:val="center"/>
          </w:tcPr>
          <w:p w:rsidR="009423AD" w:rsidRPr="003E4550" w:rsidRDefault="009423AD" w:rsidP="0055635A">
            <w:pPr>
              <w:spacing w:line="240" w:lineRule="auto"/>
              <w:ind w:firstLine="0"/>
              <w:jc w:val="left"/>
              <w:rPr>
                <w:rFonts w:eastAsia="MS Mincho"/>
                <w:sz w:val="18"/>
                <w:szCs w:val="18"/>
              </w:rPr>
            </w:pPr>
            <w:r w:rsidRPr="003E4550">
              <w:rPr>
                <w:rFonts w:eastAsia="MS Mincho"/>
                <w:sz w:val="18"/>
                <w:szCs w:val="18"/>
              </w:rPr>
              <w:t>Совсем неважно</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11,2</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16,9</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20,5</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14,4</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15,7</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23,3</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10,8</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12,1</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15,6</w:t>
            </w:r>
          </w:p>
        </w:tc>
      </w:tr>
      <w:tr w:rsidR="009423AD" w:rsidRPr="003E4550" w:rsidTr="00BC281A">
        <w:trPr>
          <w:jc w:val="center"/>
        </w:trPr>
        <w:tc>
          <w:tcPr>
            <w:tcW w:w="0" w:type="auto"/>
            <w:vAlign w:val="center"/>
          </w:tcPr>
          <w:p w:rsidR="009423AD" w:rsidRPr="003E4550" w:rsidRDefault="009423AD" w:rsidP="0055635A">
            <w:pPr>
              <w:spacing w:line="240" w:lineRule="auto"/>
              <w:ind w:firstLine="0"/>
              <w:rPr>
                <w:rFonts w:eastAsia="MS Mincho"/>
                <w:sz w:val="18"/>
                <w:szCs w:val="18"/>
              </w:rPr>
            </w:pPr>
            <w:r w:rsidRPr="003E4550">
              <w:rPr>
                <w:rFonts w:eastAsia="MS Mincho"/>
                <w:sz w:val="18"/>
                <w:szCs w:val="18"/>
              </w:rPr>
              <w:t>Более или менее важно</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30,5</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33,0</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35,1</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33,1</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29,6</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28,5</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23,5</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23,4</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27,9</w:t>
            </w:r>
          </w:p>
        </w:tc>
      </w:tr>
      <w:tr w:rsidR="009423AD" w:rsidRPr="003E4550" w:rsidTr="00BC281A">
        <w:trPr>
          <w:jc w:val="center"/>
        </w:trPr>
        <w:tc>
          <w:tcPr>
            <w:tcW w:w="0" w:type="auto"/>
            <w:vAlign w:val="center"/>
          </w:tcPr>
          <w:p w:rsidR="009423AD" w:rsidRPr="003E4550" w:rsidRDefault="009423AD" w:rsidP="0055635A">
            <w:pPr>
              <w:spacing w:line="240" w:lineRule="auto"/>
              <w:ind w:firstLine="0"/>
              <w:rPr>
                <w:rFonts w:eastAsia="MS Mincho"/>
                <w:sz w:val="18"/>
                <w:szCs w:val="18"/>
              </w:rPr>
            </w:pPr>
            <w:r w:rsidRPr="003E4550">
              <w:rPr>
                <w:rFonts w:eastAsia="MS Mincho"/>
                <w:sz w:val="18"/>
                <w:szCs w:val="18"/>
              </w:rPr>
              <w:t>Достаточно важно</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34,0</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29,2</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26,5</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28,2</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34,9</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28,2</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39,1</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36,5</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32,8</w:t>
            </w:r>
          </w:p>
        </w:tc>
      </w:tr>
      <w:tr w:rsidR="009423AD" w:rsidRPr="003E4550" w:rsidTr="00BC281A">
        <w:trPr>
          <w:jc w:val="center"/>
        </w:trPr>
        <w:tc>
          <w:tcPr>
            <w:tcW w:w="0" w:type="auto"/>
            <w:vAlign w:val="center"/>
          </w:tcPr>
          <w:p w:rsidR="009423AD" w:rsidRPr="003E4550" w:rsidRDefault="009423AD" w:rsidP="0055635A">
            <w:pPr>
              <w:spacing w:line="240" w:lineRule="auto"/>
              <w:ind w:firstLine="0"/>
              <w:rPr>
                <w:rFonts w:eastAsia="MS Mincho"/>
                <w:sz w:val="18"/>
                <w:szCs w:val="18"/>
              </w:rPr>
            </w:pPr>
            <w:r w:rsidRPr="003E4550">
              <w:rPr>
                <w:rFonts w:eastAsia="MS Mincho"/>
                <w:sz w:val="18"/>
                <w:szCs w:val="18"/>
              </w:rPr>
              <w:t>Очень важно</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23,9</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20,7</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17,5</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24,3</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19,8</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19,9</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26,6</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28,0</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23,7</w:t>
            </w:r>
          </w:p>
        </w:tc>
      </w:tr>
      <w:tr w:rsidR="009423AD" w:rsidRPr="003E4550" w:rsidTr="00BC281A">
        <w:trPr>
          <w:jc w:val="center"/>
        </w:trPr>
        <w:tc>
          <w:tcPr>
            <w:tcW w:w="0" w:type="auto"/>
            <w:gridSpan w:val="10"/>
            <w:vAlign w:val="center"/>
          </w:tcPr>
          <w:p w:rsidR="009423AD" w:rsidRPr="003E4550" w:rsidRDefault="009423AD" w:rsidP="0055635A">
            <w:pPr>
              <w:spacing w:line="240" w:lineRule="auto"/>
              <w:ind w:firstLine="0"/>
              <w:jc w:val="center"/>
              <w:rPr>
                <w:rFonts w:eastAsia="MS Mincho"/>
                <w:b/>
                <w:bCs/>
                <w:sz w:val="18"/>
                <w:szCs w:val="18"/>
              </w:rPr>
            </w:pPr>
            <w:r w:rsidRPr="003E4550">
              <w:rPr>
                <w:rFonts w:eastAsia="MS Mincho"/>
                <w:b/>
                <w:bCs/>
                <w:sz w:val="18"/>
                <w:szCs w:val="18"/>
              </w:rPr>
              <w:t>Постоянно стремиться к повышению по службе, повышать свою квалификацию, проявлять инициативу и предприимчивость</w:t>
            </w:r>
          </w:p>
        </w:tc>
      </w:tr>
      <w:tr w:rsidR="009423AD" w:rsidRPr="003E4550" w:rsidTr="00BC281A">
        <w:trPr>
          <w:jc w:val="center"/>
        </w:trPr>
        <w:tc>
          <w:tcPr>
            <w:tcW w:w="0" w:type="auto"/>
            <w:vAlign w:val="center"/>
          </w:tcPr>
          <w:p w:rsidR="009423AD" w:rsidRPr="003E4550" w:rsidRDefault="009423AD" w:rsidP="0055635A">
            <w:pPr>
              <w:spacing w:line="240" w:lineRule="auto"/>
              <w:ind w:firstLine="0"/>
              <w:jc w:val="left"/>
              <w:rPr>
                <w:rFonts w:eastAsia="MS Mincho"/>
                <w:sz w:val="18"/>
                <w:szCs w:val="18"/>
              </w:rPr>
            </w:pPr>
            <w:r w:rsidRPr="003E4550">
              <w:rPr>
                <w:rFonts w:eastAsia="MS Mincho"/>
                <w:sz w:val="18"/>
                <w:szCs w:val="18"/>
              </w:rPr>
              <w:t>Совсем неважно</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6,9</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11,1</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17,2</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7,2</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10,2</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13,1</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8,4</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9,3</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13,8</w:t>
            </w:r>
          </w:p>
        </w:tc>
      </w:tr>
      <w:tr w:rsidR="009423AD" w:rsidRPr="003E4550" w:rsidTr="00BC281A">
        <w:trPr>
          <w:jc w:val="center"/>
        </w:trPr>
        <w:tc>
          <w:tcPr>
            <w:tcW w:w="0" w:type="auto"/>
            <w:vAlign w:val="center"/>
          </w:tcPr>
          <w:p w:rsidR="009423AD" w:rsidRPr="003E4550" w:rsidRDefault="009423AD" w:rsidP="0055635A">
            <w:pPr>
              <w:spacing w:line="240" w:lineRule="auto"/>
              <w:ind w:firstLine="0"/>
              <w:rPr>
                <w:rFonts w:eastAsia="MS Mincho"/>
                <w:sz w:val="18"/>
                <w:szCs w:val="18"/>
              </w:rPr>
            </w:pPr>
            <w:r w:rsidRPr="003E4550">
              <w:rPr>
                <w:rFonts w:eastAsia="MS Mincho"/>
                <w:sz w:val="18"/>
                <w:szCs w:val="18"/>
              </w:rPr>
              <w:t>Более или менее важно</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26,1</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30,2</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27,6</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24,7</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23,2</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31,7</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22,4</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23,3</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30,4</w:t>
            </w:r>
          </w:p>
        </w:tc>
      </w:tr>
      <w:tr w:rsidR="009423AD" w:rsidRPr="003E4550" w:rsidTr="00BC281A">
        <w:trPr>
          <w:jc w:val="center"/>
        </w:trPr>
        <w:tc>
          <w:tcPr>
            <w:tcW w:w="0" w:type="auto"/>
            <w:vAlign w:val="center"/>
          </w:tcPr>
          <w:p w:rsidR="009423AD" w:rsidRPr="003E4550" w:rsidRDefault="009423AD" w:rsidP="0055635A">
            <w:pPr>
              <w:spacing w:line="240" w:lineRule="auto"/>
              <w:ind w:firstLine="0"/>
              <w:rPr>
                <w:rFonts w:eastAsia="MS Mincho"/>
                <w:sz w:val="18"/>
                <w:szCs w:val="18"/>
              </w:rPr>
            </w:pPr>
            <w:r w:rsidRPr="003E4550">
              <w:rPr>
                <w:rFonts w:eastAsia="MS Mincho"/>
                <w:sz w:val="18"/>
                <w:szCs w:val="18"/>
              </w:rPr>
              <w:t>Достаточно важно</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38,8</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34,0</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35,8</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43,5</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41,9</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34,8</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40,4</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38,2</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33,5</w:t>
            </w:r>
          </w:p>
        </w:tc>
      </w:tr>
      <w:tr w:rsidR="009423AD" w:rsidRPr="003E4550" w:rsidTr="00BC281A">
        <w:trPr>
          <w:jc w:val="center"/>
        </w:trPr>
        <w:tc>
          <w:tcPr>
            <w:tcW w:w="0" w:type="auto"/>
            <w:vAlign w:val="center"/>
          </w:tcPr>
          <w:p w:rsidR="009423AD" w:rsidRPr="003E4550" w:rsidRDefault="009423AD" w:rsidP="0055635A">
            <w:pPr>
              <w:spacing w:line="240" w:lineRule="auto"/>
              <w:ind w:firstLine="0"/>
              <w:rPr>
                <w:rFonts w:eastAsia="MS Mincho"/>
                <w:sz w:val="18"/>
                <w:szCs w:val="18"/>
              </w:rPr>
            </w:pPr>
            <w:r w:rsidRPr="003E4550">
              <w:rPr>
                <w:rFonts w:eastAsia="MS Mincho"/>
                <w:sz w:val="18"/>
                <w:szCs w:val="18"/>
              </w:rPr>
              <w:t>Очень важно</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27,8</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24,5</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19,0</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24,7</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24,7</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20,4</w:t>
            </w:r>
          </w:p>
        </w:tc>
        <w:tc>
          <w:tcPr>
            <w:tcW w:w="0" w:type="auto"/>
            <w:vAlign w:val="center"/>
          </w:tcPr>
          <w:p w:rsidR="009423AD" w:rsidRPr="003E4550" w:rsidRDefault="009423AD" w:rsidP="0055635A">
            <w:pPr>
              <w:spacing w:line="240" w:lineRule="auto"/>
              <w:ind w:firstLine="0"/>
              <w:jc w:val="center"/>
              <w:rPr>
                <w:color w:val="000000"/>
                <w:sz w:val="18"/>
                <w:szCs w:val="18"/>
              </w:rPr>
            </w:pPr>
            <w:r w:rsidRPr="003E4550">
              <w:rPr>
                <w:rFonts w:eastAsia="MS Mincho"/>
                <w:color w:val="000000"/>
                <w:sz w:val="18"/>
                <w:szCs w:val="18"/>
              </w:rPr>
              <w:t>28,8</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29,2</w:t>
            </w:r>
          </w:p>
        </w:tc>
        <w:tc>
          <w:tcPr>
            <w:tcW w:w="0" w:type="auto"/>
            <w:vAlign w:val="center"/>
          </w:tcPr>
          <w:p w:rsidR="009423AD" w:rsidRPr="003E4550" w:rsidRDefault="009423AD" w:rsidP="0055635A">
            <w:pPr>
              <w:spacing w:line="240" w:lineRule="auto"/>
              <w:ind w:firstLine="0"/>
              <w:jc w:val="center"/>
              <w:rPr>
                <w:rFonts w:eastAsia="MS Mincho"/>
                <w:color w:val="000000"/>
                <w:sz w:val="18"/>
                <w:szCs w:val="18"/>
              </w:rPr>
            </w:pPr>
            <w:r w:rsidRPr="003E4550">
              <w:rPr>
                <w:rFonts w:eastAsia="MS Mincho"/>
                <w:color w:val="000000"/>
                <w:sz w:val="18"/>
                <w:szCs w:val="18"/>
              </w:rPr>
              <w:t>22,3</w:t>
            </w:r>
          </w:p>
        </w:tc>
      </w:tr>
      <w:tr w:rsidR="009423AD" w:rsidRPr="003E4550" w:rsidTr="00BC281A">
        <w:trPr>
          <w:jc w:val="center"/>
        </w:trPr>
        <w:tc>
          <w:tcPr>
            <w:tcW w:w="0" w:type="auto"/>
            <w:gridSpan w:val="10"/>
            <w:vAlign w:val="center"/>
          </w:tcPr>
          <w:p w:rsidR="009423AD" w:rsidRPr="003E4550" w:rsidRDefault="0055635A" w:rsidP="0055635A">
            <w:pPr>
              <w:spacing w:line="240" w:lineRule="auto"/>
              <w:ind w:firstLine="0"/>
              <w:jc w:val="left"/>
              <w:rPr>
                <w:rFonts w:eastAsia="MS Mincho"/>
                <w:color w:val="000000"/>
                <w:sz w:val="18"/>
                <w:szCs w:val="18"/>
              </w:rPr>
            </w:pPr>
            <w:r w:rsidRPr="003E4550">
              <w:rPr>
                <w:rFonts w:eastAsia="MS Mincho"/>
                <w:color w:val="000000"/>
                <w:sz w:val="18"/>
                <w:szCs w:val="18"/>
              </w:rPr>
              <w:t>Источник: Расчёты автора</w:t>
            </w:r>
            <w:r w:rsidR="009423AD" w:rsidRPr="003E4550">
              <w:rPr>
                <w:rFonts w:eastAsia="MS Mincho"/>
                <w:color w:val="000000"/>
                <w:sz w:val="18"/>
                <w:szCs w:val="18"/>
              </w:rPr>
              <w:t xml:space="preserve"> по данным опроса ФГБУН </w:t>
            </w:r>
            <w:proofErr w:type="spellStart"/>
            <w:r w:rsidR="009423AD" w:rsidRPr="003E4550">
              <w:rPr>
                <w:rFonts w:eastAsia="MS Mincho"/>
                <w:color w:val="000000"/>
                <w:sz w:val="18"/>
                <w:szCs w:val="18"/>
              </w:rPr>
              <w:t>ВолНЦ</w:t>
            </w:r>
            <w:proofErr w:type="spellEnd"/>
            <w:r w:rsidR="009423AD" w:rsidRPr="003E4550">
              <w:rPr>
                <w:rFonts w:eastAsia="MS Mincho"/>
                <w:color w:val="000000"/>
                <w:sz w:val="18"/>
                <w:szCs w:val="18"/>
              </w:rPr>
              <w:t xml:space="preserve"> РАН</w:t>
            </w:r>
          </w:p>
        </w:tc>
      </w:tr>
    </w:tbl>
    <w:p w:rsidR="009423AD" w:rsidRPr="0055635A" w:rsidRDefault="009423AD" w:rsidP="0055635A">
      <w:pPr>
        <w:spacing w:line="240" w:lineRule="auto"/>
        <w:ind w:firstLine="0"/>
        <w:rPr>
          <w:rFonts w:eastAsia="MS Mincho"/>
          <w:szCs w:val="24"/>
        </w:rPr>
      </w:pPr>
    </w:p>
    <w:p w:rsidR="009423AD" w:rsidRPr="003E4550" w:rsidRDefault="009423AD" w:rsidP="0055635A">
      <w:pPr>
        <w:spacing w:line="240" w:lineRule="auto"/>
        <w:rPr>
          <w:rFonts w:eastAsia="MS Mincho"/>
          <w:sz w:val="24"/>
          <w:szCs w:val="24"/>
        </w:rPr>
      </w:pPr>
      <w:r w:rsidRPr="003E4550">
        <w:rPr>
          <w:rFonts w:eastAsia="MS Mincho"/>
          <w:sz w:val="24"/>
          <w:szCs w:val="24"/>
        </w:rPr>
        <w:t xml:space="preserve">Молодые специалисты в 2022 г. несколько выше специалистов старше 50 лет оценивали </w:t>
      </w:r>
      <w:r w:rsidR="00F73FD2" w:rsidRPr="003E4550">
        <w:rPr>
          <w:rFonts w:eastAsia="MS Mincho"/>
          <w:sz w:val="24"/>
          <w:szCs w:val="24"/>
        </w:rPr>
        <w:t xml:space="preserve">для себя </w:t>
      </w:r>
      <w:r w:rsidRPr="003E4550">
        <w:rPr>
          <w:rFonts w:eastAsia="MS Mincho"/>
          <w:sz w:val="24"/>
          <w:szCs w:val="24"/>
        </w:rPr>
        <w:t xml:space="preserve">важность квалификационных способностей и стремления проявлять инициативу для достижения успеха (максимум на 6-7%), но в целом важность проявления творческих компетенций для достижения успеха в работе поровну понимают все возрастные группы. </w:t>
      </w:r>
      <w:r w:rsidR="0091402B">
        <w:rPr>
          <w:rFonts w:eastAsia="MS Mincho"/>
          <w:sz w:val="24"/>
          <w:szCs w:val="24"/>
        </w:rPr>
        <w:t>В динамике за</w:t>
      </w:r>
      <w:r w:rsidRPr="003E4550">
        <w:rPr>
          <w:rFonts w:eastAsia="MS Mincho"/>
          <w:sz w:val="24"/>
          <w:szCs w:val="24"/>
        </w:rPr>
        <w:t xml:space="preserve"> 20</w:t>
      </w:r>
      <w:r w:rsidR="0091402B">
        <w:rPr>
          <w:rFonts w:eastAsia="MS Mincho"/>
          <w:sz w:val="24"/>
          <w:szCs w:val="24"/>
        </w:rPr>
        <w:t>-</w:t>
      </w:r>
      <w:r w:rsidRPr="003E4550">
        <w:rPr>
          <w:rFonts w:eastAsia="MS Mincho"/>
          <w:sz w:val="24"/>
          <w:szCs w:val="24"/>
        </w:rPr>
        <w:t>лет</w:t>
      </w:r>
      <w:r w:rsidR="0091402B">
        <w:rPr>
          <w:rFonts w:eastAsia="MS Mincho"/>
          <w:sz w:val="24"/>
          <w:szCs w:val="24"/>
        </w:rPr>
        <w:t>ний период</w:t>
      </w:r>
      <w:r w:rsidRPr="003E4550">
        <w:rPr>
          <w:rFonts w:eastAsia="MS Mincho"/>
          <w:sz w:val="24"/>
          <w:szCs w:val="24"/>
        </w:rPr>
        <w:t xml:space="preserve"> количество респондентов, придерживающегося мнения о высокой важности качеств и умений в обеих группах изменилось незначительно. </w:t>
      </w:r>
    </w:p>
    <w:p w:rsidR="00CF01D2" w:rsidRPr="003E4550" w:rsidRDefault="0091402B" w:rsidP="0055635A">
      <w:pPr>
        <w:spacing w:line="240" w:lineRule="auto"/>
        <w:rPr>
          <w:rFonts w:eastAsia="MS Mincho"/>
          <w:sz w:val="24"/>
          <w:szCs w:val="24"/>
        </w:rPr>
      </w:pPr>
      <w:r>
        <w:rPr>
          <w:rFonts w:eastAsia="MS Mincho"/>
          <w:sz w:val="24"/>
          <w:szCs w:val="24"/>
        </w:rPr>
        <w:t>Но по</w:t>
      </w:r>
      <w:r w:rsidR="00CF01D2" w:rsidRPr="003E4550">
        <w:rPr>
          <w:rFonts w:eastAsia="MS Mincho"/>
          <w:sz w:val="24"/>
          <w:szCs w:val="24"/>
        </w:rPr>
        <w:t xml:space="preserve"> мере увеличения возраста</w:t>
      </w:r>
      <w:r w:rsidR="006F344B" w:rsidRPr="003E4550">
        <w:rPr>
          <w:rFonts w:eastAsia="MS Mincho"/>
          <w:sz w:val="24"/>
          <w:szCs w:val="24"/>
        </w:rPr>
        <w:t xml:space="preserve"> </w:t>
      </w:r>
      <w:r>
        <w:rPr>
          <w:rFonts w:eastAsia="MS Mincho"/>
          <w:sz w:val="24"/>
          <w:szCs w:val="24"/>
        </w:rPr>
        <w:t xml:space="preserve">начинает снижаться доля работников, которые намерены развивать свои компетенции </w:t>
      </w:r>
      <w:r w:rsidR="00CF01D2" w:rsidRPr="003E4550">
        <w:rPr>
          <w:rFonts w:eastAsia="MS Mincho"/>
          <w:sz w:val="24"/>
          <w:szCs w:val="24"/>
        </w:rPr>
        <w:t>(табл. 2).</w:t>
      </w:r>
      <w:r w:rsidR="00FD0275" w:rsidRPr="003E4550">
        <w:rPr>
          <w:rFonts w:eastAsia="MS Mincho"/>
          <w:sz w:val="24"/>
          <w:szCs w:val="24"/>
        </w:rPr>
        <w:t xml:space="preserve"> Если б</w:t>
      </w:r>
      <w:r w:rsidR="006F344B" w:rsidRPr="003E4550">
        <w:rPr>
          <w:rFonts w:eastAsia="MS Mincho"/>
          <w:sz w:val="24"/>
          <w:szCs w:val="24"/>
        </w:rPr>
        <w:t>олее половины молодых специалистов в 2022 г. планировали повысить свою квалификацию и прод</w:t>
      </w:r>
      <w:r w:rsidR="00FD0275" w:rsidRPr="003E4550">
        <w:rPr>
          <w:rFonts w:eastAsia="MS Mincho"/>
          <w:sz w:val="24"/>
          <w:szCs w:val="24"/>
        </w:rPr>
        <w:t>винуться по карьерной лестнице, то среди их коллег старше 50 лет таковых было не более четверти.</w:t>
      </w:r>
    </w:p>
    <w:p w:rsidR="003E4550" w:rsidRDefault="006417E4" w:rsidP="0055635A">
      <w:pPr>
        <w:spacing w:line="240" w:lineRule="auto"/>
        <w:jc w:val="right"/>
        <w:rPr>
          <w:rFonts w:eastAsia="MS Mincho"/>
          <w:sz w:val="24"/>
          <w:szCs w:val="24"/>
        </w:rPr>
      </w:pPr>
      <w:r>
        <w:rPr>
          <w:rFonts w:eastAsia="MS Mincho"/>
          <w:sz w:val="24"/>
          <w:szCs w:val="24"/>
        </w:rPr>
        <w:t>Таблица 2</w:t>
      </w:r>
      <w:r w:rsidR="00CF01D2" w:rsidRPr="003B53D7">
        <w:rPr>
          <w:rFonts w:eastAsia="MS Mincho"/>
          <w:sz w:val="24"/>
          <w:szCs w:val="24"/>
        </w:rPr>
        <w:t xml:space="preserve">. </w:t>
      </w:r>
    </w:p>
    <w:p w:rsidR="00CF01D2" w:rsidRPr="003B53D7" w:rsidRDefault="00CF01D2" w:rsidP="003E4550">
      <w:pPr>
        <w:spacing w:line="240" w:lineRule="auto"/>
        <w:jc w:val="center"/>
        <w:rPr>
          <w:rFonts w:eastAsia="MS Mincho"/>
          <w:sz w:val="24"/>
          <w:szCs w:val="24"/>
        </w:rPr>
      </w:pPr>
      <w:r w:rsidRPr="003B53D7">
        <w:rPr>
          <w:rFonts w:eastAsia="MS Mincho"/>
          <w:sz w:val="24"/>
          <w:szCs w:val="24"/>
        </w:rPr>
        <w:t>Намерения работников разных возрастных групп, в %</w:t>
      </w:r>
    </w:p>
    <w:tbl>
      <w:tblPr>
        <w:tblStyle w:val="a7"/>
        <w:tblW w:w="0" w:type="auto"/>
        <w:jc w:val="center"/>
        <w:tblLook w:val="04A0" w:firstRow="1" w:lastRow="0" w:firstColumn="1" w:lastColumn="0" w:noHBand="0" w:noVBand="1"/>
      </w:tblPr>
      <w:tblGrid>
        <w:gridCol w:w="1977"/>
        <w:gridCol w:w="762"/>
        <w:gridCol w:w="762"/>
        <w:gridCol w:w="1103"/>
        <w:gridCol w:w="761"/>
        <w:gridCol w:w="761"/>
        <w:gridCol w:w="1103"/>
        <w:gridCol w:w="761"/>
        <w:gridCol w:w="761"/>
        <w:gridCol w:w="1103"/>
      </w:tblGrid>
      <w:tr w:rsidR="003E4550" w:rsidRPr="003E4550" w:rsidTr="00BC281A">
        <w:trPr>
          <w:jc w:val="center"/>
        </w:trPr>
        <w:tc>
          <w:tcPr>
            <w:tcW w:w="0" w:type="auto"/>
            <w:vMerge w:val="restart"/>
            <w:vAlign w:val="center"/>
          </w:tcPr>
          <w:p w:rsidR="003E4550" w:rsidRPr="003E4550" w:rsidRDefault="003E4550" w:rsidP="00BC281A">
            <w:pPr>
              <w:spacing w:line="240" w:lineRule="auto"/>
              <w:ind w:firstLine="0"/>
              <w:rPr>
                <w:rFonts w:eastAsia="MS Mincho"/>
                <w:sz w:val="18"/>
                <w:szCs w:val="18"/>
              </w:rPr>
            </w:pPr>
            <w:r w:rsidRPr="003E4550">
              <w:rPr>
                <w:rFonts w:eastAsia="MS Mincho"/>
                <w:sz w:val="18"/>
                <w:szCs w:val="18"/>
              </w:rPr>
              <w:t>Намерения</w:t>
            </w:r>
          </w:p>
        </w:tc>
        <w:tc>
          <w:tcPr>
            <w:tcW w:w="0" w:type="auto"/>
            <w:gridSpan w:val="3"/>
            <w:vAlign w:val="center"/>
          </w:tcPr>
          <w:p w:rsidR="003E4550" w:rsidRPr="003E4550" w:rsidRDefault="003E4550" w:rsidP="00BC281A">
            <w:pPr>
              <w:spacing w:line="240" w:lineRule="auto"/>
              <w:ind w:firstLine="0"/>
              <w:jc w:val="center"/>
              <w:rPr>
                <w:rFonts w:eastAsia="MS Mincho"/>
                <w:b/>
                <w:bCs/>
                <w:sz w:val="18"/>
                <w:szCs w:val="18"/>
              </w:rPr>
            </w:pPr>
            <w:r w:rsidRPr="003E4550">
              <w:rPr>
                <w:rFonts w:eastAsia="MS Mincho"/>
                <w:b/>
                <w:bCs/>
                <w:sz w:val="18"/>
                <w:szCs w:val="18"/>
              </w:rPr>
              <w:t>20</w:t>
            </w:r>
            <w:r w:rsidRPr="003E4550">
              <w:rPr>
                <w:rFonts w:eastAsia="MS Mincho"/>
                <w:b/>
                <w:bCs/>
                <w:sz w:val="18"/>
                <w:szCs w:val="18"/>
                <w:lang w:val="en-US"/>
              </w:rPr>
              <w:t>0</w:t>
            </w:r>
            <w:r w:rsidRPr="003E4550">
              <w:rPr>
                <w:rFonts w:eastAsia="MS Mincho"/>
                <w:b/>
                <w:bCs/>
                <w:sz w:val="18"/>
                <w:szCs w:val="18"/>
              </w:rPr>
              <w:t>2</w:t>
            </w:r>
          </w:p>
        </w:tc>
        <w:tc>
          <w:tcPr>
            <w:tcW w:w="0" w:type="auto"/>
            <w:gridSpan w:val="3"/>
            <w:vAlign w:val="center"/>
          </w:tcPr>
          <w:p w:rsidR="003E4550" w:rsidRPr="003E4550" w:rsidRDefault="003E4550" w:rsidP="00BC281A">
            <w:pPr>
              <w:spacing w:line="240" w:lineRule="auto"/>
              <w:ind w:firstLine="0"/>
              <w:jc w:val="center"/>
              <w:rPr>
                <w:rFonts w:eastAsia="MS Mincho"/>
                <w:b/>
                <w:bCs/>
                <w:sz w:val="18"/>
                <w:szCs w:val="18"/>
              </w:rPr>
            </w:pPr>
            <w:r w:rsidRPr="003E4550">
              <w:rPr>
                <w:rFonts w:eastAsia="MS Mincho"/>
                <w:b/>
                <w:bCs/>
                <w:sz w:val="18"/>
                <w:szCs w:val="18"/>
              </w:rPr>
              <w:t>2012</w:t>
            </w:r>
          </w:p>
        </w:tc>
        <w:tc>
          <w:tcPr>
            <w:tcW w:w="0" w:type="auto"/>
            <w:gridSpan w:val="3"/>
            <w:vAlign w:val="center"/>
          </w:tcPr>
          <w:p w:rsidR="003E4550" w:rsidRPr="003E4550" w:rsidRDefault="003E4550" w:rsidP="00BC281A">
            <w:pPr>
              <w:spacing w:line="240" w:lineRule="auto"/>
              <w:ind w:firstLine="0"/>
              <w:jc w:val="center"/>
              <w:rPr>
                <w:rFonts w:eastAsia="MS Mincho"/>
                <w:b/>
                <w:bCs/>
                <w:sz w:val="18"/>
                <w:szCs w:val="18"/>
                <w:lang w:val="en-US"/>
              </w:rPr>
            </w:pPr>
            <w:r w:rsidRPr="003E4550">
              <w:rPr>
                <w:rFonts w:eastAsia="MS Mincho"/>
                <w:b/>
                <w:bCs/>
                <w:sz w:val="18"/>
                <w:szCs w:val="18"/>
              </w:rPr>
              <w:t>2022</w:t>
            </w:r>
          </w:p>
        </w:tc>
      </w:tr>
      <w:tr w:rsidR="003E4550" w:rsidRPr="003E4550" w:rsidTr="00BC281A">
        <w:trPr>
          <w:jc w:val="center"/>
        </w:trPr>
        <w:tc>
          <w:tcPr>
            <w:tcW w:w="0" w:type="auto"/>
            <w:vMerge/>
            <w:vAlign w:val="center"/>
          </w:tcPr>
          <w:p w:rsidR="003E4550" w:rsidRPr="003E4550" w:rsidRDefault="003E4550" w:rsidP="00BC281A">
            <w:pPr>
              <w:spacing w:line="240" w:lineRule="auto"/>
              <w:ind w:firstLine="0"/>
              <w:rPr>
                <w:rFonts w:eastAsia="MS Mincho"/>
                <w:sz w:val="18"/>
                <w:szCs w:val="18"/>
              </w:rPr>
            </w:pPr>
          </w:p>
        </w:tc>
        <w:tc>
          <w:tcPr>
            <w:tcW w:w="0" w:type="auto"/>
            <w:vAlign w:val="center"/>
          </w:tcPr>
          <w:p w:rsidR="003E4550" w:rsidRPr="003E4550" w:rsidRDefault="003E4550" w:rsidP="00BC281A">
            <w:pPr>
              <w:spacing w:line="240" w:lineRule="auto"/>
              <w:ind w:firstLine="0"/>
              <w:jc w:val="center"/>
              <w:rPr>
                <w:rFonts w:eastAsia="MS Mincho"/>
                <w:sz w:val="18"/>
                <w:szCs w:val="18"/>
              </w:rPr>
            </w:pPr>
            <w:r w:rsidRPr="003E4550">
              <w:rPr>
                <w:rFonts w:eastAsia="MS Mincho"/>
                <w:sz w:val="18"/>
                <w:szCs w:val="18"/>
                <w:lang w:val="en-US"/>
              </w:rPr>
              <w:t>1</w:t>
            </w:r>
            <w:r w:rsidRPr="003E4550">
              <w:rPr>
                <w:rFonts w:eastAsia="MS Mincho"/>
                <w:sz w:val="18"/>
                <w:szCs w:val="18"/>
              </w:rPr>
              <w:t>6</w:t>
            </w:r>
            <w:r w:rsidRPr="003E4550">
              <w:rPr>
                <w:rFonts w:eastAsia="MS Mincho"/>
                <w:sz w:val="18"/>
                <w:szCs w:val="18"/>
                <w:lang w:val="en-US"/>
              </w:rPr>
              <w:t xml:space="preserve">-29 </w:t>
            </w:r>
            <w:r w:rsidRPr="003E4550">
              <w:rPr>
                <w:rFonts w:eastAsia="MS Mincho"/>
                <w:sz w:val="18"/>
                <w:szCs w:val="18"/>
              </w:rPr>
              <w:t>лет</w:t>
            </w:r>
          </w:p>
        </w:tc>
        <w:tc>
          <w:tcPr>
            <w:tcW w:w="0" w:type="auto"/>
            <w:vAlign w:val="center"/>
          </w:tcPr>
          <w:p w:rsidR="003E4550" w:rsidRPr="003E4550" w:rsidRDefault="003E4550" w:rsidP="00BC281A">
            <w:pPr>
              <w:spacing w:line="240" w:lineRule="auto"/>
              <w:ind w:firstLine="0"/>
              <w:jc w:val="center"/>
              <w:rPr>
                <w:rFonts w:eastAsia="MS Mincho"/>
                <w:sz w:val="18"/>
                <w:szCs w:val="18"/>
              </w:rPr>
            </w:pPr>
            <w:r w:rsidRPr="003E4550">
              <w:rPr>
                <w:rFonts w:eastAsia="MS Mincho"/>
                <w:sz w:val="18"/>
                <w:szCs w:val="18"/>
              </w:rPr>
              <w:t>30-49 лет</w:t>
            </w:r>
          </w:p>
        </w:tc>
        <w:tc>
          <w:tcPr>
            <w:tcW w:w="0" w:type="auto"/>
            <w:vAlign w:val="center"/>
          </w:tcPr>
          <w:p w:rsidR="003E4550" w:rsidRPr="003E4550" w:rsidRDefault="003E4550" w:rsidP="00BC281A">
            <w:pPr>
              <w:spacing w:line="240" w:lineRule="auto"/>
              <w:ind w:firstLine="0"/>
              <w:jc w:val="center"/>
              <w:rPr>
                <w:rFonts w:eastAsia="MS Mincho"/>
                <w:sz w:val="18"/>
                <w:szCs w:val="18"/>
              </w:rPr>
            </w:pPr>
            <w:r w:rsidRPr="003E4550">
              <w:rPr>
                <w:rFonts w:eastAsia="MS Mincho"/>
                <w:sz w:val="18"/>
                <w:szCs w:val="18"/>
              </w:rPr>
              <w:t>Старше 50 лет</w:t>
            </w:r>
          </w:p>
        </w:tc>
        <w:tc>
          <w:tcPr>
            <w:tcW w:w="0" w:type="auto"/>
            <w:vAlign w:val="center"/>
          </w:tcPr>
          <w:p w:rsidR="003E4550" w:rsidRPr="003E4550" w:rsidRDefault="003E4550" w:rsidP="00BC281A">
            <w:pPr>
              <w:spacing w:line="240" w:lineRule="auto"/>
              <w:ind w:firstLine="0"/>
              <w:jc w:val="center"/>
              <w:rPr>
                <w:rFonts w:eastAsia="MS Mincho"/>
                <w:sz w:val="18"/>
                <w:szCs w:val="18"/>
              </w:rPr>
            </w:pPr>
            <w:r w:rsidRPr="003E4550">
              <w:rPr>
                <w:rFonts w:eastAsia="MS Mincho"/>
                <w:sz w:val="18"/>
                <w:szCs w:val="18"/>
                <w:lang w:val="en-US"/>
              </w:rPr>
              <w:t>1</w:t>
            </w:r>
            <w:r w:rsidRPr="003E4550">
              <w:rPr>
                <w:rFonts w:eastAsia="MS Mincho"/>
                <w:sz w:val="18"/>
                <w:szCs w:val="18"/>
              </w:rPr>
              <w:t>6</w:t>
            </w:r>
            <w:r w:rsidRPr="003E4550">
              <w:rPr>
                <w:rFonts w:eastAsia="MS Mincho"/>
                <w:sz w:val="18"/>
                <w:szCs w:val="18"/>
                <w:lang w:val="en-US"/>
              </w:rPr>
              <w:t xml:space="preserve">-29 </w:t>
            </w:r>
            <w:r w:rsidRPr="003E4550">
              <w:rPr>
                <w:rFonts w:eastAsia="MS Mincho"/>
                <w:sz w:val="18"/>
                <w:szCs w:val="18"/>
              </w:rPr>
              <w:t>лет</w:t>
            </w:r>
          </w:p>
        </w:tc>
        <w:tc>
          <w:tcPr>
            <w:tcW w:w="0" w:type="auto"/>
            <w:vAlign w:val="center"/>
          </w:tcPr>
          <w:p w:rsidR="003E4550" w:rsidRPr="003E4550" w:rsidRDefault="003E4550" w:rsidP="00BC281A">
            <w:pPr>
              <w:spacing w:line="240" w:lineRule="auto"/>
              <w:ind w:firstLine="0"/>
              <w:jc w:val="center"/>
              <w:rPr>
                <w:rFonts w:eastAsia="MS Mincho"/>
                <w:sz w:val="18"/>
                <w:szCs w:val="18"/>
              </w:rPr>
            </w:pPr>
            <w:r w:rsidRPr="003E4550">
              <w:rPr>
                <w:rFonts w:eastAsia="MS Mincho"/>
                <w:sz w:val="18"/>
                <w:szCs w:val="18"/>
              </w:rPr>
              <w:t>30-49 лет</w:t>
            </w:r>
          </w:p>
        </w:tc>
        <w:tc>
          <w:tcPr>
            <w:tcW w:w="0" w:type="auto"/>
            <w:vAlign w:val="center"/>
          </w:tcPr>
          <w:p w:rsidR="003E4550" w:rsidRPr="003E4550" w:rsidRDefault="003E4550" w:rsidP="00BC281A">
            <w:pPr>
              <w:spacing w:line="240" w:lineRule="auto"/>
              <w:ind w:firstLine="0"/>
              <w:jc w:val="center"/>
              <w:rPr>
                <w:rFonts w:eastAsia="MS Mincho"/>
                <w:sz w:val="18"/>
                <w:szCs w:val="18"/>
              </w:rPr>
            </w:pPr>
            <w:r w:rsidRPr="003E4550">
              <w:rPr>
                <w:rFonts w:eastAsia="MS Mincho"/>
                <w:sz w:val="18"/>
                <w:szCs w:val="18"/>
              </w:rPr>
              <w:t>Старше 50 лет</w:t>
            </w:r>
          </w:p>
        </w:tc>
        <w:tc>
          <w:tcPr>
            <w:tcW w:w="0" w:type="auto"/>
            <w:vAlign w:val="center"/>
          </w:tcPr>
          <w:p w:rsidR="003E4550" w:rsidRPr="003E4550" w:rsidRDefault="003E4550" w:rsidP="00BC281A">
            <w:pPr>
              <w:spacing w:line="240" w:lineRule="auto"/>
              <w:ind w:firstLine="0"/>
              <w:jc w:val="center"/>
              <w:rPr>
                <w:rFonts w:eastAsia="MS Mincho"/>
                <w:sz w:val="18"/>
                <w:szCs w:val="18"/>
              </w:rPr>
            </w:pPr>
            <w:r w:rsidRPr="003E4550">
              <w:rPr>
                <w:rFonts w:eastAsia="MS Mincho"/>
                <w:sz w:val="18"/>
                <w:szCs w:val="18"/>
                <w:lang w:val="en-US"/>
              </w:rPr>
              <w:t>1</w:t>
            </w:r>
            <w:r w:rsidRPr="003E4550">
              <w:rPr>
                <w:rFonts w:eastAsia="MS Mincho"/>
                <w:sz w:val="18"/>
                <w:szCs w:val="18"/>
              </w:rPr>
              <w:t>6</w:t>
            </w:r>
            <w:r w:rsidRPr="003E4550">
              <w:rPr>
                <w:rFonts w:eastAsia="MS Mincho"/>
                <w:sz w:val="18"/>
                <w:szCs w:val="18"/>
                <w:lang w:val="en-US"/>
              </w:rPr>
              <w:t xml:space="preserve">-29 </w:t>
            </w:r>
            <w:r w:rsidRPr="003E4550">
              <w:rPr>
                <w:rFonts w:eastAsia="MS Mincho"/>
                <w:sz w:val="18"/>
                <w:szCs w:val="18"/>
              </w:rPr>
              <w:t>лет</w:t>
            </w:r>
          </w:p>
        </w:tc>
        <w:tc>
          <w:tcPr>
            <w:tcW w:w="0" w:type="auto"/>
            <w:vAlign w:val="center"/>
          </w:tcPr>
          <w:p w:rsidR="003E4550" w:rsidRPr="003E4550" w:rsidRDefault="003E4550" w:rsidP="00BC281A">
            <w:pPr>
              <w:spacing w:line="240" w:lineRule="auto"/>
              <w:ind w:firstLine="0"/>
              <w:jc w:val="center"/>
              <w:rPr>
                <w:rFonts w:eastAsia="MS Mincho"/>
                <w:sz w:val="18"/>
                <w:szCs w:val="18"/>
              </w:rPr>
            </w:pPr>
            <w:r w:rsidRPr="003E4550">
              <w:rPr>
                <w:rFonts w:eastAsia="MS Mincho"/>
                <w:sz w:val="18"/>
                <w:szCs w:val="18"/>
              </w:rPr>
              <w:t>30-49 лет</w:t>
            </w:r>
          </w:p>
        </w:tc>
        <w:tc>
          <w:tcPr>
            <w:tcW w:w="0" w:type="auto"/>
            <w:vAlign w:val="center"/>
          </w:tcPr>
          <w:p w:rsidR="003E4550" w:rsidRPr="003E4550" w:rsidRDefault="003E4550" w:rsidP="00BC281A">
            <w:pPr>
              <w:spacing w:line="240" w:lineRule="auto"/>
              <w:ind w:firstLine="0"/>
              <w:jc w:val="center"/>
              <w:rPr>
                <w:rFonts w:eastAsia="MS Mincho"/>
                <w:sz w:val="18"/>
                <w:szCs w:val="18"/>
              </w:rPr>
            </w:pPr>
            <w:r w:rsidRPr="003E4550">
              <w:rPr>
                <w:rFonts w:eastAsia="MS Mincho"/>
                <w:sz w:val="18"/>
                <w:szCs w:val="18"/>
              </w:rPr>
              <w:t>Старше 50 лет</w:t>
            </w:r>
          </w:p>
        </w:tc>
      </w:tr>
      <w:tr w:rsidR="003E4550" w:rsidRPr="003E4550" w:rsidTr="00BC281A">
        <w:trPr>
          <w:jc w:val="center"/>
        </w:trPr>
        <w:tc>
          <w:tcPr>
            <w:tcW w:w="0" w:type="auto"/>
            <w:gridSpan w:val="10"/>
            <w:vAlign w:val="center"/>
          </w:tcPr>
          <w:p w:rsidR="003E4550" w:rsidRPr="003E4550" w:rsidRDefault="003E4550" w:rsidP="00BC281A">
            <w:pPr>
              <w:spacing w:line="240" w:lineRule="auto"/>
              <w:ind w:firstLine="0"/>
              <w:jc w:val="center"/>
              <w:rPr>
                <w:rFonts w:eastAsia="MS Mincho"/>
                <w:b/>
                <w:bCs/>
                <w:sz w:val="18"/>
                <w:szCs w:val="18"/>
              </w:rPr>
            </w:pPr>
            <w:r w:rsidRPr="003E4550">
              <w:rPr>
                <w:rFonts w:eastAsia="MS Mincho"/>
                <w:b/>
                <w:bCs/>
                <w:sz w:val="18"/>
                <w:szCs w:val="18"/>
              </w:rPr>
              <w:t>Повысить уровень своих знаний, стать эрудированным человеком</w:t>
            </w:r>
          </w:p>
        </w:tc>
      </w:tr>
      <w:tr w:rsidR="003E4550" w:rsidRPr="003E4550" w:rsidTr="00BC281A">
        <w:trPr>
          <w:jc w:val="center"/>
        </w:trPr>
        <w:tc>
          <w:tcPr>
            <w:tcW w:w="0" w:type="auto"/>
            <w:vAlign w:val="center"/>
          </w:tcPr>
          <w:p w:rsidR="003E4550" w:rsidRPr="003E4550" w:rsidRDefault="003E4550" w:rsidP="00BC281A">
            <w:pPr>
              <w:spacing w:line="240" w:lineRule="auto"/>
              <w:ind w:firstLine="0"/>
              <w:jc w:val="left"/>
              <w:rPr>
                <w:rFonts w:eastAsia="MS Mincho"/>
                <w:sz w:val="18"/>
                <w:szCs w:val="18"/>
              </w:rPr>
            </w:pPr>
            <w:r w:rsidRPr="003E4550">
              <w:rPr>
                <w:rFonts w:eastAsia="MS Mincho"/>
                <w:sz w:val="18"/>
                <w:szCs w:val="18"/>
              </w:rPr>
              <w:t>Нет, это не входит в мои планы</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6,4</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31,8</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44,8</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6,4</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22,3</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38,7</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8,2</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16,5</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35,8</w:t>
            </w:r>
          </w:p>
        </w:tc>
      </w:tr>
      <w:tr w:rsidR="003E4550" w:rsidRPr="003E4550" w:rsidTr="00BC281A">
        <w:trPr>
          <w:jc w:val="center"/>
        </w:trPr>
        <w:tc>
          <w:tcPr>
            <w:tcW w:w="0" w:type="auto"/>
            <w:vAlign w:val="center"/>
          </w:tcPr>
          <w:p w:rsidR="003E4550" w:rsidRPr="003E4550" w:rsidRDefault="003E4550" w:rsidP="00BC281A">
            <w:pPr>
              <w:spacing w:line="240" w:lineRule="auto"/>
              <w:ind w:firstLine="0"/>
              <w:rPr>
                <w:rFonts w:eastAsia="MS Mincho"/>
                <w:sz w:val="18"/>
                <w:szCs w:val="18"/>
              </w:rPr>
            </w:pPr>
            <w:r w:rsidRPr="003E4550">
              <w:rPr>
                <w:rFonts w:eastAsia="MS Mincho"/>
                <w:sz w:val="18"/>
                <w:szCs w:val="18"/>
              </w:rPr>
              <w:t>Может быть, еще не знаю</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38,0</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34,8</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34,7</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46,4</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45,4</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39,6</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40,1</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50,7</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47,0</w:t>
            </w:r>
          </w:p>
        </w:tc>
      </w:tr>
      <w:tr w:rsidR="003E4550" w:rsidRPr="003E4550" w:rsidTr="00BC281A">
        <w:trPr>
          <w:jc w:val="center"/>
        </w:trPr>
        <w:tc>
          <w:tcPr>
            <w:tcW w:w="0" w:type="auto"/>
            <w:vAlign w:val="center"/>
          </w:tcPr>
          <w:p w:rsidR="003E4550" w:rsidRPr="003E4550" w:rsidRDefault="003E4550" w:rsidP="00BC281A">
            <w:pPr>
              <w:spacing w:line="240" w:lineRule="auto"/>
              <w:ind w:firstLine="0"/>
              <w:rPr>
                <w:rFonts w:eastAsia="MS Mincho"/>
                <w:sz w:val="18"/>
                <w:szCs w:val="18"/>
              </w:rPr>
            </w:pPr>
            <w:r w:rsidRPr="003E4550">
              <w:rPr>
                <w:rFonts w:eastAsia="MS Mincho"/>
                <w:sz w:val="18"/>
                <w:szCs w:val="18"/>
              </w:rPr>
              <w:t>Это входит в мои планы</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55,6</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33,4</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20,5</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47,2</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32,3</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21,7</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51,8</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32,8</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17,2</w:t>
            </w:r>
          </w:p>
        </w:tc>
      </w:tr>
      <w:tr w:rsidR="003E4550" w:rsidRPr="003E4550" w:rsidTr="00BC281A">
        <w:trPr>
          <w:jc w:val="center"/>
        </w:trPr>
        <w:tc>
          <w:tcPr>
            <w:tcW w:w="0" w:type="auto"/>
            <w:gridSpan w:val="10"/>
            <w:vAlign w:val="center"/>
          </w:tcPr>
          <w:p w:rsidR="003E4550" w:rsidRPr="003E4550" w:rsidRDefault="003E4550" w:rsidP="00BC281A">
            <w:pPr>
              <w:spacing w:line="240" w:lineRule="auto"/>
              <w:ind w:firstLine="0"/>
              <w:jc w:val="center"/>
              <w:rPr>
                <w:rFonts w:eastAsia="MS Mincho"/>
                <w:b/>
                <w:bCs/>
                <w:sz w:val="18"/>
                <w:szCs w:val="18"/>
              </w:rPr>
            </w:pPr>
            <w:r w:rsidRPr="003E4550">
              <w:rPr>
                <w:rFonts w:eastAsia="MS Mincho"/>
                <w:b/>
                <w:bCs/>
                <w:sz w:val="18"/>
                <w:szCs w:val="18"/>
              </w:rPr>
              <w:t>Стать высококлассным специалистом, с которым считаются коллеги</w:t>
            </w:r>
          </w:p>
        </w:tc>
      </w:tr>
      <w:tr w:rsidR="003E4550" w:rsidRPr="003E4550" w:rsidTr="00BC281A">
        <w:trPr>
          <w:jc w:val="center"/>
        </w:trPr>
        <w:tc>
          <w:tcPr>
            <w:tcW w:w="0" w:type="auto"/>
            <w:vAlign w:val="center"/>
          </w:tcPr>
          <w:p w:rsidR="003E4550" w:rsidRPr="003E4550" w:rsidRDefault="003E4550" w:rsidP="00BC281A">
            <w:pPr>
              <w:spacing w:line="240" w:lineRule="auto"/>
              <w:ind w:firstLine="0"/>
              <w:jc w:val="left"/>
              <w:rPr>
                <w:rFonts w:eastAsia="MS Mincho"/>
                <w:sz w:val="18"/>
                <w:szCs w:val="18"/>
              </w:rPr>
            </w:pPr>
            <w:r w:rsidRPr="003E4550">
              <w:rPr>
                <w:rFonts w:eastAsia="MS Mincho"/>
                <w:sz w:val="18"/>
                <w:szCs w:val="18"/>
              </w:rPr>
              <w:t>Нет, это не входит в мои планы</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10,2</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31,2</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41,8</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8,3</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20,5</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40,9</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12,0</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19,0</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45,3</w:t>
            </w:r>
          </w:p>
        </w:tc>
      </w:tr>
      <w:tr w:rsidR="003E4550" w:rsidRPr="003E4550" w:rsidTr="00BC281A">
        <w:trPr>
          <w:jc w:val="center"/>
        </w:trPr>
        <w:tc>
          <w:tcPr>
            <w:tcW w:w="0" w:type="auto"/>
            <w:vAlign w:val="center"/>
          </w:tcPr>
          <w:p w:rsidR="003E4550" w:rsidRPr="003E4550" w:rsidRDefault="003E4550" w:rsidP="00BC281A">
            <w:pPr>
              <w:spacing w:line="240" w:lineRule="auto"/>
              <w:ind w:firstLine="0"/>
              <w:rPr>
                <w:rFonts w:eastAsia="MS Mincho"/>
                <w:sz w:val="18"/>
                <w:szCs w:val="18"/>
              </w:rPr>
            </w:pPr>
            <w:r w:rsidRPr="003E4550">
              <w:rPr>
                <w:rFonts w:eastAsia="MS Mincho"/>
                <w:sz w:val="18"/>
                <w:szCs w:val="18"/>
              </w:rPr>
              <w:t>Может быть, еще не знаю</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36,0</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36,6</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34,3</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35,5</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42,3</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32,3</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36,2</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39,8</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29,1</w:t>
            </w:r>
          </w:p>
        </w:tc>
      </w:tr>
      <w:tr w:rsidR="003E4550" w:rsidRPr="003E4550" w:rsidTr="00BC281A">
        <w:trPr>
          <w:jc w:val="center"/>
        </w:trPr>
        <w:tc>
          <w:tcPr>
            <w:tcW w:w="0" w:type="auto"/>
            <w:vAlign w:val="center"/>
          </w:tcPr>
          <w:p w:rsidR="003E4550" w:rsidRPr="003E4550" w:rsidRDefault="003E4550" w:rsidP="00BC281A">
            <w:pPr>
              <w:spacing w:line="240" w:lineRule="auto"/>
              <w:ind w:firstLine="0"/>
              <w:rPr>
                <w:rFonts w:eastAsia="MS Mincho"/>
                <w:sz w:val="18"/>
                <w:szCs w:val="18"/>
              </w:rPr>
            </w:pPr>
            <w:r w:rsidRPr="003E4550">
              <w:rPr>
                <w:rFonts w:eastAsia="MS Mincho"/>
                <w:sz w:val="18"/>
                <w:szCs w:val="18"/>
              </w:rPr>
              <w:t>Это входит в мои планы</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53,7</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32,2</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23,9</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56,2</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37,2</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26,7</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51,8</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41,2</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25,6</w:t>
            </w:r>
          </w:p>
        </w:tc>
      </w:tr>
      <w:tr w:rsidR="003E4550" w:rsidRPr="003E4550" w:rsidTr="00BC281A">
        <w:trPr>
          <w:jc w:val="center"/>
        </w:trPr>
        <w:tc>
          <w:tcPr>
            <w:tcW w:w="0" w:type="auto"/>
            <w:gridSpan w:val="10"/>
            <w:vAlign w:val="center"/>
          </w:tcPr>
          <w:p w:rsidR="003E4550" w:rsidRPr="003E4550" w:rsidRDefault="003E4550" w:rsidP="00BC281A">
            <w:pPr>
              <w:spacing w:line="240" w:lineRule="auto"/>
              <w:ind w:firstLine="0"/>
              <w:jc w:val="center"/>
              <w:rPr>
                <w:rFonts w:eastAsia="MS Mincho"/>
                <w:b/>
                <w:bCs/>
                <w:sz w:val="18"/>
                <w:szCs w:val="18"/>
              </w:rPr>
            </w:pPr>
            <w:r w:rsidRPr="003E4550">
              <w:rPr>
                <w:rFonts w:eastAsia="MS Mincho"/>
                <w:b/>
                <w:bCs/>
                <w:color w:val="000000"/>
                <w:sz w:val="18"/>
                <w:szCs w:val="18"/>
              </w:rPr>
              <w:t>Продвинуться по службе, сделать карьеру</w:t>
            </w:r>
          </w:p>
        </w:tc>
      </w:tr>
      <w:tr w:rsidR="003E4550" w:rsidRPr="003E4550" w:rsidTr="00BC281A">
        <w:trPr>
          <w:jc w:val="center"/>
        </w:trPr>
        <w:tc>
          <w:tcPr>
            <w:tcW w:w="0" w:type="auto"/>
            <w:vAlign w:val="center"/>
          </w:tcPr>
          <w:p w:rsidR="003E4550" w:rsidRPr="003E4550" w:rsidRDefault="003E4550" w:rsidP="00BC281A">
            <w:pPr>
              <w:spacing w:line="240" w:lineRule="auto"/>
              <w:ind w:firstLine="0"/>
              <w:jc w:val="left"/>
              <w:rPr>
                <w:rFonts w:eastAsia="MS Mincho"/>
                <w:sz w:val="18"/>
                <w:szCs w:val="18"/>
              </w:rPr>
            </w:pPr>
            <w:r w:rsidRPr="003E4550">
              <w:rPr>
                <w:rFonts w:eastAsia="MS Mincho"/>
                <w:sz w:val="18"/>
                <w:szCs w:val="18"/>
              </w:rPr>
              <w:t>Нет, это не входит в мои планы</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11,3</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34,8</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52,6</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8,3</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25,1</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49,9</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13,3</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23,5</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48,7</w:t>
            </w:r>
          </w:p>
        </w:tc>
      </w:tr>
      <w:tr w:rsidR="003E4550" w:rsidRPr="003E4550" w:rsidTr="00BC281A">
        <w:trPr>
          <w:jc w:val="center"/>
        </w:trPr>
        <w:tc>
          <w:tcPr>
            <w:tcW w:w="0" w:type="auto"/>
            <w:vAlign w:val="center"/>
          </w:tcPr>
          <w:p w:rsidR="003E4550" w:rsidRPr="003E4550" w:rsidRDefault="003E4550" w:rsidP="00BC281A">
            <w:pPr>
              <w:spacing w:line="240" w:lineRule="auto"/>
              <w:ind w:firstLine="0"/>
              <w:rPr>
                <w:rFonts w:eastAsia="MS Mincho"/>
                <w:sz w:val="18"/>
                <w:szCs w:val="18"/>
              </w:rPr>
            </w:pPr>
            <w:r w:rsidRPr="003E4550">
              <w:rPr>
                <w:rFonts w:eastAsia="MS Mincho"/>
                <w:sz w:val="18"/>
                <w:szCs w:val="18"/>
              </w:rPr>
              <w:t>Может быть, еще не знаю</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33,1</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38,2</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31,7</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35,0</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40,1</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26,3</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36,3</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40,0</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33,5</w:t>
            </w:r>
          </w:p>
        </w:tc>
      </w:tr>
      <w:tr w:rsidR="003E4550" w:rsidRPr="003E4550" w:rsidTr="00BC281A">
        <w:trPr>
          <w:jc w:val="center"/>
        </w:trPr>
        <w:tc>
          <w:tcPr>
            <w:tcW w:w="0" w:type="auto"/>
            <w:vAlign w:val="center"/>
          </w:tcPr>
          <w:p w:rsidR="003E4550" w:rsidRPr="003E4550" w:rsidRDefault="003E4550" w:rsidP="00BC281A">
            <w:pPr>
              <w:spacing w:line="240" w:lineRule="auto"/>
              <w:ind w:firstLine="0"/>
              <w:rPr>
                <w:rFonts w:eastAsia="MS Mincho"/>
                <w:sz w:val="18"/>
                <w:szCs w:val="18"/>
              </w:rPr>
            </w:pPr>
            <w:r w:rsidRPr="003E4550">
              <w:rPr>
                <w:rFonts w:eastAsia="MS Mincho"/>
                <w:sz w:val="18"/>
                <w:szCs w:val="18"/>
              </w:rPr>
              <w:t>Это входит в мои планы</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55,6</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27,0</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15,7</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56,7</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34,8</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23,8</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50,4</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36,6</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17,7</w:t>
            </w:r>
          </w:p>
        </w:tc>
      </w:tr>
      <w:tr w:rsidR="003E4550" w:rsidRPr="003E4550" w:rsidTr="00BC281A">
        <w:trPr>
          <w:jc w:val="center"/>
        </w:trPr>
        <w:tc>
          <w:tcPr>
            <w:tcW w:w="0" w:type="auto"/>
            <w:gridSpan w:val="10"/>
            <w:vAlign w:val="center"/>
          </w:tcPr>
          <w:p w:rsidR="003E4550" w:rsidRPr="003E4550" w:rsidRDefault="003E4550" w:rsidP="00BC281A">
            <w:pPr>
              <w:spacing w:line="240" w:lineRule="auto"/>
              <w:ind w:firstLine="0"/>
              <w:jc w:val="center"/>
              <w:rPr>
                <w:rFonts w:eastAsia="MS Mincho"/>
                <w:b/>
                <w:bCs/>
                <w:color w:val="000000"/>
                <w:sz w:val="18"/>
                <w:szCs w:val="18"/>
              </w:rPr>
            </w:pPr>
            <w:r w:rsidRPr="003E4550">
              <w:rPr>
                <w:rFonts w:eastAsia="MS Mincho"/>
                <w:b/>
                <w:bCs/>
                <w:color w:val="000000"/>
                <w:sz w:val="18"/>
                <w:szCs w:val="18"/>
              </w:rPr>
              <w:t>Заняться (продолжать заниматься) творческим трудом (писать книги, изобретать и т.д.)</w:t>
            </w:r>
          </w:p>
        </w:tc>
      </w:tr>
      <w:tr w:rsidR="003E4550" w:rsidRPr="003E4550" w:rsidTr="00BC281A">
        <w:trPr>
          <w:jc w:val="center"/>
        </w:trPr>
        <w:tc>
          <w:tcPr>
            <w:tcW w:w="0" w:type="auto"/>
            <w:vAlign w:val="center"/>
          </w:tcPr>
          <w:p w:rsidR="003E4550" w:rsidRPr="003E4550" w:rsidRDefault="003E4550" w:rsidP="00BC281A">
            <w:pPr>
              <w:spacing w:line="240" w:lineRule="auto"/>
              <w:ind w:firstLine="0"/>
              <w:jc w:val="left"/>
              <w:rPr>
                <w:rFonts w:eastAsia="MS Mincho"/>
                <w:sz w:val="18"/>
                <w:szCs w:val="18"/>
              </w:rPr>
            </w:pPr>
            <w:r w:rsidRPr="003E4550">
              <w:rPr>
                <w:rFonts w:eastAsia="MS Mincho"/>
                <w:sz w:val="18"/>
                <w:szCs w:val="18"/>
              </w:rPr>
              <w:t>Нет, это не входит в мои планы</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43,5</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64,2</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66,4</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49,8</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59,7</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68,8</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37,8</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45,6</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55,1</w:t>
            </w:r>
          </w:p>
        </w:tc>
      </w:tr>
      <w:tr w:rsidR="003E4550" w:rsidRPr="003E4550" w:rsidTr="00BC281A">
        <w:trPr>
          <w:jc w:val="center"/>
        </w:trPr>
        <w:tc>
          <w:tcPr>
            <w:tcW w:w="0" w:type="auto"/>
            <w:vAlign w:val="center"/>
          </w:tcPr>
          <w:p w:rsidR="003E4550" w:rsidRPr="003E4550" w:rsidRDefault="003E4550" w:rsidP="00BC281A">
            <w:pPr>
              <w:spacing w:line="240" w:lineRule="auto"/>
              <w:ind w:firstLine="0"/>
              <w:rPr>
                <w:rFonts w:eastAsia="MS Mincho"/>
                <w:sz w:val="18"/>
                <w:szCs w:val="18"/>
              </w:rPr>
            </w:pPr>
            <w:r w:rsidRPr="003E4550">
              <w:rPr>
                <w:rFonts w:eastAsia="MS Mincho"/>
                <w:sz w:val="18"/>
                <w:szCs w:val="18"/>
              </w:rPr>
              <w:t>Может быть, еще не знаю</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41,0</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24,1</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21,3</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35,1</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30,7</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22,8</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40,6</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40,1</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36,6</w:t>
            </w:r>
          </w:p>
        </w:tc>
      </w:tr>
      <w:tr w:rsidR="003E4550" w:rsidRPr="003E4550" w:rsidTr="00BC281A">
        <w:trPr>
          <w:jc w:val="center"/>
        </w:trPr>
        <w:tc>
          <w:tcPr>
            <w:tcW w:w="0" w:type="auto"/>
            <w:vAlign w:val="center"/>
          </w:tcPr>
          <w:p w:rsidR="003E4550" w:rsidRPr="003E4550" w:rsidRDefault="003E4550" w:rsidP="00BC281A">
            <w:pPr>
              <w:spacing w:line="240" w:lineRule="auto"/>
              <w:ind w:firstLine="0"/>
              <w:rPr>
                <w:rFonts w:eastAsia="MS Mincho"/>
                <w:sz w:val="18"/>
                <w:szCs w:val="18"/>
              </w:rPr>
            </w:pPr>
            <w:r w:rsidRPr="003E4550">
              <w:rPr>
                <w:rFonts w:eastAsia="MS Mincho"/>
                <w:sz w:val="18"/>
                <w:szCs w:val="18"/>
              </w:rPr>
              <w:t>Это входит в мои планы</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15,5</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11,7</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12,3</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15,1</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9,6</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8,4</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21,7</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14,3</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8,3</w:t>
            </w:r>
          </w:p>
        </w:tc>
      </w:tr>
      <w:tr w:rsidR="003E4550" w:rsidRPr="003E4550" w:rsidTr="00BC281A">
        <w:trPr>
          <w:jc w:val="center"/>
        </w:trPr>
        <w:tc>
          <w:tcPr>
            <w:tcW w:w="0" w:type="auto"/>
            <w:gridSpan w:val="10"/>
            <w:vAlign w:val="center"/>
          </w:tcPr>
          <w:p w:rsidR="003E4550" w:rsidRPr="003E4550" w:rsidRDefault="003E4550" w:rsidP="00BC281A">
            <w:pPr>
              <w:spacing w:line="240" w:lineRule="auto"/>
              <w:ind w:firstLine="0"/>
              <w:jc w:val="left"/>
              <w:rPr>
                <w:rFonts w:eastAsia="MS Mincho"/>
                <w:color w:val="000000"/>
                <w:sz w:val="18"/>
                <w:szCs w:val="18"/>
              </w:rPr>
            </w:pPr>
            <w:r w:rsidRPr="003E4550">
              <w:rPr>
                <w:rFonts w:eastAsia="MS Mincho"/>
                <w:color w:val="000000"/>
                <w:sz w:val="18"/>
                <w:szCs w:val="18"/>
              </w:rPr>
              <w:t xml:space="preserve">Источник: Расчёты автора по данным опроса ФГБУН </w:t>
            </w:r>
            <w:proofErr w:type="spellStart"/>
            <w:r w:rsidRPr="003E4550">
              <w:rPr>
                <w:rFonts w:eastAsia="MS Mincho"/>
                <w:color w:val="000000"/>
                <w:sz w:val="18"/>
                <w:szCs w:val="18"/>
              </w:rPr>
              <w:t>ВолНЦ</w:t>
            </w:r>
            <w:proofErr w:type="spellEnd"/>
            <w:r w:rsidRPr="003E4550">
              <w:rPr>
                <w:rFonts w:eastAsia="MS Mincho"/>
                <w:color w:val="000000"/>
                <w:sz w:val="18"/>
                <w:szCs w:val="18"/>
              </w:rPr>
              <w:t xml:space="preserve"> РАН</w:t>
            </w:r>
          </w:p>
        </w:tc>
      </w:tr>
    </w:tbl>
    <w:p w:rsidR="00CF01D2" w:rsidRPr="003B53D7" w:rsidRDefault="00CF01D2" w:rsidP="0055635A">
      <w:pPr>
        <w:spacing w:line="240" w:lineRule="auto"/>
        <w:rPr>
          <w:rFonts w:eastAsia="MS Mincho"/>
          <w:szCs w:val="24"/>
        </w:rPr>
      </w:pPr>
    </w:p>
    <w:p w:rsidR="00CF01D2" w:rsidRPr="003E4550" w:rsidRDefault="00736E33" w:rsidP="0055635A">
      <w:pPr>
        <w:spacing w:line="240" w:lineRule="auto"/>
        <w:rPr>
          <w:rFonts w:eastAsia="MS Mincho"/>
          <w:sz w:val="24"/>
          <w:szCs w:val="24"/>
        </w:rPr>
      </w:pPr>
      <w:r>
        <w:rPr>
          <w:rFonts w:eastAsia="MS Mincho"/>
          <w:sz w:val="24"/>
          <w:szCs w:val="24"/>
        </w:rPr>
        <w:t>Помимо возрастных особенностей это</w:t>
      </w:r>
      <w:r w:rsidR="004C175D">
        <w:rPr>
          <w:rFonts w:eastAsia="MS Mincho"/>
          <w:sz w:val="24"/>
          <w:szCs w:val="24"/>
        </w:rPr>
        <w:t xml:space="preserve"> объясним тем</w:t>
      </w:r>
      <w:r w:rsidR="00CF01D2" w:rsidRPr="003E4550">
        <w:rPr>
          <w:rFonts w:eastAsia="MS Mincho"/>
          <w:sz w:val="24"/>
          <w:szCs w:val="24"/>
        </w:rPr>
        <w:t>, что</w:t>
      </w:r>
      <w:r>
        <w:rPr>
          <w:rFonts w:eastAsia="MS Mincho"/>
          <w:sz w:val="24"/>
          <w:szCs w:val="24"/>
        </w:rPr>
        <w:t xml:space="preserve"> </w:t>
      </w:r>
      <w:r w:rsidR="004C175D">
        <w:rPr>
          <w:rFonts w:eastAsia="MS Mincho"/>
          <w:sz w:val="24"/>
          <w:szCs w:val="24"/>
        </w:rPr>
        <w:t xml:space="preserve">работники старше 50 лет в </w:t>
      </w:r>
      <w:r>
        <w:rPr>
          <w:rFonts w:eastAsia="MS Mincho"/>
          <w:sz w:val="24"/>
          <w:szCs w:val="24"/>
        </w:rPr>
        <w:t>субъективно</w:t>
      </w:r>
      <w:r w:rsidR="004C175D">
        <w:rPr>
          <w:rFonts w:eastAsia="MS Mincho"/>
          <w:sz w:val="24"/>
          <w:szCs w:val="24"/>
        </w:rPr>
        <w:t>м</w:t>
      </w:r>
      <w:r>
        <w:rPr>
          <w:rFonts w:eastAsia="MS Mincho"/>
          <w:sz w:val="24"/>
          <w:szCs w:val="24"/>
        </w:rPr>
        <w:t xml:space="preserve"> </w:t>
      </w:r>
      <w:r w:rsidR="004C175D">
        <w:rPr>
          <w:rFonts w:eastAsia="MS Mincho"/>
          <w:sz w:val="24"/>
          <w:szCs w:val="24"/>
        </w:rPr>
        <w:t>восприятии уже</w:t>
      </w:r>
      <w:r w:rsidR="00CF01D2" w:rsidRPr="003E4550">
        <w:rPr>
          <w:rFonts w:eastAsia="MS Mincho"/>
          <w:sz w:val="24"/>
          <w:szCs w:val="24"/>
        </w:rPr>
        <w:t xml:space="preserve"> добились </w:t>
      </w:r>
      <w:r w:rsidR="004C175D">
        <w:rPr>
          <w:rFonts w:eastAsia="MS Mincho"/>
          <w:sz w:val="24"/>
          <w:szCs w:val="24"/>
        </w:rPr>
        <w:t xml:space="preserve">необходимых </w:t>
      </w:r>
      <w:r w:rsidR="00CF01D2" w:rsidRPr="003E4550">
        <w:rPr>
          <w:rFonts w:eastAsia="MS Mincho"/>
          <w:sz w:val="24"/>
          <w:szCs w:val="24"/>
        </w:rPr>
        <w:t>карьерных успехов и</w:t>
      </w:r>
      <w:r>
        <w:rPr>
          <w:rFonts w:eastAsia="MS Mincho"/>
          <w:sz w:val="24"/>
          <w:szCs w:val="24"/>
        </w:rPr>
        <w:t xml:space="preserve"> </w:t>
      </w:r>
      <w:r w:rsidR="00CF01D2" w:rsidRPr="003E4550">
        <w:rPr>
          <w:rFonts w:eastAsia="MS Mincho"/>
          <w:sz w:val="24"/>
          <w:szCs w:val="24"/>
        </w:rPr>
        <w:t xml:space="preserve">уровня авторитета. Но </w:t>
      </w:r>
      <w:r w:rsidR="00FD0275" w:rsidRPr="003E4550">
        <w:rPr>
          <w:rFonts w:eastAsia="MS Mincho"/>
          <w:sz w:val="24"/>
          <w:szCs w:val="24"/>
        </w:rPr>
        <w:t>в их планы также не входило намерение творчески развиваться</w:t>
      </w:r>
      <w:r w:rsidR="00CF01D2" w:rsidRPr="003E4550">
        <w:rPr>
          <w:rFonts w:eastAsia="MS Mincho"/>
          <w:sz w:val="24"/>
          <w:szCs w:val="24"/>
        </w:rPr>
        <w:t xml:space="preserve">. </w:t>
      </w:r>
      <w:r w:rsidR="00FD0275" w:rsidRPr="003E4550">
        <w:rPr>
          <w:rFonts w:eastAsia="MS Mincho"/>
          <w:sz w:val="24"/>
          <w:szCs w:val="24"/>
        </w:rPr>
        <w:t>Стоит заметить, что и среди молодежи</w:t>
      </w:r>
      <w:r w:rsidR="00CF01D2" w:rsidRPr="003E4550">
        <w:rPr>
          <w:rFonts w:eastAsia="MS Mincho"/>
          <w:sz w:val="24"/>
          <w:szCs w:val="24"/>
        </w:rPr>
        <w:t xml:space="preserve"> </w:t>
      </w:r>
      <w:r w:rsidR="00FD0275" w:rsidRPr="003E4550">
        <w:rPr>
          <w:rFonts w:eastAsia="MS Mincho"/>
          <w:sz w:val="24"/>
          <w:szCs w:val="24"/>
        </w:rPr>
        <w:t xml:space="preserve">данные </w:t>
      </w:r>
      <w:r w:rsidR="00CF01D2" w:rsidRPr="003E4550">
        <w:rPr>
          <w:rFonts w:eastAsia="MS Mincho"/>
          <w:sz w:val="24"/>
          <w:szCs w:val="24"/>
        </w:rPr>
        <w:t>намере</w:t>
      </w:r>
      <w:r w:rsidR="00FD0275" w:rsidRPr="003E4550">
        <w:rPr>
          <w:rFonts w:eastAsia="MS Mincho"/>
          <w:sz w:val="24"/>
          <w:szCs w:val="24"/>
        </w:rPr>
        <w:t xml:space="preserve">ния </w:t>
      </w:r>
      <w:r w:rsidR="004C175D">
        <w:rPr>
          <w:rFonts w:eastAsia="MS Mincho"/>
          <w:sz w:val="24"/>
          <w:szCs w:val="24"/>
        </w:rPr>
        <w:t xml:space="preserve">находятся </w:t>
      </w:r>
      <w:r w:rsidR="00FD0275" w:rsidRPr="003E4550">
        <w:rPr>
          <w:rFonts w:eastAsia="MS Mincho"/>
          <w:sz w:val="24"/>
          <w:szCs w:val="24"/>
        </w:rPr>
        <w:t>на невысоком уровне,</w:t>
      </w:r>
      <w:r w:rsidR="00CF01D2" w:rsidRPr="003E4550">
        <w:rPr>
          <w:rFonts w:eastAsia="MS Mincho"/>
          <w:sz w:val="24"/>
          <w:szCs w:val="24"/>
        </w:rPr>
        <w:t xml:space="preserve"> </w:t>
      </w:r>
      <w:r w:rsidR="00FD0275" w:rsidRPr="003E4550">
        <w:rPr>
          <w:rFonts w:eastAsia="MS Mincho"/>
          <w:sz w:val="24"/>
          <w:szCs w:val="24"/>
        </w:rPr>
        <w:t>хотя их</w:t>
      </w:r>
      <w:r w:rsidR="00CF01D2" w:rsidRPr="003E4550">
        <w:rPr>
          <w:rFonts w:eastAsia="MS Mincho"/>
          <w:sz w:val="24"/>
          <w:szCs w:val="24"/>
        </w:rPr>
        <w:t xml:space="preserve"> доля </w:t>
      </w:r>
      <w:r w:rsidR="00FD0275" w:rsidRPr="003E4550">
        <w:rPr>
          <w:rFonts w:eastAsia="MS Mincho"/>
          <w:sz w:val="24"/>
          <w:szCs w:val="24"/>
        </w:rPr>
        <w:t xml:space="preserve">и </w:t>
      </w:r>
      <w:r w:rsidR="00CF01D2" w:rsidRPr="003E4550">
        <w:rPr>
          <w:rFonts w:eastAsia="MS Mincho"/>
          <w:sz w:val="24"/>
          <w:szCs w:val="24"/>
        </w:rPr>
        <w:t xml:space="preserve">немного </w:t>
      </w:r>
      <w:r w:rsidR="004C175D">
        <w:rPr>
          <w:rFonts w:eastAsia="MS Mincho"/>
          <w:sz w:val="24"/>
          <w:szCs w:val="24"/>
        </w:rPr>
        <w:t xml:space="preserve">возросла </w:t>
      </w:r>
      <w:r w:rsidR="00CF01D2" w:rsidRPr="003E4550">
        <w:rPr>
          <w:rFonts w:eastAsia="MS Mincho"/>
          <w:sz w:val="24"/>
          <w:szCs w:val="24"/>
        </w:rPr>
        <w:t>по сравнению с 2002 г.</w:t>
      </w:r>
    </w:p>
    <w:p w:rsidR="00FD0275" w:rsidRPr="003B53D7" w:rsidRDefault="00FD0275" w:rsidP="0055635A">
      <w:pPr>
        <w:spacing w:line="240" w:lineRule="auto"/>
        <w:rPr>
          <w:rFonts w:eastAsia="MS Mincho"/>
          <w:szCs w:val="24"/>
        </w:rPr>
      </w:pPr>
      <w:r w:rsidRPr="003E4550">
        <w:rPr>
          <w:rFonts w:eastAsia="MS Mincho"/>
          <w:sz w:val="24"/>
          <w:szCs w:val="24"/>
        </w:rPr>
        <w:t>Тем не менее около половины специалистов старше 50 лет демонстрировали готовность к освоению новых знаний и были готовы к профессионал</w:t>
      </w:r>
      <w:r w:rsidR="006417E4" w:rsidRPr="003E4550">
        <w:rPr>
          <w:rFonts w:eastAsia="MS Mincho"/>
          <w:sz w:val="24"/>
          <w:szCs w:val="24"/>
        </w:rPr>
        <w:t>ьному совершенствованию (табл. 3</w:t>
      </w:r>
      <w:r w:rsidRPr="003E4550">
        <w:rPr>
          <w:rFonts w:eastAsia="MS Mincho"/>
          <w:sz w:val="24"/>
          <w:szCs w:val="24"/>
        </w:rPr>
        <w:t>), хотя в большинстве и не готовы, например, изучить иностранный язык. Большинство из них очень сдержанно отнеслись и к перспективе развить свой творческий потенциал, в то время как среди молодежи</w:t>
      </w:r>
      <w:r w:rsidR="00F750B9">
        <w:rPr>
          <w:rFonts w:eastAsia="MS Mincho"/>
          <w:sz w:val="24"/>
          <w:szCs w:val="24"/>
        </w:rPr>
        <w:t xml:space="preserve"> 16-29 лет</w:t>
      </w:r>
      <w:r w:rsidRPr="003E4550">
        <w:rPr>
          <w:rFonts w:eastAsia="MS Mincho"/>
          <w:sz w:val="24"/>
          <w:szCs w:val="24"/>
        </w:rPr>
        <w:t xml:space="preserve"> готов</w:t>
      </w:r>
      <w:r w:rsidR="00F750B9">
        <w:rPr>
          <w:rFonts w:eastAsia="MS Mincho"/>
          <w:sz w:val="24"/>
          <w:szCs w:val="24"/>
        </w:rPr>
        <w:t xml:space="preserve"> был</w:t>
      </w:r>
      <w:r w:rsidRPr="003E4550">
        <w:rPr>
          <w:rFonts w:eastAsia="MS Mincho"/>
          <w:sz w:val="24"/>
          <w:szCs w:val="24"/>
        </w:rPr>
        <w:t xml:space="preserve"> практически каждый второй.</w:t>
      </w:r>
    </w:p>
    <w:p w:rsidR="003E4550" w:rsidRDefault="006417E4" w:rsidP="0055635A">
      <w:pPr>
        <w:spacing w:line="240" w:lineRule="auto"/>
        <w:jc w:val="right"/>
        <w:rPr>
          <w:rFonts w:eastAsia="MS Mincho"/>
          <w:sz w:val="24"/>
          <w:szCs w:val="24"/>
        </w:rPr>
      </w:pPr>
      <w:r>
        <w:rPr>
          <w:rFonts w:eastAsia="MS Mincho"/>
          <w:sz w:val="24"/>
          <w:szCs w:val="24"/>
        </w:rPr>
        <w:t>Таблица 3</w:t>
      </w:r>
      <w:r w:rsidR="00FD0275" w:rsidRPr="003B53D7">
        <w:rPr>
          <w:rFonts w:eastAsia="MS Mincho"/>
          <w:sz w:val="24"/>
          <w:szCs w:val="24"/>
        </w:rPr>
        <w:t xml:space="preserve">. </w:t>
      </w:r>
    </w:p>
    <w:p w:rsidR="00FD0275" w:rsidRPr="003B53D7" w:rsidRDefault="00FD0275" w:rsidP="003E4550">
      <w:pPr>
        <w:spacing w:line="240" w:lineRule="auto"/>
        <w:jc w:val="center"/>
        <w:rPr>
          <w:rFonts w:eastAsia="MS Mincho"/>
          <w:sz w:val="24"/>
          <w:szCs w:val="24"/>
        </w:rPr>
      </w:pPr>
      <w:r w:rsidRPr="003B53D7">
        <w:rPr>
          <w:rFonts w:eastAsia="MS Mincho"/>
          <w:sz w:val="24"/>
          <w:szCs w:val="24"/>
        </w:rPr>
        <w:lastRenderedPageBreak/>
        <w:t xml:space="preserve">Готовность работников разных возрастных </w:t>
      </w:r>
      <w:r w:rsidR="00736E33">
        <w:rPr>
          <w:rFonts w:eastAsia="MS Mincho"/>
          <w:sz w:val="24"/>
          <w:szCs w:val="24"/>
        </w:rPr>
        <w:t xml:space="preserve">групп </w:t>
      </w:r>
      <w:r w:rsidRPr="003B53D7">
        <w:rPr>
          <w:rFonts w:eastAsia="MS Mincho"/>
          <w:sz w:val="24"/>
          <w:szCs w:val="24"/>
        </w:rPr>
        <w:t xml:space="preserve">к </w:t>
      </w:r>
      <w:r w:rsidR="00BC281A">
        <w:rPr>
          <w:rFonts w:eastAsia="MS Mincho"/>
          <w:sz w:val="24"/>
          <w:szCs w:val="24"/>
        </w:rPr>
        <w:t>развитию компетенций</w:t>
      </w:r>
      <w:r w:rsidRPr="003B53D7">
        <w:rPr>
          <w:rFonts w:eastAsia="MS Mincho"/>
          <w:sz w:val="24"/>
          <w:szCs w:val="24"/>
        </w:rPr>
        <w:t>, в %</w:t>
      </w:r>
    </w:p>
    <w:tbl>
      <w:tblPr>
        <w:tblStyle w:val="a7"/>
        <w:tblW w:w="0" w:type="auto"/>
        <w:jc w:val="center"/>
        <w:tblLook w:val="04A0" w:firstRow="1" w:lastRow="0" w:firstColumn="1" w:lastColumn="0" w:noHBand="0" w:noVBand="1"/>
      </w:tblPr>
      <w:tblGrid>
        <w:gridCol w:w="3733"/>
        <w:gridCol w:w="1784"/>
        <w:gridCol w:w="1784"/>
        <w:gridCol w:w="2553"/>
      </w:tblGrid>
      <w:tr w:rsidR="00FD0275" w:rsidRPr="003E4550" w:rsidTr="00BC281A">
        <w:trPr>
          <w:jc w:val="center"/>
        </w:trPr>
        <w:tc>
          <w:tcPr>
            <w:tcW w:w="0" w:type="auto"/>
            <w:vMerge w:val="restart"/>
            <w:vAlign w:val="center"/>
          </w:tcPr>
          <w:p w:rsidR="00FD0275" w:rsidRPr="003E4550" w:rsidRDefault="00FD0275" w:rsidP="0055635A">
            <w:pPr>
              <w:spacing w:line="240" w:lineRule="auto"/>
              <w:ind w:firstLine="0"/>
              <w:rPr>
                <w:rFonts w:eastAsia="MS Mincho"/>
                <w:sz w:val="18"/>
                <w:szCs w:val="18"/>
              </w:rPr>
            </w:pPr>
            <w:r w:rsidRPr="003E4550">
              <w:rPr>
                <w:rFonts w:eastAsia="MS Mincho"/>
                <w:sz w:val="18"/>
                <w:szCs w:val="18"/>
              </w:rPr>
              <w:t>Готовность</w:t>
            </w:r>
          </w:p>
        </w:tc>
        <w:tc>
          <w:tcPr>
            <w:tcW w:w="0" w:type="auto"/>
            <w:gridSpan w:val="3"/>
            <w:vAlign w:val="center"/>
          </w:tcPr>
          <w:p w:rsidR="00FD0275" w:rsidRPr="003E4550" w:rsidRDefault="00FD0275" w:rsidP="0055635A">
            <w:pPr>
              <w:spacing w:line="240" w:lineRule="auto"/>
              <w:ind w:firstLine="0"/>
              <w:jc w:val="center"/>
              <w:rPr>
                <w:rFonts w:eastAsia="MS Mincho"/>
                <w:b/>
                <w:bCs/>
                <w:sz w:val="18"/>
                <w:szCs w:val="18"/>
              </w:rPr>
            </w:pPr>
            <w:r w:rsidRPr="003E4550">
              <w:rPr>
                <w:rFonts w:eastAsia="MS Mincho"/>
                <w:b/>
                <w:bCs/>
                <w:sz w:val="18"/>
                <w:szCs w:val="18"/>
              </w:rPr>
              <w:t>2022*</w:t>
            </w:r>
          </w:p>
        </w:tc>
      </w:tr>
      <w:tr w:rsidR="00FD0275" w:rsidRPr="003E4550" w:rsidTr="00BC281A">
        <w:trPr>
          <w:jc w:val="center"/>
        </w:trPr>
        <w:tc>
          <w:tcPr>
            <w:tcW w:w="0" w:type="auto"/>
            <w:vMerge/>
            <w:vAlign w:val="center"/>
          </w:tcPr>
          <w:p w:rsidR="00FD0275" w:rsidRPr="003E4550" w:rsidRDefault="00FD0275" w:rsidP="0055635A">
            <w:pPr>
              <w:spacing w:line="240" w:lineRule="auto"/>
              <w:ind w:firstLine="0"/>
              <w:rPr>
                <w:rFonts w:eastAsia="MS Mincho"/>
                <w:sz w:val="18"/>
                <w:szCs w:val="18"/>
              </w:rPr>
            </w:pPr>
          </w:p>
        </w:tc>
        <w:tc>
          <w:tcPr>
            <w:tcW w:w="0" w:type="auto"/>
            <w:vAlign w:val="center"/>
          </w:tcPr>
          <w:p w:rsidR="00FD0275" w:rsidRPr="003E4550" w:rsidRDefault="00FD0275" w:rsidP="0055635A">
            <w:pPr>
              <w:spacing w:line="240" w:lineRule="auto"/>
              <w:ind w:firstLine="0"/>
              <w:jc w:val="center"/>
              <w:rPr>
                <w:rFonts w:eastAsia="MS Mincho"/>
                <w:sz w:val="18"/>
                <w:szCs w:val="18"/>
              </w:rPr>
            </w:pPr>
            <w:r w:rsidRPr="003E4550">
              <w:rPr>
                <w:rFonts w:eastAsia="MS Mincho"/>
                <w:sz w:val="18"/>
                <w:szCs w:val="18"/>
                <w:lang w:val="en-US"/>
              </w:rPr>
              <w:t>1</w:t>
            </w:r>
            <w:r w:rsidRPr="003E4550">
              <w:rPr>
                <w:rFonts w:eastAsia="MS Mincho"/>
                <w:sz w:val="18"/>
                <w:szCs w:val="18"/>
              </w:rPr>
              <w:t>6</w:t>
            </w:r>
            <w:r w:rsidRPr="003E4550">
              <w:rPr>
                <w:rFonts w:eastAsia="MS Mincho"/>
                <w:sz w:val="18"/>
                <w:szCs w:val="18"/>
                <w:lang w:val="en-US"/>
              </w:rPr>
              <w:t xml:space="preserve">-29 </w:t>
            </w:r>
            <w:r w:rsidRPr="003E4550">
              <w:rPr>
                <w:rFonts w:eastAsia="MS Mincho"/>
                <w:sz w:val="18"/>
                <w:szCs w:val="18"/>
              </w:rPr>
              <w:t>лет</w:t>
            </w:r>
          </w:p>
        </w:tc>
        <w:tc>
          <w:tcPr>
            <w:tcW w:w="0" w:type="auto"/>
            <w:vAlign w:val="center"/>
          </w:tcPr>
          <w:p w:rsidR="00FD0275" w:rsidRPr="003E4550" w:rsidRDefault="00FD0275" w:rsidP="0055635A">
            <w:pPr>
              <w:spacing w:line="240" w:lineRule="auto"/>
              <w:ind w:firstLine="0"/>
              <w:jc w:val="center"/>
              <w:rPr>
                <w:rFonts w:eastAsia="MS Mincho"/>
                <w:sz w:val="18"/>
                <w:szCs w:val="18"/>
              </w:rPr>
            </w:pPr>
            <w:r w:rsidRPr="003E4550">
              <w:rPr>
                <w:rFonts w:eastAsia="MS Mincho"/>
                <w:sz w:val="18"/>
                <w:szCs w:val="18"/>
              </w:rPr>
              <w:t>30-49 лет</w:t>
            </w:r>
          </w:p>
        </w:tc>
        <w:tc>
          <w:tcPr>
            <w:tcW w:w="0" w:type="auto"/>
            <w:vAlign w:val="center"/>
          </w:tcPr>
          <w:p w:rsidR="00FD0275" w:rsidRPr="003E4550" w:rsidRDefault="00FD0275" w:rsidP="0055635A">
            <w:pPr>
              <w:spacing w:line="240" w:lineRule="auto"/>
              <w:ind w:firstLine="0"/>
              <w:jc w:val="center"/>
              <w:rPr>
                <w:rFonts w:eastAsia="MS Mincho"/>
                <w:sz w:val="18"/>
                <w:szCs w:val="18"/>
              </w:rPr>
            </w:pPr>
            <w:r w:rsidRPr="003E4550">
              <w:rPr>
                <w:rFonts w:eastAsia="MS Mincho"/>
                <w:sz w:val="18"/>
                <w:szCs w:val="18"/>
              </w:rPr>
              <w:t>Старше 50 лет</w:t>
            </w:r>
          </w:p>
        </w:tc>
      </w:tr>
      <w:tr w:rsidR="00FD0275" w:rsidRPr="003E4550" w:rsidTr="00BC281A">
        <w:trPr>
          <w:jc w:val="center"/>
        </w:trPr>
        <w:tc>
          <w:tcPr>
            <w:tcW w:w="0" w:type="auto"/>
            <w:gridSpan w:val="4"/>
            <w:vAlign w:val="center"/>
          </w:tcPr>
          <w:p w:rsidR="00FD0275" w:rsidRPr="003E4550" w:rsidRDefault="00FD0275" w:rsidP="0055635A">
            <w:pPr>
              <w:spacing w:line="240" w:lineRule="auto"/>
              <w:ind w:firstLine="0"/>
              <w:jc w:val="center"/>
              <w:rPr>
                <w:rFonts w:eastAsia="MS Mincho"/>
                <w:b/>
                <w:bCs/>
                <w:sz w:val="18"/>
                <w:szCs w:val="18"/>
              </w:rPr>
            </w:pPr>
            <w:r w:rsidRPr="003E4550">
              <w:rPr>
                <w:rFonts w:eastAsia="MS Mincho"/>
                <w:b/>
                <w:bCs/>
                <w:sz w:val="18"/>
                <w:szCs w:val="18"/>
              </w:rPr>
              <w:t>Осваивать новые знания и навыки, личностно и профессионально развиваться</w:t>
            </w:r>
          </w:p>
        </w:tc>
      </w:tr>
      <w:tr w:rsidR="00FD0275" w:rsidRPr="003E4550" w:rsidTr="00BC281A">
        <w:trPr>
          <w:jc w:val="center"/>
        </w:trPr>
        <w:tc>
          <w:tcPr>
            <w:tcW w:w="0" w:type="auto"/>
            <w:vAlign w:val="center"/>
          </w:tcPr>
          <w:p w:rsidR="00FD0275" w:rsidRPr="003E4550" w:rsidRDefault="00FD0275" w:rsidP="0055635A">
            <w:pPr>
              <w:spacing w:line="240" w:lineRule="auto"/>
              <w:ind w:firstLine="0"/>
              <w:jc w:val="left"/>
              <w:rPr>
                <w:rFonts w:eastAsia="MS Mincho"/>
                <w:sz w:val="18"/>
                <w:szCs w:val="18"/>
              </w:rPr>
            </w:pPr>
            <w:r w:rsidRPr="003E4550">
              <w:rPr>
                <w:rFonts w:eastAsia="MS Mincho"/>
                <w:sz w:val="18"/>
                <w:szCs w:val="18"/>
              </w:rPr>
              <w:t>Готов и уже реализую</w:t>
            </w:r>
          </w:p>
        </w:tc>
        <w:tc>
          <w:tcPr>
            <w:tcW w:w="0" w:type="auto"/>
          </w:tcPr>
          <w:p w:rsidR="00FD0275" w:rsidRPr="003E4550" w:rsidRDefault="00FD0275" w:rsidP="0055635A">
            <w:pPr>
              <w:spacing w:line="240" w:lineRule="auto"/>
              <w:ind w:firstLine="0"/>
              <w:jc w:val="center"/>
              <w:rPr>
                <w:color w:val="000000"/>
                <w:sz w:val="18"/>
                <w:szCs w:val="18"/>
              </w:rPr>
            </w:pPr>
            <w:r w:rsidRPr="003E4550">
              <w:rPr>
                <w:rFonts w:eastAsia="MS Mincho"/>
                <w:color w:val="000000"/>
                <w:sz w:val="18"/>
                <w:szCs w:val="18"/>
              </w:rPr>
              <w:t>24,5</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16,3</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10,8</w:t>
            </w:r>
          </w:p>
        </w:tc>
      </w:tr>
      <w:tr w:rsidR="00FD0275" w:rsidRPr="003E4550" w:rsidTr="00BC281A">
        <w:trPr>
          <w:jc w:val="center"/>
        </w:trPr>
        <w:tc>
          <w:tcPr>
            <w:tcW w:w="0" w:type="auto"/>
            <w:vAlign w:val="center"/>
          </w:tcPr>
          <w:p w:rsidR="00FD0275" w:rsidRPr="003E4550" w:rsidRDefault="00FD0275" w:rsidP="0055635A">
            <w:pPr>
              <w:spacing w:line="240" w:lineRule="auto"/>
              <w:ind w:firstLine="0"/>
              <w:rPr>
                <w:rFonts w:eastAsia="MS Mincho"/>
                <w:sz w:val="18"/>
                <w:szCs w:val="18"/>
              </w:rPr>
            </w:pPr>
            <w:r w:rsidRPr="003E4550">
              <w:rPr>
                <w:rFonts w:eastAsia="MS Mincho"/>
                <w:sz w:val="18"/>
                <w:szCs w:val="18"/>
              </w:rPr>
              <w:t>Готов</w:t>
            </w:r>
          </w:p>
        </w:tc>
        <w:tc>
          <w:tcPr>
            <w:tcW w:w="0" w:type="auto"/>
          </w:tcPr>
          <w:p w:rsidR="00FD0275" w:rsidRPr="003E4550" w:rsidRDefault="00FD0275" w:rsidP="0055635A">
            <w:pPr>
              <w:spacing w:line="240" w:lineRule="auto"/>
              <w:ind w:firstLine="0"/>
              <w:jc w:val="center"/>
              <w:rPr>
                <w:color w:val="000000"/>
                <w:sz w:val="18"/>
                <w:szCs w:val="18"/>
              </w:rPr>
            </w:pPr>
            <w:r w:rsidRPr="003E4550">
              <w:rPr>
                <w:rFonts w:eastAsia="MS Mincho"/>
                <w:color w:val="000000"/>
                <w:sz w:val="18"/>
                <w:szCs w:val="18"/>
              </w:rPr>
              <w:t>55,6</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52,7</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38,3</w:t>
            </w:r>
          </w:p>
        </w:tc>
      </w:tr>
      <w:tr w:rsidR="00FD0275" w:rsidRPr="003E4550" w:rsidTr="00BC281A">
        <w:trPr>
          <w:jc w:val="center"/>
        </w:trPr>
        <w:tc>
          <w:tcPr>
            <w:tcW w:w="0" w:type="auto"/>
            <w:vAlign w:val="center"/>
          </w:tcPr>
          <w:p w:rsidR="00FD0275" w:rsidRPr="003E4550" w:rsidRDefault="00FD0275" w:rsidP="0055635A">
            <w:pPr>
              <w:spacing w:line="240" w:lineRule="auto"/>
              <w:ind w:firstLine="0"/>
              <w:rPr>
                <w:rFonts w:eastAsia="MS Mincho"/>
                <w:sz w:val="18"/>
                <w:szCs w:val="18"/>
              </w:rPr>
            </w:pPr>
            <w:r w:rsidRPr="003E4550">
              <w:rPr>
                <w:rFonts w:eastAsia="MS Mincho"/>
                <w:sz w:val="18"/>
                <w:szCs w:val="18"/>
              </w:rPr>
              <w:t>Не готов</w:t>
            </w:r>
          </w:p>
        </w:tc>
        <w:tc>
          <w:tcPr>
            <w:tcW w:w="0" w:type="auto"/>
          </w:tcPr>
          <w:p w:rsidR="00FD0275" w:rsidRPr="003E4550" w:rsidRDefault="00FD0275" w:rsidP="0055635A">
            <w:pPr>
              <w:spacing w:line="240" w:lineRule="auto"/>
              <w:ind w:firstLine="0"/>
              <w:jc w:val="center"/>
              <w:rPr>
                <w:color w:val="000000"/>
                <w:sz w:val="18"/>
                <w:szCs w:val="18"/>
              </w:rPr>
            </w:pPr>
            <w:r w:rsidRPr="003E4550">
              <w:rPr>
                <w:rFonts w:eastAsia="MS Mincho"/>
                <w:color w:val="000000"/>
                <w:sz w:val="18"/>
                <w:szCs w:val="18"/>
              </w:rPr>
              <w:t>12,2</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19,6</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35,8</w:t>
            </w:r>
          </w:p>
        </w:tc>
      </w:tr>
      <w:tr w:rsidR="00FD0275" w:rsidRPr="003E4550" w:rsidTr="00BC281A">
        <w:trPr>
          <w:jc w:val="center"/>
        </w:trPr>
        <w:tc>
          <w:tcPr>
            <w:tcW w:w="0" w:type="auto"/>
            <w:vAlign w:val="center"/>
          </w:tcPr>
          <w:p w:rsidR="00FD0275" w:rsidRPr="003E4550" w:rsidRDefault="00FD0275" w:rsidP="0055635A">
            <w:pPr>
              <w:spacing w:line="240" w:lineRule="auto"/>
              <w:ind w:firstLine="0"/>
              <w:rPr>
                <w:rFonts w:eastAsia="MS Mincho"/>
                <w:sz w:val="18"/>
                <w:szCs w:val="18"/>
              </w:rPr>
            </w:pPr>
            <w:r w:rsidRPr="003E4550">
              <w:rPr>
                <w:rFonts w:eastAsia="MS Mincho"/>
                <w:sz w:val="18"/>
                <w:szCs w:val="18"/>
              </w:rPr>
              <w:t>Затрудняюсь ответить</w:t>
            </w:r>
          </w:p>
        </w:tc>
        <w:tc>
          <w:tcPr>
            <w:tcW w:w="0" w:type="auto"/>
          </w:tcPr>
          <w:p w:rsidR="00FD0275" w:rsidRPr="003E4550" w:rsidRDefault="00FD0275" w:rsidP="0055635A">
            <w:pPr>
              <w:spacing w:line="240" w:lineRule="auto"/>
              <w:ind w:firstLine="0"/>
              <w:jc w:val="center"/>
              <w:rPr>
                <w:color w:val="000000"/>
                <w:sz w:val="18"/>
                <w:szCs w:val="18"/>
              </w:rPr>
            </w:pPr>
            <w:r w:rsidRPr="003E4550">
              <w:rPr>
                <w:rFonts w:eastAsia="MS Mincho"/>
                <w:color w:val="000000"/>
                <w:sz w:val="18"/>
                <w:szCs w:val="18"/>
              </w:rPr>
              <w:t>7,7</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11,4</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15,2</w:t>
            </w:r>
          </w:p>
        </w:tc>
      </w:tr>
      <w:tr w:rsidR="00FD0275" w:rsidRPr="003E4550" w:rsidTr="00BC281A">
        <w:trPr>
          <w:jc w:val="center"/>
        </w:trPr>
        <w:tc>
          <w:tcPr>
            <w:tcW w:w="0" w:type="auto"/>
            <w:gridSpan w:val="4"/>
            <w:vAlign w:val="center"/>
          </w:tcPr>
          <w:p w:rsidR="00FD0275" w:rsidRPr="003E4550" w:rsidRDefault="00FD0275" w:rsidP="0055635A">
            <w:pPr>
              <w:spacing w:line="240" w:lineRule="auto"/>
              <w:ind w:firstLine="0"/>
              <w:jc w:val="center"/>
              <w:rPr>
                <w:rFonts w:eastAsia="MS Mincho"/>
                <w:b/>
                <w:bCs/>
                <w:color w:val="000000"/>
                <w:sz w:val="18"/>
                <w:szCs w:val="18"/>
              </w:rPr>
            </w:pPr>
            <w:r w:rsidRPr="003E4550">
              <w:rPr>
                <w:rFonts w:eastAsia="MS Mincho"/>
                <w:b/>
                <w:bCs/>
                <w:color w:val="000000"/>
                <w:sz w:val="18"/>
                <w:szCs w:val="18"/>
              </w:rPr>
              <w:t>Стать высококлассным специалистом</w:t>
            </w:r>
          </w:p>
        </w:tc>
      </w:tr>
      <w:tr w:rsidR="00FD0275" w:rsidRPr="003E4550" w:rsidTr="00BC281A">
        <w:trPr>
          <w:jc w:val="center"/>
        </w:trPr>
        <w:tc>
          <w:tcPr>
            <w:tcW w:w="0" w:type="auto"/>
            <w:vAlign w:val="center"/>
          </w:tcPr>
          <w:p w:rsidR="00FD0275" w:rsidRPr="003E4550" w:rsidRDefault="00FD0275" w:rsidP="0055635A">
            <w:pPr>
              <w:spacing w:line="240" w:lineRule="auto"/>
              <w:ind w:firstLine="0"/>
              <w:jc w:val="left"/>
              <w:rPr>
                <w:rFonts w:eastAsia="MS Mincho"/>
                <w:sz w:val="18"/>
                <w:szCs w:val="18"/>
              </w:rPr>
            </w:pPr>
            <w:r w:rsidRPr="003E4550">
              <w:rPr>
                <w:rFonts w:eastAsia="MS Mincho"/>
                <w:sz w:val="18"/>
                <w:szCs w:val="18"/>
              </w:rPr>
              <w:t>Готов и уже реализую</w:t>
            </w:r>
          </w:p>
        </w:tc>
        <w:tc>
          <w:tcPr>
            <w:tcW w:w="0" w:type="auto"/>
          </w:tcPr>
          <w:p w:rsidR="00FD0275" w:rsidRPr="003E4550" w:rsidRDefault="00FD0275" w:rsidP="0055635A">
            <w:pPr>
              <w:spacing w:line="240" w:lineRule="auto"/>
              <w:ind w:firstLine="0"/>
              <w:jc w:val="center"/>
              <w:rPr>
                <w:color w:val="000000"/>
                <w:sz w:val="18"/>
                <w:szCs w:val="18"/>
              </w:rPr>
            </w:pPr>
            <w:r w:rsidRPr="003E4550">
              <w:rPr>
                <w:rFonts w:eastAsia="MS Mincho"/>
                <w:color w:val="000000"/>
                <w:sz w:val="18"/>
                <w:szCs w:val="18"/>
              </w:rPr>
              <w:t>18,9</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15,1</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11,0</w:t>
            </w:r>
          </w:p>
        </w:tc>
      </w:tr>
      <w:tr w:rsidR="00FD0275" w:rsidRPr="003E4550" w:rsidTr="00BC281A">
        <w:trPr>
          <w:jc w:val="center"/>
        </w:trPr>
        <w:tc>
          <w:tcPr>
            <w:tcW w:w="0" w:type="auto"/>
            <w:vAlign w:val="center"/>
          </w:tcPr>
          <w:p w:rsidR="00FD0275" w:rsidRPr="003E4550" w:rsidRDefault="00FD0275" w:rsidP="0055635A">
            <w:pPr>
              <w:spacing w:line="240" w:lineRule="auto"/>
              <w:ind w:firstLine="0"/>
              <w:rPr>
                <w:rFonts w:eastAsia="MS Mincho"/>
                <w:sz w:val="18"/>
                <w:szCs w:val="18"/>
              </w:rPr>
            </w:pPr>
            <w:r w:rsidRPr="003E4550">
              <w:rPr>
                <w:rFonts w:eastAsia="MS Mincho"/>
                <w:sz w:val="18"/>
                <w:szCs w:val="18"/>
              </w:rPr>
              <w:t>Готов</w:t>
            </w:r>
          </w:p>
        </w:tc>
        <w:tc>
          <w:tcPr>
            <w:tcW w:w="0" w:type="auto"/>
          </w:tcPr>
          <w:p w:rsidR="00FD0275" w:rsidRPr="003E4550" w:rsidRDefault="00FD0275" w:rsidP="0055635A">
            <w:pPr>
              <w:spacing w:line="240" w:lineRule="auto"/>
              <w:ind w:firstLine="0"/>
              <w:jc w:val="center"/>
              <w:rPr>
                <w:color w:val="000000"/>
                <w:sz w:val="18"/>
                <w:szCs w:val="18"/>
              </w:rPr>
            </w:pPr>
            <w:r w:rsidRPr="003E4550">
              <w:rPr>
                <w:rFonts w:eastAsia="MS Mincho"/>
                <w:color w:val="000000"/>
                <w:sz w:val="18"/>
                <w:szCs w:val="18"/>
              </w:rPr>
              <w:t>52,6</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48,5</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33,7</w:t>
            </w:r>
          </w:p>
        </w:tc>
      </w:tr>
      <w:tr w:rsidR="00FD0275" w:rsidRPr="003E4550" w:rsidTr="00BC281A">
        <w:trPr>
          <w:jc w:val="center"/>
        </w:trPr>
        <w:tc>
          <w:tcPr>
            <w:tcW w:w="0" w:type="auto"/>
            <w:vAlign w:val="center"/>
          </w:tcPr>
          <w:p w:rsidR="00FD0275" w:rsidRPr="003E4550" w:rsidRDefault="00FD0275" w:rsidP="0055635A">
            <w:pPr>
              <w:spacing w:line="240" w:lineRule="auto"/>
              <w:ind w:firstLine="0"/>
              <w:rPr>
                <w:rFonts w:eastAsia="MS Mincho"/>
                <w:sz w:val="18"/>
                <w:szCs w:val="18"/>
              </w:rPr>
            </w:pPr>
            <w:r w:rsidRPr="003E4550">
              <w:rPr>
                <w:rFonts w:eastAsia="MS Mincho"/>
                <w:sz w:val="18"/>
                <w:szCs w:val="18"/>
              </w:rPr>
              <w:t>Не готов</w:t>
            </w:r>
          </w:p>
        </w:tc>
        <w:tc>
          <w:tcPr>
            <w:tcW w:w="0" w:type="auto"/>
          </w:tcPr>
          <w:p w:rsidR="00FD0275" w:rsidRPr="003E4550" w:rsidRDefault="00FD0275" w:rsidP="0055635A">
            <w:pPr>
              <w:spacing w:line="240" w:lineRule="auto"/>
              <w:ind w:firstLine="0"/>
              <w:jc w:val="center"/>
              <w:rPr>
                <w:color w:val="000000"/>
                <w:sz w:val="18"/>
                <w:szCs w:val="18"/>
              </w:rPr>
            </w:pPr>
            <w:r w:rsidRPr="003E4550">
              <w:rPr>
                <w:rFonts w:eastAsia="MS Mincho"/>
                <w:color w:val="000000"/>
                <w:sz w:val="18"/>
                <w:szCs w:val="18"/>
              </w:rPr>
              <w:t>15,8</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22,4</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37,9</w:t>
            </w:r>
          </w:p>
        </w:tc>
      </w:tr>
      <w:tr w:rsidR="00FD0275" w:rsidRPr="003E4550" w:rsidTr="00BC281A">
        <w:trPr>
          <w:jc w:val="center"/>
        </w:trPr>
        <w:tc>
          <w:tcPr>
            <w:tcW w:w="0" w:type="auto"/>
            <w:vAlign w:val="center"/>
          </w:tcPr>
          <w:p w:rsidR="00FD0275" w:rsidRPr="003E4550" w:rsidRDefault="00FD0275" w:rsidP="0055635A">
            <w:pPr>
              <w:spacing w:line="240" w:lineRule="auto"/>
              <w:ind w:firstLine="0"/>
              <w:rPr>
                <w:rFonts w:eastAsia="MS Mincho"/>
                <w:sz w:val="18"/>
                <w:szCs w:val="18"/>
              </w:rPr>
            </w:pPr>
            <w:r w:rsidRPr="003E4550">
              <w:rPr>
                <w:rFonts w:eastAsia="MS Mincho"/>
                <w:sz w:val="18"/>
                <w:szCs w:val="18"/>
              </w:rPr>
              <w:t>Затрудняюсь ответить</w:t>
            </w:r>
          </w:p>
        </w:tc>
        <w:tc>
          <w:tcPr>
            <w:tcW w:w="0" w:type="auto"/>
          </w:tcPr>
          <w:p w:rsidR="00FD0275" w:rsidRPr="003E4550" w:rsidRDefault="00FD0275" w:rsidP="0055635A">
            <w:pPr>
              <w:spacing w:line="240" w:lineRule="auto"/>
              <w:ind w:firstLine="0"/>
              <w:jc w:val="center"/>
              <w:rPr>
                <w:color w:val="000000"/>
                <w:sz w:val="18"/>
                <w:szCs w:val="18"/>
              </w:rPr>
            </w:pPr>
            <w:r w:rsidRPr="003E4550">
              <w:rPr>
                <w:rFonts w:eastAsia="MS Mincho"/>
                <w:color w:val="000000"/>
                <w:sz w:val="18"/>
                <w:szCs w:val="18"/>
              </w:rPr>
              <w:t>12,8</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13,9</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17,5</w:t>
            </w:r>
          </w:p>
        </w:tc>
      </w:tr>
      <w:tr w:rsidR="00FD0275" w:rsidRPr="003E4550" w:rsidTr="00BC281A">
        <w:trPr>
          <w:jc w:val="center"/>
        </w:trPr>
        <w:tc>
          <w:tcPr>
            <w:tcW w:w="0" w:type="auto"/>
            <w:gridSpan w:val="4"/>
            <w:vAlign w:val="center"/>
          </w:tcPr>
          <w:p w:rsidR="00FD0275" w:rsidRPr="003E4550" w:rsidRDefault="00FD0275" w:rsidP="0055635A">
            <w:pPr>
              <w:spacing w:line="240" w:lineRule="auto"/>
              <w:ind w:firstLine="0"/>
              <w:jc w:val="center"/>
              <w:rPr>
                <w:rFonts w:eastAsia="MS Mincho"/>
                <w:b/>
                <w:bCs/>
                <w:color w:val="000000"/>
                <w:sz w:val="18"/>
                <w:szCs w:val="18"/>
              </w:rPr>
            </w:pPr>
            <w:r w:rsidRPr="003E4550">
              <w:rPr>
                <w:rFonts w:eastAsia="MS Mincho"/>
                <w:b/>
                <w:bCs/>
                <w:color w:val="000000"/>
                <w:sz w:val="18"/>
                <w:szCs w:val="18"/>
              </w:rPr>
              <w:t>Заняться творческой трудовой активностью на рабочем месте (выступать с рационализаторскими предложениями, участвовать в создании чего-то нового и т.д.)</w:t>
            </w:r>
          </w:p>
        </w:tc>
      </w:tr>
      <w:tr w:rsidR="00FD0275" w:rsidRPr="003E4550" w:rsidTr="00BC281A">
        <w:trPr>
          <w:jc w:val="center"/>
        </w:trPr>
        <w:tc>
          <w:tcPr>
            <w:tcW w:w="0" w:type="auto"/>
            <w:vAlign w:val="center"/>
          </w:tcPr>
          <w:p w:rsidR="00FD0275" w:rsidRPr="003E4550" w:rsidRDefault="00FD0275" w:rsidP="0055635A">
            <w:pPr>
              <w:spacing w:line="240" w:lineRule="auto"/>
              <w:ind w:firstLine="0"/>
              <w:jc w:val="left"/>
              <w:rPr>
                <w:rFonts w:eastAsia="MS Mincho"/>
                <w:sz w:val="18"/>
                <w:szCs w:val="18"/>
              </w:rPr>
            </w:pPr>
            <w:r w:rsidRPr="003E4550">
              <w:rPr>
                <w:rFonts w:eastAsia="MS Mincho"/>
                <w:sz w:val="18"/>
                <w:szCs w:val="18"/>
              </w:rPr>
              <w:t>Готов и уже реализую</w:t>
            </w:r>
          </w:p>
        </w:tc>
        <w:tc>
          <w:tcPr>
            <w:tcW w:w="0" w:type="auto"/>
          </w:tcPr>
          <w:p w:rsidR="00FD0275" w:rsidRPr="003E4550" w:rsidRDefault="00FD0275" w:rsidP="0055635A">
            <w:pPr>
              <w:spacing w:line="240" w:lineRule="auto"/>
              <w:ind w:firstLine="0"/>
              <w:jc w:val="center"/>
              <w:rPr>
                <w:color w:val="000000"/>
                <w:sz w:val="18"/>
                <w:szCs w:val="18"/>
              </w:rPr>
            </w:pPr>
            <w:r w:rsidRPr="003E4550">
              <w:rPr>
                <w:rFonts w:eastAsia="MS Mincho"/>
                <w:color w:val="000000"/>
                <w:sz w:val="18"/>
                <w:szCs w:val="18"/>
              </w:rPr>
              <w:t>10,5</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8,3</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6,5</w:t>
            </w:r>
          </w:p>
        </w:tc>
      </w:tr>
      <w:tr w:rsidR="00FD0275" w:rsidRPr="003E4550" w:rsidTr="00BC281A">
        <w:trPr>
          <w:jc w:val="center"/>
        </w:trPr>
        <w:tc>
          <w:tcPr>
            <w:tcW w:w="0" w:type="auto"/>
            <w:vAlign w:val="center"/>
          </w:tcPr>
          <w:p w:rsidR="00FD0275" w:rsidRPr="003E4550" w:rsidRDefault="00FD0275" w:rsidP="0055635A">
            <w:pPr>
              <w:spacing w:line="240" w:lineRule="auto"/>
              <w:ind w:firstLine="0"/>
              <w:rPr>
                <w:rFonts w:eastAsia="MS Mincho"/>
                <w:sz w:val="18"/>
                <w:szCs w:val="18"/>
              </w:rPr>
            </w:pPr>
            <w:r w:rsidRPr="003E4550">
              <w:rPr>
                <w:rFonts w:eastAsia="MS Mincho"/>
                <w:sz w:val="18"/>
                <w:szCs w:val="18"/>
              </w:rPr>
              <w:t>Готов</w:t>
            </w:r>
          </w:p>
        </w:tc>
        <w:tc>
          <w:tcPr>
            <w:tcW w:w="0" w:type="auto"/>
          </w:tcPr>
          <w:p w:rsidR="00FD0275" w:rsidRPr="003E4550" w:rsidRDefault="00FD0275" w:rsidP="0055635A">
            <w:pPr>
              <w:spacing w:line="240" w:lineRule="auto"/>
              <w:ind w:firstLine="0"/>
              <w:jc w:val="center"/>
              <w:rPr>
                <w:color w:val="000000"/>
                <w:sz w:val="18"/>
                <w:szCs w:val="18"/>
              </w:rPr>
            </w:pPr>
            <w:r w:rsidRPr="003E4550">
              <w:rPr>
                <w:rFonts w:eastAsia="MS Mincho"/>
                <w:color w:val="000000"/>
                <w:sz w:val="18"/>
                <w:szCs w:val="18"/>
              </w:rPr>
              <w:t>38,0</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28,2</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22,1</w:t>
            </w:r>
          </w:p>
        </w:tc>
      </w:tr>
      <w:tr w:rsidR="00FD0275" w:rsidRPr="003E4550" w:rsidTr="00BC281A">
        <w:trPr>
          <w:jc w:val="center"/>
        </w:trPr>
        <w:tc>
          <w:tcPr>
            <w:tcW w:w="0" w:type="auto"/>
            <w:vAlign w:val="center"/>
          </w:tcPr>
          <w:p w:rsidR="00FD0275" w:rsidRPr="003E4550" w:rsidRDefault="00FD0275" w:rsidP="0055635A">
            <w:pPr>
              <w:spacing w:line="240" w:lineRule="auto"/>
              <w:ind w:firstLine="0"/>
              <w:rPr>
                <w:rFonts w:eastAsia="MS Mincho"/>
                <w:sz w:val="18"/>
                <w:szCs w:val="18"/>
              </w:rPr>
            </w:pPr>
            <w:r w:rsidRPr="003E4550">
              <w:rPr>
                <w:rFonts w:eastAsia="MS Mincho"/>
                <w:sz w:val="18"/>
                <w:szCs w:val="18"/>
              </w:rPr>
              <w:t>Не готов</w:t>
            </w:r>
          </w:p>
        </w:tc>
        <w:tc>
          <w:tcPr>
            <w:tcW w:w="0" w:type="auto"/>
          </w:tcPr>
          <w:p w:rsidR="00FD0275" w:rsidRPr="003E4550" w:rsidRDefault="00FD0275" w:rsidP="0055635A">
            <w:pPr>
              <w:spacing w:line="240" w:lineRule="auto"/>
              <w:ind w:firstLine="0"/>
              <w:jc w:val="center"/>
              <w:rPr>
                <w:color w:val="000000"/>
                <w:sz w:val="18"/>
                <w:szCs w:val="18"/>
              </w:rPr>
            </w:pPr>
            <w:r w:rsidRPr="003E4550">
              <w:rPr>
                <w:rFonts w:eastAsia="MS Mincho"/>
                <w:color w:val="000000"/>
                <w:sz w:val="18"/>
                <w:szCs w:val="18"/>
              </w:rPr>
              <w:t>33,7</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41,7</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53,1</w:t>
            </w:r>
          </w:p>
        </w:tc>
      </w:tr>
      <w:tr w:rsidR="00FD0275" w:rsidRPr="003E4550" w:rsidTr="00BC281A">
        <w:trPr>
          <w:jc w:val="center"/>
        </w:trPr>
        <w:tc>
          <w:tcPr>
            <w:tcW w:w="0" w:type="auto"/>
            <w:vAlign w:val="center"/>
          </w:tcPr>
          <w:p w:rsidR="00FD0275" w:rsidRPr="003E4550" w:rsidRDefault="00FD0275" w:rsidP="0055635A">
            <w:pPr>
              <w:spacing w:line="240" w:lineRule="auto"/>
              <w:ind w:firstLine="0"/>
              <w:rPr>
                <w:rFonts w:eastAsia="MS Mincho"/>
                <w:sz w:val="18"/>
                <w:szCs w:val="18"/>
              </w:rPr>
            </w:pPr>
            <w:r w:rsidRPr="003E4550">
              <w:rPr>
                <w:rFonts w:eastAsia="MS Mincho"/>
                <w:sz w:val="18"/>
                <w:szCs w:val="18"/>
              </w:rPr>
              <w:t>Затрудняюсь ответить</w:t>
            </w:r>
          </w:p>
        </w:tc>
        <w:tc>
          <w:tcPr>
            <w:tcW w:w="0" w:type="auto"/>
          </w:tcPr>
          <w:p w:rsidR="00FD0275" w:rsidRPr="003E4550" w:rsidRDefault="00FD0275" w:rsidP="0055635A">
            <w:pPr>
              <w:spacing w:line="240" w:lineRule="auto"/>
              <w:ind w:firstLine="0"/>
              <w:jc w:val="center"/>
              <w:rPr>
                <w:color w:val="000000"/>
                <w:sz w:val="18"/>
                <w:szCs w:val="18"/>
              </w:rPr>
            </w:pPr>
            <w:r w:rsidRPr="003E4550">
              <w:rPr>
                <w:rFonts w:eastAsia="MS Mincho"/>
                <w:color w:val="000000"/>
                <w:sz w:val="18"/>
                <w:szCs w:val="18"/>
              </w:rPr>
              <w:t>17,9</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21,8</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18,3</w:t>
            </w:r>
          </w:p>
        </w:tc>
      </w:tr>
      <w:tr w:rsidR="00FD0275" w:rsidRPr="003E4550" w:rsidTr="00BC281A">
        <w:trPr>
          <w:jc w:val="center"/>
        </w:trPr>
        <w:tc>
          <w:tcPr>
            <w:tcW w:w="0" w:type="auto"/>
            <w:gridSpan w:val="4"/>
            <w:vAlign w:val="center"/>
          </w:tcPr>
          <w:p w:rsidR="00FD0275" w:rsidRPr="003E4550" w:rsidRDefault="00FD0275" w:rsidP="0055635A">
            <w:pPr>
              <w:spacing w:line="240" w:lineRule="auto"/>
              <w:ind w:firstLine="0"/>
              <w:jc w:val="center"/>
              <w:rPr>
                <w:rFonts w:eastAsia="MS Mincho"/>
                <w:b/>
                <w:bCs/>
                <w:color w:val="000000"/>
                <w:sz w:val="18"/>
                <w:szCs w:val="18"/>
              </w:rPr>
            </w:pPr>
            <w:r w:rsidRPr="003E4550">
              <w:rPr>
                <w:rFonts w:eastAsia="MS Mincho"/>
                <w:b/>
                <w:bCs/>
                <w:color w:val="000000"/>
                <w:sz w:val="18"/>
                <w:szCs w:val="18"/>
              </w:rPr>
              <w:t>Изучить иностранный язык</w:t>
            </w:r>
          </w:p>
        </w:tc>
      </w:tr>
      <w:tr w:rsidR="00FD0275" w:rsidRPr="003E4550" w:rsidTr="00BC281A">
        <w:trPr>
          <w:jc w:val="center"/>
        </w:trPr>
        <w:tc>
          <w:tcPr>
            <w:tcW w:w="0" w:type="auto"/>
            <w:vAlign w:val="center"/>
          </w:tcPr>
          <w:p w:rsidR="00FD0275" w:rsidRPr="003E4550" w:rsidRDefault="00FD0275" w:rsidP="0055635A">
            <w:pPr>
              <w:spacing w:line="240" w:lineRule="auto"/>
              <w:ind w:firstLine="0"/>
              <w:jc w:val="left"/>
              <w:rPr>
                <w:rFonts w:eastAsia="MS Mincho"/>
                <w:sz w:val="18"/>
                <w:szCs w:val="18"/>
              </w:rPr>
            </w:pPr>
            <w:r w:rsidRPr="003E4550">
              <w:rPr>
                <w:rFonts w:eastAsia="MS Mincho"/>
                <w:sz w:val="18"/>
                <w:szCs w:val="18"/>
              </w:rPr>
              <w:t>Готов и уже реализую</w:t>
            </w:r>
          </w:p>
        </w:tc>
        <w:tc>
          <w:tcPr>
            <w:tcW w:w="0" w:type="auto"/>
          </w:tcPr>
          <w:p w:rsidR="00FD0275" w:rsidRPr="003E4550" w:rsidRDefault="00FD0275" w:rsidP="0055635A">
            <w:pPr>
              <w:spacing w:line="240" w:lineRule="auto"/>
              <w:ind w:firstLine="0"/>
              <w:jc w:val="center"/>
              <w:rPr>
                <w:color w:val="000000"/>
                <w:sz w:val="18"/>
                <w:szCs w:val="18"/>
              </w:rPr>
            </w:pPr>
            <w:r w:rsidRPr="003E4550">
              <w:rPr>
                <w:rFonts w:eastAsia="MS Mincho"/>
                <w:color w:val="000000"/>
                <w:sz w:val="18"/>
                <w:szCs w:val="18"/>
              </w:rPr>
              <w:t>16,1</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6,1</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3,1</w:t>
            </w:r>
          </w:p>
        </w:tc>
      </w:tr>
      <w:tr w:rsidR="00FD0275" w:rsidRPr="003E4550" w:rsidTr="00BC281A">
        <w:trPr>
          <w:jc w:val="center"/>
        </w:trPr>
        <w:tc>
          <w:tcPr>
            <w:tcW w:w="0" w:type="auto"/>
            <w:vAlign w:val="center"/>
          </w:tcPr>
          <w:p w:rsidR="00FD0275" w:rsidRPr="003E4550" w:rsidRDefault="00FD0275" w:rsidP="0055635A">
            <w:pPr>
              <w:spacing w:line="240" w:lineRule="auto"/>
              <w:ind w:firstLine="0"/>
              <w:rPr>
                <w:rFonts w:eastAsia="MS Mincho"/>
                <w:sz w:val="18"/>
                <w:szCs w:val="18"/>
              </w:rPr>
            </w:pPr>
            <w:r w:rsidRPr="003E4550">
              <w:rPr>
                <w:rFonts w:eastAsia="MS Mincho"/>
                <w:sz w:val="18"/>
                <w:szCs w:val="18"/>
              </w:rPr>
              <w:t>Готов</w:t>
            </w:r>
          </w:p>
        </w:tc>
        <w:tc>
          <w:tcPr>
            <w:tcW w:w="0" w:type="auto"/>
          </w:tcPr>
          <w:p w:rsidR="00FD0275" w:rsidRPr="003E4550" w:rsidRDefault="00FD0275" w:rsidP="0055635A">
            <w:pPr>
              <w:spacing w:line="240" w:lineRule="auto"/>
              <w:ind w:firstLine="0"/>
              <w:jc w:val="center"/>
              <w:rPr>
                <w:color w:val="000000"/>
                <w:sz w:val="18"/>
                <w:szCs w:val="18"/>
              </w:rPr>
            </w:pPr>
            <w:r w:rsidRPr="003E4550">
              <w:rPr>
                <w:rFonts w:eastAsia="MS Mincho"/>
                <w:color w:val="000000"/>
                <w:sz w:val="18"/>
                <w:szCs w:val="18"/>
              </w:rPr>
              <w:t>34,2</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25,9</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18,7</w:t>
            </w:r>
          </w:p>
        </w:tc>
      </w:tr>
      <w:tr w:rsidR="00FD0275" w:rsidRPr="003E4550" w:rsidTr="00BC281A">
        <w:trPr>
          <w:jc w:val="center"/>
        </w:trPr>
        <w:tc>
          <w:tcPr>
            <w:tcW w:w="0" w:type="auto"/>
            <w:vAlign w:val="center"/>
          </w:tcPr>
          <w:p w:rsidR="00FD0275" w:rsidRPr="003E4550" w:rsidRDefault="00FD0275" w:rsidP="0055635A">
            <w:pPr>
              <w:spacing w:line="240" w:lineRule="auto"/>
              <w:ind w:firstLine="0"/>
              <w:rPr>
                <w:rFonts w:eastAsia="MS Mincho"/>
                <w:sz w:val="18"/>
                <w:szCs w:val="18"/>
              </w:rPr>
            </w:pPr>
            <w:r w:rsidRPr="003E4550">
              <w:rPr>
                <w:rFonts w:eastAsia="MS Mincho"/>
                <w:sz w:val="18"/>
                <w:szCs w:val="18"/>
              </w:rPr>
              <w:t>Не готов</w:t>
            </w:r>
          </w:p>
        </w:tc>
        <w:tc>
          <w:tcPr>
            <w:tcW w:w="0" w:type="auto"/>
          </w:tcPr>
          <w:p w:rsidR="00FD0275" w:rsidRPr="003E4550" w:rsidRDefault="00FD0275" w:rsidP="0055635A">
            <w:pPr>
              <w:spacing w:line="240" w:lineRule="auto"/>
              <w:ind w:firstLine="0"/>
              <w:jc w:val="center"/>
              <w:rPr>
                <w:color w:val="000000"/>
                <w:sz w:val="18"/>
                <w:szCs w:val="18"/>
              </w:rPr>
            </w:pPr>
            <w:r w:rsidRPr="003E4550">
              <w:rPr>
                <w:rFonts w:eastAsia="MS Mincho"/>
                <w:color w:val="000000"/>
                <w:sz w:val="18"/>
                <w:szCs w:val="18"/>
              </w:rPr>
              <w:t>35,7</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48,6</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61,5</w:t>
            </w:r>
          </w:p>
        </w:tc>
      </w:tr>
      <w:tr w:rsidR="00FD0275" w:rsidRPr="003E4550" w:rsidTr="00BC281A">
        <w:trPr>
          <w:jc w:val="center"/>
        </w:trPr>
        <w:tc>
          <w:tcPr>
            <w:tcW w:w="0" w:type="auto"/>
            <w:vAlign w:val="center"/>
          </w:tcPr>
          <w:p w:rsidR="00FD0275" w:rsidRPr="003E4550" w:rsidRDefault="00FD0275" w:rsidP="0055635A">
            <w:pPr>
              <w:spacing w:line="240" w:lineRule="auto"/>
              <w:ind w:firstLine="0"/>
              <w:rPr>
                <w:rFonts w:eastAsia="MS Mincho"/>
                <w:sz w:val="18"/>
                <w:szCs w:val="18"/>
              </w:rPr>
            </w:pPr>
            <w:r w:rsidRPr="003E4550">
              <w:rPr>
                <w:rFonts w:eastAsia="MS Mincho"/>
                <w:sz w:val="18"/>
                <w:szCs w:val="18"/>
              </w:rPr>
              <w:t>Затрудняюсь ответить</w:t>
            </w:r>
          </w:p>
        </w:tc>
        <w:tc>
          <w:tcPr>
            <w:tcW w:w="0" w:type="auto"/>
          </w:tcPr>
          <w:p w:rsidR="00FD0275" w:rsidRPr="003E4550" w:rsidRDefault="00FD0275" w:rsidP="0055635A">
            <w:pPr>
              <w:spacing w:line="240" w:lineRule="auto"/>
              <w:ind w:firstLine="0"/>
              <w:jc w:val="center"/>
              <w:rPr>
                <w:color w:val="000000"/>
                <w:sz w:val="18"/>
                <w:szCs w:val="18"/>
              </w:rPr>
            </w:pPr>
            <w:r w:rsidRPr="003E4550">
              <w:rPr>
                <w:rFonts w:eastAsia="MS Mincho"/>
                <w:color w:val="000000"/>
                <w:sz w:val="18"/>
                <w:szCs w:val="18"/>
              </w:rPr>
              <w:t>14,0</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19,4</w:t>
            </w:r>
          </w:p>
        </w:tc>
        <w:tc>
          <w:tcPr>
            <w:tcW w:w="0" w:type="auto"/>
          </w:tcPr>
          <w:p w:rsidR="00FD0275" w:rsidRPr="003E4550" w:rsidRDefault="00FD0275" w:rsidP="0055635A">
            <w:pPr>
              <w:spacing w:line="240" w:lineRule="auto"/>
              <w:ind w:firstLine="0"/>
              <w:jc w:val="center"/>
              <w:rPr>
                <w:rFonts w:eastAsia="MS Mincho"/>
                <w:color w:val="000000"/>
                <w:sz w:val="18"/>
                <w:szCs w:val="18"/>
              </w:rPr>
            </w:pPr>
            <w:r w:rsidRPr="003E4550">
              <w:rPr>
                <w:rFonts w:eastAsia="MS Mincho"/>
                <w:color w:val="000000"/>
                <w:sz w:val="18"/>
                <w:szCs w:val="18"/>
              </w:rPr>
              <w:t>16,7</w:t>
            </w:r>
          </w:p>
        </w:tc>
      </w:tr>
      <w:tr w:rsidR="00FD0275" w:rsidRPr="003E4550" w:rsidTr="00BC281A">
        <w:trPr>
          <w:jc w:val="center"/>
        </w:trPr>
        <w:tc>
          <w:tcPr>
            <w:tcW w:w="0" w:type="auto"/>
            <w:gridSpan w:val="4"/>
            <w:vAlign w:val="center"/>
          </w:tcPr>
          <w:p w:rsidR="00FD0275" w:rsidRPr="003E4550" w:rsidRDefault="00FD0275" w:rsidP="0055635A">
            <w:pPr>
              <w:spacing w:line="240" w:lineRule="auto"/>
              <w:ind w:firstLine="0"/>
              <w:jc w:val="left"/>
              <w:rPr>
                <w:rFonts w:eastAsia="MS Mincho"/>
                <w:color w:val="000000"/>
                <w:sz w:val="18"/>
                <w:szCs w:val="18"/>
              </w:rPr>
            </w:pPr>
            <w:r w:rsidRPr="003E4550">
              <w:rPr>
                <w:rFonts w:eastAsia="MS Mincho"/>
                <w:color w:val="000000"/>
                <w:sz w:val="18"/>
                <w:szCs w:val="18"/>
              </w:rPr>
              <w:t xml:space="preserve">Источник: Расчёты автора по данным опроса ФГБУН </w:t>
            </w:r>
            <w:proofErr w:type="spellStart"/>
            <w:r w:rsidRPr="003E4550">
              <w:rPr>
                <w:rFonts w:eastAsia="MS Mincho"/>
                <w:color w:val="000000"/>
                <w:sz w:val="18"/>
                <w:szCs w:val="18"/>
              </w:rPr>
              <w:t>ВолНЦ</w:t>
            </w:r>
            <w:proofErr w:type="spellEnd"/>
            <w:r w:rsidRPr="003E4550">
              <w:rPr>
                <w:rFonts w:eastAsia="MS Mincho"/>
                <w:color w:val="000000"/>
                <w:sz w:val="18"/>
                <w:szCs w:val="18"/>
              </w:rPr>
              <w:t xml:space="preserve"> РАН</w:t>
            </w:r>
          </w:p>
          <w:p w:rsidR="00FD0275" w:rsidRPr="003E4550" w:rsidRDefault="00FD0275" w:rsidP="0055635A">
            <w:pPr>
              <w:spacing w:line="240" w:lineRule="auto"/>
              <w:ind w:firstLine="0"/>
              <w:jc w:val="left"/>
              <w:rPr>
                <w:rFonts w:eastAsia="MS Mincho"/>
                <w:color w:val="000000"/>
                <w:sz w:val="18"/>
                <w:szCs w:val="18"/>
              </w:rPr>
            </w:pPr>
            <w:r w:rsidRPr="003E4550">
              <w:rPr>
                <w:rFonts w:eastAsia="MS Mincho"/>
                <w:color w:val="000000"/>
                <w:sz w:val="18"/>
                <w:szCs w:val="18"/>
              </w:rPr>
              <w:t>*Вопрос задавался только в 2022 г.</w:t>
            </w:r>
          </w:p>
        </w:tc>
      </w:tr>
    </w:tbl>
    <w:p w:rsidR="00FD0275" w:rsidRPr="003B53D7" w:rsidRDefault="00FD0275" w:rsidP="0055635A">
      <w:pPr>
        <w:spacing w:line="240" w:lineRule="auto"/>
        <w:rPr>
          <w:rFonts w:eastAsia="MS Mincho"/>
          <w:szCs w:val="24"/>
        </w:rPr>
      </w:pPr>
    </w:p>
    <w:p w:rsidR="00FD0275" w:rsidRPr="003E4550" w:rsidRDefault="004C175D" w:rsidP="0055635A">
      <w:pPr>
        <w:spacing w:line="240" w:lineRule="auto"/>
        <w:rPr>
          <w:rFonts w:eastAsia="MS Mincho"/>
          <w:sz w:val="24"/>
          <w:szCs w:val="24"/>
        </w:rPr>
      </w:pPr>
      <w:r>
        <w:rPr>
          <w:rFonts w:eastAsia="MS Mincho"/>
          <w:sz w:val="24"/>
          <w:szCs w:val="24"/>
        </w:rPr>
        <w:t>С</w:t>
      </w:r>
      <w:r w:rsidR="00FD0275" w:rsidRPr="003E4550">
        <w:rPr>
          <w:rFonts w:eastAsia="MS Mincho"/>
          <w:sz w:val="24"/>
          <w:szCs w:val="24"/>
        </w:rPr>
        <w:t xml:space="preserve">нижение готовности к повышению уровня знаний может возникать </w:t>
      </w:r>
      <w:r>
        <w:rPr>
          <w:rFonts w:eastAsia="MS Mincho"/>
          <w:sz w:val="24"/>
          <w:szCs w:val="24"/>
        </w:rPr>
        <w:t xml:space="preserve">тогда, когда работник утрачивает </w:t>
      </w:r>
      <w:r w:rsidR="00FD0275" w:rsidRPr="003E4550">
        <w:rPr>
          <w:rFonts w:eastAsia="MS Mincho"/>
          <w:sz w:val="24"/>
          <w:szCs w:val="24"/>
        </w:rPr>
        <w:t>личн</w:t>
      </w:r>
      <w:r>
        <w:rPr>
          <w:rFonts w:eastAsia="MS Mincho"/>
          <w:sz w:val="24"/>
          <w:szCs w:val="24"/>
        </w:rPr>
        <w:t>ую</w:t>
      </w:r>
      <w:r w:rsidR="00FD0275" w:rsidRPr="003E4550">
        <w:rPr>
          <w:rFonts w:eastAsia="MS Mincho"/>
          <w:sz w:val="24"/>
          <w:szCs w:val="24"/>
        </w:rPr>
        <w:t xml:space="preserve"> инициатив</w:t>
      </w:r>
      <w:r>
        <w:rPr>
          <w:rFonts w:eastAsia="MS Mincho"/>
          <w:sz w:val="24"/>
          <w:szCs w:val="24"/>
        </w:rPr>
        <w:t>у</w:t>
      </w:r>
      <w:r w:rsidR="00FD0275" w:rsidRPr="003E4550">
        <w:rPr>
          <w:rFonts w:eastAsia="MS Mincho"/>
          <w:sz w:val="24"/>
          <w:szCs w:val="24"/>
        </w:rPr>
        <w:t xml:space="preserve"> или други</w:t>
      </w:r>
      <w:r>
        <w:rPr>
          <w:rFonts w:eastAsia="MS Mincho"/>
          <w:sz w:val="24"/>
          <w:szCs w:val="24"/>
        </w:rPr>
        <w:t>е</w:t>
      </w:r>
      <w:r w:rsidR="00FD0275" w:rsidRPr="003E4550">
        <w:rPr>
          <w:rFonts w:eastAsia="MS Mincho"/>
          <w:sz w:val="24"/>
          <w:szCs w:val="24"/>
        </w:rPr>
        <w:t xml:space="preserve"> внешни</w:t>
      </w:r>
      <w:r>
        <w:rPr>
          <w:rFonts w:eastAsia="MS Mincho"/>
          <w:sz w:val="24"/>
          <w:szCs w:val="24"/>
        </w:rPr>
        <w:t>е</w:t>
      </w:r>
      <w:r w:rsidR="00FD0275" w:rsidRPr="003E4550">
        <w:rPr>
          <w:rFonts w:eastAsia="MS Mincho"/>
          <w:sz w:val="24"/>
          <w:szCs w:val="24"/>
        </w:rPr>
        <w:t xml:space="preserve"> стимул</w:t>
      </w:r>
      <w:r>
        <w:rPr>
          <w:rFonts w:eastAsia="MS Mincho"/>
          <w:sz w:val="24"/>
          <w:szCs w:val="24"/>
        </w:rPr>
        <w:t>ы</w:t>
      </w:r>
      <w:r w:rsidR="00FD0275" w:rsidRPr="003E4550">
        <w:rPr>
          <w:rFonts w:eastAsia="MS Mincho"/>
          <w:sz w:val="24"/>
          <w:szCs w:val="24"/>
        </w:rPr>
        <w:t xml:space="preserve"> для </w:t>
      </w:r>
      <w:r w:rsidR="00F750B9">
        <w:rPr>
          <w:rFonts w:eastAsia="MS Mincho"/>
          <w:sz w:val="24"/>
          <w:szCs w:val="24"/>
        </w:rPr>
        <w:t>направления</w:t>
      </w:r>
      <w:r w:rsidR="00FD0275" w:rsidRPr="003E4550">
        <w:rPr>
          <w:rFonts w:eastAsia="MS Mincho"/>
          <w:sz w:val="24"/>
          <w:szCs w:val="24"/>
        </w:rPr>
        <w:t xml:space="preserve"> </w:t>
      </w:r>
      <w:r w:rsidR="00F750B9">
        <w:rPr>
          <w:rFonts w:eastAsia="MS Mincho"/>
          <w:sz w:val="24"/>
          <w:szCs w:val="24"/>
        </w:rPr>
        <w:t>личностного потенциала в креативное русло</w:t>
      </w:r>
      <w:r w:rsidR="00FD0275" w:rsidRPr="003E4550">
        <w:rPr>
          <w:rFonts w:eastAsia="MS Mincho"/>
          <w:sz w:val="24"/>
          <w:szCs w:val="24"/>
        </w:rPr>
        <w:t xml:space="preserve">. </w:t>
      </w:r>
      <w:r>
        <w:rPr>
          <w:rFonts w:eastAsia="MS Mincho"/>
          <w:sz w:val="24"/>
          <w:szCs w:val="24"/>
        </w:rPr>
        <w:t>Также г</w:t>
      </w:r>
      <w:r w:rsidR="00FD0275" w:rsidRPr="003E4550">
        <w:rPr>
          <w:rFonts w:eastAsia="MS Mincho"/>
          <w:sz w:val="24"/>
          <w:szCs w:val="24"/>
        </w:rPr>
        <w:t xml:space="preserve">отовность работников разных возрастных групп участвовать в курсах повышения квалификации может зависеть </w:t>
      </w:r>
      <w:r w:rsidR="006417E4" w:rsidRPr="003E4550">
        <w:rPr>
          <w:rFonts w:eastAsia="MS Mincho"/>
          <w:sz w:val="24"/>
          <w:szCs w:val="24"/>
        </w:rPr>
        <w:t>от формы и механизмов</w:t>
      </w:r>
      <w:r w:rsidR="00FD0275" w:rsidRPr="003E4550">
        <w:rPr>
          <w:rFonts w:eastAsia="MS Mincho"/>
          <w:sz w:val="24"/>
          <w:szCs w:val="24"/>
        </w:rPr>
        <w:t xml:space="preserve"> раз</w:t>
      </w:r>
      <w:r w:rsidR="006417E4" w:rsidRPr="003E4550">
        <w:rPr>
          <w:rFonts w:eastAsia="MS Mincho"/>
          <w:sz w:val="24"/>
          <w:szCs w:val="24"/>
        </w:rPr>
        <w:t>вития</w:t>
      </w:r>
      <w:r w:rsidR="00FD0275" w:rsidRPr="003E4550">
        <w:rPr>
          <w:rFonts w:eastAsia="MS Mincho"/>
          <w:sz w:val="24"/>
          <w:szCs w:val="24"/>
        </w:rPr>
        <w:t xml:space="preserve"> компетенций</w:t>
      </w:r>
      <w:r w:rsidR="006417E4" w:rsidRPr="003E4550">
        <w:rPr>
          <w:rFonts w:eastAsia="MS Mincho"/>
          <w:sz w:val="24"/>
          <w:szCs w:val="24"/>
        </w:rPr>
        <w:t>.</w:t>
      </w:r>
    </w:p>
    <w:p w:rsidR="006417E4" w:rsidRPr="003E4550" w:rsidRDefault="006417E4" w:rsidP="0055635A">
      <w:pPr>
        <w:spacing w:line="240" w:lineRule="auto"/>
        <w:rPr>
          <w:rFonts w:eastAsia="MS Mincho"/>
          <w:sz w:val="24"/>
          <w:szCs w:val="24"/>
        </w:rPr>
      </w:pPr>
      <w:r w:rsidRPr="003E4550">
        <w:rPr>
          <w:rFonts w:eastAsia="MS Mincho"/>
          <w:sz w:val="24"/>
          <w:szCs w:val="24"/>
        </w:rPr>
        <w:t>Как показывают данные мониторинга,</w:t>
      </w:r>
      <w:r w:rsidR="00286CD8">
        <w:rPr>
          <w:rFonts w:eastAsia="MS Mincho"/>
          <w:sz w:val="24"/>
          <w:szCs w:val="24"/>
        </w:rPr>
        <w:t xml:space="preserve"> </w:t>
      </w:r>
      <w:r w:rsidRPr="003E4550">
        <w:rPr>
          <w:rFonts w:eastAsia="MS Mincho"/>
          <w:sz w:val="24"/>
          <w:szCs w:val="24"/>
        </w:rPr>
        <w:t>специалисты старше 50 лет немногим даже более активно проходят курсы дополнительного образования (ДПО), чем молодые специалисты 16-29 лет (табл. 4). Однако это происходит если их обучают по месту работы или в образовательной организации,</w:t>
      </w:r>
      <w:r w:rsidR="004C175D">
        <w:rPr>
          <w:rFonts w:eastAsia="MS Mincho"/>
          <w:sz w:val="24"/>
          <w:szCs w:val="24"/>
        </w:rPr>
        <w:t xml:space="preserve"> т.е. образование идет за счет (и скорее всего по инициативе) работодателя.</w:t>
      </w:r>
      <w:r w:rsidRPr="003E4550">
        <w:rPr>
          <w:rFonts w:eastAsia="MS Mincho"/>
          <w:sz w:val="24"/>
          <w:szCs w:val="24"/>
        </w:rPr>
        <w:t xml:space="preserve"> </w:t>
      </w:r>
      <w:r w:rsidR="004C175D">
        <w:rPr>
          <w:rFonts w:eastAsia="MS Mincho"/>
          <w:sz w:val="24"/>
          <w:szCs w:val="24"/>
        </w:rPr>
        <w:t>М</w:t>
      </w:r>
      <w:r w:rsidRPr="003E4550">
        <w:rPr>
          <w:rFonts w:eastAsia="MS Mincho"/>
          <w:sz w:val="24"/>
          <w:szCs w:val="24"/>
        </w:rPr>
        <w:t>олодежь более активн</w:t>
      </w:r>
      <w:r w:rsidR="004C175D">
        <w:rPr>
          <w:rFonts w:eastAsia="MS Mincho"/>
          <w:sz w:val="24"/>
          <w:szCs w:val="24"/>
        </w:rPr>
        <w:t>ее</w:t>
      </w:r>
      <w:r w:rsidRPr="003E4550">
        <w:rPr>
          <w:rFonts w:eastAsia="MS Mincho"/>
          <w:sz w:val="24"/>
          <w:szCs w:val="24"/>
        </w:rPr>
        <w:t xml:space="preserve"> повышает свои навыки через </w:t>
      </w:r>
      <w:proofErr w:type="spellStart"/>
      <w:r w:rsidRPr="003E4550">
        <w:rPr>
          <w:rFonts w:eastAsia="MS Mincho"/>
          <w:sz w:val="24"/>
          <w:szCs w:val="24"/>
        </w:rPr>
        <w:t>информальные</w:t>
      </w:r>
      <w:proofErr w:type="spellEnd"/>
      <w:r w:rsidRPr="003E4550">
        <w:rPr>
          <w:rFonts w:eastAsia="MS Mincho"/>
          <w:sz w:val="24"/>
          <w:szCs w:val="24"/>
        </w:rPr>
        <w:t xml:space="preserve"> (самостоятельные) механизмы ДПО. Наиболее интенсивно накапливают человеческий капитал работники из группы 30-49 лет</w:t>
      </w:r>
      <w:r w:rsidR="004F1499">
        <w:rPr>
          <w:rFonts w:eastAsia="MS Mincho"/>
          <w:sz w:val="24"/>
          <w:szCs w:val="24"/>
        </w:rPr>
        <w:t>, что вполне ожидаемо</w:t>
      </w:r>
      <w:r w:rsidRPr="003E4550">
        <w:rPr>
          <w:rFonts w:eastAsia="MS Mincho"/>
          <w:sz w:val="24"/>
          <w:szCs w:val="24"/>
        </w:rPr>
        <w:t>.</w:t>
      </w:r>
    </w:p>
    <w:p w:rsidR="003E4550" w:rsidRDefault="006417E4" w:rsidP="0055635A">
      <w:pPr>
        <w:spacing w:line="240" w:lineRule="auto"/>
        <w:jc w:val="right"/>
        <w:rPr>
          <w:rFonts w:eastAsia="MS Mincho"/>
          <w:sz w:val="24"/>
          <w:szCs w:val="24"/>
        </w:rPr>
      </w:pPr>
      <w:r>
        <w:rPr>
          <w:rFonts w:eastAsia="MS Mincho"/>
          <w:sz w:val="24"/>
          <w:szCs w:val="24"/>
        </w:rPr>
        <w:t>Таблица 4</w:t>
      </w:r>
      <w:r w:rsidRPr="003B53D7">
        <w:rPr>
          <w:rFonts w:eastAsia="MS Mincho"/>
          <w:sz w:val="24"/>
          <w:szCs w:val="24"/>
        </w:rPr>
        <w:t xml:space="preserve">. </w:t>
      </w:r>
    </w:p>
    <w:p w:rsidR="006417E4" w:rsidRPr="003B53D7" w:rsidRDefault="00286CD8" w:rsidP="003E4550">
      <w:pPr>
        <w:spacing w:line="240" w:lineRule="auto"/>
        <w:jc w:val="center"/>
        <w:rPr>
          <w:rFonts w:eastAsia="MS Mincho"/>
          <w:sz w:val="24"/>
          <w:szCs w:val="24"/>
        </w:rPr>
      </w:pPr>
      <w:r>
        <w:rPr>
          <w:rFonts w:eastAsia="MS Mincho"/>
          <w:sz w:val="24"/>
          <w:szCs w:val="24"/>
        </w:rPr>
        <w:t>Приходилось ли Вам за последние 6 месяцев участвовать в курсах повышения квалификации</w:t>
      </w:r>
      <w:r w:rsidR="006417E4" w:rsidRPr="003B53D7">
        <w:rPr>
          <w:rFonts w:eastAsia="MS Mincho"/>
          <w:sz w:val="24"/>
          <w:szCs w:val="24"/>
        </w:rPr>
        <w:t xml:space="preserve"> / переквалификации, образовательных программах и т.д., в %</w:t>
      </w:r>
      <w:r>
        <w:rPr>
          <w:rFonts w:eastAsia="MS Mincho"/>
          <w:sz w:val="24"/>
          <w:szCs w:val="24"/>
        </w:rPr>
        <w:t>?</w:t>
      </w:r>
    </w:p>
    <w:tbl>
      <w:tblPr>
        <w:tblStyle w:val="a7"/>
        <w:tblW w:w="0" w:type="auto"/>
        <w:jc w:val="center"/>
        <w:tblLook w:val="04A0" w:firstRow="1" w:lastRow="0" w:firstColumn="1" w:lastColumn="0" w:noHBand="0" w:noVBand="1"/>
      </w:tblPr>
      <w:tblGrid>
        <w:gridCol w:w="2017"/>
        <w:gridCol w:w="973"/>
        <w:gridCol w:w="973"/>
        <w:gridCol w:w="1384"/>
      </w:tblGrid>
      <w:tr w:rsidR="003E4550" w:rsidRPr="003E4550" w:rsidTr="00BC281A">
        <w:trPr>
          <w:jc w:val="center"/>
        </w:trPr>
        <w:tc>
          <w:tcPr>
            <w:tcW w:w="0" w:type="auto"/>
            <w:vMerge w:val="restart"/>
            <w:vAlign w:val="center"/>
          </w:tcPr>
          <w:p w:rsidR="003E4550" w:rsidRPr="003E4550" w:rsidRDefault="003E4550" w:rsidP="00BC281A">
            <w:pPr>
              <w:spacing w:line="240" w:lineRule="auto"/>
              <w:ind w:firstLine="0"/>
              <w:rPr>
                <w:rFonts w:eastAsia="MS Mincho"/>
                <w:sz w:val="18"/>
                <w:szCs w:val="18"/>
              </w:rPr>
            </w:pPr>
            <w:r w:rsidRPr="003E4550">
              <w:rPr>
                <w:rFonts w:eastAsia="MS Mincho"/>
                <w:sz w:val="18"/>
                <w:szCs w:val="18"/>
              </w:rPr>
              <w:t>Вариант ответа</w:t>
            </w:r>
          </w:p>
        </w:tc>
        <w:tc>
          <w:tcPr>
            <w:tcW w:w="0" w:type="auto"/>
            <w:gridSpan w:val="3"/>
            <w:vAlign w:val="center"/>
          </w:tcPr>
          <w:p w:rsidR="003E4550" w:rsidRPr="003E4550" w:rsidRDefault="003E4550" w:rsidP="00BC281A">
            <w:pPr>
              <w:spacing w:line="240" w:lineRule="auto"/>
              <w:ind w:firstLine="0"/>
              <w:jc w:val="center"/>
              <w:rPr>
                <w:rFonts w:eastAsia="MS Mincho"/>
                <w:b/>
                <w:bCs/>
                <w:sz w:val="18"/>
                <w:szCs w:val="18"/>
              </w:rPr>
            </w:pPr>
            <w:r w:rsidRPr="003E4550">
              <w:rPr>
                <w:rFonts w:eastAsia="MS Mincho"/>
                <w:b/>
                <w:bCs/>
                <w:sz w:val="18"/>
                <w:szCs w:val="18"/>
              </w:rPr>
              <w:t>2022*</w:t>
            </w:r>
          </w:p>
        </w:tc>
      </w:tr>
      <w:tr w:rsidR="003E4550" w:rsidRPr="003E4550" w:rsidTr="00BC281A">
        <w:trPr>
          <w:jc w:val="center"/>
        </w:trPr>
        <w:tc>
          <w:tcPr>
            <w:tcW w:w="0" w:type="auto"/>
            <w:vMerge/>
            <w:vAlign w:val="center"/>
          </w:tcPr>
          <w:p w:rsidR="003E4550" w:rsidRPr="003E4550" w:rsidRDefault="003E4550" w:rsidP="00BC281A">
            <w:pPr>
              <w:spacing w:line="240" w:lineRule="auto"/>
              <w:ind w:firstLine="0"/>
              <w:rPr>
                <w:rFonts w:eastAsia="MS Mincho"/>
                <w:sz w:val="18"/>
                <w:szCs w:val="18"/>
              </w:rPr>
            </w:pPr>
          </w:p>
        </w:tc>
        <w:tc>
          <w:tcPr>
            <w:tcW w:w="0" w:type="auto"/>
            <w:vAlign w:val="center"/>
          </w:tcPr>
          <w:p w:rsidR="003E4550" w:rsidRPr="003E4550" w:rsidRDefault="003E4550" w:rsidP="00BC281A">
            <w:pPr>
              <w:spacing w:line="240" w:lineRule="auto"/>
              <w:ind w:firstLine="0"/>
              <w:jc w:val="center"/>
              <w:rPr>
                <w:rFonts w:eastAsia="MS Mincho"/>
                <w:sz w:val="18"/>
                <w:szCs w:val="18"/>
              </w:rPr>
            </w:pPr>
            <w:r w:rsidRPr="003E4550">
              <w:rPr>
                <w:rFonts w:eastAsia="MS Mincho"/>
                <w:sz w:val="18"/>
                <w:szCs w:val="18"/>
                <w:lang w:val="en-US"/>
              </w:rPr>
              <w:t>1</w:t>
            </w:r>
            <w:r w:rsidRPr="003E4550">
              <w:rPr>
                <w:rFonts w:eastAsia="MS Mincho"/>
                <w:sz w:val="18"/>
                <w:szCs w:val="18"/>
              </w:rPr>
              <w:t>6</w:t>
            </w:r>
            <w:r w:rsidRPr="003E4550">
              <w:rPr>
                <w:rFonts w:eastAsia="MS Mincho"/>
                <w:sz w:val="18"/>
                <w:szCs w:val="18"/>
                <w:lang w:val="en-US"/>
              </w:rPr>
              <w:t xml:space="preserve">-29 </w:t>
            </w:r>
            <w:r w:rsidRPr="003E4550">
              <w:rPr>
                <w:rFonts w:eastAsia="MS Mincho"/>
                <w:sz w:val="18"/>
                <w:szCs w:val="18"/>
              </w:rPr>
              <w:t>лет</w:t>
            </w:r>
          </w:p>
        </w:tc>
        <w:tc>
          <w:tcPr>
            <w:tcW w:w="0" w:type="auto"/>
            <w:vAlign w:val="center"/>
          </w:tcPr>
          <w:p w:rsidR="003E4550" w:rsidRPr="003E4550" w:rsidRDefault="003E4550" w:rsidP="00BC281A">
            <w:pPr>
              <w:spacing w:line="240" w:lineRule="auto"/>
              <w:ind w:firstLine="0"/>
              <w:jc w:val="center"/>
              <w:rPr>
                <w:rFonts w:eastAsia="MS Mincho"/>
                <w:sz w:val="18"/>
                <w:szCs w:val="18"/>
              </w:rPr>
            </w:pPr>
            <w:r w:rsidRPr="003E4550">
              <w:rPr>
                <w:rFonts w:eastAsia="MS Mincho"/>
                <w:sz w:val="18"/>
                <w:szCs w:val="18"/>
              </w:rPr>
              <w:t>30-49 лет</w:t>
            </w:r>
          </w:p>
        </w:tc>
        <w:tc>
          <w:tcPr>
            <w:tcW w:w="0" w:type="auto"/>
            <w:vAlign w:val="center"/>
          </w:tcPr>
          <w:p w:rsidR="003E4550" w:rsidRPr="003E4550" w:rsidRDefault="003E4550" w:rsidP="00BC281A">
            <w:pPr>
              <w:spacing w:line="240" w:lineRule="auto"/>
              <w:ind w:firstLine="0"/>
              <w:jc w:val="center"/>
              <w:rPr>
                <w:rFonts w:eastAsia="MS Mincho"/>
                <w:sz w:val="18"/>
                <w:szCs w:val="18"/>
              </w:rPr>
            </w:pPr>
            <w:r w:rsidRPr="003E4550">
              <w:rPr>
                <w:rFonts w:eastAsia="MS Mincho"/>
                <w:sz w:val="18"/>
                <w:szCs w:val="18"/>
              </w:rPr>
              <w:t>Старше 50 лет</w:t>
            </w:r>
          </w:p>
        </w:tc>
      </w:tr>
      <w:tr w:rsidR="003E4550" w:rsidRPr="003E4550" w:rsidTr="00BC281A">
        <w:trPr>
          <w:jc w:val="center"/>
        </w:trPr>
        <w:tc>
          <w:tcPr>
            <w:tcW w:w="0" w:type="auto"/>
            <w:gridSpan w:val="4"/>
            <w:vAlign w:val="center"/>
          </w:tcPr>
          <w:p w:rsidR="003E4550" w:rsidRPr="003E4550" w:rsidRDefault="003E4550" w:rsidP="00BC281A">
            <w:pPr>
              <w:spacing w:line="240" w:lineRule="auto"/>
              <w:ind w:firstLine="0"/>
              <w:jc w:val="center"/>
              <w:rPr>
                <w:rFonts w:eastAsia="MS Mincho"/>
                <w:b/>
                <w:bCs/>
                <w:sz w:val="18"/>
                <w:szCs w:val="18"/>
              </w:rPr>
            </w:pPr>
            <w:r w:rsidRPr="003E4550">
              <w:rPr>
                <w:rFonts w:eastAsia="MS Mincho"/>
                <w:b/>
                <w:bCs/>
                <w:sz w:val="18"/>
                <w:szCs w:val="18"/>
              </w:rPr>
              <w:t>По месту работы</w:t>
            </w:r>
          </w:p>
        </w:tc>
      </w:tr>
      <w:tr w:rsidR="003E4550" w:rsidRPr="003E4550" w:rsidTr="00BC281A">
        <w:trPr>
          <w:jc w:val="center"/>
        </w:trPr>
        <w:tc>
          <w:tcPr>
            <w:tcW w:w="0" w:type="auto"/>
            <w:vAlign w:val="center"/>
          </w:tcPr>
          <w:p w:rsidR="003E4550" w:rsidRPr="003E4550" w:rsidRDefault="003E4550" w:rsidP="00BC281A">
            <w:pPr>
              <w:spacing w:line="240" w:lineRule="auto"/>
              <w:ind w:firstLine="0"/>
              <w:jc w:val="left"/>
              <w:rPr>
                <w:rFonts w:eastAsia="MS Mincho"/>
                <w:sz w:val="18"/>
                <w:szCs w:val="18"/>
              </w:rPr>
            </w:pPr>
            <w:r w:rsidRPr="003E4550">
              <w:rPr>
                <w:rFonts w:eastAsia="MS Mincho"/>
                <w:sz w:val="18"/>
                <w:szCs w:val="18"/>
              </w:rPr>
              <w:t>Да</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17,9</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29,6</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21,2</w:t>
            </w:r>
          </w:p>
        </w:tc>
      </w:tr>
      <w:tr w:rsidR="003E4550" w:rsidRPr="003E4550" w:rsidTr="00BC281A">
        <w:trPr>
          <w:jc w:val="center"/>
        </w:trPr>
        <w:tc>
          <w:tcPr>
            <w:tcW w:w="0" w:type="auto"/>
            <w:vAlign w:val="center"/>
          </w:tcPr>
          <w:p w:rsidR="003E4550" w:rsidRPr="003E4550" w:rsidRDefault="003E4550" w:rsidP="00BC281A">
            <w:pPr>
              <w:spacing w:line="240" w:lineRule="auto"/>
              <w:ind w:firstLine="0"/>
              <w:rPr>
                <w:rFonts w:eastAsia="MS Mincho"/>
                <w:sz w:val="18"/>
                <w:szCs w:val="18"/>
              </w:rPr>
            </w:pPr>
            <w:r w:rsidRPr="003E4550">
              <w:rPr>
                <w:rFonts w:eastAsia="MS Mincho"/>
                <w:sz w:val="18"/>
                <w:szCs w:val="18"/>
              </w:rPr>
              <w:t>Нет</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80,1</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67,9</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76,5</w:t>
            </w:r>
          </w:p>
        </w:tc>
      </w:tr>
      <w:tr w:rsidR="003E4550" w:rsidRPr="003E4550" w:rsidTr="00BC281A">
        <w:trPr>
          <w:jc w:val="center"/>
        </w:trPr>
        <w:tc>
          <w:tcPr>
            <w:tcW w:w="0" w:type="auto"/>
            <w:vAlign w:val="center"/>
          </w:tcPr>
          <w:p w:rsidR="003E4550" w:rsidRPr="003E4550" w:rsidRDefault="003E4550" w:rsidP="00BC281A">
            <w:pPr>
              <w:spacing w:line="240" w:lineRule="auto"/>
              <w:ind w:firstLine="0"/>
              <w:rPr>
                <w:rFonts w:eastAsia="MS Mincho"/>
                <w:sz w:val="18"/>
                <w:szCs w:val="18"/>
              </w:rPr>
            </w:pPr>
            <w:r w:rsidRPr="003E4550">
              <w:rPr>
                <w:rFonts w:eastAsia="MS Mincho"/>
                <w:sz w:val="18"/>
                <w:szCs w:val="18"/>
              </w:rPr>
              <w:t>Затрудняюсь ответить</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2,0</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2,6</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2,3</w:t>
            </w:r>
          </w:p>
        </w:tc>
      </w:tr>
      <w:tr w:rsidR="003E4550" w:rsidRPr="003E4550" w:rsidTr="00BC281A">
        <w:trPr>
          <w:jc w:val="center"/>
        </w:trPr>
        <w:tc>
          <w:tcPr>
            <w:tcW w:w="0" w:type="auto"/>
            <w:gridSpan w:val="4"/>
            <w:vAlign w:val="center"/>
          </w:tcPr>
          <w:p w:rsidR="003E4550" w:rsidRPr="003E4550" w:rsidRDefault="003E4550" w:rsidP="00BC281A">
            <w:pPr>
              <w:spacing w:line="240" w:lineRule="auto"/>
              <w:ind w:firstLine="0"/>
              <w:jc w:val="center"/>
              <w:rPr>
                <w:rFonts w:eastAsia="MS Mincho"/>
                <w:b/>
                <w:bCs/>
                <w:color w:val="000000"/>
                <w:sz w:val="18"/>
                <w:szCs w:val="18"/>
              </w:rPr>
            </w:pPr>
            <w:r w:rsidRPr="003E4550">
              <w:rPr>
                <w:rFonts w:eastAsia="MS Mincho"/>
                <w:b/>
                <w:bCs/>
                <w:color w:val="000000"/>
                <w:sz w:val="18"/>
                <w:szCs w:val="18"/>
              </w:rPr>
              <w:t>В сторонней организации</w:t>
            </w:r>
          </w:p>
        </w:tc>
      </w:tr>
      <w:tr w:rsidR="003E4550" w:rsidRPr="003E4550" w:rsidTr="00BC281A">
        <w:trPr>
          <w:jc w:val="center"/>
        </w:trPr>
        <w:tc>
          <w:tcPr>
            <w:tcW w:w="0" w:type="auto"/>
            <w:vAlign w:val="center"/>
          </w:tcPr>
          <w:p w:rsidR="003E4550" w:rsidRPr="003E4550" w:rsidRDefault="003E4550" w:rsidP="00BC281A">
            <w:pPr>
              <w:spacing w:line="240" w:lineRule="auto"/>
              <w:ind w:firstLine="0"/>
              <w:jc w:val="left"/>
              <w:rPr>
                <w:rFonts w:eastAsia="MS Mincho"/>
                <w:sz w:val="18"/>
                <w:szCs w:val="18"/>
              </w:rPr>
            </w:pPr>
            <w:r w:rsidRPr="003E4550">
              <w:rPr>
                <w:rFonts w:eastAsia="MS Mincho"/>
                <w:sz w:val="18"/>
                <w:szCs w:val="18"/>
              </w:rPr>
              <w:t>Да</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5,9</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12,9</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8,5</w:t>
            </w:r>
          </w:p>
        </w:tc>
      </w:tr>
      <w:tr w:rsidR="003E4550" w:rsidRPr="003E4550" w:rsidTr="00BC281A">
        <w:trPr>
          <w:jc w:val="center"/>
        </w:trPr>
        <w:tc>
          <w:tcPr>
            <w:tcW w:w="0" w:type="auto"/>
            <w:vAlign w:val="center"/>
          </w:tcPr>
          <w:p w:rsidR="003E4550" w:rsidRPr="003E4550" w:rsidRDefault="003E4550" w:rsidP="00BC281A">
            <w:pPr>
              <w:spacing w:line="240" w:lineRule="auto"/>
              <w:ind w:firstLine="0"/>
              <w:rPr>
                <w:rFonts w:eastAsia="MS Mincho"/>
                <w:sz w:val="18"/>
                <w:szCs w:val="18"/>
              </w:rPr>
            </w:pPr>
            <w:r w:rsidRPr="003E4550">
              <w:rPr>
                <w:rFonts w:eastAsia="MS Mincho"/>
                <w:sz w:val="18"/>
                <w:szCs w:val="18"/>
              </w:rPr>
              <w:t>Нет</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91,6</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84,4</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88,5</w:t>
            </w:r>
          </w:p>
        </w:tc>
      </w:tr>
      <w:tr w:rsidR="003E4550" w:rsidRPr="003E4550" w:rsidTr="00BC281A">
        <w:trPr>
          <w:jc w:val="center"/>
        </w:trPr>
        <w:tc>
          <w:tcPr>
            <w:tcW w:w="0" w:type="auto"/>
            <w:vAlign w:val="center"/>
          </w:tcPr>
          <w:p w:rsidR="003E4550" w:rsidRPr="003E4550" w:rsidRDefault="003E4550" w:rsidP="00BC281A">
            <w:pPr>
              <w:spacing w:line="240" w:lineRule="auto"/>
              <w:ind w:firstLine="0"/>
              <w:rPr>
                <w:rFonts w:eastAsia="MS Mincho"/>
                <w:sz w:val="18"/>
                <w:szCs w:val="18"/>
              </w:rPr>
            </w:pPr>
            <w:r w:rsidRPr="003E4550">
              <w:rPr>
                <w:rFonts w:eastAsia="MS Mincho"/>
                <w:sz w:val="18"/>
                <w:szCs w:val="18"/>
              </w:rPr>
              <w:t>Затрудняюсь ответить</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2,6</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2,7</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3,1</w:t>
            </w:r>
          </w:p>
        </w:tc>
      </w:tr>
      <w:tr w:rsidR="003E4550" w:rsidRPr="003E4550" w:rsidTr="00BC281A">
        <w:trPr>
          <w:jc w:val="center"/>
        </w:trPr>
        <w:tc>
          <w:tcPr>
            <w:tcW w:w="0" w:type="auto"/>
            <w:gridSpan w:val="4"/>
            <w:vAlign w:val="center"/>
          </w:tcPr>
          <w:p w:rsidR="003E4550" w:rsidRPr="003E4550" w:rsidRDefault="003E4550" w:rsidP="00BC281A">
            <w:pPr>
              <w:spacing w:line="240" w:lineRule="auto"/>
              <w:ind w:firstLine="0"/>
              <w:jc w:val="center"/>
              <w:rPr>
                <w:rFonts w:eastAsia="MS Mincho"/>
                <w:b/>
                <w:bCs/>
                <w:color w:val="000000"/>
                <w:sz w:val="18"/>
                <w:szCs w:val="18"/>
              </w:rPr>
            </w:pPr>
            <w:r w:rsidRPr="003E4550">
              <w:rPr>
                <w:rFonts w:eastAsia="MS Mincho"/>
                <w:b/>
                <w:bCs/>
                <w:color w:val="000000"/>
                <w:sz w:val="18"/>
                <w:szCs w:val="18"/>
              </w:rPr>
              <w:t>Самостоятельно</w:t>
            </w:r>
          </w:p>
        </w:tc>
      </w:tr>
      <w:tr w:rsidR="003E4550" w:rsidRPr="003E4550" w:rsidTr="00BC281A">
        <w:trPr>
          <w:jc w:val="center"/>
        </w:trPr>
        <w:tc>
          <w:tcPr>
            <w:tcW w:w="0" w:type="auto"/>
            <w:vAlign w:val="center"/>
          </w:tcPr>
          <w:p w:rsidR="003E4550" w:rsidRPr="003E4550" w:rsidRDefault="003E4550" w:rsidP="00BC281A">
            <w:pPr>
              <w:spacing w:line="240" w:lineRule="auto"/>
              <w:ind w:firstLine="0"/>
              <w:jc w:val="left"/>
              <w:rPr>
                <w:rFonts w:eastAsia="MS Mincho"/>
                <w:sz w:val="18"/>
                <w:szCs w:val="18"/>
              </w:rPr>
            </w:pPr>
            <w:r w:rsidRPr="003E4550">
              <w:rPr>
                <w:rFonts w:eastAsia="MS Mincho"/>
                <w:sz w:val="18"/>
                <w:szCs w:val="18"/>
              </w:rPr>
              <w:t>Да</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19,6</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19,9</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13,5</w:t>
            </w:r>
          </w:p>
        </w:tc>
      </w:tr>
      <w:tr w:rsidR="003E4550" w:rsidRPr="003E4550" w:rsidTr="00BC281A">
        <w:trPr>
          <w:jc w:val="center"/>
        </w:trPr>
        <w:tc>
          <w:tcPr>
            <w:tcW w:w="0" w:type="auto"/>
            <w:vAlign w:val="center"/>
          </w:tcPr>
          <w:p w:rsidR="003E4550" w:rsidRPr="003E4550" w:rsidRDefault="003E4550" w:rsidP="00BC281A">
            <w:pPr>
              <w:spacing w:line="240" w:lineRule="auto"/>
              <w:ind w:firstLine="0"/>
              <w:rPr>
                <w:rFonts w:eastAsia="MS Mincho"/>
                <w:sz w:val="18"/>
                <w:szCs w:val="18"/>
              </w:rPr>
            </w:pPr>
            <w:r w:rsidRPr="003E4550">
              <w:rPr>
                <w:rFonts w:eastAsia="MS Mincho"/>
                <w:sz w:val="18"/>
                <w:szCs w:val="18"/>
              </w:rPr>
              <w:t>Нет</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70,9</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76,2</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81,0</w:t>
            </w:r>
          </w:p>
        </w:tc>
      </w:tr>
      <w:tr w:rsidR="003E4550" w:rsidRPr="003E4550" w:rsidTr="00BC281A">
        <w:trPr>
          <w:jc w:val="center"/>
        </w:trPr>
        <w:tc>
          <w:tcPr>
            <w:tcW w:w="0" w:type="auto"/>
            <w:vAlign w:val="center"/>
          </w:tcPr>
          <w:p w:rsidR="003E4550" w:rsidRPr="003E4550" w:rsidRDefault="003E4550" w:rsidP="00BC281A">
            <w:pPr>
              <w:spacing w:line="240" w:lineRule="auto"/>
              <w:ind w:firstLine="0"/>
              <w:rPr>
                <w:rFonts w:eastAsia="MS Mincho"/>
                <w:sz w:val="18"/>
                <w:szCs w:val="18"/>
              </w:rPr>
            </w:pPr>
            <w:r w:rsidRPr="003E4550">
              <w:rPr>
                <w:rFonts w:eastAsia="MS Mincho"/>
                <w:sz w:val="18"/>
                <w:szCs w:val="18"/>
              </w:rPr>
              <w:t>Затрудняюсь ответить</w:t>
            </w:r>
          </w:p>
        </w:tc>
        <w:tc>
          <w:tcPr>
            <w:tcW w:w="0" w:type="auto"/>
            <w:vAlign w:val="center"/>
          </w:tcPr>
          <w:p w:rsidR="003E4550" w:rsidRPr="003E4550" w:rsidRDefault="003E4550" w:rsidP="00BC281A">
            <w:pPr>
              <w:spacing w:line="240" w:lineRule="auto"/>
              <w:ind w:firstLine="0"/>
              <w:jc w:val="center"/>
              <w:rPr>
                <w:color w:val="000000"/>
                <w:sz w:val="18"/>
                <w:szCs w:val="18"/>
              </w:rPr>
            </w:pPr>
            <w:r w:rsidRPr="003E4550">
              <w:rPr>
                <w:rFonts w:eastAsia="MS Mincho"/>
                <w:color w:val="000000"/>
                <w:sz w:val="18"/>
                <w:szCs w:val="18"/>
              </w:rPr>
              <w:t>9,4</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3,9</w:t>
            </w:r>
          </w:p>
        </w:tc>
        <w:tc>
          <w:tcPr>
            <w:tcW w:w="0" w:type="auto"/>
            <w:vAlign w:val="center"/>
          </w:tcPr>
          <w:p w:rsidR="003E4550" w:rsidRPr="003E4550" w:rsidRDefault="003E4550" w:rsidP="00BC281A">
            <w:pPr>
              <w:spacing w:line="240" w:lineRule="auto"/>
              <w:ind w:firstLine="0"/>
              <w:jc w:val="center"/>
              <w:rPr>
                <w:rFonts w:eastAsia="MS Mincho"/>
                <w:color w:val="000000"/>
                <w:sz w:val="18"/>
                <w:szCs w:val="18"/>
              </w:rPr>
            </w:pPr>
            <w:r w:rsidRPr="003E4550">
              <w:rPr>
                <w:rFonts w:eastAsia="MS Mincho"/>
                <w:color w:val="000000"/>
                <w:sz w:val="18"/>
                <w:szCs w:val="18"/>
              </w:rPr>
              <w:t>5,6</w:t>
            </w:r>
          </w:p>
        </w:tc>
      </w:tr>
      <w:tr w:rsidR="003E4550" w:rsidRPr="003E4550" w:rsidTr="00BC281A">
        <w:trPr>
          <w:jc w:val="center"/>
        </w:trPr>
        <w:tc>
          <w:tcPr>
            <w:tcW w:w="0" w:type="auto"/>
            <w:gridSpan w:val="4"/>
            <w:vAlign w:val="center"/>
          </w:tcPr>
          <w:p w:rsidR="003E4550" w:rsidRPr="003E4550" w:rsidRDefault="003E4550" w:rsidP="00BC281A">
            <w:pPr>
              <w:spacing w:line="240" w:lineRule="auto"/>
              <w:ind w:firstLine="0"/>
              <w:jc w:val="left"/>
              <w:rPr>
                <w:rFonts w:eastAsia="MS Mincho"/>
                <w:color w:val="000000"/>
                <w:sz w:val="18"/>
                <w:szCs w:val="18"/>
              </w:rPr>
            </w:pPr>
            <w:r w:rsidRPr="003E4550">
              <w:rPr>
                <w:rFonts w:eastAsia="MS Mincho"/>
                <w:color w:val="000000"/>
                <w:sz w:val="18"/>
                <w:szCs w:val="18"/>
              </w:rPr>
              <w:t xml:space="preserve">Источник: Расчёты автора по данным опроса ФГБУН </w:t>
            </w:r>
            <w:proofErr w:type="spellStart"/>
            <w:r w:rsidRPr="003E4550">
              <w:rPr>
                <w:rFonts w:eastAsia="MS Mincho"/>
                <w:color w:val="000000"/>
                <w:sz w:val="18"/>
                <w:szCs w:val="18"/>
              </w:rPr>
              <w:t>ВолНЦ</w:t>
            </w:r>
            <w:proofErr w:type="spellEnd"/>
            <w:r w:rsidRPr="003E4550">
              <w:rPr>
                <w:rFonts w:eastAsia="MS Mincho"/>
                <w:color w:val="000000"/>
                <w:sz w:val="18"/>
                <w:szCs w:val="18"/>
              </w:rPr>
              <w:t xml:space="preserve"> РАН</w:t>
            </w:r>
          </w:p>
          <w:p w:rsidR="003E4550" w:rsidRPr="003E4550" w:rsidRDefault="003E4550" w:rsidP="00BC281A">
            <w:pPr>
              <w:spacing w:line="240" w:lineRule="auto"/>
              <w:ind w:firstLine="0"/>
              <w:jc w:val="left"/>
              <w:rPr>
                <w:rFonts w:eastAsia="MS Mincho"/>
                <w:color w:val="000000"/>
                <w:sz w:val="18"/>
                <w:szCs w:val="18"/>
              </w:rPr>
            </w:pPr>
            <w:r w:rsidRPr="003E4550">
              <w:rPr>
                <w:rFonts w:eastAsia="MS Mincho"/>
                <w:color w:val="000000"/>
                <w:sz w:val="18"/>
                <w:szCs w:val="18"/>
              </w:rPr>
              <w:t>*Вопрос задавался только в 2022 г.</w:t>
            </w:r>
          </w:p>
        </w:tc>
      </w:tr>
    </w:tbl>
    <w:p w:rsidR="006417E4" w:rsidRPr="003E4550" w:rsidRDefault="006417E4" w:rsidP="0055635A">
      <w:pPr>
        <w:spacing w:line="240" w:lineRule="auto"/>
        <w:rPr>
          <w:rFonts w:eastAsia="MS Mincho"/>
          <w:sz w:val="24"/>
          <w:szCs w:val="24"/>
        </w:rPr>
      </w:pPr>
    </w:p>
    <w:p w:rsidR="006417E4" w:rsidRPr="003E4550" w:rsidRDefault="00106A38" w:rsidP="0055635A">
      <w:pPr>
        <w:spacing w:line="240" w:lineRule="auto"/>
        <w:rPr>
          <w:sz w:val="24"/>
          <w:szCs w:val="24"/>
        </w:rPr>
      </w:pPr>
      <w:r>
        <w:rPr>
          <w:b/>
          <w:sz w:val="24"/>
          <w:szCs w:val="24"/>
        </w:rPr>
        <w:lastRenderedPageBreak/>
        <w:t>Выводы</w:t>
      </w:r>
      <w:r w:rsidR="006417E4" w:rsidRPr="003E4550">
        <w:rPr>
          <w:b/>
          <w:sz w:val="24"/>
          <w:szCs w:val="24"/>
        </w:rPr>
        <w:t>.</w:t>
      </w:r>
      <w:r w:rsidR="006417E4" w:rsidRPr="003E4550">
        <w:rPr>
          <w:sz w:val="24"/>
          <w:szCs w:val="24"/>
        </w:rPr>
        <w:t xml:space="preserve"> Результаты исследования показали, что у специалистов всех трех возрастных групп к творческим способностям</w:t>
      </w:r>
      <w:r w:rsidRPr="00106A38">
        <w:rPr>
          <w:sz w:val="24"/>
          <w:szCs w:val="24"/>
        </w:rPr>
        <w:t xml:space="preserve"> </w:t>
      </w:r>
      <w:r>
        <w:rPr>
          <w:sz w:val="24"/>
          <w:szCs w:val="24"/>
        </w:rPr>
        <w:t xml:space="preserve">и знаниям распространено </w:t>
      </w:r>
      <w:r w:rsidR="006417E4" w:rsidRPr="003E4550">
        <w:rPr>
          <w:sz w:val="24"/>
          <w:szCs w:val="24"/>
        </w:rPr>
        <w:t>приблизительно одинаковое отношение</w:t>
      </w:r>
      <w:r>
        <w:rPr>
          <w:sz w:val="24"/>
          <w:szCs w:val="24"/>
        </w:rPr>
        <w:t xml:space="preserve">. </w:t>
      </w:r>
      <w:r w:rsidR="00F750B9">
        <w:rPr>
          <w:sz w:val="24"/>
          <w:szCs w:val="24"/>
        </w:rPr>
        <w:t>Х</w:t>
      </w:r>
      <w:r w:rsidR="006417E4" w:rsidRPr="003E4550">
        <w:rPr>
          <w:sz w:val="24"/>
          <w:szCs w:val="24"/>
        </w:rPr>
        <w:t xml:space="preserve">отя его нельзя назвать высоким и </w:t>
      </w:r>
      <w:r>
        <w:rPr>
          <w:sz w:val="24"/>
          <w:szCs w:val="24"/>
        </w:rPr>
        <w:t xml:space="preserve">к тому же </w:t>
      </w:r>
      <w:r w:rsidR="006417E4" w:rsidRPr="003E4550">
        <w:rPr>
          <w:sz w:val="24"/>
          <w:szCs w:val="24"/>
        </w:rPr>
        <w:t>просматривается тенденция к снижению, он примерно одинаково распределен среди молодых специалистов и среди специалистов старше 50 лет.</w:t>
      </w:r>
    </w:p>
    <w:p w:rsidR="006417E4" w:rsidRPr="003E4550" w:rsidRDefault="006417E4" w:rsidP="0055635A">
      <w:pPr>
        <w:spacing w:line="240" w:lineRule="auto"/>
        <w:rPr>
          <w:sz w:val="24"/>
          <w:szCs w:val="24"/>
        </w:rPr>
      </w:pPr>
      <w:r w:rsidRPr="003E4550">
        <w:rPr>
          <w:sz w:val="24"/>
          <w:szCs w:val="24"/>
        </w:rPr>
        <w:t>Ди</w:t>
      </w:r>
      <w:r w:rsidR="00431C8B">
        <w:rPr>
          <w:sz w:val="24"/>
          <w:szCs w:val="24"/>
        </w:rPr>
        <w:t>фференциация</w:t>
      </w:r>
      <w:r w:rsidRPr="003E4550">
        <w:rPr>
          <w:sz w:val="24"/>
          <w:szCs w:val="24"/>
        </w:rPr>
        <w:t xml:space="preserve"> между работниками разных возрастов отчетливо проявля</w:t>
      </w:r>
      <w:r w:rsidR="00431C8B">
        <w:rPr>
          <w:sz w:val="24"/>
          <w:szCs w:val="24"/>
        </w:rPr>
        <w:t>е</w:t>
      </w:r>
      <w:r w:rsidRPr="003E4550">
        <w:rPr>
          <w:sz w:val="24"/>
          <w:szCs w:val="24"/>
        </w:rPr>
        <w:t xml:space="preserve">тся, когда речь идет о планах респондентов о развитии компетенций и готовности самостоятельно осваивать новые знания. Здесь инициатива переходит в руки молодых специалистов, они более активно готовы использовать возможности </w:t>
      </w:r>
      <w:r w:rsidR="00106A38">
        <w:rPr>
          <w:sz w:val="24"/>
          <w:szCs w:val="24"/>
        </w:rPr>
        <w:t xml:space="preserve">для </w:t>
      </w:r>
      <w:r w:rsidRPr="003E4550">
        <w:rPr>
          <w:sz w:val="24"/>
          <w:szCs w:val="24"/>
        </w:rPr>
        <w:t xml:space="preserve">своего человеческого капитала. </w:t>
      </w:r>
      <w:r w:rsidR="00431C8B">
        <w:rPr>
          <w:sz w:val="24"/>
          <w:szCs w:val="24"/>
        </w:rPr>
        <w:t xml:space="preserve">Эти диспропорции </w:t>
      </w:r>
      <w:r w:rsidR="00106A38">
        <w:rPr>
          <w:sz w:val="24"/>
          <w:szCs w:val="24"/>
        </w:rPr>
        <w:t xml:space="preserve">хотелось бы </w:t>
      </w:r>
      <w:r w:rsidR="00431C8B">
        <w:rPr>
          <w:sz w:val="24"/>
          <w:szCs w:val="24"/>
        </w:rPr>
        <w:t xml:space="preserve">объяснить </w:t>
      </w:r>
      <w:r w:rsidR="00106A38">
        <w:rPr>
          <w:sz w:val="24"/>
          <w:szCs w:val="24"/>
        </w:rPr>
        <w:t xml:space="preserve">не </w:t>
      </w:r>
      <w:r w:rsidR="00431C8B">
        <w:rPr>
          <w:sz w:val="24"/>
          <w:szCs w:val="24"/>
        </w:rPr>
        <w:t>только возрастными особенностями</w:t>
      </w:r>
      <w:r w:rsidR="00106A38">
        <w:rPr>
          <w:sz w:val="24"/>
          <w:szCs w:val="24"/>
        </w:rPr>
        <w:t>, но д</w:t>
      </w:r>
      <w:r w:rsidR="00431C8B">
        <w:rPr>
          <w:sz w:val="24"/>
          <w:szCs w:val="24"/>
        </w:rPr>
        <w:t xml:space="preserve">ополнительное понимание </w:t>
      </w:r>
      <w:r w:rsidR="00106A38">
        <w:rPr>
          <w:sz w:val="24"/>
          <w:szCs w:val="24"/>
        </w:rPr>
        <w:t xml:space="preserve">причин более </w:t>
      </w:r>
      <w:r w:rsidR="00431C8B">
        <w:rPr>
          <w:sz w:val="24"/>
          <w:szCs w:val="24"/>
        </w:rPr>
        <w:t>сдержанной готовности в отношении развития человеческого капитала</w:t>
      </w:r>
      <w:r w:rsidR="00106A38">
        <w:rPr>
          <w:sz w:val="24"/>
          <w:szCs w:val="24"/>
        </w:rPr>
        <w:t xml:space="preserve"> у специалистов старше 50 лет</w:t>
      </w:r>
      <w:r w:rsidR="00431C8B">
        <w:rPr>
          <w:sz w:val="24"/>
          <w:szCs w:val="24"/>
        </w:rPr>
        <w:t xml:space="preserve"> </w:t>
      </w:r>
      <w:r w:rsidR="00106A38">
        <w:rPr>
          <w:sz w:val="24"/>
          <w:szCs w:val="24"/>
        </w:rPr>
        <w:t>по</w:t>
      </w:r>
      <w:r w:rsidR="00431C8B">
        <w:rPr>
          <w:sz w:val="24"/>
          <w:szCs w:val="24"/>
        </w:rPr>
        <w:t xml:space="preserve">может дать </w:t>
      </w:r>
      <w:r w:rsidR="00106A38">
        <w:rPr>
          <w:sz w:val="24"/>
          <w:szCs w:val="24"/>
        </w:rPr>
        <w:t>более</w:t>
      </w:r>
      <w:r w:rsidR="00431C8B">
        <w:rPr>
          <w:sz w:val="24"/>
          <w:szCs w:val="24"/>
        </w:rPr>
        <w:t xml:space="preserve"> углубленное исследование. </w:t>
      </w:r>
      <w:r w:rsidR="00B605B6">
        <w:rPr>
          <w:sz w:val="24"/>
          <w:szCs w:val="24"/>
        </w:rPr>
        <w:t>Возможно,</w:t>
      </w:r>
      <w:r w:rsidR="00431C8B">
        <w:rPr>
          <w:sz w:val="24"/>
          <w:szCs w:val="24"/>
        </w:rPr>
        <w:t xml:space="preserve"> полученные результаты </w:t>
      </w:r>
      <w:r w:rsidR="00106A38">
        <w:rPr>
          <w:sz w:val="24"/>
          <w:szCs w:val="24"/>
        </w:rPr>
        <w:t>по самой возрастной</w:t>
      </w:r>
      <w:r w:rsidR="00431C8B">
        <w:rPr>
          <w:sz w:val="24"/>
          <w:szCs w:val="24"/>
        </w:rPr>
        <w:t xml:space="preserve"> группе </w:t>
      </w:r>
      <w:r w:rsidR="00106A38">
        <w:rPr>
          <w:sz w:val="24"/>
          <w:szCs w:val="24"/>
        </w:rPr>
        <w:t>работников</w:t>
      </w:r>
      <w:r w:rsidR="00431C8B">
        <w:rPr>
          <w:sz w:val="24"/>
          <w:szCs w:val="24"/>
        </w:rPr>
        <w:t xml:space="preserve"> связаны с повышенной нагрузкой на них как на наиболее опытных и ответственных сотрудников.</w:t>
      </w:r>
      <w:r w:rsidR="00F750B9">
        <w:rPr>
          <w:sz w:val="24"/>
          <w:szCs w:val="24"/>
        </w:rPr>
        <w:t xml:space="preserve"> В таком случае им затруднительно будет находить резервировать часть рабочего времени под развитие креативных практики и обучение, когда дело надо делать «прямо сейчас».</w:t>
      </w:r>
      <w:r w:rsidR="00431C8B">
        <w:rPr>
          <w:sz w:val="24"/>
          <w:szCs w:val="24"/>
        </w:rPr>
        <w:t xml:space="preserve"> Дополнительным фактором может являться </w:t>
      </w:r>
      <w:r w:rsidR="00F750B9">
        <w:rPr>
          <w:sz w:val="24"/>
          <w:szCs w:val="24"/>
        </w:rPr>
        <w:t>сжимающееся</w:t>
      </w:r>
      <w:r w:rsidR="00431C8B">
        <w:rPr>
          <w:sz w:val="24"/>
          <w:szCs w:val="24"/>
        </w:rPr>
        <w:t xml:space="preserve"> время </w:t>
      </w:r>
      <w:r w:rsidR="00F750B9">
        <w:rPr>
          <w:sz w:val="24"/>
          <w:szCs w:val="24"/>
        </w:rPr>
        <w:t xml:space="preserve">личного </w:t>
      </w:r>
      <w:r w:rsidR="00431C8B">
        <w:rPr>
          <w:sz w:val="24"/>
          <w:szCs w:val="24"/>
        </w:rPr>
        <w:t xml:space="preserve">досуга работников, </w:t>
      </w:r>
      <w:r w:rsidR="00F750B9">
        <w:rPr>
          <w:sz w:val="24"/>
          <w:szCs w:val="24"/>
        </w:rPr>
        <w:t>зарезервированное</w:t>
      </w:r>
      <w:r w:rsidR="00431C8B">
        <w:rPr>
          <w:sz w:val="24"/>
          <w:szCs w:val="24"/>
        </w:rPr>
        <w:t xml:space="preserve"> под семейные обязанности и</w:t>
      </w:r>
      <w:r w:rsidR="00B605B6">
        <w:rPr>
          <w:sz w:val="24"/>
          <w:szCs w:val="24"/>
        </w:rPr>
        <w:t xml:space="preserve"> хобби,</w:t>
      </w:r>
      <w:r w:rsidR="00431C8B">
        <w:rPr>
          <w:sz w:val="24"/>
          <w:szCs w:val="24"/>
        </w:rPr>
        <w:t xml:space="preserve"> </w:t>
      </w:r>
      <w:r w:rsidR="00B605B6">
        <w:rPr>
          <w:sz w:val="24"/>
          <w:szCs w:val="24"/>
        </w:rPr>
        <w:t xml:space="preserve">деятельностное включение в </w:t>
      </w:r>
      <w:r w:rsidR="00431C8B">
        <w:rPr>
          <w:sz w:val="24"/>
          <w:szCs w:val="24"/>
        </w:rPr>
        <w:t>други</w:t>
      </w:r>
      <w:r w:rsidR="00B605B6">
        <w:rPr>
          <w:sz w:val="24"/>
          <w:szCs w:val="24"/>
        </w:rPr>
        <w:t>е</w:t>
      </w:r>
      <w:r w:rsidR="00431C8B">
        <w:rPr>
          <w:sz w:val="24"/>
          <w:szCs w:val="24"/>
        </w:rPr>
        <w:t xml:space="preserve"> социальны</w:t>
      </w:r>
      <w:r w:rsidR="00B605B6">
        <w:rPr>
          <w:sz w:val="24"/>
          <w:szCs w:val="24"/>
        </w:rPr>
        <w:t>е</w:t>
      </w:r>
      <w:r w:rsidR="00431C8B">
        <w:rPr>
          <w:sz w:val="24"/>
          <w:szCs w:val="24"/>
        </w:rPr>
        <w:t xml:space="preserve"> сет</w:t>
      </w:r>
      <w:r w:rsidR="00B605B6">
        <w:rPr>
          <w:sz w:val="24"/>
          <w:szCs w:val="24"/>
        </w:rPr>
        <w:t>и</w:t>
      </w:r>
      <w:r w:rsidR="00431C8B">
        <w:rPr>
          <w:sz w:val="24"/>
          <w:szCs w:val="24"/>
        </w:rPr>
        <w:t>. Попытк</w:t>
      </w:r>
      <w:r w:rsidR="00B605B6">
        <w:rPr>
          <w:sz w:val="24"/>
          <w:szCs w:val="24"/>
        </w:rPr>
        <w:t>и</w:t>
      </w:r>
      <w:r w:rsidR="00431C8B">
        <w:rPr>
          <w:sz w:val="24"/>
          <w:szCs w:val="24"/>
        </w:rPr>
        <w:t xml:space="preserve"> сбалансировать рабочее время и досуг могут прив</w:t>
      </w:r>
      <w:r w:rsidR="00F750B9">
        <w:rPr>
          <w:sz w:val="24"/>
          <w:szCs w:val="24"/>
        </w:rPr>
        <w:t>ести</w:t>
      </w:r>
      <w:r w:rsidR="00431C8B">
        <w:rPr>
          <w:sz w:val="24"/>
          <w:szCs w:val="24"/>
        </w:rPr>
        <w:t xml:space="preserve"> к отказу от многих творческих планов и намерений повысить квалификацию. </w:t>
      </w:r>
      <w:r w:rsidR="00B605B6">
        <w:rPr>
          <w:sz w:val="24"/>
          <w:szCs w:val="24"/>
        </w:rPr>
        <w:t>Косвенно это предположение подтверждает тот факт, что молодые работники активнее повышают квалификацию в самостоятельных формах – у них</w:t>
      </w:r>
      <w:r w:rsidR="00F750B9">
        <w:rPr>
          <w:sz w:val="24"/>
          <w:szCs w:val="24"/>
        </w:rPr>
        <w:t xml:space="preserve"> больше</w:t>
      </w:r>
      <w:r w:rsidR="00B605B6">
        <w:rPr>
          <w:sz w:val="24"/>
          <w:szCs w:val="24"/>
        </w:rPr>
        <w:t xml:space="preserve"> свободного времени, которое можно инвестировать в саморазвитие. </w:t>
      </w:r>
      <w:r w:rsidR="00F750B9">
        <w:rPr>
          <w:sz w:val="24"/>
          <w:szCs w:val="24"/>
        </w:rPr>
        <w:t>Тем не менее</w:t>
      </w:r>
      <w:r w:rsidR="00B605B6">
        <w:rPr>
          <w:sz w:val="24"/>
          <w:szCs w:val="24"/>
        </w:rPr>
        <w:t xml:space="preserve"> ра</w:t>
      </w:r>
      <w:r w:rsidRPr="003E4550">
        <w:rPr>
          <w:sz w:val="24"/>
          <w:szCs w:val="24"/>
        </w:rPr>
        <w:t>ботники более старшего возраста готовы осваивать новые</w:t>
      </w:r>
      <w:r w:rsidR="00106A38">
        <w:rPr>
          <w:sz w:val="24"/>
          <w:szCs w:val="24"/>
        </w:rPr>
        <w:t xml:space="preserve"> знания</w:t>
      </w:r>
      <w:r w:rsidRPr="003E4550">
        <w:rPr>
          <w:sz w:val="24"/>
          <w:szCs w:val="24"/>
        </w:rPr>
        <w:t xml:space="preserve">, каждый пятый респондент </w:t>
      </w:r>
      <w:r w:rsidR="00F750B9">
        <w:rPr>
          <w:sz w:val="24"/>
          <w:szCs w:val="24"/>
        </w:rPr>
        <w:t xml:space="preserve">старше 50 лет </w:t>
      </w:r>
      <w:r w:rsidRPr="003E4550">
        <w:rPr>
          <w:sz w:val="24"/>
          <w:szCs w:val="24"/>
        </w:rPr>
        <w:t xml:space="preserve">даже задекларировал готовность изучить иностранный язык. </w:t>
      </w:r>
      <w:r w:rsidR="00F750B9">
        <w:rPr>
          <w:sz w:val="24"/>
          <w:szCs w:val="24"/>
        </w:rPr>
        <w:t>М</w:t>
      </w:r>
      <w:r w:rsidR="00B605B6">
        <w:rPr>
          <w:sz w:val="24"/>
          <w:szCs w:val="24"/>
        </w:rPr>
        <w:t>ы предполагаем, что их</w:t>
      </w:r>
      <w:r w:rsidRPr="003E4550">
        <w:rPr>
          <w:sz w:val="24"/>
          <w:szCs w:val="24"/>
        </w:rPr>
        <w:t xml:space="preserve"> учебная и творческая активность скорее зависит от обстоятельств внешней среды</w:t>
      </w:r>
      <w:r w:rsidR="0055635A" w:rsidRPr="003E4550">
        <w:rPr>
          <w:sz w:val="24"/>
          <w:szCs w:val="24"/>
        </w:rPr>
        <w:t xml:space="preserve"> -</w:t>
      </w:r>
      <w:r w:rsidRPr="003E4550">
        <w:rPr>
          <w:sz w:val="24"/>
          <w:szCs w:val="24"/>
        </w:rPr>
        <w:t xml:space="preserve"> эти работники вероятно </w:t>
      </w:r>
      <w:r w:rsidR="00106A38">
        <w:rPr>
          <w:sz w:val="24"/>
          <w:szCs w:val="24"/>
        </w:rPr>
        <w:t xml:space="preserve">более </w:t>
      </w:r>
      <w:r w:rsidR="00B605B6">
        <w:rPr>
          <w:sz w:val="24"/>
          <w:szCs w:val="24"/>
        </w:rPr>
        <w:t>готовы</w:t>
      </w:r>
      <w:r w:rsidRPr="003E4550">
        <w:rPr>
          <w:sz w:val="24"/>
          <w:szCs w:val="24"/>
        </w:rPr>
        <w:t xml:space="preserve"> обуч</w:t>
      </w:r>
      <w:r w:rsidR="00106A38">
        <w:rPr>
          <w:sz w:val="24"/>
          <w:szCs w:val="24"/>
        </w:rPr>
        <w:t>а</w:t>
      </w:r>
      <w:bookmarkStart w:id="0" w:name="_GoBack"/>
      <w:bookmarkEnd w:id="0"/>
      <w:r w:rsidRPr="003E4550">
        <w:rPr>
          <w:sz w:val="24"/>
          <w:szCs w:val="24"/>
        </w:rPr>
        <w:t xml:space="preserve">ться по </w:t>
      </w:r>
      <w:r w:rsidR="00B605B6">
        <w:rPr>
          <w:sz w:val="24"/>
          <w:szCs w:val="24"/>
        </w:rPr>
        <w:t xml:space="preserve">предложению работодателя </w:t>
      </w:r>
      <w:r w:rsidRPr="003E4550">
        <w:rPr>
          <w:sz w:val="24"/>
          <w:szCs w:val="24"/>
        </w:rPr>
        <w:t xml:space="preserve">и </w:t>
      </w:r>
      <w:r w:rsidR="00B605B6">
        <w:rPr>
          <w:sz w:val="24"/>
          <w:szCs w:val="24"/>
        </w:rPr>
        <w:t xml:space="preserve">без отрыва от производства. Поэтому принимающим решение кадровым службам стоит пристальнее сфокусироваться на </w:t>
      </w:r>
      <w:r w:rsidR="00F750B9">
        <w:rPr>
          <w:sz w:val="24"/>
          <w:szCs w:val="24"/>
        </w:rPr>
        <w:t xml:space="preserve">подходящих </w:t>
      </w:r>
      <w:r w:rsidR="00B605B6">
        <w:rPr>
          <w:sz w:val="24"/>
          <w:szCs w:val="24"/>
        </w:rPr>
        <w:t>механизмах интенсификации трудового и творческого потенциала работников старше 50 лет.</w:t>
      </w:r>
    </w:p>
    <w:p w:rsidR="00FD0275" w:rsidRPr="003E4550" w:rsidRDefault="00FD0275" w:rsidP="0055635A">
      <w:pPr>
        <w:spacing w:line="240" w:lineRule="auto"/>
        <w:rPr>
          <w:rFonts w:eastAsia="MS Mincho"/>
          <w:sz w:val="24"/>
          <w:szCs w:val="24"/>
        </w:rPr>
      </w:pPr>
    </w:p>
    <w:p w:rsidR="00CF01D2" w:rsidRPr="003E4550" w:rsidRDefault="00F73FD2" w:rsidP="0055635A">
      <w:pPr>
        <w:spacing w:line="240" w:lineRule="auto"/>
        <w:jc w:val="center"/>
        <w:rPr>
          <w:rFonts w:eastAsia="MS Mincho"/>
          <w:b/>
          <w:sz w:val="24"/>
          <w:szCs w:val="24"/>
        </w:rPr>
      </w:pPr>
      <w:r w:rsidRPr="003E4550">
        <w:rPr>
          <w:rFonts w:eastAsia="MS Mincho"/>
          <w:b/>
          <w:sz w:val="24"/>
          <w:szCs w:val="24"/>
        </w:rPr>
        <w:t>Библиографический список.</w:t>
      </w:r>
    </w:p>
    <w:p w:rsidR="009423AD" w:rsidRPr="003E4550" w:rsidRDefault="009423AD" w:rsidP="0055635A">
      <w:pPr>
        <w:spacing w:line="240" w:lineRule="auto"/>
        <w:rPr>
          <w:sz w:val="24"/>
          <w:szCs w:val="24"/>
        </w:rPr>
      </w:pPr>
    </w:p>
    <w:p w:rsidR="00F73FD2" w:rsidRPr="003E4550" w:rsidRDefault="00F73FD2" w:rsidP="0055635A">
      <w:pPr>
        <w:spacing w:line="240" w:lineRule="auto"/>
        <w:rPr>
          <w:sz w:val="24"/>
          <w:szCs w:val="24"/>
        </w:rPr>
      </w:pPr>
    </w:p>
    <w:p w:rsidR="0055635A" w:rsidRPr="003E4550" w:rsidRDefault="0055635A" w:rsidP="0055635A">
      <w:pPr>
        <w:pStyle w:val="a8"/>
        <w:numPr>
          <w:ilvl w:val="0"/>
          <w:numId w:val="1"/>
        </w:numPr>
        <w:spacing w:line="240" w:lineRule="auto"/>
        <w:ind w:left="357" w:hanging="357"/>
        <w:rPr>
          <w:color w:val="000000"/>
          <w:sz w:val="24"/>
          <w:szCs w:val="24"/>
        </w:rPr>
      </w:pPr>
      <w:bookmarkStart w:id="1" w:name="_Ref161951016"/>
      <w:proofErr w:type="spellStart"/>
      <w:r w:rsidRPr="003E4550">
        <w:rPr>
          <w:color w:val="000000"/>
          <w:sz w:val="24"/>
          <w:szCs w:val="24"/>
          <w:lang w:val="en-US"/>
        </w:rPr>
        <w:t>Dudyrev</w:t>
      </w:r>
      <w:proofErr w:type="spellEnd"/>
      <w:r w:rsidRPr="003E4550">
        <w:rPr>
          <w:color w:val="000000"/>
          <w:sz w:val="24"/>
          <w:szCs w:val="24"/>
          <w:lang w:val="en-US"/>
        </w:rPr>
        <w:t xml:space="preserve">, F. Employment of Vocational Graduates: Still a Slough or Already a Ford? / F. </w:t>
      </w:r>
      <w:proofErr w:type="spellStart"/>
      <w:r w:rsidRPr="003E4550">
        <w:rPr>
          <w:color w:val="000000"/>
          <w:sz w:val="24"/>
          <w:szCs w:val="24"/>
          <w:lang w:val="en-US"/>
        </w:rPr>
        <w:t>Dudyrev</w:t>
      </w:r>
      <w:proofErr w:type="spellEnd"/>
      <w:r w:rsidRPr="003E4550">
        <w:rPr>
          <w:color w:val="000000"/>
          <w:sz w:val="24"/>
          <w:szCs w:val="24"/>
          <w:lang w:val="en-US"/>
        </w:rPr>
        <w:t xml:space="preserve">, O. Romanova, P. </w:t>
      </w:r>
      <w:proofErr w:type="spellStart"/>
      <w:r w:rsidRPr="003E4550">
        <w:rPr>
          <w:color w:val="000000"/>
          <w:sz w:val="24"/>
          <w:szCs w:val="24"/>
          <w:lang w:val="en-US"/>
        </w:rPr>
        <w:t>Travkin</w:t>
      </w:r>
      <w:proofErr w:type="spellEnd"/>
      <w:r w:rsidRPr="003E4550">
        <w:rPr>
          <w:color w:val="000000"/>
          <w:sz w:val="24"/>
          <w:szCs w:val="24"/>
          <w:lang w:val="en-US"/>
        </w:rPr>
        <w:t xml:space="preserve"> // Educational Studies. Moscow</w:t>
      </w:r>
      <w:r w:rsidRPr="003E4550">
        <w:rPr>
          <w:color w:val="000000"/>
          <w:sz w:val="24"/>
          <w:szCs w:val="24"/>
        </w:rPr>
        <w:t xml:space="preserve">. 2019. </w:t>
      </w:r>
      <w:r w:rsidRPr="003E4550">
        <w:rPr>
          <w:color w:val="000000"/>
          <w:sz w:val="24"/>
          <w:szCs w:val="24"/>
          <w:lang w:val="en-US"/>
        </w:rPr>
        <w:t>No</w:t>
      </w:r>
      <w:r w:rsidRPr="003E4550">
        <w:rPr>
          <w:color w:val="000000"/>
          <w:sz w:val="24"/>
          <w:szCs w:val="24"/>
        </w:rPr>
        <w:t xml:space="preserve">. 1. </w:t>
      </w:r>
      <w:r w:rsidRPr="003E4550">
        <w:rPr>
          <w:color w:val="000000"/>
          <w:sz w:val="24"/>
          <w:szCs w:val="24"/>
          <w:lang w:val="en-US"/>
        </w:rPr>
        <w:t>P</w:t>
      </w:r>
      <w:r w:rsidRPr="003E4550">
        <w:rPr>
          <w:color w:val="000000"/>
          <w:sz w:val="24"/>
          <w:szCs w:val="24"/>
        </w:rPr>
        <w:t xml:space="preserve">. 109-136. </w:t>
      </w:r>
      <w:r w:rsidRPr="003E4550">
        <w:rPr>
          <w:color w:val="000000"/>
          <w:sz w:val="24"/>
          <w:szCs w:val="24"/>
          <w:lang w:val="en-US"/>
        </w:rPr>
        <w:t>DOI</w:t>
      </w:r>
      <w:r w:rsidRPr="003E4550">
        <w:rPr>
          <w:color w:val="000000"/>
          <w:sz w:val="24"/>
          <w:szCs w:val="24"/>
        </w:rPr>
        <w:t xml:space="preserve"> 10.17323/1814-9545-2019-1-109-136.</w:t>
      </w:r>
      <w:bookmarkEnd w:id="1"/>
    </w:p>
    <w:p w:rsidR="0055635A" w:rsidRPr="003E4550" w:rsidRDefault="0055635A" w:rsidP="0055635A">
      <w:pPr>
        <w:pStyle w:val="a8"/>
        <w:numPr>
          <w:ilvl w:val="0"/>
          <w:numId w:val="1"/>
        </w:numPr>
        <w:spacing w:line="240" w:lineRule="auto"/>
        <w:ind w:left="357" w:hanging="357"/>
        <w:rPr>
          <w:sz w:val="24"/>
          <w:szCs w:val="24"/>
        </w:rPr>
      </w:pPr>
      <w:bookmarkStart w:id="2" w:name="_Ref161950794"/>
      <w:proofErr w:type="spellStart"/>
      <w:r w:rsidRPr="003E4550">
        <w:rPr>
          <w:sz w:val="24"/>
          <w:szCs w:val="24"/>
        </w:rPr>
        <w:t>Бодрунов</w:t>
      </w:r>
      <w:proofErr w:type="spellEnd"/>
      <w:r w:rsidRPr="003E4550">
        <w:rPr>
          <w:sz w:val="24"/>
          <w:szCs w:val="24"/>
        </w:rPr>
        <w:t xml:space="preserve"> С. Д. Стратегия перехода к новому мирохозяйственному укладу и </w:t>
      </w:r>
      <w:proofErr w:type="spellStart"/>
      <w:r w:rsidRPr="003E4550">
        <w:rPr>
          <w:sz w:val="24"/>
          <w:szCs w:val="24"/>
        </w:rPr>
        <w:t>ноообществу</w:t>
      </w:r>
      <w:proofErr w:type="spellEnd"/>
      <w:r w:rsidRPr="003E4550">
        <w:rPr>
          <w:sz w:val="24"/>
          <w:szCs w:val="24"/>
        </w:rPr>
        <w:t>: индустриальный аспект // Экономика промышленности. 2023. Т. 16, № 2. С. 135-140. – DOI 10.17073/2072-1633-2023-2-135-140.</w:t>
      </w:r>
      <w:bookmarkEnd w:id="2"/>
    </w:p>
    <w:p w:rsidR="0055635A" w:rsidRPr="003E4550" w:rsidRDefault="0055635A" w:rsidP="0055635A">
      <w:pPr>
        <w:pStyle w:val="a8"/>
        <w:numPr>
          <w:ilvl w:val="0"/>
          <w:numId w:val="1"/>
        </w:numPr>
        <w:spacing w:line="240" w:lineRule="auto"/>
        <w:ind w:left="357" w:hanging="357"/>
        <w:rPr>
          <w:sz w:val="24"/>
          <w:szCs w:val="24"/>
        </w:rPr>
      </w:pPr>
      <w:bookmarkStart w:id="3" w:name="_Ref161950806"/>
      <w:proofErr w:type="spellStart"/>
      <w:r w:rsidRPr="003E4550">
        <w:rPr>
          <w:sz w:val="24"/>
          <w:szCs w:val="24"/>
        </w:rPr>
        <w:t>Бузгалин</w:t>
      </w:r>
      <w:proofErr w:type="spellEnd"/>
      <w:r w:rsidRPr="003E4550">
        <w:rPr>
          <w:sz w:val="24"/>
          <w:szCs w:val="24"/>
        </w:rPr>
        <w:t xml:space="preserve"> А. Трансформации социальной структуры позднего капитализма: от пролетариата и буржуазии к </w:t>
      </w:r>
      <w:proofErr w:type="spellStart"/>
      <w:r w:rsidRPr="003E4550">
        <w:rPr>
          <w:sz w:val="24"/>
          <w:szCs w:val="24"/>
        </w:rPr>
        <w:t>прекариату</w:t>
      </w:r>
      <w:proofErr w:type="spellEnd"/>
      <w:r w:rsidRPr="003E4550">
        <w:rPr>
          <w:sz w:val="24"/>
          <w:szCs w:val="24"/>
        </w:rPr>
        <w:t xml:space="preserve"> и креативному классу? / А. </w:t>
      </w:r>
      <w:proofErr w:type="spellStart"/>
      <w:r w:rsidRPr="003E4550">
        <w:rPr>
          <w:sz w:val="24"/>
          <w:szCs w:val="24"/>
        </w:rPr>
        <w:t>Бузгалин</w:t>
      </w:r>
      <w:proofErr w:type="spellEnd"/>
      <w:r w:rsidRPr="003E4550">
        <w:rPr>
          <w:sz w:val="24"/>
          <w:szCs w:val="24"/>
        </w:rPr>
        <w:t>, А. Колганов // Социологические исследования. 2019. № 1. С. 18-28. DOI 10.31857/S013216250003744-1</w:t>
      </w:r>
      <w:bookmarkEnd w:id="3"/>
    </w:p>
    <w:p w:rsidR="0055635A" w:rsidRPr="003E4550" w:rsidRDefault="0055635A" w:rsidP="0055635A">
      <w:pPr>
        <w:pStyle w:val="a8"/>
        <w:numPr>
          <w:ilvl w:val="0"/>
          <w:numId w:val="1"/>
        </w:numPr>
        <w:spacing w:line="240" w:lineRule="auto"/>
        <w:ind w:left="357" w:hanging="357"/>
        <w:rPr>
          <w:sz w:val="24"/>
          <w:szCs w:val="24"/>
        </w:rPr>
      </w:pPr>
      <w:bookmarkStart w:id="4" w:name="_Ref161950818"/>
      <w:proofErr w:type="spellStart"/>
      <w:r w:rsidRPr="003E4550">
        <w:rPr>
          <w:sz w:val="24"/>
          <w:szCs w:val="24"/>
        </w:rPr>
        <w:t>Бурдье</w:t>
      </w:r>
      <w:proofErr w:type="spellEnd"/>
      <w:r w:rsidRPr="003E4550">
        <w:rPr>
          <w:sz w:val="24"/>
          <w:szCs w:val="24"/>
        </w:rPr>
        <w:t xml:space="preserve"> П. Формы капитала // Экономическая социология. 2002. Т. 3. № 5. С. 60–74.</w:t>
      </w:r>
      <w:bookmarkEnd w:id="4"/>
    </w:p>
    <w:p w:rsidR="0055635A" w:rsidRPr="003E4550" w:rsidRDefault="0055635A" w:rsidP="0055635A">
      <w:pPr>
        <w:pStyle w:val="a8"/>
        <w:numPr>
          <w:ilvl w:val="0"/>
          <w:numId w:val="1"/>
        </w:numPr>
        <w:spacing w:line="240" w:lineRule="auto"/>
        <w:ind w:left="357" w:hanging="357"/>
        <w:rPr>
          <w:sz w:val="24"/>
          <w:szCs w:val="24"/>
        </w:rPr>
      </w:pPr>
      <w:bookmarkStart w:id="5" w:name="_Ref161950938"/>
      <w:r w:rsidRPr="003E4550">
        <w:rPr>
          <w:sz w:val="24"/>
          <w:szCs w:val="24"/>
        </w:rPr>
        <w:t xml:space="preserve">Кравченко А.И. Социальный </w:t>
      </w:r>
      <w:proofErr w:type="spellStart"/>
      <w:r w:rsidRPr="003E4550">
        <w:rPr>
          <w:sz w:val="24"/>
          <w:szCs w:val="24"/>
        </w:rPr>
        <w:t>инженеризм</w:t>
      </w:r>
      <w:proofErr w:type="spellEnd"/>
      <w:r w:rsidRPr="003E4550">
        <w:rPr>
          <w:sz w:val="24"/>
          <w:szCs w:val="24"/>
        </w:rPr>
        <w:t xml:space="preserve"> в эпоху советской власти // Социология. 2017. №1. URL: https://cyberleninka.ru/article/n/sotsialnyy-inzhenerizm-v-epohu-sovetskoy-vlasti (дата обращения: 13.03.2024).</w:t>
      </w:r>
      <w:bookmarkEnd w:id="5"/>
    </w:p>
    <w:p w:rsidR="0055635A" w:rsidRPr="003E4550" w:rsidRDefault="0055635A" w:rsidP="0055635A">
      <w:pPr>
        <w:pStyle w:val="a8"/>
        <w:numPr>
          <w:ilvl w:val="0"/>
          <w:numId w:val="1"/>
        </w:numPr>
        <w:spacing w:line="240" w:lineRule="auto"/>
        <w:ind w:left="357" w:hanging="357"/>
        <w:rPr>
          <w:sz w:val="24"/>
          <w:szCs w:val="24"/>
        </w:rPr>
      </w:pPr>
      <w:bookmarkStart w:id="6" w:name="_Ref161950913"/>
      <w:r w:rsidRPr="003E4550">
        <w:rPr>
          <w:sz w:val="24"/>
          <w:szCs w:val="24"/>
        </w:rPr>
        <w:t>Мильнер Б.З. Экономика знаний и новые требования к управлению // Управление знаниями в инновационной экономике / Под ред. Б.З. Мильнера М.: Экономика. 2009. С. 34–49.</w:t>
      </w:r>
      <w:bookmarkEnd w:id="6"/>
    </w:p>
    <w:p w:rsidR="0055635A" w:rsidRPr="003E4550" w:rsidRDefault="0055635A" w:rsidP="0055635A">
      <w:pPr>
        <w:pStyle w:val="a8"/>
        <w:numPr>
          <w:ilvl w:val="0"/>
          <w:numId w:val="1"/>
        </w:numPr>
        <w:spacing w:line="240" w:lineRule="auto"/>
        <w:ind w:left="357" w:hanging="357"/>
        <w:rPr>
          <w:sz w:val="24"/>
          <w:szCs w:val="24"/>
        </w:rPr>
      </w:pPr>
      <w:bookmarkStart w:id="7" w:name="_Ref161950915"/>
      <w:r w:rsidRPr="003E4550">
        <w:rPr>
          <w:sz w:val="24"/>
          <w:szCs w:val="24"/>
        </w:rPr>
        <w:lastRenderedPageBreak/>
        <w:t>Павленко Ю. Г. Экономические проблемы научно-технического прогресса в исследованиях Института экономики РАН // Вестник Института экономики Российской академии наук. 2020. № 2. С. 43-59. DOI 10.24411/2073-6487-2020-10014</w:t>
      </w:r>
      <w:bookmarkEnd w:id="7"/>
    </w:p>
    <w:p w:rsidR="0055635A" w:rsidRPr="003E4550" w:rsidRDefault="0055635A" w:rsidP="0055635A">
      <w:pPr>
        <w:pStyle w:val="a8"/>
        <w:numPr>
          <w:ilvl w:val="0"/>
          <w:numId w:val="1"/>
        </w:numPr>
        <w:spacing w:line="240" w:lineRule="auto"/>
        <w:ind w:left="357" w:hanging="357"/>
        <w:rPr>
          <w:sz w:val="24"/>
          <w:szCs w:val="24"/>
        </w:rPr>
      </w:pPr>
      <w:bookmarkStart w:id="8" w:name="_Ref161950838"/>
      <w:proofErr w:type="spellStart"/>
      <w:r w:rsidRPr="003E4550">
        <w:rPr>
          <w:sz w:val="24"/>
          <w:szCs w:val="24"/>
        </w:rPr>
        <w:t>Реквиц</w:t>
      </w:r>
      <w:proofErr w:type="spellEnd"/>
      <w:r w:rsidRPr="003E4550">
        <w:rPr>
          <w:sz w:val="24"/>
          <w:szCs w:val="24"/>
        </w:rPr>
        <w:t xml:space="preserve"> А. Общество </w:t>
      </w:r>
      <w:proofErr w:type="spellStart"/>
      <w:r w:rsidRPr="003E4550">
        <w:rPr>
          <w:sz w:val="24"/>
          <w:szCs w:val="24"/>
        </w:rPr>
        <w:t>сингулярностей</w:t>
      </w:r>
      <w:proofErr w:type="spellEnd"/>
      <w:r w:rsidRPr="003E4550">
        <w:rPr>
          <w:sz w:val="24"/>
          <w:szCs w:val="24"/>
        </w:rPr>
        <w:t xml:space="preserve">. О структурных изменениях эпохи модерна / Пер. с нем. Т.Ю. Адаменко, И.Г. Соколовской. М.; Берлин: </w:t>
      </w:r>
      <w:proofErr w:type="spellStart"/>
      <w:r w:rsidRPr="003E4550">
        <w:rPr>
          <w:sz w:val="24"/>
          <w:szCs w:val="24"/>
        </w:rPr>
        <w:t>DirectMEDIA</w:t>
      </w:r>
      <w:proofErr w:type="spellEnd"/>
      <w:r w:rsidRPr="003E4550">
        <w:rPr>
          <w:sz w:val="24"/>
          <w:szCs w:val="24"/>
        </w:rPr>
        <w:t>, 2022. 400 с.</w:t>
      </w:r>
      <w:bookmarkEnd w:id="8"/>
    </w:p>
    <w:p w:rsidR="0055635A" w:rsidRPr="003E4550" w:rsidRDefault="0055635A" w:rsidP="0055635A">
      <w:pPr>
        <w:pStyle w:val="a8"/>
        <w:numPr>
          <w:ilvl w:val="0"/>
          <w:numId w:val="1"/>
        </w:numPr>
        <w:spacing w:line="240" w:lineRule="auto"/>
        <w:ind w:left="357" w:hanging="357"/>
        <w:rPr>
          <w:sz w:val="24"/>
          <w:szCs w:val="24"/>
        </w:rPr>
      </w:pPr>
      <w:bookmarkStart w:id="9" w:name="_Ref161950784"/>
      <w:r w:rsidRPr="003E4550">
        <w:rPr>
          <w:sz w:val="24"/>
          <w:szCs w:val="24"/>
        </w:rPr>
        <w:t xml:space="preserve">Сизова И.Л., Орлова Н.С., Елагина Е.Д. Компетентность работников в условиях социально-экономической неопределенности // Социологический журнал. 2023. Том 29. </w:t>
      </w:r>
      <w:proofErr w:type="spellStart"/>
      <w:r w:rsidRPr="003E4550">
        <w:rPr>
          <w:sz w:val="24"/>
          <w:szCs w:val="24"/>
        </w:rPr>
        <w:t>No</w:t>
      </w:r>
      <w:proofErr w:type="spellEnd"/>
      <w:r w:rsidRPr="003E4550">
        <w:rPr>
          <w:sz w:val="24"/>
          <w:szCs w:val="24"/>
        </w:rPr>
        <w:t xml:space="preserve"> 4. С. 31–55. DOI: 10.19181/socjour.2023.29.4.2</w:t>
      </w:r>
      <w:bookmarkEnd w:id="9"/>
    </w:p>
    <w:p w:rsidR="0055635A" w:rsidRPr="003E4550" w:rsidRDefault="0055635A" w:rsidP="0055635A">
      <w:pPr>
        <w:pStyle w:val="a8"/>
        <w:numPr>
          <w:ilvl w:val="0"/>
          <w:numId w:val="1"/>
        </w:numPr>
        <w:spacing w:line="240" w:lineRule="auto"/>
        <w:ind w:left="357" w:hanging="357"/>
        <w:rPr>
          <w:sz w:val="24"/>
          <w:szCs w:val="24"/>
        </w:rPr>
      </w:pPr>
      <w:r w:rsidRPr="003E4550">
        <w:rPr>
          <w:sz w:val="24"/>
          <w:szCs w:val="24"/>
        </w:rPr>
        <w:t>Устинова, К. А. Вклад интеллектуального и творческого потенциала в распространенность креативных практик населения // Вопросы территориального развития. 2023. Т. 11. № 1. DOI 10.15838/tdi.2023.1.63.1</w:t>
      </w:r>
    </w:p>
    <w:p w:rsidR="0055635A" w:rsidRPr="003E4550" w:rsidRDefault="0055635A" w:rsidP="0055635A">
      <w:pPr>
        <w:pStyle w:val="a8"/>
        <w:numPr>
          <w:ilvl w:val="0"/>
          <w:numId w:val="1"/>
        </w:numPr>
        <w:spacing w:line="240" w:lineRule="auto"/>
        <w:ind w:left="357" w:hanging="357"/>
        <w:rPr>
          <w:sz w:val="24"/>
          <w:szCs w:val="24"/>
        </w:rPr>
      </w:pPr>
      <w:bookmarkStart w:id="10" w:name="_Ref161950830"/>
      <w:r w:rsidRPr="003E4550">
        <w:rPr>
          <w:sz w:val="24"/>
          <w:szCs w:val="24"/>
        </w:rPr>
        <w:t xml:space="preserve">Флорида Р. Креативный класс: люди, которые меняют будущее. — Пер. с </w:t>
      </w:r>
      <w:proofErr w:type="spellStart"/>
      <w:r w:rsidRPr="003E4550">
        <w:rPr>
          <w:sz w:val="24"/>
          <w:szCs w:val="24"/>
        </w:rPr>
        <w:t>англ</w:t>
      </w:r>
      <w:proofErr w:type="spellEnd"/>
      <w:r w:rsidRPr="003E4550">
        <w:rPr>
          <w:sz w:val="24"/>
          <w:szCs w:val="24"/>
        </w:rPr>
        <w:t>, — М.: Издательский дом «Классика-ХХ1», 2007. 421 с.</w:t>
      </w:r>
      <w:bookmarkEnd w:id="10"/>
    </w:p>
    <w:p w:rsidR="0055635A" w:rsidRPr="003E4550" w:rsidRDefault="0055635A" w:rsidP="0055635A">
      <w:pPr>
        <w:pStyle w:val="a8"/>
        <w:numPr>
          <w:ilvl w:val="0"/>
          <w:numId w:val="1"/>
        </w:numPr>
        <w:spacing w:line="240" w:lineRule="auto"/>
        <w:ind w:left="357" w:hanging="357"/>
        <w:rPr>
          <w:sz w:val="24"/>
          <w:szCs w:val="24"/>
        </w:rPr>
      </w:pPr>
      <w:r w:rsidRPr="003E4550">
        <w:rPr>
          <w:sz w:val="24"/>
          <w:szCs w:val="24"/>
        </w:rPr>
        <w:t>Чередниченко, Г. А. Перемены в после-школьных траекториях молодежи: социальная дифференциация // Социологические исследования. 2023. № 9. С. 51-62. DOI 10.31857/S013216250027362-1</w:t>
      </w:r>
    </w:p>
    <w:p w:rsidR="00BA28D2" w:rsidRDefault="00BA28D2" w:rsidP="00BA28D2">
      <w:pPr>
        <w:spacing w:line="240" w:lineRule="auto"/>
        <w:jc w:val="center"/>
        <w:rPr>
          <w:sz w:val="24"/>
          <w:szCs w:val="24"/>
        </w:rPr>
      </w:pPr>
    </w:p>
    <w:p w:rsidR="00BC281A" w:rsidRPr="00BC281A" w:rsidRDefault="00BC281A" w:rsidP="00BC281A">
      <w:pPr>
        <w:spacing w:line="240" w:lineRule="auto"/>
        <w:jc w:val="center"/>
        <w:rPr>
          <w:sz w:val="24"/>
          <w:szCs w:val="24"/>
        </w:rPr>
      </w:pPr>
      <w:r w:rsidRPr="00BC281A">
        <w:rPr>
          <w:b/>
          <w:bCs/>
          <w:color w:val="000000"/>
          <w:sz w:val="24"/>
          <w:szCs w:val="24"/>
        </w:rPr>
        <w:t>Информация об авторе</w:t>
      </w:r>
    </w:p>
    <w:p w:rsidR="00BC281A" w:rsidRPr="00BC281A" w:rsidRDefault="00BC281A" w:rsidP="00BC281A">
      <w:pPr>
        <w:spacing w:line="240" w:lineRule="auto"/>
        <w:rPr>
          <w:color w:val="000000"/>
          <w:sz w:val="24"/>
          <w:szCs w:val="24"/>
        </w:rPr>
      </w:pPr>
      <w:r w:rsidRPr="00BC281A">
        <w:rPr>
          <w:color w:val="000000"/>
          <w:sz w:val="24"/>
          <w:szCs w:val="24"/>
        </w:rPr>
        <w:t>Фетюков Александр Васильевич (Россия, г. Вологда) – младший научный сотрудник, аспирант Федерального государственного бюджетного учреждения науки «Вологодский научный центр Российской академии наук» 2 курса очной формы обучения (Российская Федерация, 160014, г. Вологда, ул. Горького, д. 56а; E-</w:t>
      </w:r>
      <w:proofErr w:type="spellStart"/>
      <w:r w:rsidRPr="00BC281A">
        <w:rPr>
          <w:color w:val="000000"/>
          <w:sz w:val="24"/>
          <w:szCs w:val="24"/>
        </w:rPr>
        <w:t>mail</w:t>
      </w:r>
      <w:proofErr w:type="spellEnd"/>
      <w:r w:rsidRPr="00BC281A">
        <w:rPr>
          <w:color w:val="000000"/>
          <w:sz w:val="24"/>
          <w:szCs w:val="24"/>
        </w:rPr>
        <w:t>: s.fet94@rambler.ru).</w:t>
      </w:r>
    </w:p>
    <w:p w:rsidR="00BC281A" w:rsidRPr="003E4550" w:rsidRDefault="00BC281A" w:rsidP="00BA28D2">
      <w:pPr>
        <w:spacing w:line="240" w:lineRule="auto"/>
        <w:jc w:val="center"/>
        <w:rPr>
          <w:sz w:val="24"/>
          <w:szCs w:val="24"/>
        </w:rPr>
      </w:pPr>
    </w:p>
    <w:p w:rsidR="00BC281A" w:rsidRDefault="00BC281A" w:rsidP="00BC281A">
      <w:pPr>
        <w:spacing w:line="240" w:lineRule="auto"/>
        <w:jc w:val="right"/>
        <w:rPr>
          <w:b/>
          <w:sz w:val="24"/>
          <w:szCs w:val="24"/>
          <w:lang w:val="en-US"/>
        </w:rPr>
      </w:pPr>
      <w:proofErr w:type="spellStart"/>
      <w:r>
        <w:rPr>
          <w:b/>
          <w:sz w:val="24"/>
          <w:szCs w:val="24"/>
          <w:lang w:val="en-US"/>
        </w:rPr>
        <w:t>Fetyukov</w:t>
      </w:r>
      <w:proofErr w:type="spellEnd"/>
      <w:r>
        <w:rPr>
          <w:b/>
          <w:sz w:val="24"/>
          <w:szCs w:val="24"/>
          <w:lang w:val="en-US"/>
        </w:rPr>
        <w:t xml:space="preserve"> A.V.</w:t>
      </w:r>
    </w:p>
    <w:p w:rsidR="00BC281A" w:rsidRPr="00736E33" w:rsidRDefault="00BC281A" w:rsidP="00BC281A">
      <w:pPr>
        <w:spacing w:line="240" w:lineRule="auto"/>
        <w:jc w:val="center"/>
        <w:rPr>
          <w:b/>
          <w:sz w:val="24"/>
          <w:szCs w:val="24"/>
          <w:lang w:val="en-US"/>
        </w:rPr>
      </w:pPr>
      <w:r w:rsidRPr="00BC281A">
        <w:rPr>
          <w:b/>
          <w:sz w:val="24"/>
          <w:szCs w:val="24"/>
          <w:lang w:val="en-US"/>
        </w:rPr>
        <w:t>READINESS OF RUSSIAN WORKERS TO IMPROVE SKILLS: AGE ASPECT</w:t>
      </w:r>
    </w:p>
    <w:p w:rsidR="00736E33" w:rsidRDefault="00736E33" w:rsidP="00BC281A">
      <w:pPr>
        <w:spacing w:line="240" w:lineRule="auto"/>
        <w:rPr>
          <w:b/>
          <w:sz w:val="24"/>
          <w:szCs w:val="24"/>
          <w:lang w:val="en-US"/>
        </w:rPr>
      </w:pPr>
    </w:p>
    <w:p w:rsidR="00BC281A" w:rsidRDefault="00BC281A" w:rsidP="00BC281A">
      <w:pPr>
        <w:spacing w:line="240" w:lineRule="auto"/>
        <w:rPr>
          <w:bCs/>
          <w:sz w:val="24"/>
          <w:szCs w:val="24"/>
          <w:lang w:val="en-US"/>
        </w:rPr>
      </w:pPr>
      <w:r>
        <w:rPr>
          <w:b/>
          <w:sz w:val="24"/>
          <w:szCs w:val="24"/>
          <w:lang w:val="en-US"/>
        </w:rPr>
        <w:t xml:space="preserve">Abstract. </w:t>
      </w:r>
      <w:r w:rsidRPr="00BC281A">
        <w:rPr>
          <w:bCs/>
          <w:sz w:val="24"/>
          <w:szCs w:val="24"/>
          <w:lang w:val="en-US"/>
        </w:rPr>
        <w:t xml:space="preserve">Based on labor potential monitoring data, the author analyzes the intentions and readiness of workers of various age groups to continuously accumulate professional qualification resources and creative </w:t>
      </w:r>
      <w:r>
        <w:rPr>
          <w:bCs/>
          <w:sz w:val="24"/>
          <w:szCs w:val="24"/>
          <w:lang w:val="en-US"/>
        </w:rPr>
        <w:t>skills</w:t>
      </w:r>
      <w:r w:rsidRPr="00BC281A">
        <w:rPr>
          <w:bCs/>
          <w:sz w:val="24"/>
          <w:szCs w:val="24"/>
          <w:lang w:val="en-US"/>
        </w:rPr>
        <w:t>, which are becoming the most sought-after qualitative characteristics of an employee in the modern economy.</w:t>
      </w:r>
    </w:p>
    <w:p w:rsidR="00BC281A" w:rsidRDefault="00BC281A" w:rsidP="00BC281A">
      <w:pPr>
        <w:spacing w:line="240" w:lineRule="auto"/>
        <w:rPr>
          <w:bCs/>
          <w:sz w:val="24"/>
          <w:szCs w:val="24"/>
          <w:lang w:val="en-US"/>
        </w:rPr>
      </w:pPr>
      <w:r w:rsidRPr="00736E33">
        <w:rPr>
          <w:b/>
          <w:sz w:val="24"/>
          <w:szCs w:val="24"/>
          <w:lang w:val="en-US"/>
        </w:rPr>
        <w:t>Key words:</w:t>
      </w:r>
      <w:r>
        <w:rPr>
          <w:bCs/>
          <w:sz w:val="24"/>
          <w:szCs w:val="24"/>
          <w:lang w:val="en-US"/>
        </w:rPr>
        <w:t xml:space="preserve"> </w:t>
      </w:r>
      <w:r w:rsidR="00736E33" w:rsidRPr="00736E33">
        <w:rPr>
          <w:bCs/>
          <w:sz w:val="24"/>
          <w:szCs w:val="24"/>
          <w:lang w:val="en-US"/>
        </w:rPr>
        <w:t xml:space="preserve">creativity; qualification; age; creation; </w:t>
      </w:r>
      <w:r w:rsidR="00736E33">
        <w:rPr>
          <w:bCs/>
          <w:sz w:val="24"/>
          <w:szCs w:val="24"/>
          <w:lang w:val="en-US"/>
        </w:rPr>
        <w:t>y</w:t>
      </w:r>
      <w:r w:rsidR="00736E33" w:rsidRPr="00736E33">
        <w:rPr>
          <w:bCs/>
          <w:sz w:val="24"/>
          <w:szCs w:val="24"/>
          <w:lang w:val="en-US"/>
        </w:rPr>
        <w:t>oung professionals</w:t>
      </w:r>
    </w:p>
    <w:p w:rsidR="00736E33" w:rsidRDefault="00736E33" w:rsidP="00BC281A">
      <w:pPr>
        <w:spacing w:line="240" w:lineRule="auto"/>
        <w:rPr>
          <w:bCs/>
          <w:sz w:val="24"/>
          <w:szCs w:val="24"/>
          <w:lang w:val="en-US"/>
        </w:rPr>
      </w:pPr>
    </w:p>
    <w:p w:rsidR="00736E33" w:rsidRPr="00736E33" w:rsidRDefault="00736E33" w:rsidP="00736E33">
      <w:pPr>
        <w:spacing w:line="240" w:lineRule="auto"/>
        <w:rPr>
          <w:b/>
          <w:sz w:val="24"/>
          <w:szCs w:val="24"/>
          <w:lang w:val="en-US"/>
        </w:rPr>
      </w:pPr>
      <w:r w:rsidRPr="00736E33">
        <w:rPr>
          <w:b/>
          <w:sz w:val="24"/>
          <w:szCs w:val="24"/>
          <w:lang w:val="en-US"/>
        </w:rPr>
        <w:t>Information about the author</w:t>
      </w:r>
    </w:p>
    <w:p w:rsidR="00736E33" w:rsidRPr="00BC281A" w:rsidRDefault="00736E33" w:rsidP="00736E33">
      <w:pPr>
        <w:spacing w:line="240" w:lineRule="auto"/>
        <w:rPr>
          <w:bCs/>
          <w:sz w:val="24"/>
          <w:szCs w:val="24"/>
          <w:lang w:val="en-US"/>
        </w:rPr>
      </w:pPr>
      <w:r w:rsidRPr="00736E33">
        <w:rPr>
          <w:bCs/>
          <w:sz w:val="24"/>
          <w:szCs w:val="24"/>
          <w:lang w:val="en-US"/>
        </w:rPr>
        <w:t xml:space="preserve">Aleksandr V. </w:t>
      </w:r>
      <w:proofErr w:type="spellStart"/>
      <w:r w:rsidRPr="00736E33">
        <w:rPr>
          <w:bCs/>
          <w:sz w:val="24"/>
          <w:szCs w:val="24"/>
          <w:lang w:val="en-US"/>
        </w:rPr>
        <w:t>Fetyukov</w:t>
      </w:r>
      <w:proofErr w:type="spellEnd"/>
      <w:r w:rsidRPr="00736E33">
        <w:rPr>
          <w:bCs/>
          <w:sz w:val="24"/>
          <w:szCs w:val="24"/>
          <w:lang w:val="en-US"/>
        </w:rPr>
        <w:t xml:space="preserve"> is the junior researcher and the 1st course graduate student at the Federal State Budgetary Institution of Science «Vologda Research Center of the Russian Academy of Sciences» (56A, Gorky Street, Vologda, 160014, Russian Federation; E-mail: s.fet94@rambler.ru).</w:t>
      </w:r>
    </w:p>
    <w:p w:rsidR="00736E33" w:rsidRDefault="00736E33" w:rsidP="00BA28D2">
      <w:pPr>
        <w:spacing w:line="240" w:lineRule="auto"/>
        <w:jc w:val="center"/>
        <w:rPr>
          <w:b/>
          <w:sz w:val="24"/>
          <w:szCs w:val="24"/>
          <w:lang w:val="en-US"/>
        </w:rPr>
      </w:pPr>
    </w:p>
    <w:p w:rsidR="00BA28D2" w:rsidRDefault="00BA28D2" w:rsidP="00BA28D2">
      <w:pPr>
        <w:spacing w:line="240" w:lineRule="auto"/>
        <w:jc w:val="center"/>
        <w:rPr>
          <w:b/>
          <w:sz w:val="24"/>
          <w:szCs w:val="24"/>
          <w:lang w:val="en-US"/>
        </w:rPr>
      </w:pPr>
      <w:r w:rsidRPr="003E4550">
        <w:rPr>
          <w:b/>
          <w:sz w:val="24"/>
          <w:szCs w:val="24"/>
          <w:lang w:val="en-US"/>
        </w:rPr>
        <w:t>References</w:t>
      </w:r>
    </w:p>
    <w:p w:rsidR="00736E33" w:rsidRPr="003E4550" w:rsidRDefault="00736E33" w:rsidP="00BA28D2">
      <w:pPr>
        <w:spacing w:line="240" w:lineRule="auto"/>
        <w:jc w:val="center"/>
        <w:rPr>
          <w:b/>
          <w:sz w:val="24"/>
          <w:szCs w:val="24"/>
          <w:lang w:val="en-US"/>
        </w:rPr>
      </w:pPr>
    </w:p>
    <w:p w:rsidR="00BA28D2" w:rsidRPr="003E4550" w:rsidRDefault="00BA28D2" w:rsidP="003E4550">
      <w:pPr>
        <w:pStyle w:val="a8"/>
        <w:numPr>
          <w:ilvl w:val="0"/>
          <w:numId w:val="3"/>
        </w:numPr>
        <w:spacing w:line="240" w:lineRule="auto"/>
        <w:ind w:left="357" w:hanging="357"/>
        <w:rPr>
          <w:color w:val="000000"/>
          <w:sz w:val="24"/>
          <w:szCs w:val="24"/>
        </w:rPr>
      </w:pPr>
      <w:proofErr w:type="spellStart"/>
      <w:r w:rsidRPr="003E4550">
        <w:rPr>
          <w:color w:val="000000"/>
          <w:sz w:val="24"/>
          <w:szCs w:val="24"/>
          <w:lang w:val="en-US"/>
        </w:rPr>
        <w:t>Dudyrev</w:t>
      </w:r>
      <w:proofErr w:type="spellEnd"/>
      <w:r w:rsidRPr="003E4550">
        <w:rPr>
          <w:color w:val="000000"/>
          <w:sz w:val="24"/>
          <w:szCs w:val="24"/>
          <w:lang w:val="en-US"/>
        </w:rPr>
        <w:t xml:space="preserve">, F. Employment of Vocational Graduates: Still a Slough or Already a Ford? / F. </w:t>
      </w:r>
      <w:proofErr w:type="spellStart"/>
      <w:r w:rsidRPr="003E4550">
        <w:rPr>
          <w:color w:val="000000"/>
          <w:sz w:val="24"/>
          <w:szCs w:val="24"/>
          <w:lang w:val="en-US"/>
        </w:rPr>
        <w:t>Dudyrev</w:t>
      </w:r>
      <w:proofErr w:type="spellEnd"/>
      <w:r w:rsidRPr="003E4550">
        <w:rPr>
          <w:color w:val="000000"/>
          <w:sz w:val="24"/>
          <w:szCs w:val="24"/>
          <w:lang w:val="en-US"/>
        </w:rPr>
        <w:t xml:space="preserve">, O. Romanova, P. </w:t>
      </w:r>
      <w:proofErr w:type="spellStart"/>
      <w:r w:rsidRPr="003E4550">
        <w:rPr>
          <w:color w:val="000000"/>
          <w:sz w:val="24"/>
          <w:szCs w:val="24"/>
          <w:lang w:val="en-US"/>
        </w:rPr>
        <w:t>Travkin</w:t>
      </w:r>
      <w:proofErr w:type="spellEnd"/>
      <w:r w:rsidRPr="003E4550">
        <w:rPr>
          <w:color w:val="000000"/>
          <w:sz w:val="24"/>
          <w:szCs w:val="24"/>
          <w:lang w:val="en-US"/>
        </w:rPr>
        <w:t xml:space="preserve"> // Educational Studies. Moscow. 2019. No. 1. P. 109-136. DOI 10.17323/1814-9545-2019-1-109-136.</w:t>
      </w:r>
    </w:p>
    <w:p w:rsidR="003E4550" w:rsidRPr="003E4550" w:rsidRDefault="003E4550" w:rsidP="003E4550">
      <w:pPr>
        <w:pStyle w:val="a8"/>
        <w:numPr>
          <w:ilvl w:val="0"/>
          <w:numId w:val="3"/>
        </w:numPr>
        <w:spacing w:line="240" w:lineRule="auto"/>
        <w:ind w:left="357" w:hanging="357"/>
        <w:rPr>
          <w:color w:val="000000"/>
          <w:sz w:val="24"/>
          <w:szCs w:val="24"/>
          <w:lang w:val="en-US"/>
        </w:rPr>
      </w:pPr>
      <w:proofErr w:type="spellStart"/>
      <w:r w:rsidRPr="003E4550">
        <w:rPr>
          <w:color w:val="000000"/>
          <w:sz w:val="24"/>
          <w:szCs w:val="24"/>
          <w:lang w:val="en-US"/>
        </w:rPr>
        <w:t>Bodrunov</w:t>
      </w:r>
      <w:proofErr w:type="spellEnd"/>
      <w:r w:rsidRPr="003E4550">
        <w:rPr>
          <w:color w:val="000000"/>
          <w:sz w:val="24"/>
          <w:szCs w:val="24"/>
          <w:lang w:val="en-US"/>
        </w:rPr>
        <w:t xml:space="preserve"> S. D. Strategy of transition to a new world economic structure and society: industrial aspect // Industrial Economics. 2023. T. 16, No. 2. P. 135-140. – DOI 10.17073/2072-1633-2023-2-135-140.</w:t>
      </w:r>
    </w:p>
    <w:p w:rsidR="003E4550" w:rsidRPr="003E4550" w:rsidRDefault="003E4550" w:rsidP="003E4550">
      <w:pPr>
        <w:pStyle w:val="a8"/>
        <w:numPr>
          <w:ilvl w:val="0"/>
          <w:numId w:val="3"/>
        </w:numPr>
        <w:spacing w:line="240" w:lineRule="auto"/>
        <w:ind w:left="357" w:hanging="357"/>
        <w:rPr>
          <w:color w:val="000000"/>
          <w:sz w:val="24"/>
          <w:szCs w:val="24"/>
          <w:lang w:val="en-US"/>
        </w:rPr>
      </w:pPr>
      <w:proofErr w:type="spellStart"/>
      <w:r w:rsidRPr="003E4550">
        <w:rPr>
          <w:color w:val="000000"/>
          <w:sz w:val="24"/>
          <w:szCs w:val="24"/>
          <w:lang w:val="en-US"/>
        </w:rPr>
        <w:t>Buzgalin</w:t>
      </w:r>
      <w:proofErr w:type="spellEnd"/>
      <w:r w:rsidRPr="003E4550">
        <w:rPr>
          <w:color w:val="000000"/>
          <w:sz w:val="24"/>
          <w:szCs w:val="24"/>
          <w:lang w:val="en-US"/>
        </w:rPr>
        <w:t xml:space="preserve"> A. Transformations of the social structure of late capitalism: from the proletariat and bourgeoisie to the precariat and the creative class? / A. </w:t>
      </w:r>
      <w:proofErr w:type="spellStart"/>
      <w:r w:rsidRPr="003E4550">
        <w:rPr>
          <w:color w:val="000000"/>
          <w:sz w:val="24"/>
          <w:szCs w:val="24"/>
          <w:lang w:val="en-US"/>
        </w:rPr>
        <w:t>Buzgalin</w:t>
      </w:r>
      <w:proofErr w:type="spellEnd"/>
      <w:r w:rsidRPr="003E4550">
        <w:rPr>
          <w:color w:val="000000"/>
          <w:sz w:val="24"/>
          <w:szCs w:val="24"/>
          <w:lang w:val="en-US"/>
        </w:rPr>
        <w:t xml:space="preserve">, A. </w:t>
      </w:r>
      <w:proofErr w:type="spellStart"/>
      <w:r w:rsidRPr="003E4550">
        <w:rPr>
          <w:color w:val="000000"/>
          <w:sz w:val="24"/>
          <w:szCs w:val="24"/>
          <w:lang w:val="en-US"/>
        </w:rPr>
        <w:t>Kolganov</w:t>
      </w:r>
      <w:proofErr w:type="spellEnd"/>
      <w:r w:rsidRPr="003E4550">
        <w:rPr>
          <w:color w:val="000000"/>
          <w:sz w:val="24"/>
          <w:szCs w:val="24"/>
          <w:lang w:val="en-US"/>
        </w:rPr>
        <w:t xml:space="preserve"> // Sociological studies. 2019. No. 1. P. 18-28. DOI 10.31857/S013216250003744-1</w:t>
      </w:r>
    </w:p>
    <w:p w:rsidR="003E4550" w:rsidRPr="003E4550" w:rsidRDefault="003E4550" w:rsidP="003E4550">
      <w:pPr>
        <w:pStyle w:val="a8"/>
        <w:numPr>
          <w:ilvl w:val="0"/>
          <w:numId w:val="3"/>
        </w:numPr>
        <w:spacing w:line="240" w:lineRule="auto"/>
        <w:ind w:left="357" w:hanging="357"/>
        <w:rPr>
          <w:color w:val="000000"/>
          <w:sz w:val="24"/>
          <w:szCs w:val="24"/>
          <w:lang w:val="en-US"/>
        </w:rPr>
      </w:pPr>
      <w:r w:rsidRPr="003E4550">
        <w:rPr>
          <w:color w:val="000000"/>
          <w:sz w:val="24"/>
          <w:szCs w:val="24"/>
          <w:lang w:val="en-US"/>
        </w:rPr>
        <w:t>Bourdieu P. Forms of capital // Economic sociology. 2002. T. 3. No. 5. P. 60–74.</w:t>
      </w:r>
    </w:p>
    <w:p w:rsidR="003E4550" w:rsidRPr="003E4550" w:rsidRDefault="003E4550" w:rsidP="003E4550">
      <w:pPr>
        <w:pStyle w:val="a8"/>
        <w:numPr>
          <w:ilvl w:val="0"/>
          <w:numId w:val="3"/>
        </w:numPr>
        <w:spacing w:line="240" w:lineRule="auto"/>
        <w:ind w:left="357" w:hanging="357"/>
        <w:rPr>
          <w:color w:val="000000"/>
          <w:sz w:val="24"/>
          <w:szCs w:val="24"/>
          <w:lang w:val="en-US"/>
        </w:rPr>
      </w:pPr>
      <w:r w:rsidRPr="003E4550">
        <w:rPr>
          <w:color w:val="000000"/>
          <w:sz w:val="24"/>
          <w:szCs w:val="24"/>
          <w:lang w:val="en-US"/>
        </w:rPr>
        <w:lastRenderedPageBreak/>
        <w:t>Kravchenko A.I. Social engineering in the era of Soviet power // Sociology. 2017. No. 1. URL: https://cyberleninka.ru/article/n/sotsialnyy-inzhenerizm-v-epohu-sovetskoy-vlasti (date of access: 03.13.2024).</w:t>
      </w:r>
    </w:p>
    <w:p w:rsidR="003E4550" w:rsidRPr="003E4550" w:rsidRDefault="003E4550" w:rsidP="003E4550">
      <w:pPr>
        <w:pStyle w:val="a8"/>
        <w:numPr>
          <w:ilvl w:val="0"/>
          <w:numId w:val="3"/>
        </w:numPr>
        <w:spacing w:line="240" w:lineRule="auto"/>
        <w:ind w:left="357" w:hanging="357"/>
        <w:rPr>
          <w:color w:val="000000"/>
          <w:sz w:val="24"/>
          <w:szCs w:val="24"/>
          <w:lang w:val="en-US"/>
        </w:rPr>
      </w:pPr>
      <w:r w:rsidRPr="003E4550">
        <w:rPr>
          <w:color w:val="000000"/>
          <w:sz w:val="24"/>
          <w:szCs w:val="24"/>
          <w:lang w:val="en-US"/>
        </w:rPr>
        <w:t>Milner B.Z. Economics of knowledge and new requirements for management // Knowledge Management in the Innovation Economy / Ed. B.Z. Milner M.: Economics. 2009. pp. 34–49.</w:t>
      </w:r>
    </w:p>
    <w:p w:rsidR="003E4550" w:rsidRPr="003E4550" w:rsidRDefault="003E4550" w:rsidP="003E4550">
      <w:pPr>
        <w:pStyle w:val="a8"/>
        <w:numPr>
          <w:ilvl w:val="0"/>
          <w:numId w:val="3"/>
        </w:numPr>
        <w:spacing w:line="240" w:lineRule="auto"/>
        <w:ind w:left="357" w:hanging="357"/>
        <w:rPr>
          <w:color w:val="000000"/>
          <w:sz w:val="24"/>
          <w:szCs w:val="24"/>
          <w:lang w:val="en-US"/>
        </w:rPr>
      </w:pPr>
      <w:proofErr w:type="spellStart"/>
      <w:r w:rsidRPr="003E4550">
        <w:rPr>
          <w:color w:val="000000"/>
          <w:sz w:val="24"/>
          <w:szCs w:val="24"/>
          <w:lang w:val="en-US"/>
        </w:rPr>
        <w:t>Pavlenko</w:t>
      </w:r>
      <w:proofErr w:type="spellEnd"/>
      <w:r w:rsidRPr="003E4550">
        <w:rPr>
          <w:color w:val="000000"/>
          <w:sz w:val="24"/>
          <w:szCs w:val="24"/>
          <w:lang w:val="en-US"/>
        </w:rPr>
        <w:t xml:space="preserve"> Yu. G. Economic problems of scientific and technological progress in research of the Institute of Economics of the Russian Academy of Sciences // Bulletin of the Institute of Economics of the Russian Academy of Sciences. 2020. No. 2. P. 43-59. DOI 10.24411/2073-6487-2020-10014</w:t>
      </w:r>
    </w:p>
    <w:p w:rsidR="003E4550" w:rsidRPr="003E4550" w:rsidRDefault="003E4550" w:rsidP="003E4550">
      <w:pPr>
        <w:pStyle w:val="a8"/>
        <w:numPr>
          <w:ilvl w:val="0"/>
          <w:numId w:val="3"/>
        </w:numPr>
        <w:spacing w:line="240" w:lineRule="auto"/>
        <w:ind w:left="357" w:hanging="357"/>
        <w:rPr>
          <w:color w:val="000000"/>
          <w:sz w:val="24"/>
          <w:szCs w:val="24"/>
          <w:lang w:val="en-US"/>
        </w:rPr>
      </w:pPr>
      <w:proofErr w:type="spellStart"/>
      <w:r w:rsidRPr="003E4550">
        <w:rPr>
          <w:color w:val="000000"/>
          <w:sz w:val="24"/>
          <w:szCs w:val="24"/>
          <w:lang w:val="en-US"/>
        </w:rPr>
        <w:t>Reckwitz</w:t>
      </w:r>
      <w:proofErr w:type="spellEnd"/>
      <w:r w:rsidRPr="003E4550">
        <w:rPr>
          <w:color w:val="000000"/>
          <w:sz w:val="24"/>
          <w:szCs w:val="24"/>
          <w:lang w:val="en-US"/>
        </w:rPr>
        <w:t xml:space="preserve"> A. Society of Singularities. On the structural changes of the modern era / Trans. with him. </w:t>
      </w:r>
      <w:proofErr w:type="spellStart"/>
      <w:r w:rsidRPr="003E4550">
        <w:rPr>
          <w:color w:val="000000"/>
          <w:sz w:val="24"/>
          <w:szCs w:val="24"/>
          <w:lang w:val="en-US"/>
        </w:rPr>
        <w:t>T.Yu</w:t>
      </w:r>
      <w:proofErr w:type="spellEnd"/>
      <w:r w:rsidRPr="003E4550">
        <w:rPr>
          <w:color w:val="000000"/>
          <w:sz w:val="24"/>
          <w:szCs w:val="24"/>
          <w:lang w:val="en-US"/>
        </w:rPr>
        <w:t xml:space="preserve">. </w:t>
      </w:r>
      <w:proofErr w:type="spellStart"/>
      <w:r w:rsidRPr="003E4550">
        <w:rPr>
          <w:color w:val="000000"/>
          <w:sz w:val="24"/>
          <w:szCs w:val="24"/>
          <w:lang w:val="en-US"/>
        </w:rPr>
        <w:t>Adamenko</w:t>
      </w:r>
      <w:proofErr w:type="spellEnd"/>
      <w:r w:rsidRPr="003E4550">
        <w:rPr>
          <w:color w:val="000000"/>
          <w:sz w:val="24"/>
          <w:szCs w:val="24"/>
          <w:lang w:val="en-US"/>
        </w:rPr>
        <w:t xml:space="preserve">, I.G. </w:t>
      </w:r>
      <w:proofErr w:type="spellStart"/>
      <w:r w:rsidRPr="003E4550">
        <w:rPr>
          <w:color w:val="000000"/>
          <w:sz w:val="24"/>
          <w:szCs w:val="24"/>
          <w:lang w:val="en-US"/>
        </w:rPr>
        <w:t>Sokolovskaya</w:t>
      </w:r>
      <w:proofErr w:type="spellEnd"/>
      <w:r w:rsidRPr="003E4550">
        <w:rPr>
          <w:color w:val="000000"/>
          <w:sz w:val="24"/>
          <w:szCs w:val="24"/>
          <w:lang w:val="en-US"/>
        </w:rPr>
        <w:t xml:space="preserve">. M.; Berlin: </w:t>
      </w:r>
      <w:proofErr w:type="spellStart"/>
      <w:r w:rsidRPr="003E4550">
        <w:rPr>
          <w:color w:val="000000"/>
          <w:sz w:val="24"/>
          <w:szCs w:val="24"/>
          <w:lang w:val="en-US"/>
        </w:rPr>
        <w:t>DirectMEDIA</w:t>
      </w:r>
      <w:proofErr w:type="spellEnd"/>
      <w:r w:rsidRPr="003E4550">
        <w:rPr>
          <w:color w:val="000000"/>
          <w:sz w:val="24"/>
          <w:szCs w:val="24"/>
          <w:lang w:val="en-US"/>
        </w:rPr>
        <w:t>, 2022. 400 pp.</w:t>
      </w:r>
    </w:p>
    <w:p w:rsidR="003E4550" w:rsidRPr="003E4550" w:rsidRDefault="003E4550" w:rsidP="003E4550">
      <w:pPr>
        <w:pStyle w:val="a8"/>
        <w:numPr>
          <w:ilvl w:val="0"/>
          <w:numId w:val="3"/>
        </w:numPr>
        <w:spacing w:line="240" w:lineRule="auto"/>
        <w:ind w:left="357" w:hanging="357"/>
        <w:rPr>
          <w:color w:val="000000"/>
          <w:sz w:val="24"/>
          <w:szCs w:val="24"/>
          <w:lang w:val="en-US"/>
        </w:rPr>
      </w:pPr>
      <w:proofErr w:type="spellStart"/>
      <w:r w:rsidRPr="003E4550">
        <w:rPr>
          <w:color w:val="000000"/>
          <w:sz w:val="24"/>
          <w:szCs w:val="24"/>
          <w:lang w:val="en-US"/>
        </w:rPr>
        <w:t>Sizova</w:t>
      </w:r>
      <w:proofErr w:type="spellEnd"/>
      <w:r w:rsidRPr="003E4550">
        <w:rPr>
          <w:color w:val="000000"/>
          <w:sz w:val="24"/>
          <w:szCs w:val="24"/>
          <w:lang w:val="en-US"/>
        </w:rPr>
        <w:t xml:space="preserve"> I.L., </w:t>
      </w:r>
      <w:proofErr w:type="spellStart"/>
      <w:r w:rsidRPr="003E4550">
        <w:rPr>
          <w:color w:val="000000"/>
          <w:sz w:val="24"/>
          <w:szCs w:val="24"/>
          <w:lang w:val="en-US"/>
        </w:rPr>
        <w:t>Orlova</w:t>
      </w:r>
      <w:proofErr w:type="spellEnd"/>
      <w:r w:rsidRPr="003E4550">
        <w:rPr>
          <w:color w:val="000000"/>
          <w:sz w:val="24"/>
          <w:szCs w:val="24"/>
          <w:lang w:val="en-US"/>
        </w:rPr>
        <w:t xml:space="preserve"> N.S., </w:t>
      </w:r>
      <w:proofErr w:type="spellStart"/>
      <w:r w:rsidRPr="003E4550">
        <w:rPr>
          <w:color w:val="000000"/>
          <w:sz w:val="24"/>
          <w:szCs w:val="24"/>
          <w:lang w:val="en-US"/>
        </w:rPr>
        <w:t>Elagina</w:t>
      </w:r>
      <w:proofErr w:type="spellEnd"/>
      <w:r w:rsidRPr="003E4550">
        <w:rPr>
          <w:color w:val="000000"/>
          <w:sz w:val="24"/>
          <w:szCs w:val="24"/>
          <w:lang w:val="en-US"/>
        </w:rPr>
        <w:t xml:space="preserve"> E.D. Competence of workers in conditions of socio-economic uncertainty // Sociological Journal. 2023. Volume 29. No. 4. pp. 31–55. DOI: 10.19181/socjour.2023.29.4.2</w:t>
      </w:r>
    </w:p>
    <w:p w:rsidR="003E4550" w:rsidRPr="003E4550" w:rsidRDefault="003E4550" w:rsidP="003E4550">
      <w:pPr>
        <w:pStyle w:val="a8"/>
        <w:numPr>
          <w:ilvl w:val="0"/>
          <w:numId w:val="3"/>
        </w:numPr>
        <w:spacing w:line="240" w:lineRule="auto"/>
        <w:ind w:left="357" w:hanging="357"/>
        <w:rPr>
          <w:color w:val="000000"/>
          <w:sz w:val="24"/>
          <w:szCs w:val="24"/>
          <w:lang w:val="en-US"/>
        </w:rPr>
      </w:pPr>
      <w:proofErr w:type="spellStart"/>
      <w:r w:rsidRPr="003E4550">
        <w:rPr>
          <w:color w:val="000000"/>
          <w:sz w:val="24"/>
          <w:szCs w:val="24"/>
          <w:lang w:val="en-US"/>
        </w:rPr>
        <w:t>Ustinova</w:t>
      </w:r>
      <w:proofErr w:type="spellEnd"/>
      <w:r w:rsidRPr="003E4550">
        <w:rPr>
          <w:color w:val="000000"/>
          <w:sz w:val="24"/>
          <w:szCs w:val="24"/>
          <w:lang w:val="en-US"/>
        </w:rPr>
        <w:t>, K. A. The contribution of intellectual and creative potential to the prevalence of creative practices of the population // Issues of territorial development. 2023. T. 11. No. 1. DOI 10.15838/tdi.2023.1.63.1</w:t>
      </w:r>
    </w:p>
    <w:p w:rsidR="003E4550" w:rsidRPr="003E4550" w:rsidRDefault="003E4550" w:rsidP="003E4550">
      <w:pPr>
        <w:pStyle w:val="a8"/>
        <w:numPr>
          <w:ilvl w:val="0"/>
          <w:numId w:val="3"/>
        </w:numPr>
        <w:spacing w:line="240" w:lineRule="auto"/>
        <w:ind w:left="357" w:hanging="357"/>
        <w:rPr>
          <w:color w:val="000000"/>
          <w:sz w:val="24"/>
          <w:szCs w:val="24"/>
          <w:lang w:val="en-US"/>
        </w:rPr>
      </w:pPr>
      <w:r w:rsidRPr="003E4550">
        <w:rPr>
          <w:color w:val="000000"/>
          <w:sz w:val="24"/>
          <w:szCs w:val="24"/>
          <w:lang w:val="en-US"/>
        </w:rPr>
        <w:t>Florida R. Creative class: people who change the future. - Per. from English, - M.: Publishing house "Classics-XX1", 2007. 421 p.</w:t>
      </w:r>
    </w:p>
    <w:p w:rsidR="003E4550" w:rsidRPr="003E4550" w:rsidRDefault="003E4550" w:rsidP="003E4550">
      <w:pPr>
        <w:pStyle w:val="a8"/>
        <w:numPr>
          <w:ilvl w:val="0"/>
          <w:numId w:val="3"/>
        </w:numPr>
        <w:spacing w:line="240" w:lineRule="auto"/>
        <w:ind w:left="357" w:hanging="357"/>
        <w:rPr>
          <w:color w:val="000000"/>
          <w:sz w:val="24"/>
          <w:szCs w:val="24"/>
          <w:lang w:val="en-US"/>
        </w:rPr>
      </w:pPr>
      <w:proofErr w:type="spellStart"/>
      <w:r w:rsidRPr="003E4550">
        <w:rPr>
          <w:color w:val="000000"/>
          <w:sz w:val="24"/>
          <w:szCs w:val="24"/>
          <w:lang w:val="en-US"/>
        </w:rPr>
        <w:t>Cherednichenko</w:t>
      </w:r>
      <w:proofErr w:type="spellEnd"/>
      <w:r w:rsidRPr="003E4550">
        <w:rPr>
          <w:color w:val="000000"/>
          <w:sz w:val="24"/>
          <w:szCs w:val="24"/>
          <w:lang w:val="en-US"/>
        </w:rPr>
        <w:t>, G. A. Changes in post-school trajectories of youth: social differentiation // Sociological studies. 2023. No. 9. pp. 51-62. DOI 10.31857/S013216250027362-1</w:t>
      </w:r>
    </w:p>
    <w:p w:rsidR="00BA28D2" w:rsidRPr="00BA28D2" w:rsidRDefault="00BA28D2" w:rsidP="00BA28D2">
      <w:pPr>
        <w:spacing w:line="240" w:lineRule="auto"/>
        <w:jc w:val="center"/>
        <w:rPr>
          <w:b/>
          <w:sz w:val="24"/>
          <w:szCs w:val="24"/>
          <w:lang w:val="en-US"/>
        </w:rPr>
      </w:pPr>
    </w:p>
    <w:sectPr w:rsidR="00BA28D2" w:rsidRPr="00BA28D2" w:rsidSect="00DF5832">
      <w:foot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91402B" w:rsidRDefault="0091402B" w:rsidP="00AD348F">
      <w:pPr>
        <w:spacing w:line="240" w:lineRule="auto"/>
      </w:pPr>
      <w:r>
        <w:separator/>
      </w:r>
    </w:p>
  </w:endnote>
  <w:endnote w:type="continuationSeparator" w:id="0">
    <w:p w:rsidR="0091402B" w:rsidRDefault="0091402B" w:rsidP="00AD348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76442967"/>
      <w:docPartObj>
        <w:docPartGallery w:val="Page Numbers (Bottom of Page)"/>
        <w:docPartUnique/>
      </w:docPartObj>
    </w:sdtPr>
    <w:sdtContent>
      <w:p w:rsidR="0091402B" w:rsidRDefault="0091402B">
        <w:pPr>
          <w:pStyle w:val="ac"/>
          <w:jc w:val="right"/>
        </w:pPr>
        <w:r>
          <w:fldChar w:fldCharType="begin"/>
        </w:r>
        <w:r>
          <w:instrText>PAGE   \* MERGEFORMAT</w:instrText>
        </w:r>
        <w:r>
          <w:fldChar w:fldCharType="separate"/>
        </w:r>
        <w:r>
          <w:rPr>
            <w:noProof/>
          </w:rPr>
          <w:t>3</w:t>
        </w:r>
        <w:r>
          <w:fldChar w:fldCharType="end"/>
        </w:r>
      </w:p>
    </w:sdtContent>
  </w:sdt>
  <w:p w:rsidR="0091402B" w:rsidRDefault="0091402B">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91402B" w:rsidRDefault="0091402B" w:rsidP="00AD348F">
      <w:pPr>
        <w:spacing w:line="240" w:lineRule="auto"/>
      </w:pPr>
      <w:r>
        <w:separator/>
      </w:r>
    </w:p>
  </w:footnote>
  <w:footnote w:type="continuationSeparator" w:id="0">
    <w:p w:rsidR="0091402B" w:rsidRDefault="0091402B" w:rsidP="00AD348F">
      <w:pPr>
        <w:spacing w:line="240" w:lineRule="auto"/>
      </w:pPr>
      <w:r>
        <w:continuationSeparator/>
      </w:r>
    </w:p>
  </w:footnote>
  <w:footnote w:id="1">
    <w:p w:rsidR="0091402B" w:rsidRPr="00F73FD2" w:rsidRDefault="0091402B" w:rsidP="00F73FD2">
      <w:pPr>
        <w:pStyle w:val="a3"/>
      </w:pPr>
      <w:r>
        <w:rPr>
          <w:rStyle w:val="a5"/>
        </w:rPr>
        <w:footnoteRef/>
      </w:r>
      <w:r w:rsidRPr="00F73FD2">
        <w:rPr>
          <w:color w:val="000000"/>
        </w:rPr>
        <w:t xml:space="preserve"> Про </w:t>
      </w:r>
      <w:r w:rsidRPr="00F73FD2">
        <w:rPr>
          <w:color w:val="000000"/>
          <w:lang w:val="en-US"/>
        </w:rPr>
        <w:t>HR</w:t>
      </w:r>
      <w:r>
        <w:rPr>
          <w:color w:val="000000"/>
        </w:rPr>
        <w:t>, людей и бизнес -</w:t>
      </w:r>
      <w:r w:rsidRPr="00F73FD2">
        <w:rPr>
          <w:color w:val="000000"/>
        </w:rPr>
        <w:t xml:space="preserve"> итоги года от </w:t>
      </w:r>
      <w:proofErr w:type="spellStart"/>
      <w:r w:rsidRPr="00F73FD2">
        <w:rPr>
          <w:color w:val="000000"/>
          <w:lang w:val="en-US"/>
        </w:rPr>
        <w:t>hh</w:t>
      </w:r>
      <w:proofErr w:type="spellEnd"/>
      <w:r w:rsidRPr="00F73FD2">
        <w:rPr>
          <w:color w:val="000000"/>
        </w:rPr>
        <w:t>.</w:t>
      </w:r>
      <w:proofErr w:type="spellStart"/>
      <w:r w:rsidRPr="00F73FD2">
        <w:rPr>
          <w:color w:val="000000"/>
          <w:lang w:val="en-US"/>
        </w:rPr>
        <w:t>ru</w:t>
      </w:r>
      <w:proofErr w:type="spellEnd"/>
      <w:r w:rsidRPr="00F73FD2">
        <w:rPr>
          <w:color w:val="000000"/>
        </w:rPr>
        <w:t xml:space="preserve"> и взгляд в будущее // </w:t>
      </w:r>
      <w:r w:rsidRPr="00334724">
        <w:rPr>
          <w:color w:val="000000"/>
          <w:lang w:val="en-US"/>
        </w:rPr>
        <w:t>https</w:t>
      </w:r>
      <w:r w:rsidRPr="00F73FD2">
        <w:rPr>
          <w:color w:val="000000"/>
        </w:rPr>
        <w:t>://</w:t>
      </w:r>
      <w:proofErr w:type="spellStart"/>
      <w:r w:rsidRPr="00334724">
        <w:rPr>
          <w:color w:val="000000"/>
          <w:lang w:val="en-US"/>
        </w:rPr>
        <w:t>hh</w:t>
      </w:r>
      <w:proofErr w:type="spellEnd"/>
      <w:r w:rsidRPr="00F73FD2">
        <w:rPr>
          <w:color w:val="000000"/>
        </w:rPr>
        <w:t>.</w:t>
      </w:r>
      <w:proofErr w:type="spellStart"/>
      <w:r w:rsidRPr="00334724">
        <w:rPr>
          <w:color w:val="000000"/>
          <w:lang w:val="en-US"/>
        </w:rPr>
        <w:t>ru</w:t>
      </w:r>
      <w:proofErr w:type="spellEnd"/>
      <w:r w:rsidRPr="00F73FD2">
        <w:rPr>
          <w:color w:val="000000"/>
        </w:rPr>
        <w:t>/</w:t>
      </w:r>
      <w:r w:rsidRPr="00334724">
        <w:rPr>
          <w:color w:val="000000"/>
          <w:lang w:val="en-US"/>
        </w:rPr>
        <w:t>article</w:t>
      </w:r>
      <w:r w:rsidRPr="00F73FD2">
        <w:rPr>
          <w:color w:val="000000"/>
        </w:rPr>
        <w:t>/32178?</w:t>
      </w:r>
      <w:proofErr w:type="spellStart"/>
      <w:r w:rsidRPr="00334724">
        <w:rPr>
          <w:color w:val="000000"/>
          <w:lang w:val="en-US"/>
        </w:rPr>
        <w:t>hhtmFrom</w:t>
      </w:r>
      <w:proofErr w:type="spellEnd"/>
      <w:r w:rsidRPr="00F73FD2">
        <w:rPr>
          <w:color w:val="000000"/>
        </w:rPr>
        <w:t>=</w:t>
      </w:r>
      <w:r w:rsidRPr="00334724">
        <w:rPr>
          <w:color w:val="000000"/>
          <w:lang w:val="en-US"/>
        </w:rPr>
        <w:t>article</w:t>
      </w:r>
      <w:r w:rsidRPr="00F73FD2">
        <w:rPr>
          <w:color w:val="000000"/>
        </w:rPr>
        <w:t>_</w:t>
      </w:r>
      <w:proofErr w:type="spellStart"/>
      <w:r w:rsidRPr="00334724">
        <w:rPr>
          <w:color w:val="000000"/>
          <w:lang w:val="en-US"/>
        </w:rPr>
        <w:t>labour</w:t>
      </w:r>
      <w:proofErr w:type="spellEnd"/>
      <w:r w:rsidRPr="00F73FD2">
        <w:rPr>
          <w:color w:val="000000"/>
        </w:rPr>
        <w:t>-</w:t>
      </w:r>
      <w:r w:rsidRPr="00334724">
        <w:rPr>
          <w:color w:val="000000"/>
          <w:lang w:val="en-US"/>
        </w:rPr>
        <w:t>market</w:t>
      </w:r>
      <w:r w:rsidRPr="00F73FD2">
        <w:rPr>
          <w:color w:val="000000"/>
        </w:rPr>
        <w:t>_</w:t>
      </w:r>
      <w:r w:rsidRPr="00334724">
        <w:rPr>
          <w:color w:val="000000"/>
          <w:lang w:val="en-US"/>
        </w:rPr>
        <w:t>list</w:t>
      </w:r>
      <w:r w:rsidRPr="00F73FD2">
        <w:rPr>
          <w:color w:val="000000"/>
        </w:rPr>
        <w:t xml:space="preserve"> (</w:t>
      </w:r>
      <w:r>
        <w:t>дата обращения: 27.02.2024).</w:t>
      </w:r>
    </w:p>
  </w:footnote>
  <w:footnote w:id="2">
    <w:p w:rsidR="0091402B" w:rsidRPr="0055635A" w:rsidRDefault="0091402B" w:rsidP="00AD348F">
      <w:pPr>
        <w:pBdr>
          <w:top w:val="nil"/>
          <w:left w:val="nil"/>
          <w:bottom w:val="nil"/>
          <w:right w:val="nil"/>
          <w:between w:val="nil"/>
        </w:pBdr>
        <w:spacing w:line="240" w:lineRule="auto"/>
        <w:rPr>
          <w:color w:val="000000"/>
          <w:sz w:val="20"/>
          <w:szCs w:val="20"/>
        </w:rPr>
      </w:pPr>
      <w:r>
        <w:rPr>
          <w:vertAlign w:val="superscript"/>
        </w:rPr>
        <w:footnoteRef/>
      </w:r>
      <w:r w:rsidRPr="00F73FD2">
        <w:rPr>
          <w:color w:val="000000"/>
          <w:sz w:val="20"/>
          <w:szCs w:val="20"/>
        </w:rPr>
        <w:t xml:space="preserve"> </w:t>
      </w:r>
      <w:r w:rsidRPr="0055635A">
        <w:rPr>
          <w:color w:val="000000"/>
          <w:sz w:val="20"/>
          <w:szCs w:val="20"/>
        </w:rPr>
        <w:t xml:space="preserve">«Рынок труда сегодня – это рынок соискателя» // </w:t>
      </w:r>
      <w:r w:rsidRPr="00334724">
        <w:rPr>
          <w:color w:val="000000"/>
          <w:sz w:val="20"/>
          <w:szCs w:val="20"/>
          <w:lang w:val="en-US"/>
        </w:rPr>
        <w:t>https</w:t>
      </w:r>
      <w:r w:rsidRPr="00F73FD2">
        <w:rPr>
          <w:color w:val="000000"/>
          <w:sz w:val="20"/>
          <w:szCs w:val="20"/>
        </w:rPr>
        <w:t>://</w:t>
      </w:r>
      <w:proofErr w:type="spellStart"/>
      <w:r w:rsidRPr="00334724">
        <w:rPr>
          <w:color w:val="000000"/>
          <w:sz w:val="20"/>
          <w:szCs w:val="20"/>
          <w:lang w:val="en-US"/>
        </w:rPr>
        <w:t>sia</w:t>
      </w:r>
      <w:proofErr w:type="spellEnd"/>
      <w:r w:rsidRPr="00F73FD2">
        <w:rPr>
          <w:color w:val="000000"/>
          <w:sz w:val="20"/>
          <w:szCs w:val="20"/>
        </w:rPr>
        <w:t>.</w:t>
      </w:r>
      <w:proofErr w:type="spellStart"/>
      <w:r w:rsidRPr="00334724">
        <w:rPr>
          <w:color w:val="000000"/>
          <w:sz w:val="20"/>
          <w:szCs w:val="20"/>
          <w:lang w:val="en-US"/>
        </w:rPr>
        <w:t>ru</w:t>
      </w:r>
      <w:proofErr w:type="spellEnd"/>
      <w:r w:rsidRPr="00F73FD2">
        <w:rPr>
          <w:color w:val="000000"/>
          <w:sz w:val="20"/>
          <w:szCs w:val="20"/>
        </w:rPr>
        <w:t>/?</w:t>
      </w:r>
      <w:r w:rsidRPr="00334724">
        <w:rPr>
          <w:color w:val="000000"/>
          <w:sz w:val="20"/>
          <w:szCs w:val="20"/>
          <w:lang w:val="en-US"/>
        </w:rPr>
        <w:t>section</w:t>
      </w:r>
      <w:r w:rsidRPr="00F73FD2">
        <w:rPr>
          <w:color w:val="000000"/>
          <w:sz w:val="20"/>
          <w:szCs w:val="20"/>
        </w:rPr>
        <w:t>=398&amp;</w:t>
      </w:r>
      <w:r w:rsidRPr="00334724">
        <w:rPr>
          <w:color w:val="000000"/>
          <w:sz w:val="20"/>
          <w:szCs w:val="20"/>
          <w:lang w:val="en-US"/>
        </w:rPr>
        <w:t>action</w:t>
      </w:r>
      <w:r w:rsidRPr="00F73FD2">
        <w:rPr>
          <w:color w:val="000000"/>
          <w:sz w:val="20"/>
          <w:szCs w:val="20"/>
        </w:rPr>
        <w:t>=</w:t>
      </w:r>
      <w:r w:rsidRPr="00334724">
        <w:rPr>
          <w:color w:val="000000"/>
          <w:sz w:val="20"/>
          <w:szCs w:val="20"/>
          <w:lang w:val="en-US"/>
        </w:rPr>
        <w:t>show</w:t>
      </w:r>
      <w:r w:rsidRPr="00F73FD2">
        <w:rPr>
          <w:color w:val="000000"/>
          <w:sz w:val="20"/>
          <w:szCs w:val="20"/>
        </w:rPr>
        <w:t>_</w:t>
      </w:r>
      <w:r w:rsidRPr="00334724">
        <w:rPr>
          <w:color w:val="000000"/>
          <w:sz w:val="20"/>
          <w:szCs w:val="20"/>
          <w:lang w:val="en-US"/>
        </w:rPr>
        <w:t>news</w:t>
      </w:r>
      <w:r w:rsidRPr="00F73FD2">
        <w:rPr>
          <w:color w:val="000000"/>
          <w:sz w:val="20"/>
          <w:szCs w:val="20"/>
        </w:rPr>
        <w:t>&amp;</w:t>
      </w:r>
      <w:r w:rsidRPr="00334724">
        <w:rPr>
          <w:color w:val="000000"/>
          <w:sz w:val="20"/>
          <w:szCs w:val="20"/>
          <w:lang w:val="en-US"/>
        </w:rPr>
        <w:t>id</w:t>
      </w:r>
      <w:r w:rsidRPr="00F73FD2">
        <w:rPr>
          <w:color w:val="000000"/>
          <w:sz w:val="20"/>
          <w:szCs w:val="20"/>
        </w:rPr>
        <w:t>=451521</w:t>
      </w:r>
      <w:r w:rsidRPr="0055635A">
        <w:rPr>
          <w:color w:val="000000"/>
          <w:sz w:val="20"/>
          <w:szCs w:val="20"/>
        </w:rPr>
        <w:t xml:space="preserve"> (дата обращения: 27.02.2024).</w:t>
      </w:r>
    </w:p>
  </w:footnote>
  <w:footnote w:id="3">
    <w:p w:rsidR="0091402B" w:rsidRPr="00AF1716" w:rsidRDefault="0091402B">
      <w:pPr>
        <w:pStyle w:val="a3"/>
      </w:pPr>
      <w:r>
        <w:rPr>
          <w:rStyle w:val="a5"/>
        </w:rPr>
        <w:footnoteRef/>
      </w:r>
      <w:r w:rsidRPr="00AF1716">
        <w:t xml:space="preserve"> </w:t>
      </w:r>
      <w:r>
        <w:t xml:space="preserve">Выборочное обследование трудоустройства выпускников-2021 </w:t>
      </w:r>
      <w:r w:rsidRPr="00AF1716">
        <w:t xml:space="preserve">// </w:t>
      </w:r>
      <w:r w:rsidRPr="00AF1716">
        <w:rPr>
          <w:lang w:val="en-US"/>
        </w:rPr>
        <w:t>https</w:t>
      </w:r>
      <w:r w:rsidRPr="00AF1716">
        <w:t>://</w:t>
      </w:r>
      <w:proofErr w:type="spellStart"/>
      <w:r w:rsidRPr="00AF1716">
        <w:rPr>
          <w:lang w:val="en-US"/>
        </w:rPr>
        <w:t>gks</w:t>
      </w:r>
      <w:proofErr w:type="spellEnd"/>
      <w:r w:rsidRPr="00AF1716">
        <w:t>.</w:t>
      </w:r>
      <w:proofErr w:type="spellStart"/>
      <w:r w:rsidRPr="00AF1716">
        <w:rPr>
          <w:lang w:val="en-US"/>
        </w:rPr>
        <w:t>ru</w:t>
      </w:r>
      <w:proofErr w:type="spellEnd"/>
      <w:r w:rsidRPr="00AF1716">
        <w:t>/</w:t>
      </w:r>
      <w:r w:rsidRPr="00AF1716">
        <w:rPr>
          <w:lang w:val="en-US"/>
        </w:rPr>
        <w:t>free</w:t>
      </w:r>
      <w:r w:rsidRPr="00AF1716">
        <w:t>_</w:t>
      </w:r>
      <w:r w:rsidRPr="00AF1716">
        <w:rPr>
          <w:lang w:val="en-US"/>
        </w:rPr>
        <w:t>doc</w:t>
      </w:r>
      <w:r w:rsidRPr="00AF1716">
        <w:t>/</w:t>
      </w:r>
      <w:r w:rsidRPr="00AF1716">
        <w:rPr>
          <w:lang w:val="en-US"/>
        </w:rPr>
        <w:t>new</w:t>
      </w:r>
      <w:r w:rsidRPr="00AF1716">
        <w:t>_</w:t>
      </w:r>
      <w:r w:rsidRPr="00AF1716">
        <w:rPr>
          <w:lang w:val="en-US"/>
        </w:rPr>
        <w:t>site</w:t>
      </w:r>
      <w:r w:rsidRPr="00AF1716">
        <w:t>/</w:t>
      </w:r>
      <w:r w:rsidRPr="00AF1716">
        <w:rPr>
          <w:lang w:val="en-US"/>
        </w:rPr>
        <w:t>population</w:t>
      </w:r>
      <w:r w:rsidRPr="00AF1716">
        <w:t>/</w:t>
      </w:r>
      <w:proofErr w:type="spellStart"/>
      <w:r w:rsidRPr="00AF1716">
        <w:rPr>
          <w:lang w:val="en-US"/>
        </w:rPr>
        <w:t>trud</w:t>
      </w:r>
      <w:proofErr w:type="spellEnd"/>
      <w:r w:rsidRPr="00AF1716">
        <w:t>/</w:t>
      </w:r>
      <w:proofErr w:type="spellStart"/>
      <w:r w:rsidRPr="00AF1716">
        <w:rPr>
          <w:lang w:val="en-US"/>
        </w:rPr>
        <w:t>itog</w:t>
      </w:r>
      <w:proofErr w:type="spellEnd"/>
      <w:r w:rsidRPr="00AF1716">
        <w:t>_</w:t>
      </w:r>
      <w:proofErr w:type="spellStart"/>
      <w:r w:rsidRPr="00AF1716">
        <w:rPr>
          <w:lang w:val="en-US"/>
        </w:rPr>
        <w:t>trudoustr</w:t>
      </w:r>
      <w:proofErr w:type="spellEnd"/>
      <w:r w:rsidRPr="00AF1716">
        <w:t>_2021/</w:t>
      </w:r>
      <w:r w:rsidRPr="00AF1716">
        <w:rPr>
          <w:lang w:val="en-US"/>
        </w:rPr>
        <w:t>index</w:t>
      </w:r>
      <w:r w:rsidRPr="00AF1716">
        <w:t>.</w:t>
      </w:r>
      <w:r w:rsidRPr="00AF1716">
        <w:rPr>
          <w:lang w:val="en-US"/>
        </w:rPr>
        <w:t>html</w:t>
      </w:r>
      <w:r>
        <w:t xml:space="preserve"> (дата обращения: 27.02.2024).</w:t>
      </w:r>
    </w:p>
  </w:footnote>
  <w:footnote w:id="4">
    <w:p w:rsidR="0091402B" w:rsidRPr="00F004C3" w:rsidRDefault="0091402B">
      <w:pPr>
        <w:pStyle w:val="a3"/>
      </w:pPr>
      <w:r>
        <w:rPr>
          <w:rStyle w:val="a5"/>
        </w:rPr>
        <w:footnoteRef/>
      </w:r>
      <w:r>
        <w:t xml:space="preserve"> </w:t>
      </w:r>
      <w:r w:rsidRPr="00F004C3">
        <w:t>Что ожидают работодатели от молодых специалистов</w:t>
      </w:r>
      <w:r>
        <w:t xml:space="preserve"> </w:t>
      </w:r>
      <w:r w:rsidRPr="00F004C3">
        <w:t>// https:</w:t>
      </w:r>
      <w:r>
        <w:t>//hh.ru/article/31762 (дата обращения: 27.02.2024).</w:t>
      </w:r>
    </w:p>
  </w:footnote>
  <w:footnote w:id="5">
    <w:p w:rsidR="0091402B" w:rsidRPr="0055635A" w:rsidRDefault="0091402B" w:rsidP="00AD348F">
      <w:pPr>
        <w:pBdr>
          <w:top w:val="nil"/>
          <w:left w:val="nil"/>
          <w:bottom w:val="nil"/>
          <w:right w:val="nil"/>
          <w:between w:val="nil"/>
        </w:pBdr>
        <w:spacing w:line="240" w:lineRule="auto"/>
        <w:rPr>
          <w:color w:val="000000"/>
          <w:sz w:val="20"/>
          <w:szCs w:val="20"/>
        </w:rPr>
      </w:pPr>
      <w:r>
        <w:rPr>
          <w:vertAlign w:val="superscript"/>
        </w:rPr>
        <w:footnoteRef/>
      </w:r>
      <w:r w:rsidRPr="00F004C3">
        <w:rPr>
          <w:color w:val="000000"/>
          <w:sz w:val="20"/>
          <w:szCs w:val="20"/>
        </w:rPr>
        <w:t xml:space="preserve"> </w:t>
      </w:r>
      <w:r w:rsidRPr="0055635A">
        <w:rPr>
          <w:color w:val="000000"/>
          <w:sz w:val="20"/>
          <w:szCs w:val="20"/>
        </w:rPr>
        <w:t xml:space="preserve">Работодатели нарастили наем возрастных сотрудников. // </w:t>
      </w:r>
      <w:r w:rsidRPr="00334724">
        <w:rPr>
          <w:color w:val="000000"/>
          <w:sz w:val="20"/>
          <w:szCs w:val="20"/>
          <w:lang w:val="en-US"/>
        </w:rPr>
        <w:t>https</w:t>
      </w:r>
      <w:r w:rsidRPr="00F004C3">
        <w:rPr>
          <w:color w:val="000000"/>
          <w:sz w:val="20"/>
          <w:szCs w:val="20"/>
        </w:rPr>
        <w:t>://</w:t>
      </w:r>
      <w:proofErr w:type="spellStart"/>
      <w:r w:rsidRPr="00334724">
        <w:rPr>
          <w:color w:val="000000"/>
          <w:sz w:val="20"/>
          <w:szCs w:val="20"/>
          <w:lang w:val="en-US"/>
        </w:rPr>
        <w:t>rg</w:t>
      </w:r>
      <w:proofErr w:type="spellEnd"/>
      <w:r w:rsidRPr="00F004C3">
        <w:rPr>
          <w:color w:val="000000"/>
          <w:sz w:val="20"/>
          <w:szCs w:val="20"/>
        </w:rPr>
        <w:t>.</w:t>
      </w:r>
      <w:proofErr w:type="spellStart"/>
      <w:r w:rsidRPr="00334724">
        <w:rPr>
          <w:color w:val="000000"/>
          <w:sz w:val="20"/>
          <w:szCs w:val="20"/>
          <w:lang w:val="en-US"/>
        </w:rPr>
        <w:t>ru</w:t>
      </w:r>
      <w:proofErr w:type="spellEnd"/>
      <w:r w:rsidRPr="00F004C3">
        <w:rPr>
          <w:color w:val="000000"/>
          <w:sz w:val="20"/>
          <w:szCs w:val="20"/>
        </w:rPr>
        <w:t>/2023/04/09/</w:t>
      </w:r>
      <w:proofErr w:type="spellStart"/>
      <w:r w:rsidRPr="00334724">
        <w:rPr>
          <w:color w:val="000000"/>
          <w:sz w:val="20"/>
          <w:szCs w:val="20"/>
          <w:lang w:val="en-US"/>
        </w:rPr>
        <w:t>stariki</w:t>
      </w:r>
      <w:proofErr w:type="spellEnd"/>
      <w:r w:rsidRPr="00F004C3">
        <w:rPr>
          <w:color w:val="000000"/>
          <w:sz w:val="20"/>
          <w:szCs w:val="20"/>
        </w:rPr>
        <w:t>-</w:t>
      </w:r>
      <w:proofErr w:type="spellStart"/>
      <w:r w:rsidRPr="00334724">
        <w:rPr>
          <w:color w:val="000000"/>
          <w:sz w:val="20"/>
          <w:szCs w:val="20"/>
          <w:lang w:val="en-US"/>
        </w:rPr>
        <w:t>rabotniki</w:t>
      </w:r>
      <w:proofErr w:type="spellEnd"/>
      <w:r w:rsidRPr="00F004C3">
        <w:rPr>
          <w:color w:val="000000"/>
          <w:sz w:val="20"/>
          <w:szCs w:val="20"/>
        </w:rPr>
        <w:t>.</w:t>
      </w:r>
      <w:r w:rsidRPr="00334724">
        <w:rPr>
          <w:color w:val="000000"/>
          <w:sz w:val="20"/>
          <w:szCs w:val="20"/>
          <w:lang w:val="en-US"/>
        </w:rPr>
        <w:t>html</w:t>
      </w:r>
      <w:r w:rsidRPr="0055635A">
        <w:rPr>
          <w:color w:val="000000"/>
          <w:sz w:val="20"/>
          <w:szCs w:val="20"/>
        </w:rPr>
        <w:t xml:space="preserve"> (дата обращения: 27.02.2024).</w:t>
      </w:r>
    </w:p>
  </w:footnote>
  <w:footnote w:id="6">
    <w:p w:rsidR="0091402B" w:rsidRPr="0055635A" w:rsidRDefault="0091402B" w:rsidP="00AD348F">
      <w:pPr>
        <w:pBdr>
          <w:top w:val="nil"/>
          <w:left w:val="nil"/>
          <w:bottom w:val="nil"/>
          <w:right w:val="nil"/>
          <w:between w:val="nil"/>
        </w:pBdr>
        <w:spacing w:line="240" w:lineRule="auto"/>
        <w:rPr>
          <w:color w:val="000000"/>
          <w:sz w:val="20"/>
          <w:szCs w:val="20"/>
        </w:rPr>
      </w:pPr>
      <w:r>
        <w:rPr>
          <w:vertAlign w:val="superscript"/>
        </w:rPr>
        <w:footnoteRef/>
      </w:r>
      <w:r w:rsidRPr="0055635A">
        <w:rPr>
          <w:color w:val="000000"/>
          <w:sz w:val="20"/>
          <w:szCs w:val="20"/>
        </w:rPr>
        <w:t xml:space="preserve"> Работодатели стали чаще нанимать сотрудников старше 45 лет // </w:t>
      </w:r>
      <w:r w:rsidRPr="00334724">
        <w:rPr>
          <w:color w:val="000000"/>
          <w:sz w:val="20"/>
          <w:szCs w:val="20"/>
          <w:lang w:val="en-US"/>
        </w:rPr>
        <w:t>https</w:t>
      </w:r>
      <w:r w:rsidRPr="0055635A">
        <w:rPr>
          <w:color w:val="000000"/>
          <w:sz w:val="20"/>
          <w:szCs w:val="20"/>
        </w:rPr>
        <w:t>://</w:t>
      </w:r>
      <w:r w:rsidRPr="00334724">
        <w:rPr>
          <w:color w:val="000000"/>
          <w:sz w:val="20"/>
          <w:szCs w:val="20"/>
          <w:lang w:val="en-US"/>
        </w:rPr>
        <w:t>www</w:t>
      </w:r>
      <w:r w:rsidRPr="0055635A">
        <w:rPr>
          <w:color w:val="000000"/>
          <w:sz w:val="20"/>
          <w:szCs w:val="20"/>
        </w:rPr>
        <w:t>.</w:t>
      </w:r>
      <w:proofErr w:type="spellStart"/>
      <w:r w:rsidRPr="00334724">
        <w:rPr>
          <w:color w:val="000000"/>
          <w:sz w:val="20"/>
          <w:szCs w:val="20"/>
          <w:lang w:val="en-US"/>
        </w:rPr>
        <w:t>vedomosti</w:t>
      </w:r>
      <w:proofErr w:type="spellEnd"/>
      <w:r w:rsidRPr="0055635A">
        <w:rPr>
          <w:color w:val="000000"/>
          <w:sz w:val="20"/>
          <w:szCs w:val="20"/>
        </w:rPr>
        <w:t>.</w:t>
      </w:r>
      <w:proofErr w:type="spellStart"/>
      <w:r w:rsidRPr="00334724">
        <w:rPr>
          <w:color w:val="000000"/>
          <w:sz w:val="20"/>
          <w:szCs w:val="20"/>
          <w:lang w:val="en-US"/>
        </w:rPr>
        <w:t>ru</w:t>
      </w:r>
      <w:proofErr w:type="spellEnd"/>
      <w:r w:rsidRPr="0055635A">
        <w:rPr>
          <w:color w:val="000000"/>
          <w:sz w:val="20"/>
          <w:szCs w:val="20"/>
        </w:rPr>
        <w:t>/</w:t>
      </w:r>
      <w:r w:rsidRPr="00334724">
        <w:rPr>
          <w:color w:val="000000"/>
          <w:sz w:val="20"/>
          <w:szCs w:val="20"/>
          <w:lang w:val="en-US"/>
        </w:rPr>
        <w:t>management</w:t>
      </w:r>
      <w:r w:rsidRPr="0055635A">
        <w:rPr>
          <w:color w:val="000000"/>
          <w:sz w:val="20"/>
          <w:szCs w:val="20"/>
        </w:rPr>
        <w:t>/</w:t>
      </w:r>
      <w:r w:rsidRPr="00334724">
        <w:rPr>
          <w:color w:val="000000"/>
          <w:sz w:val="20"/>
          <w:szCs w:val="20"/>
          <w:lang w:val="en-US"/>
        </w:rPr>
        <w:t>articles</w:t>
      </w:r>
      <w:r w:rsidRPr="0055635A">
        <w:rPr>
          <w:color w:val="000000"/>
          <w:sz w:val="20"/>
          <w:szCs w:val="20"/>
        </w:rPr>
        <w:t>/2016/04/28/639396-</w:t>
      </w:r>
      <w:proofErr w:type="spellStart"/>
      <w:r w:rsidRPr="00334724">
        <w:rPr>
          <w:color w:val="000000"/>
          <w:sz w:val="20"/>
          <w:szCs w:val="20"/>
          <w:lang w:val="en-US"/>
        </w:rPr>
        <w:t>sotrudnikov</w:t>
      </w:r>
      <w:proofErr w:type="spellEnd"/>
      <w:r w:rsidRPr="0055635A">
        <w:rPr>
          <w:color w:val="000000"/>
          <w:sz w:val="20"/>
          <w:szCs w:val="20"/>
        </w:rPr>
        <w:t>-</w:t>
      </w:r>
      <w:proofErr w:type="spellStart"/>
      <w:r w:rsidRPr="00334724">
        <w:rPr>
          <w:color w:val="000000"/>
          <w:sz w:val="20"/>
          <w:szCs w:val="20"/>
          <w:lang w:val="en-US"/>
        </w:rPr>
        <w:t>starshe</w:t>
      </w:r>
      <w:proofErr w:type="spellEnd"/>
      <w:r w:rsidRPr="0055635A">
        <w:rPr>
          <w:color w:val="000000"/>
          <w:sz w:val="20"/>
          <w:szCs w:val="20"/>
        </w:rPr>
        <w:t xml:space="preserve"> (дата обращения: 27.02.2024).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3250121"/>
    <w:multiLevelType w:val="hybridMultilevel"/>
    <w:tmpl w:val="0A98BC90"/>
    <w:lvl w:ilvl="0" w:tplc="0419000D">
      <w:start w:val="1"/>
      <w:numFmt w:val="bullet"/>
      <w:lvlText w:val=""/>
      <w:lvlJc w:val="left"/>
      <w:pPr>
        <w:ind w:left="1500" w:hanging="360"/>
      </w:pPr>
      <w:rPr>
        <w:rFonts w:ascii="Wingdings" w:hAnsi="Wingdings"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 w15:restartNumberingAfterBreak="0">
    <w:nsid w:val="746C194B"/>
    <w:multiLevelType w:val="hybridMultilevel"/>
    <w:tmpl w:val="1F9E5E3E"/>
    <w:lvl w:ilvl="0" w:tplc="8C121A8C">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5842D1A"/>
    <w:multiLevelType w:val="hybridMultilevel"/>
    <w:tmpl w:val="E38402A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D348F"/>
    <w:rsid w:val="00106A38"/>
    <w:rsid w:val="00286420"/>
    <w:rsid w:val="00286CD8"/>
    <w:rsid w:val="003E4550"/>
    <w:rsid w:val="00431C8B"/>
    <w:rsid w:val="004C175D"/>
    <w:rsid w:val="004F1499"/>
    <w:rsid w:val="0055635A"/>
    <w:rsid w:val="006417E4"/>
    <w:rsid w:val="006F344B"/>
    <w:rsid w:val="00736623"/>
    <w:rsid w:val="00736E33"/>
    <w:rsid w:val="0091402B"/>
    <w:rsid w:val="009423AD"/>
    <w:rsid w:val="00966B48"/>
    <w:rsid w:val="00AD348F"/>
    <w:rsid w:val="00AF1716"/>
    <w:rsid w:val="00B46A91"/>
    <w:rsid w:val="00B605B6"/>
    <w:rsid w:val="00BA28D2"/>
    <w:rsid w:val="00BC281A"/>
    <w:rsid w:val="00CF01D2"/>
    <w:rsid w:val="00DF5832"/>
    <w:rsid w:val="00EA3ABC"/>
    <w:rsid w:val="00F004C3"/>
    <w:rsid w:val="00F73FD2"/>
    <w:rsid w:val="00F750B9"/>
    <w:rsid w:val="00FD02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660BBC"/>
  <w15:docId w15:val="{AD032C97-F986-4FEF-B7F5-2378F8AD49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D348F"/>
    <w:pPr>
      <w:spacing w:after="0" w:line="360" w:lineRule="auto"/>
      <w:ind w:firstLine="709"/>
      <w:jc w:val="both"/>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AD348F"/>
    <w:pPr>
      <w:spacing w:line="240" w:lineRule="auto"/>
    </w:pPr>
    <w:rPr>
      <w:sz w:val="20"/>
      <w:szCs w:val="20"/>
    </w:rPr>
  </w:style>
  <w:style w:type="character" w:customStyle="1" w:styleId="a4">
    <w:name w:val="Текст сноски Знак"/>
    <w:basedOn w:val="a0"/>
    <w:link w:val="a3"/>
    <w:uiPriority w:val="99"/>
    <w:semiHidden/>
    <w:rsid w:val="00AD348F"/>
    <w:rPr>
      <w:rFonts w:ascii="Times New Roman" w:eastAsia="Times New Roman" w:hAnsi="Times New Roman" w:cs="Times New Roman"/>
      <w:sz w:val="20"/>
      <w:szCs w:val="20"/>
      <w:lang w:eastAsia="ru-RU"/>
    </w:rPr>
  </w:style>
  <w:style w:type="character" w:styleId="a5">
    <w:name w:val="footnote reference"/>
    <w:basedOn w:val="a0"/>
    <w:uiPriority w:val="99"/>
    <w:semiHidden/>
    <w:unhideWhenUsed/>
    <w:rsid w:val="00AD348F"/>
    <w:rPr>
      <w:vertAlign w:val="superscript"/>
    </w:rPr>
  </w:style>
  <w:style w:type="character" w:styleId="a6">
    <w:name w:val="Hyperlink"/>
    <w:basedOn w:val="a0"/>
    <w:uiPriority w:val="99"/>
    <w:unhideWhenUsed/>
    <w:rsid w:val="00AD348F"/>
    <w:rPr>
      <w:color w:val="0563C1" w:themeColor="hyperlink"/>
      <w:u w:val="single"/>
    </w:rPr>
  </w:style>
  <w:style w:type="table" w:styleId="a7">
    <w:name w:val="Table Grid"/>
    <w:basedOn w:val="a1"/>
    <w:uiPriority w:val="39"/>
    <w:rsid w:val="009423AD"/>
    <w:pPr>
      <w:spacing w:after="0" w:line="240" w:lineRule="auto"/>
      <w:ind w:firstLine="709"/>
      <w:jc w:val="both"/>
    </w:pPr>
    <w:rPr>
      <w:rFonts w:ascii="Times New Roman" w:eastAsia="Calibri"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F73FD2"/>
    <w:pPr>
      <w:ind w:left="720"/>
      <w:contextualSpacing/>
    </w:pPr>
  </w:style>
  <w:style w:type="paragraph" w:styleId="a9">
    <w:name w:val="Normal (Web)"/>
    <w:basedOn w:val="a"/>
    <w:uiPriority w:val="99"/>
    <w:unhideWhenUsed/>
    <w:rsid w:val="0055635A"/>
    <w:pPr>
      <w:spacing w:before="100" w:beforeAutospacing="1" w:after="100" w:afterAutospacing="1" w:line="240" w:lineRule="auto"/>
      <w:ind w:firstLine="0"/>
      <w:jc w:val="left"/>
    </w:pPr>
    <w:rPr>
      <w:sz w:val="24"/>
      <w:szCs w:val="24"/>
    </w:rPr>
  </w:style>
  <w:style w:type="paragraph" w:styleId="aa">
    <w:name w:val="header"/>
    <w:basedOn w:val="a"/>
    <w:link w:val="ab"/>
    <w:uiPriority w:val="99"/>
    <w:unhideWhenUsed/>
    <w:rsid w:val="00DF5832"/>
    <w:pPr>
      <w:tabs>
        <w:tab w:val="center" w:pos="4677"/>
        <w:tab w:val="right" w:pos="9355"/>
      </w:tabs>
      <w:spacing w:line="240" w:lineRule="auto"/>
    </w:pPr>
  </w:style>
  <w:style w:type="character" w:customStyle="1" w:styleId="ab">
    <w:name w:val="Верхний колонтитул Знак"/>
    <w:basedOn w:val="a0"/>
    <w:link w:val="aa"/>
    <w:uiPriority w:val="99"/>
    <w:rsid w:val="00DF5832"/>
    <w:rPr>
      <w:rFonts w:ascii="Times New Roman" w:eastAsia="Times New Roman" w:hAnsi="Times New Roman" w:cs="Times New Roman"/>
      <w:sz w:val="28"/>
      <w:szCs w:val="28"/>
      <w:lang w:eastAsia="ru-RU"/>
    </w:rPr>
  </w:style>
  <w:style w:type="paragraph" w:styleId="ac">
    <w:name w:val="footer"/>
    <w:basedOn w:val="a"/>
    <w:link w:val="ad"/>
    <w:uiPriority w:val="99"/>
    <w:unhideWhenUsed/>
    <w:rsid w:val="00DF5832"/>
    <w:pPr>
      <w:tabs>
        <w:tab w:val="center" w:pos="4677"/>
        <w:tab w:val="right" w:pos="9355"/>
      </w:tabs>
      <w:spacing w:line="240" w:lineRule="auto"/>
    </w:pPr>
  </w:style>
  <w:style w:type="character" w:customStyle="1" w:styleId="ad">
    <w:name w:val="Нижний колонтитул Знак"/>
    <w:basedOn w:val="a0"/>
    <w:link w:val="ac"/>
    <w:uiPriority w:val="99"/>
    <w:rsid w:val="00DF5832"/>
    <w:rPr>
      <w:rFonts w:ascii="Times New Roman" w:eastAsia="Times New Roman" w:hAnsi="Times New Roman" w:cs="Times New Roman"/>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6538143">
      <w:bodyDiv w:val="1"/>
      <w:marLeft w:val="0"/>
      <w:marRight w:val="0"/>
      <w:marTop w:val="0"/>
      <w:marBottom w:val="0"/>
      <w:divBdr>
        <w:top w:val="none" w:sz="0" w:space="0" w:color="auto"/>
        <w:left w:val="none" w:sz="0" w:space="0" w:color="auto"/>
        <w:bottom w:val="none" w:sz="0" w:space="0" w:color="auto"/>
        <w:right w:val="none" w:sz="0" w:space="0" w:color="auto"/>
      </w:divBdr>
    </w:div>
    <w:div w:id="1507208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35B52F-E096-4EEF-B657-8D6CAFEE76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494</TotalTime>
  <Pages>7</Pages>
  <Words>2979</Words>
  <Characters>16985</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dc:creator>
  <cp:keywords/>
  <dc:description/>
  <cp:lastModifiedBy>Александр В. Фетюков</cp:lastModifiedBy>
  <cp:revision>7</cp:revision>
  <dcterms:created xsi:type="dcterms:W3CDTF">2024-03-21T17:05:00Z</dcterms:created>
  <dcterms:modified xsi:type="dcterms:W3CDTF">2024-03-22T12:01:00Z</dcterms:modified>
</cp:coreProperties>
</file>