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50B" w:rsidRPr="00335C11" w:rsidRDefault="0027650B" w:rsidP="00D70449">
      <w:pPr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УДК: </w:t>
      </w:r>
      <w:r w:rsidR="005420A4">
        <w:rPr>
          <w:rFonts w:cs="Times New Roman"/>
          <w:sz w:val="24"/>
          <w:szCs w:val="24"/>
        </w:rPr>
        <w:t>332.02</w:t>
      </w:r>
    </w:p>
    <w:p w:rsidR="005D1836" w:rsidRPr="00335C11" w:rsidRDefault="005D1836" w:rsidP="00D70449">
      <w:pPr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ББК: </w:t>
      </w:r>
      <w:r w:rsidR="006C1033">
        <w:rPr>
          <w:rFonts w:cs="Times New Roman"/>
          <w:sz w:val="24"/>
          <w:szCs w:val="24"/>
        </w:rPr>
        <w:t>72.4</w:t>
      </w:r>
    </w:p>
    <w:p w:rsidR="006E6FD2" w:rsidRPr="00335C11" w:rsidRDefault="006E6FD2" w:rsidP="00D70449">
      <w:pPr>
        <w:jc w:val="right"/>
        <w:rPr>
          <w:rFonts w:cs="Times New Roman"/>
          <w:b/>
          <w:sz w:val="24"/>
          <w:szCs w:val="24"/>
        </w:rPr>
      </w:pPr>
      <w:r w:rsidRPr="00335C11">
        <w:rPr>
          <w:rFonts w:cs="Times New Roman"/>
          <w:b/>
          <w:sz w:val="24"/>
          <w:szCs w:val="24"/>
        </w:rPr>
        <w:t>Котов Е.В.</w:t>
      </w:r>
    </w:p>
    <w:p w:rsidR="00DE2C4D" w:rsidRPr="00335C11" w:rsidRDefault="006E6FD2" w:rsidP="00D70449">
      <w:pPr>
        <w:jc w:val="center"/>
        <w:rPr>
          <w:rFonts w:cs="Times New Roman"/>
          <w:b/>
          <w:sz w:val="24"/>
          <w:szCs w:val="24"/>
        </w:rPr>
      </w:pPr>
      <w:r w:rsidRPr="00335C11">
        <w:rPr>
          <w:rFonts w:cs="Times New Roman"/>
          <w:b/>
          <w:sz w:val="24"/>
          <w:szCs w:val="24"/>
        </w:rPr>
        <w:t xml:space="preserve">ПРОБЛЕМЫ ФОРМИРОВАНИЯ НАУЧНО-ТЕХНИЧЕСКОЙ ПОЛИТИКИ </w:t>
      </w:r>
      <w:r w:rsidR="004C2F33" w:rsidRPr="00335C11">
        <w:rPr>
          <w:rFonts w:cs="Times New Roman"/>
          <w:b/>
          <w:sz w:val="24"/>
          <w:szCs w:val="24"/>
        </w:rPr>
        <w:t>ГОСУДАРСТВА С ОСОБЫМ СТАТУСОМ</w:t>
      </w:r>
    </w:p>
    <w:p w:rsidR="00DE2C4D" w:rsidRPr="00335C11" w:rsidRDefault="00DE2C4D" w:rsidP="00D70449">
      <w:pPr>
        <w:rPr>
          <w:rFonts w:cs="Times New Roman"/>
          <w:sz w:val="24"/>
          <w:szCs w:val="24"/>
        </w:rPr>
      </w:pPr>
    </w:p>
    <w:p w:rsidR="0014209E" w:rsidRPr="00335C11" w:rsidRDefault="00036650" w:rsidP="00EE74EF">
      <w:pPr>
        <w:ind w:firstLine="709"/>
        <w:jc w:val="both"/>
        <w:rPr>
          <w:rFonts w:cs="Times New Roman"/>
          <w:i/>
          <w:sz w:val="24"/>
          <w:szCs w:val="24"/>
        </w:rPr>
      </w:pPr>
      <w:r w:rsidRPr="00335C11">
        <w:rPr>
          <w:rFonts w:cs="Times New Roman"/>
          <w:i/>
          <w:sz w:val="24"/>
          <w:szCs w:val="24"/>
        </w:rPr>
        <w:t>Исследованы ключевые проблемы качественной реализации научно-технической политики государства</w:t>
      </w:r>
      <w:r w:rsidR="0028055C" w:rsidRPr="00335C11">
        <w:rPr>
          <w:rFonts w:cs="Times New Roman"/>
          <w:i/>
          <w:sz w:val="24"/>
          <w:szCs w:val="24"/>
        </w:rPr>
        <w:t>, находящегося в зоне военно-политического конфликта</w:t>
      </w:r>
      <w:r w:rsidRPr="00335C11">
        <w:rPr>
          <w:rFonts w:cs="Times New Roman"/>
          <w:i/>
          <w:sz w:val="24"/>
          <w:szCs w:val="24"/>
        </w:rPr>
        <w:t>. Обоснованы цель, задачи и основные принципы формирования эффективной научно-технической политики государства с особым статусом</w:t>
      </w:r>
      <w:r w:rsidR="0028055C" w:rsidRPr="00335C11">
        <w:rPr>
          <w:rFonts w:cs="Times New Roman"/>
          <w:i/>
          <w:sz w:val="24"/>
          <w:szCs w:val="24"/>
        </w:rPr>
        <w:t>.</w:t>
      </w:r>
    </w:p>
    <w:p w:rsidR="00631667" w:rsidRPr="00335C11" w:rsidRDefault="00631667" w:rsidP="00EE74EF">
      <w:pPr>
        <w:ind w:firstLine="720"/>
        <w:jc w:val="both"/>
        <w:rPr>
          <w:rFonts w:cs="Times New Roman"/>
          <w:b/>
          <w:i/>
          <w:sz w:val="24"/>
          <w:szCs w:val="24"/>
        </w:rPr>
      </w:pPr>
      <w:r w:rsidRPr="00335C11">
        <w:rPr>
          <w:rFonts w:cs="Times New Roman"/>
          <w:i/>
          <w:sz w:val="24"/>
          <w:szCs w:val="24"/>
        </w:rPr>
        <w:t>Ключевые слова:</w:t>
      </w:r>
      <w:r w:rsidR="0028055C" w:rsidRPr="00335C11">
        <w:rPr>
          <w:rFonts w:cs="Times New Roman"/>
          <w:i/>
          <w:sz w:val="24"/>
          <w:szCs w:val="24"/>
        </w:rPr>
        <w:t xml:space="preserve"> система науки, научно-техническая политика, государство с особым статусом, </w:t>
      </w:r>
      <w:r w:rsidR="006E4E80" w:rsidRPr="00335C11">
        <w:rPr>
          <w:rFonts w:cs="Times New Roman"/>
          <w:i/>
          <w:sz w:val="24"/>
          <w:szCs w:val="24"/>
        </w:rPr>
        <w:t>научны</w:t>
      </w:r>
      <w:r w:rsidR="0030312F">
        <w:rPr>
          <w:rFonts w:cs="Times New Roman"/>
          <w:i/>
          <w:sz w:val="24"/>
          <w:szCs w:val="24"/>
        </w:rPr>
        <w:t>й потенциал</w:t>
      </w:r>
      <w:r w:rsidR="006E4E80" w:rsidRPr="00335C11">
        <w:rPr>
          <w:rFonts w:cs="Times New Roman"/>
          <w:i/>
          <w:sz w:val="24"/>
          <w:szCs w:val="24"/>
        </w:rPr>
        <w:t>, научные исследования и разработки</w:t>
      </w:r>
    </w:p>
    <w:p w:rsidR="0042783D" w:rsidRPr="00335C11" w:rsidRDefault="0042783D" w:rsidP="00D70449">
      <w:pPr>
        <w:ind w:firstLine="709"/>
        <w:jc w:val="both"/>
        <w:rPr>
          <w:rFonts w:cs="Times New Roman"/>
          <w:sz w:val="24"/>
          <w:szCs w:val="24"/>
        </w:rPr>
      </w:pPr>
    </w:p>
    <w:p w:rsidR="006865D6" w:rsidRPr="00335C11" w:rsidRDefault="006865D6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Наука является эффективным ресурсом, который при наличии качественной государственной научно-технической политики способствует социально-экономическому развитию, укреплению суверенитета и безопасности страны. В современных условиях важнейшими задачами субъектов науки является проведение научных исследований, направленных на получение и применение новых знаний, создание и материализация научно-технических разработок и наукоемких технологий, создание инновационных цепочек от идеи до ее воплощения в продукте.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Военно-политический конфликт, развернувшийся на востоке Украины, обусловил </w:t>
      </w:r>
      <w:r w:rsidRPr="00335C11">
        <w:rPr>
          <w:rFonts w:cs="Times New Roman"/>
          <w:color w:val="000000"/>
          <w:sz w:val="24"/>
          <w:szCs w:val="24"/>
        </w:rPr>
        <w:t xml:space="preserve">снижение технического уровня производства, освоения новых технологий, сокращение научно-технического потенциала. Наука оказалась одной из тех областей деятельности, для которых последствия конфликта в силу объективных обстоятельств носили наиболее деструктивный характер. </w:t>
      </w:r>
      <w:r w:rsidR="000F0E5D">
        <w:rPr>
          <w:rFonts w:cs="Times New Roman"/>
          <w:color w:val="000000"/>
          <w:sz w:val="24"/>
          <w:szCs w:val="24"/>
        </w:rPr>
        <w:t xml:space="preserve">Были потеряны </w:t>
      </w:r>
      <w:r w:rsidR="00911597">
        <w:rPr>
          <w:rFonts w:cs="Times New Roman"/>
          <w:color w:val="000000"/>
          <w:sz w:val="24"/>
          <w:szCs w:val="24"/>
        </w:rPr>
        <w:t xml:space="preserve">как отдельные </w:t>
      </w:r>
      <w:r w:rsidR="000F0E5D">
        <w:rPr>
          <w:rFonts w:cs="Times New Roman"/>
          <w:color w:val="000000"/>
          <w:sz w:val="24"/>
          <w:szCs w:val="24"/>
        </w:rPr>
        <w:t xml:space="preserve">научные направления, </w:t>
      </w:r>
      <w:r w:rsidR="00911597">
        <w:rPr>
          <w:rFonts w:cs="Times New Roman"/>
          <w:color w:val="000000"/>
          <w:sz w:val="24"/>
          <w:szCs w:val="24"/>
        </w:rPr>
        <w:t>так и</w:t>
      </w:r>
      <w:r w:rsidR="000F0E5D">
        <w:rPr>
          <w:rFonts w:cs="Times New Roman"/>
          <w:color w:val="000000"/>
          <w:sz w:val="24"/>
          <w:szCs w:val="24"/>
        </w:rPr>
        <w:t xml:space="preserve"> целые научные институты прекратили свое существование. </w:t>
      </w:r>
      <w:proofErr w:type="gramStart"/>
      <w:r w:rsidR="00372148">
        <w:rPr>
          <w:rFonts w:cs="Times New Roman"/>
          <w:color w:val="000000"/>
          <w:sz w:val="24"/>
          <w:szCs w:val="24"/>
        </w:rPr>
        <w:t xml:space="preserve">Отдельные бывшие академические институты, которые остались на территории государства с особым статусом, утратили свою </w:t>
      </w:r>
      <w:proofErr w:type="spellStart"/>
      <w:r w:rsidR="00372148">
        <w:rPr>
          <w:rFonts w:cs="Times New Roman"/>
          <w:color w:val="000000"/>
          <w:sz w:val="24"/>
          <w:szCs w:val="24"/>
        </w:rPr>
        <w:t>с</w:t>
      </w:r>
      <w:r w:rsidR="00D70C5F">
        <w:rPr>
          <w:rFonts w:cs="Times New Roman"/>
          <w:color w:val="000000"/>
          <w:sz w:val="24"/>
          <w:szCs w:val="24"/>
        </w:rPr>
        <w:t>у</w:t>
      </w:r>
      <w:r w:rsidR="00372148">
        <w:rPr>
          <w:rFonts w:cs="Times New Roman"/>
          <w:color w:val="000000"/>
          <w:sz w:val="24"/>
          <w:szCs w:val="24"/>
        </w:rPr>
        <w:t>бъектность</w:t>
      </w:r>
      <w:proofErr w:type="spellEnd"/>
      <w:r w:rsidR="00372148">
        <w:rPr>
          <w:rFonts w:cs="Times New Roman"/>
          <w:color w:val="000000"/>
          <w:sz w:val="24"/>
          <w:szCs w:val="24"/>
        </w:rPr>
        <w:t xml:space="preserve"> </w:t>
      </w:r>
      <w:r w:rsidR="00D70C5F">
        <w:rPr>
          <w:rFonts w:cs="Times New Roman"/>
          <w:color w:val="000000"/>
          <w:sz w:val="24"/>
          <w:szCs w:val="24"/>
        </w:rPr>
        <w:t xml:space="preserve">как фундаментальный научный институт и предпочли перейти в категорию отраслевых институтов, чем еще больше ухудшили возможности наращивания научного потенциала. </w:t>
      </w:r>
      <w:proofErr w:type="gramEnd"/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Существенно трансформировалась структура финансирования научных исследований и разработок. Корпоративный сектор науки практически прекратил свое существование. Для институтов бывшей системы академии наук и образовательных организаций высшего профессионального образования основным источником финансирования научных исследований и разработок стал республиканский бюджет. </w:t>
      </w:r>
      <w:proofErr w:type="gramStart"/>
      <w:r w:rsidRPr="00335C11">
        <w:rPr>
          <w:rFonts w:cs="Times New Roman"/>
          <w:color w:val="000000"/>
          <w:sz w:val="24"/>
          <w:szCs w:val="24"/>
        </w:rPr>
        <w:t>Только отраслевой сектор науки имеет возможность привлекать внебюджетные средства субъек</w:t>
      </w:r>
      <w:r w:rsidR="000A00C1">
        <w:rPr>
          <w:rFonts w:cs="Times New Roman"/>
          <w:color w:val="000000"/>
          <w:sz w:val="24"/>
          <w:szCs w:val="24"/>
        </w:rPr>
        <w:t>тов реального сектора экономики</w:t>
      </w:r>
      <w:r w:rsidRPr="00335C11">
        <w:rPr>
          <w:rFonts w:cs="Times New Roman"/>
          <w:color w:val="000000"/>
          <w:sz w:val="24"/>
          <w:szCs w:val="24"/>
        </w:rPr>
        <w:t xml:space="preserve"> </w:t>
      </w:r>
      <w:r w:rsidR="00D70449" w:rsidRPr="00335C11">
        <w:rPr>
          <w:rFonts w:cs="Times New Roman"/>
          <w:color w:val="000000"/>
          <w:sz w:val="24"/>
          <w:szCs w:val="24"/>
        </w:rPr>
        <w:t xml:space="preserve">за счет предоставления научно-технических услуг (разработка технической и проектной документации), </w:t>
      </w:r>
      <w:r w:rsidRPr="00335C11">
        <w:rPr>
          <w:rFonts w:cs="Times New Roman"/>
          <w:color w:val="000000"/>
          <w:sz w:val="24"/>
          <w:szCs w:val="24"/>
        </w:rPr>
        <w:t>но</w:t>
      </w:r>
      <w:r w:rsidR="00974C5C">
        <w:rPr>
          <w:rFonts w:cs="Times New Roman"/>
          <w:color w:val="000000"/>
          <w:sz w:val="24"/>
          <w:szCs w:val="24"/>
        </w:rPr>
        <w:t>,</w:t>
      </w:r>
      <w:r w:rsidRPr="00335C11">
        <w:rPr>
          <w:rFonts w:cs="Times New Roman"/>
          <w:color w:val="000000"/>
          <w:sz w:val="24"/>
          <w:szCs w:val="24"/>
        </w:rPr>
        <w:t xml:space="preserve"> </w:t>
      </w:r>
      <w:r w:rsidR="003E1A78">
        <w:rPr>
          <w:rFonts w:cs="Times New Roman"/>
          <w:color w:val="000000"/>
          <w:sz w:val="24"/>
          <w:szCs w:val="24"/>
        </w:rPr>
        <w:t xml:space="preserve">в связи с внешней политико-правовой </w:t>
      </w:r>
      <w:proofErr w:type="spellStart"/>
      <w:r w:rsidR="003E1A78">
        <w:rPr>
          <w:rFonts w:cs="Times New Roman"/>
          <w:color w:val="000000"/>
          <w:sz w:val="24"/>
          <w:szCs w:val="24"/>
        </w:rPr>
        <w:t>непризнанностью</w:t>
      </w:r>
      <w:proofErr w:type="spellEnd"/>
      <w:r w:rsidR="00974C5C">
        <w:rPr>
          <w:rFonts w:cs="Times New Roman"/>
          <w:color w:val="000000"/>
          <w:sz w:val="24"/>
          <w:szCs w:val="24"/>
        </w:rPr>
        <w:t>,</w:t>
      </w:r>
      <w:r w:rsidR="003E1A78">
        <w:rPr>
          <w:rFonts w:cs="Times New Roman"/>
          <w:color w:val="000000"/>
          <w:sz w:val="24"/>
          <w:szCs w:val="24"/>
        </w:rPr>
        <w:t xml:space="preserve"> </w:t>
      </w:r>
      <w:r w:rsidRPr="00335C11">
        <w:rPr>
          <w:rFonts w:cs="Times New Roman"/>
          <w:color w:val="000000"/>
          <w:sz w:val="24"/>
          <w:szCs w:val="24"/>
        </w:rPr>
        <w:t xml:space="preserve">его потенциал в этой сфере </w:t>
      </w:r>
      <w:r w:rsidR="0062525A" w:rsidRPr="00335C11">
        <w:rPr>
          <w:rFonts w:cs="Times New Roman"/>
          <w:color w:val="000000"/>
          <w:sz w:val="24"/>
          <w:szCs w:val="24"/>
        </w:rPr>
        <w:t xml:space="preserve">под угрозой </w:t>
      </w:r>
      <w:r w:rsidRPr="00335C11">
        <w:rPr>
          <w:rFonts w:cs="Times New Roman"/>
          <w:color w:val="000000"/>
          <w:sz w:val="24"/>
          <w:szCs w:val="24"/>
        </w:rPr>
        <w:t>сокращени</w:t>
      </w:r>
      <w:r w:rsidR="0062525A" w:rsidRPr="00335C11">
        <w:rPr>
          <w:rFonts w:cs="Times New Roman"/>
          <w:color w:val="000000"/>
          <w:sz w:val="24"/>
          <w:szCs w:val="24"/>
        </w:rPr>
        <w:t>я</w:t>
      </w:r>
      <w:r w:rsidRPr="00335C11">
        <w:rPr>
          <w:rFonts w:cs="Times New Roman"/>
          <w:color w:val="000000"/>
          <w:sz w:val="24"/>
          <w:szCs w:val="24"/>
        </w:rPr>
        <w:t>.</w:t>
      </w:r>
      <w:proofErr w:type="gramEnd"/>
      <w:r w:rsidRPr="00335C11">
        <w:rPr>
          <w:rFonts w:cs="Times New Roman"/>
          <w:color w:val="000000"/>
          <w:sz w:val="24"/>
          <w:szCs w:val="24"/>
        </w:rPr>
        <w:t xml:space="preserve"> Уменьшение объемов и сокращение источников финансирования создало ситуацию, при которой актуализировалась проблема сохранения активной части научно-технического потенциала.</w:t>
      </w:r>
    </w:p>
    <w:p w:rsidR="006865D6" w:rsidRPr="00335C11" w:rsidRDefault="006C2B9C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>Недостаточный для получения значимых научных результатов и создания прорывных технологий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 уровень финансирования науки обусловлен объективными обстоятельствами – наличием серьезного бюджетного дефицита и отсутствием системы государственного стимулирования расходов хозяйствующих субъектов на науку и инновационную деятельность. </w:t>
      </w:r>
      <w:r w:rsidR="0078530C" w:rsidRPr="00335C11">
        <w:rPr>
          <w:rFonts w:cs="Times New Roman"/>
          <w:color w:val="000000"/>
          <w:sz w:val="24"/>
          <w:szCs w:val="24"/>
        </w:rPr>
        <w:t>Инерционно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 продолжает</w:t>
      </w:r>
      <w:r w:rsidR="0078530C" w:rsidRPr="00335C11">
        <w:rPr>
          <w:rFonts w:cs="Times New Roman"/>
          <w:color w:val="000000"/>
          <w:sz w:val="24"/>
          <w:szCs w:val="24"/>
        </w:rPr>
        <w:t>ся, сформировавшаяся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 </w:t>
      </w:r>
      <w:r w:rsidR="0078530C" w:rsidRPr="00335C11">
        <w:rPr>
          <w:rFonts w:cs="Times New Roman"/>
          <w:color w:val="000000"/>
          <w:sz w:val="24"/>
          <w:szCs w:val="24"/>
        </w:rPr>
        <w:t>в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 </w:t>
      </w:r>
      <w:proofErr w:type="spellStart"/>
      <w:r w:rsidR="006865D6" w:rsidRPr="00335C11">
        <w:rPr>
          <w:rFonts w:cs="Times New Roman"/>
          <w:color w:val="000000"/>
          <w:sz w:val="24"/>
          <w:szCs w:val="24"/>
        </w:rPr>
        <w:t>доконфликтн</w:t>
      </w:r>
      <w:r w:rsidR="0078530C" w:rsidRPr="00335C11">
        <w:rPr>
          <w:rFonts w:cs="Times New Roman"/>
          <w:color w:val="000000"/>
          <w:sz w:val="24"/>
          <w:szCs w:val="24"/>
        </w:rPr>
        <w:t>ый</w:t>
      </w:r>
      <w:proofErr w:type="spellEnd"/>
      <w:r w:rsidR="006865D6" w:rsidRPr="00335C11">
        <w:rPr>
          <w:rFonts w:cs="Times New Roman"/>
          <w:color w:val="000000"/>
          <w:sz w:val="24"/>
          <w:szCs w:val="24"/>
        </w:rPr>
        <w:t xml:space="preserve"> </w:t>
      </w:r>
      <w:r w:rsidR="0078530C" w:rsidRPr="00335C11">
        <w:rPr>
          <w:rFonts w:cs="Times New Roman"/>
          <w:color w:val="000000"/>
          <w:sz w:val="24"/>
          <w:szCs w:val="24"/>
        </w:rPr>
        <w:t>период,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 </w:t>
      </w:r>
      <w:r w:rsidR="00712FD0" w:rsidRPr="00335C11">
        <w:rPr>
          <w:rFonts w:cs="Times New Roman"/>
          <w:color w:val="000000"/>
          <w:sz w:val="24"/>
          <w:szCs w:val="24"/>
        </w:rPr>
        <w:t xml:space="preserve">недооценка </w:t>
      </w:r>
      <w:r w:rsidR="006865D6" w:rsidRPr="00335C11">
        <w:rPr>
          <w:rFonts w:cs="Times New Roman"/>
          <w:color w:val="000000"/>
          <w:sz w:val="24"/>
          <w:szCs w:val="24"/>
        </w:rPr>
        <w:t xml:space="preserve">важности создания и освоения отечественных технологий. Функционирующий механизм финансового и ресурсного обеспечения науки не позволяет ей ответить </w:t>
      </w:r>
      <w:proofErr w:type="gramStart"/>
      <w:r w:rsidR="006865D6" w:rsidRPr="00335C11">
        <w:rPr>
          <w:rFonts w:cs="Times New Roman"/>
          <w:color w:val="000000"/>
          <w:sz w:val="24"/>
          <w:szCs w:val="24"/>
        </w:rPr>
        <w:t>на те</w:t>
      </w:r>
      <w:proofErr w:type="gramEnd"/>
      <w:r w:rsidR="006865D6" w:rsidRPr="00335C11">
        <w:rPr>
          <w:rFonts w:cs="Times New Roman"/>
          <w:color w:val="000000"/>
          <w:sz w:val="24"/>
          <w:szCs w:val="24"/>
        </w:rPr>
        <w:t xml:space="preserve"> серьезные вызовы, которые предъявляет к ней современная действительность. </w:t>
      </w:r>
      <w:r w:rsidR="00B9595D" w:rsidRPr="00335C11">
        <w:rPr>
          <w:rFonts w:cs="Times New Roman"/>
          <w:color w:val="000000"/>
          <w:sz w:val="24"/>
          <w:szCs w:val="24"/>
        </w:rPr>
        <w:t>Ориентация на импорт технологий и методов организации производства еще более усугубляет ситуацию.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Низкая материально-финансовая оснащенность сферы научных исследований и разработок продолжает оставаться одной из главных причин, препятствующих достижению </w:t>
      </w:r>
      <w:r w:rsidRPr="00335C11">
        <w:rPr>
          <w:rFonts w:cs="Times New Roman"/>
          <w:color w:val="000000"/>
          <w:sz w:val="24"/>
          <w:szCs w:val="24"/>
        </w:rPr>
        <w:lastRenderedPageBreak/>
        <w:t>учеными и специалистами результатов мирового уровня, хотя их квалификация и образовательный уровень полностью соответствуют мировым стандартам.</w:t>
      </w:r>
      <w:r w:rsidRPr="00335C11">
        <w:rPr>
          <w:rFonts w:cs="Times New Roman"/>
          <w:sz w:val="24"/>
          <w:szCs w:val="24"/>
        </w:rPr>
        <w:t xml:space="preserve"> </w:t>
      </w:r>
      <w:r w:rsidRPr="00335C11">
        <w:rPr>
          <w:rFonts w:cs="Times New Roman"/>
          <w:color w:val="000000"/>
          <w:sz w:val="24"/>
          <w:szCs w:val="24"/>
        </w:rPr>
        <w:t>Организации, проводящие научные исследования и осуществляющие научные разработки, в течение длительного времени используют исчерпавшие ресурсы научные установки, морально и физически устаревшие приборный парк и научное оборудование, работают в обветшалых зданиях и сооружениях. В составе основных фондов доля машин и оборудова</w:t>
      </w:r>
      <w:r w:rsidR="006724E4" w:rsidRPr="00335C11">
        <w:rPr>
          <w:rFonts w:cs="Times New Roman"/>
          <w:color w:val="000000"/>
          <w:sz w:val="24"/>
          <w:szCs w:val="24"/>
        </w:rPr>
        <w:t>ния не превышающих по возрасту двух</w:t>
      </w:r>
      <w:r w:rsidRPr="00335C11">
        <w:rPr>
          <w:rFonts w:cs="Times New Roman"/>
          <w:color w:val="000000"/>
          <w:sz w:val="24"/>
          <w:szCs w:val="24"/>
        </w:rPr>
        <w:t xml:space="preserve"> лет </w:t>
      </w:r>
      <w:r w:rsidR="006724E4" w:rsidRPr="00335C11">
        <w:rPr>
          <w:rFonts w:cs="Times New Roman"/>
          <w:color w:val="000000"/>
          <w:sz w:val="24"/>
          <w:szCs w:val="24"/>
        </w:rPr>
        <w:t xml:space="preserve">находится </w:t>
      </w:r>
      <w:r w:rsidRPr="00335C11">
        <w:rPr>
          <w:rFonts w:cs="Times New Roman"/>
          <w:color w:val="000000"/>
          <w:sz w:val="24"/>
          <w:szCs w:val="24"/>
        </w:rPr>
        <w:t>на уровне статистической погрешности</w:t>
      </w:r>
      <w:r w:rsidR="00077FA3">
        <w:rPr>
          <w:rFonts w:cs="Times New Roman"/>
          <w:color w:val="000000"/>
          <w:sz w:val="24"/>
          <w:szCs w:val="24"/>
        </w:rPr>
        <w:t xml:space="preserve"> и не имеет перспектив обновления</w:t>
      </w:r>
      <w:r w:rsidRPr="00335C11">
        <w:rPr>
          <w:rFonts w:cs="Times New Roman"/>
          <w:color w:val="000000"/>
          <w:sz w:val="24"/>
          <w:szCs w:val="24"/>
        </w:rPr>
        <w:t xml:space="preserve">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Развитая система отраслевой науки, находившаяся в </w:t>
      </w:r>
      <w:proofErr w:type="spellStart"/>
      <w:r w:rsidRPr="00335C11">
        <w:rPr>
          <w:rFonts w:cs="Times New Roman"/>
          <w:color w:val="000000"/>
          <w:sz w:val="24"/>
          <w:szCs w:val="24"/>
        </w:rPr>
        <w:t>доконфликтный</w:t>
      </w:r>
      <w:proofErr w:type="spellEnd"/>
      <w:r w:rsidRPr="00335C11">
        <w:rPr>
          <w:rFonts w:cs="Times New Roman"/>
          <w:color w:val="000000"/>
          <w:sz w:val="24"/>
          <w:szCs w:val="24"/>
        </w:rPr>
        <w:t xml:space="preserve"> период в ведении отраслевых министерств, </w:t>
      </w:r>
      <w:r w:rsidR="006079E9" w:rsidRPr="00335C11">
        <w:rPr>
          <w:rFonts w:cs="Times New Roman"/>
          <w:color w:val="000000"/>
          <w:sz w:val="24"/>
          <w:szCs w:val="24"/>
        </w:rPr>
        <w:t>существенно снизила свою производительность</w:t>
      </w:r>
      <w:r w:rsidRPr="00335C11">
        <w:rPr>
          <w:rFonts w:cs="Times New Roman"/>
          <w:color w:val="000000"/>
          <w:sz w:val="24"/>
          <w:szCs w:val="24"/>
        </w:rPr>
        <w:t xml:space="preserve">. </w:t>
      </w:r>
      <w:r w:rsidR="00A0103E" w:rsidRPr="00335C11">
        <w:rPr>
          <w:rFonts w:cs="Times New Roman"/>
          <w:color w:val="000000"/>
          <w:sz w:val="24"/>
          <w:szCs w:val="24"/>
        </w:rPr>
        <w:t xml:space="preserve">Причина торможения – аналогичные процессы в экономическом развитии, обусловленные возвратом к модели, при которой основу экономики составляют производства третьего технологического уклада, </w:t>
      </w:r>
      <w:r w:rsidR="003822A7" w:rsidRPr="00335C11">
        <w:rPr>
          <w:rFonts w:cs="Times New Roman"/>
          <w:color w:val="000000"/>
          <w:sz w:val="24"/>
          <w:szCs w:val="24"/>
        </w:rPr>
        <w:t xml:space="preserve">эффективные в экономике позавчерашнего дня и </w:t>
      </w:r>
      <w:r w:rsidR="00A0103E" w:rsidRPr="00335C11">
        <w:rPr>
          <w:rFonts w:cs="Times New Roman"/>
          <w:color w:val="000000"/>
          <w:sz w:val="24"/>
          <w:szCs w:val="24"/>
        </w:rPr>
        <w:t>бесперспективные с точки зрения экономики</w:t>
      </w:r>
      <w:r w:rsidR="003822A7" w:rsidRPr="00335C11">
        <w:rPr>
          <w:rFonts w:cs="Times New Roman"/>
          <w:color w:val="000000"/>
          <w:sz w:val="24"/>
          <w:szCs w:val="24"/>
        </w:rPr>
        <w:t xml:space="preserve"> </w:t>
      </w:r>
      <w:r w:rsidR="009A106C">
        <w:rPr>
          <w:rFonts w:cs="Times New Roman"/>
          <w:color w:val="000000"/>
          <w:sz w:val="24"/>
          <w:szCs w:val="24"/>
        </w:rPr>
        <w:t xml:space="preserve">настоящего и </w:t>
      </w:r>
      <w:r w:rsidR="003822A7" w:rsidRPr="00335C11">
        <w:rPr>
          <w:rFonts w:cs="Times New Roman"/>
          <w:color w:val="000000"/>
          <w:sz w:val="24"/>
          <w:szCs w:val="24"/>
        </w:rPr>
        <w:t>будущего</w:t>
      </w:r>
      <w:r w:rsidR="00A0103E" w:rsidRPr="00335C11">
        <w:rPr>
          <w:rFonts w:cs="Times New Roman"/>
          <w:color w:val="000000"/>
          <w:sz w:val="24"/>
          <w:szCs w:val="24"/>
        </w:rPr>
        <w:t>. Соответственно, р</w:t>
      </w:r>
      <w:r w:rsidRPr="00335C11">
        <w:rPr>
          <w:rFonts w:cs="Times New Roman"/>
          <w:color w:val="000000"/>
          <w:sz w:val="24"/>
          <w:szCs w:val="24"/>
        </w:rPr>
        <w:t xml:space="preserve">азрушение отраслевой науки серьезно затрудняет развитие фундаментальной науки вследствие разрыва научно-инновационного цикла, что не позволяет научным </w:t>
      </w:r>
      <w:r w:rsidR="00C37AB9" w:rsidRPr="00335C11">
        <w:rPr>
          <w:rFonts w:cs="Times New Roman"/>
          <w:color w:val="000000"/>
          <w:sz w:val="24"/>
          <w:szCs w:val="24"/>
        </w:rPr>
        <w:t>разработкам</w:t>
      </w:r>
      <w:r w:rsidRPr="00335C11">
        <w:rPr>
          <w:rFonts w:cs="Times New Roman"/>
          <w:color w:val="000000"/>
          <w:sz w:val="24"/>
          <w:szCs w:val="24"/>
        </w:rPr>
        <w:t xml:space="preserve"> стать инновациями.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>Значительная часть отраслевых научно-исследовательских и проектно-конструкторских институтов была передана в двойное подчинение двум органам исполнительной власти, один из которых обеспечивает и реализует государственную политику в сфере образовани</w:t>
      </w:r>
      <w:r w:rsidR="00F13447" w:rsidRPr="00335C11">
        <w:rPr>
          <w:rFonts w:cs="Times New Roman"/>
          <w:color w:val="000000"/>
          <w:sz w:val="24"/>
          <w:szCs w:val="24"/>
        </w:rPr>
        <w:t xml:space="preserve">я и науки. Однако произведенная </w:t>
      </w:r>
      <w:r w:rsidRPr="00335C11">
        <w:rPr>
          <w:rFonts w:cs="Times New Roman"/>
          <w:color w:val="000000"/>
          <w:sz w:val="24"/>
          <w:szCs w:val="24"/>
        </w:rPr>
        <w:t xml:space="preserve">трансформация структуры управления системой науки произошла без усиления прав и полномочий названного органа исполнительной власти, что существенно снизило эффективность принимаемых им управленческих решений в сфере </w:t>
      </w:r>
      <w:r w:rsidR="00E17A75" w:rsidRPr="00335C11">
        <w:rPr>
          <w:rFonts w:cs="Times New Roman"/>
          <w:color w:val="000000"/>
          <w:sz w:val="24"/>
          <w:szCs w:val="24"/>
        </w:rPr>
        <w:t>организации</w:t>
      </w:r>
      <w:r w:rsidRPr="00335C11">
        <w:rPr>
          <w:rFonts w:cs="Times New Roman"/>
          <w:color w:val="000000"/>
          <w:sz w:val="24"/>
          <w:szCs w:val="24"/>
        </w:rPr>
        <w:t xml:space="preserve"> </w:t>
      </w:r>
      <w:r w:rsidR="00E17A75" w:rsidRPr="00335C11">
        <w:rPr>
          <w:rFonts w:cs="Times New Roman"/>
          <w:color w:val="000000"/>
          <w:sz w:val="24"/>
          <w:szCs w:val="24"/>
        </w:rPr>
        <w:t xml:space="preserve">и контроля </w:t>
      </w:r>
      <w:r w:rsidRPr="00335C11">
        <w:rPr>
          <w:rFonts w:cs="Times New Roman"/>
          <w:color w:val="000000"/>
          <w:sz w:val="24"/>
          <w:szCs w:val="24"/>
        </w:rPr>
        <w:t>научной деятельност</w:t>
      </w:r>
      <w:r w:rsidR="00E17A75" w:rsidRPr="00335C11">
        <w:rPr>
          <w:rFonts w:cs="Times New Roman"/>
          <w:color w:val="000000"/>
          <w:sz w:val="24"/>
          <w:szCs w:val="24"/>
        </w:rPr>
        <w:t>и</w:t>
      </w:r>
      <w:r w:rsidR="00FA6DC1" w:rsidRPr="00335C11">
        <w:rPr>
          <w:rFonts w:cs="Times New Roman"/>
          <w:color w:val="000000"/>
          <w:sz w:val="24"/>
          <w:szCs w:val="24"/>
        </w:rPr>
        <w:t xml:space="preserve"> в государстве</w:t>
      </w:r>
      <w:r w:rsidRPr="00335C11">
        <w:rPr>
          <w:rFonts w:cs="Times New Roman"/>
          <w:color w:val="000000"/>
          <w:sz w:val="24"/>
          <w:szCs w:val="24"/>
        </w:rPr>
        <w:t xml:space="preserve">, включая возможность регулирования </w:t>
      </w:r>
      <w:r w:rsidR="00A30F56" w:rsidRPr="00335C11">
        <w:rPr>
          <w:rFonts w:cs="Times New Roman"/>
          <w:color w:val="000000"/>
          <w:sz w:val="24"/>
          <w:szCs w:val="24"/>
        </w:rPr>
        <w:t xml:space="preserve">фундаментальных исследований </w:t>
      </w:r>
      <w:r w:rsidRPr="00335C11">
        <w:rPr>
          <w:rFonts w:cs="Times New Roman"/>
          <w:color w:val="000000"/>
          <w:sz w:val="24"/>
          <w:szCs w:val="24"/>
        </w:rPr>
        <w:t>научных организаций</w:t>
      </w:r>
      <w:r w:rsidR="00A30F56" w:rsidRPr="00335C11">
        <w:rPr>
          <w:rFonts w:cs="Times New Roman"/>
          <w:color w:val="000000"/>
          <w:sz w:val="24"/>
          <w:szCs w:val="24"/>
        </w:rPr>
        <w:t xml:space="preserve"> друг</w:t>
      </w:r>
      <w:r w:rsidR="006A55B7" w:rsidRPr="00335C11">
        <w:rPr>
          <w:rFonts w:cs="Times New Roman"/>
          <w:color w:val="000000"/>
          <w:sz w:val="24"/>
          <w:szCs w:val="24"/>
        </w:rPr>
        <w:t>ого</w:t>
      </w:r>
      <w:r w:rsidR="00A30F56" w:rsidRPr="00335C11">
        <w:rPr>
          <w:rFonts w:cs="Times New Roman"/>
          <w:color w:val="000000"/>
          <w:sz w:val="24"/>
          <w:szCs w:val="24"/>
        </w:rPr>
        <w:t xml:space="preserve"> ведомст</w:t>
      </w:r>
      <w:r w:rsidR="006A55B7" w:rsidRPr="00335C11">
        <w:rPr>
          <w:rFonts w:cs="Times New Roman"/>
          <w:color w:val="000000"/>
          <w:sz w:val="24"/>
          <w:szCs w:val="24"/>
        </w:rPr>
        <w:t>венного подчинения</w:t>
      </w:r>
      <w:r w:rsidRPr="00335C11">
        <w:rPr>
          <w:rFonts w:cs="Times New Roman"/>
          <w:color w:val="000000"/>
          <w:sz w:val="24"/>
          <w:szCs w:val="24"/>
        </w:rPr>
        <w:t xml:space="preserve">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В условиях недооценки роли науки, падения престижа научного и инженерного труда происходит снижение профессионального уровня разработчиков технологий, устаревание полученных знаний и навыков, </w:t>
      </w:r>
      <w:r w:rsidR="00394359" w:rsidRPr="00335C11">
        <w:rPr>
          <w:rFonts w:cs="Times New Roman"/>
          <w:color w:val="000000"/>
          <w:sz w:val="24"/>
          <w:szCs w:val="24"/>
        </w:rPr>
        <w:t xml:space="preserve">«вымывание» высококвалифицированных и перспективных кадров, </w:t>
      </w:r>
      <w:r w:rsidRPr="00335C11">
        <w:rPr>
          <w:rFonts w:cs="Times New Roman"/>
          <w:color w:val="000000"/>
          <w:sz w:val="24"/>
          <w:szCs w:val="24"/>
        </w:rPr>
        <w:t xml:space="preserve">что </w:t>
      </w:r>
      <w:r w:rsidR="0065430F" w:rsidRPr="00335C11">
        <w:rPr>
          <w:rFonts w:cs="Times New Roman"/>
          <w:color w:val="000000"/>
          <w:sz w:val="24"/>
          <w:szCs w:val="24"/>
        </w:rPr>
        <w:t xml:space="preserve">стимулирует </w:t>
      </w:r>
      <w:r w:rsidRPr="00335C11">
        <w:rPr>
          <w:rFonts w:cs="Times New Roman"/>
          <w:color w:val="000000"/>
          <w:sz w:val="24"/>
          <w:szCs w:val="24"/>
        </w:rPr>
        <w:t>ускорени</w:t>
      </w:r>
      <w:r w:rsidR="0065430F" w:rsidRPr="00335C11">
        <w:rPr>
          <w:rFonts w:cs="Times New Roman"/>
          <w:color w:val="000000"/>
          <w:sz w:val="24"/>
          <w:szCs w:val="24"/>
        </w:rPr>
        <w:t>е</w:t>
      </w:r>
      <w:r w:rsidRPr="00335C11">
        <w:rPr>
          <w:rFonts w:cs="Times New Roman"/>
          <w:color w:val="000000"/>
          <w:sz w:val="24"/>
          <w:szCs w:val="24"/>
        </w:rPr>
        <w:t xml:space="preserve"> процессов </w:t>
      </w:r>
      <w:r w:rsidR="0065430F" w:rsidRPr="00335C11">
        <w:rPr>
          <w:rFonts w:cs="Times New Roman"/>
          <w:color w:val="000000"/>
          <w:sz w:val="24"/>
          <w:szCs w:val="24"/>
        </w:rPr>
        <w:t xml:space="preserve">сдерживания </w:t>
      </w:r>
      <w:r w:rsidRPr="00335C11">
        <w:rPr>
          <w:rFonts w:cs="Times New Roman"/>
          <w:color w:val="000000"/>
          <w:sz w:val="24"/>
          <w:szCs w:val="24"/>
        </w:rPr>
        <w:t>социально-экономическо</w:t>
      </w:r>
      <w:r w:rsidR="0065430F" w:rsidRPr="00335C11">
        <w:rPr>
          <w:rFonts w:cs="Times New Roman"/>
          <w:color w:val="000000"/>
          <w:sz w:val="24"/>
          <w:szCs w:val="24"/>
        </w:rPr>
        <w:t>го развития</w:t>
      </w:r>
      <w:r w:rsidRPr="00335C11">
        <w:rPr>
          <w:rFonts w:cs="Times New Roman"/>
          <w:color w:val="000000"/>
          <w:sz w:val="24"/>
          <w:szCs w:val="24"/>
        </w:rPr>
        <w:t xml:space="preserve">. До сих пор не преодолена разобщенность науки, образования и производства, не сформированы условия для финансирования научных исследований и разработок на конкурсной основе; </w:t>
      </w:r>
      <w:r w:rsidR="009875C2">
        <w:rPr>
          <w:rFonts w:cs="Times New Roman"/>
          <w:color w:val="000000"/>
          <w:sz w:val="24"/>
          <w:szCs w:val="24"/>
        </w:rPr>
        <w:t>продолжается</w:t>
      </w:r>
      <w:r w:rsidRPr="00335C11">
        <w:rPr>
          <w:rFonts w:cs="Times New Roman"/>
          <w:color w:val="000000"/>
          <w:sz w:val="24"/>
          <w:szCs w:val="24"/>
        </w:rPr>
        <w:t xml:space="preserve"> системное разрушение ведущих научных школ.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>Проблема кадрового обеспечения научных исследований и разработок становится все острее</w:t>
      </w:r>
      <w:r w:rsidR="00433C89">
        <w:rPr>
          <w:rFonts w:cs="Times New Roman"/>
          <w:color w:val="000000"/>
          <w:sz w:val="24"/>
          <w:szCs w:val="24"/>
        </w:rPr>
        <w:t xml:space="preserve"> и каких-либо адекватных действий по ее решению со стороны государства не наблюдается</w:t>
      </w:r>
      <w:r w:rsidRPr="00335C11">
        <w:rPr>
          <w:rFonts w:cs="Times New Roman"/>
          <w:color w:val="000000"/>
          <w:sz w:val="24"/>
          <w:szCs w:val="24"/>
        </w:rPr>
        <w:t xml:space="preserve">. Старение научного персонала и отсутствие адекватного </w:t>
      </w:r>
      <w:r w:rsidR="00FC61F2" w:rsidRPr="00335C11">
        <w:rPr>
          <w:rFonts w:cs="Times New Roman"/>
          <w:color w:val="000000"/>
          <w:sz w:val="24"/>
          <w:szCs w:val="24"/>
        </w:rPr>
        <w:t xml:space="preserve">им </w:t>
      </w:r>
      <w:r w:rsidRPr="00335C11">
        <w:rPr>
          <w:rFonts w:cs="Times New Roman"/>
          <w:color w:val="000000"/>
          <w:sz w:val="24"/>
          <w:szCs w:val="24"/>
        </w:rPr>
        <w:t xml:space="preserve">кадрового резерва, вследствие нежелания молодежи идти науку и оставаться в ней, являются главными причинами ухудшения кадрового обеспечения в системе науки.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Одной из </w:t>
      </w:r>
      <w:r w:rsidR="00CC7923">
        <w:rPr>
          <w:rFonts w:cs="Times New Roman"/>
          <w:color w:val="000000"/>
          <w:sz w:val="24"/>
          <w:szCs w:val="24"/>
        </w:rPr>
        <w:t xml:space="preserve">важных </w:t>
      </w:r>
      <w:r w:rsidRPr="00335C11">
        <w:rPr>
          <w:rFonts w:cs="Times New Roman"/>
          <w:color w:val="000000"/>
          <w:sz w:val="24"/>
          <w:szCs w:val="24"/>
        </w:rPr>
        <w:t xml:space="preserve">проблем, негативно влияющей на наполняемость и поддержание кадрового резерва в научной сфере, является низкая эффективность системы информирования населения о научных результатах, их важности и полезности. </w:t>
      </w:r>
      <w:proofErr w:type="gramStart"/>
      <w:r w:rsidRPr="00335C11">
        <w:rPr>
          <w:rFonts w:cs="Times New Roman"/>
          <w:color w:val="000000"/>
          <w:sz w:val="24"/>
          <w:szCs w:val="24"/>
        </w:rPr>
        <w:t>В обществе сложилось мнение, что отечественные научные результаты, в отличие от зарубежных, крайне слабо влияют на уровень социально-экономического развития государства и качество жизни населения</w:t>
      </w:r>
      <w:r w:rsidR="00253428" w:rsidRPr="00335C11">
        <w:rPr>
          <w:rFonts w:cs="Times New Roman"/>
          <w:color w:val="000000"/>
          <w:sz w:val="24"/>
          <w:szCs w:val="24"/>
        </w:rPr>
        <w:t xml:space="preserve">, а в совокупности с низким уровнем оплаты труда </w:t>
      </w:r>
      <w:r w:rsidRPr="00335C11">
        <w:rPr>
          <w:rFonts w:cs="Times New Roman"/>
          <w:color w:val="000000"/>
          <w:sz w:val="24"/>
          <w:szCs w:val="24"/>
        </w:rPr>
        <w:t>резко снижает престиж науки как сферы деятельности</w:t>
      </w:r>
      <w:r w:rsidR="00253428" w:rsidRPr="00335C11">
        <w:rPr>
          <w:rFonts w:cs="Times New Roman"/>
          <w:color w:val="000000"/>
          <w:sz w:val="24"/>
          <w:szCs w:val="24"/>
        </w:rPr>
        <w:t xml:space="preserve">, что </w:t>
      </w:r>
      <w:r w:rsidRPr="00335C11">
        <w:rPr>
          <w:rFonts w:cs="Times New Roman"/>
          <w:color w:val="000000"/>
          <w:sz w:val="24"/>
          <w:szCs w:val="24"/>
        </w:rPr>
        <w:t xml:space="preserve">не способствуют притоку в научную сферу молодых талантливых выпускников организаций высшего профессионального образования. </w:t>
      </w:r>
      <w:proofErr w:type="gramEnd"/>
    </w:p>
    <w:p w:rsidR="00867C8D" w:rsidRPr="00335C11" w:rsidRDefault="002B6D97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Но важнейшей проблемой, обеспечивающей разрушение в прошлом и сдерживающей развитие науки в настоящем, является низкая мотивация молодежи идти в науку, а высококвалифицированных кадров оставаться в ней. Уровень данной мотивации определяется крайне неэффективным государственным механизмом стимулирования, отдельные элементы которого даже выступают весьма </w:t>
      </w:r>
      <w:proofErr w:type="gramStart"/>
      <w:r w:rsidR="00913396">
        <w:rPr>
          <w:rFonts w:cs="Times New Roman"/>
          <w:color w:val="000000"/>
          <w:sz w:val="24"/>
          <w:szCs w:val="24"/>
        </w:rPr>
        <w:t>сильными</w:t>
      </w:r>
      <w:proofErr w:type="gramEnd"/>
      <w:r w:rsidRPr="00335C11">
        <w:rPr>
          <w:rFonts w:cs="Times New Roman"/>
          <w:color w:val="000000"/>
          <w:sz w:val="24"/>
          <w:szCs w:val="24"/>
        </w:rPr>
        <w:t xml:space="preserve"> </w:t>
      </w:r>
      <w:proofErr w:type="spellStart"/>
      <w:r w:rsidRPr="00335C11">
        <w:rPr>
          <w:rFonts w:cs="Times New Roman"/>
          <w:color w:val="000000"/>
          <w:sz w:val="24"/>
          <w:szCs w:val="24"/>
        </w:rPr>
        <w:t>дестимуляторами</w:t>
      </w:r>
      <w:proofErr w:type="spellEnd"/>
      <w:r w:rsidRPr="00335C11">
        <w:rPr>
          <w:rFonts w:cs="Times New Roman"/>
          <w:color w:val="000000"/>
          <w:sz w:val="24"/>
          <w:szCs w:val="24"/>
        </w:rPr>
        <w:t xml:space="preserve"> прихода в науку и закрепления в ней.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lastRenderedPageBreak/>
        <w:t xml:space="preserve">Отсутствует действенная государственная система материализации научных разработок. Существенная часть результатов научной и научно-технической деятельности остается не внедренной в сферу производства продукции и предоставления услуг, не приносит доходов разработчикам и не обеспечивает поступлений в республиканский бюджет из-за отсутствия организационных и </w:t>
      </w:r>
      <w:proofErr w:type="gramStart"/>
      <w:r w:rsidRPr="00335C11">
        <w:rPr>
          <w:rFonts w:cs="Times New Roman"/>
          <w:color w:val="000000"/>
          <w:sz w:val="24"/>
          <w:szCs w:val="24"/>
        </w:rPr>
        <w:t>экономических механизмов</w:t>
      </w:r>
      <w:proofErr w:type="gramEnd"/>
      <w:r w:rsidRPr="00335C11">
        <w:rPr>
          <w:rFonts w:cs="Times New Roman"/>
          <w:color w:val="000000"/>
          <w:sz w:val="24"/>
          <w:szCs w:val="24"/>
        </w:rPr>
        <w:t xml:space="preserve"> материализации технологий и разработок. Необходим новый подход, основывающийся на комплексе согласованных системных мер, стимулируемых и поддерживаемых на уровне государственной политики, и позволяющий посредством объединения ресурсов субъектов науки и экономики существенно ускорить темп и эффективность освоения новых знаний. </w:t>
      </w:r>
    </w:p>
    <w:p w:rsidR="006865D6" w:rsidRPr="00335C11" w:rsidRDefault="006865D6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В сложившейся ситуации роль государства становится незаменимой в разработке и реализации мер по смягчению </w:t>
      </w:r>
      <w:r w:rsidR="00F36EFD" w:rsidRPr="00335C11">
        <w:rPr>
          <w:rFonts w:cs="Times New Roman"/>
          <w:color w:val="000000"/>
          <w:sz w:val="24"/>
          <w:szCs w:val="24"/>
        </w:rPr>
        <w:t xml:space="preserve">для системы науки </w:t>
      </w:r>
      <w:r w:rsidRPr="00335C11">
        <w:rPr>
          <w:rFonts w:cs="Times New Roman"/>
          <w:color w:val="000000"/>
          <w:sz w:val="24"/>
          <w:szCs w:val="24"/>
        </w:rPr>
        <w:t>последствий конфликта, сохранению накопленного научно-технического потенциала</w:t>
      </w:r>
      <w:r w:rsidR="00A6100B" w:rsidRPr="00335C11">
        <w:rPr>
          <w:rFonts w:cs="Times New Roman"/>
          <w:color w:val="000000"/>
          <w:sz w:val="24"/>
          <w:szCs w:val="24"/>
        </w:rPr>
        <w:t xml:space="preserve"> и</w:t>
      </w:r>
      <w:r w:rsidRPr="00335C11">
        <w:rPr>
          <w:rFonts w:cs="Times New Roman"/>
          <w:color w:val="000000"/>
          <w:sz w:val="24"/>
          <w:szCs w:val="24"/>
        </w:rPr>
        <w:t xml:space="preserve"> формированию условий для </w:t>
      </w:r>
      <w:r w:rsidR="00A6100B" w:rsidRPr="00335C11">
        <w:rPr>
          <w:rFonts w:cs="Times New Roman"/>
          <w:color w:val="000000"/>
          <w:sz w:val="24"/>
          <w:szCs w:val="24"/>
        </w:rPr>
        <w:t xml:space="preserve">его устойчивого </w:t>
      </w:r>
      <w:r w:rsidRPr="00335C11">
        <w:rPr>
          <w:rFonts w:cs="Times New Roman"/>
          <w:color w:val="000000"/>
          <w:sz w:val="24"/>
          <w:szCs w:val="24"/>
        </w:rPr>
        <w:t>развития. Требуется разработка реальной и эффективной долгосрочной государственной политики в сфере развития науки, которая должна стать ядром общей стратегии развития производительных сил государства.</w:t>
      </w:r>
    </w:p>
    <w:p w:rsidR="006D7EDE" w:rsidRPr="00335C11" w:rsidRDefault="00F06D78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Формирование государственной научно-технической политики начинается с формулирования ее концептуальных основ, которые в систематизированном виде воплощаются в одноименном нормативном правовом документе</w:t>
      </w:r>
      <w:r w:rsidR="001D24B0">
        <w:rPr>
          <w:rFonts w:cs="Times New Roman"/>
          <w:sz w:val="24"/>
          <w:szCs w:val="24"/>
        </w:rPr>
        <w:t xml:space="preserve">, подготавливаемого </w:t>
      </w:r>
      <w:r w:rsidRPr="00335C11">
        <w:rPr>
          <w:rFonts w:cs="Times New Roman"/>
          <w:sz w:val="24"/>
          <w:szCs w:val="24"/>
        </w:rPr>
        <w:t>с целью юридического закрепления основных положений новой государственной политики.</w:t>
      </w:r>
      <w:r w:rsidR="00A850E9" w:rsidRPr="00335C11">
        <w:rPr>
          <w:rFonts w:cs="Times New Roman"/>
          <w:sz w:val="24"/>
          <w:szCs w:val="24"/>
        </w:rPr>
        <w:t xml:space="preserve"> Опыт показывает, что названный нормативный правовой документ носит статус концепции, в которой закладываются основы </w:t>
      </w:r>
      <w:r w:rsidR="006F7C80">
        <w:rPr>
          <w:rFonts w:cs="Times New Roman"/>
          <w:sz w:val="24"/>
          <w:szCs w:val="24"/>
        </w:rPr>
        <w:t>организации и реализации</w:t>
      </w:r>
      <w:r w:rsidR="00A850E9" w:rsidRPr="00335C11">
        <w:rPr>
          <w:rFonts w:cs="Times New Roman"/>
          <w:sz w:val="24"/>
          <w:szCs w:val="24"/>
        </w:rPr>
        <w:t xml:space="preserve"> государственной научно-технической политики, направленной на решение приоритетных задач социально-экономического и культурного развития.</w:t>
      </w:r>
    </w:p>
    <w:p w:rsidR="006D7EDE" w:rsidRPr="00335C11" w:rsidRDefault="003960A2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Д</w:t>
      </w:r>
      <w:r w:rsidR="00A850E9" w:rsidRPr="00335C11">
        <w:rPr>
          <w:rFonts w:cs="Times New Roman"/>
          <w:sz w:val="24"/>
          <w:szCs w:val="24"/>
        </w:rPr>
        <w:t xml:space="preserve">анная практика </w:t>
      </w:r>
      <w:r w:rsidR="00C73DDC">
        <w:rPr>
          <w:rFonts w:cs="Times New Roman"/>
          <w:sz w:val="24"/>
          <w:szCs w:val="24"/>
        </w:rPr>
        <w:t xml:space="preserve">организации и управления системой науки </w:t>
      </w:r>
      <w:r w:rsidRPr="00335C11">
        <w:rPr>
          <w:rFonts w:cs="Times New Roman"/>
          <w:sz w:val="24"/>
          <w:szCs w:val="24"/>
        </w:rPr>
        <w:t xml:space="preserve">особенно </w:t>
      </w:r>
      <w:r w:rsidR="00A850E9" w:rsidRPr="00335C11">
        <w:rPr>
          <w:rFonts w:cs="Times New Roman"/>
          <w:sz w:val="24"/>
          <w:szCs w:val="24"/>
        </w:rPr>
        <w:t xml:space="preserve">распространена </w:t>
      </w:r>
      <w:r w:rsidR="00F816A6" w:rsidRPr="00335C11">
        <w:rPr>
          <w:rFonts w:cs="Times New Roman"/>
          <w:sz w:val="24"/>
          <w:szCs w:val="24"/>
        </w:rPr>
        <w:t>в странах бывшего Советского Союза</w:t>
      </w:r>
      <w:r w:rsidR="00902A81" w:rsidRPr="00335C11">
        <w:rPr>
          <w:rFonts w:cs="Times New Roman"/>
          <w:sz w:val="24"/>
          <w:szCs w:val="24"/>
        </w:rPr>
        <w:t xml:space="preserve"> [</w:t>
      </w:r>
      <w:r w:rsidR="008C6F30" w:rsidRPr="00335C11">
        <w:rPr>
          <w:rFonts w:cs="Times New Roman"/>
          <w:sz w:val="24"/>
          <w:szCs w:val="24"/>
        </w:rPr>
        <w:t>1-3</w:t>
      </w:r>
      <w:r w:rsidR="00902A81" w:rsidRPr="00335C11">
        <w:rPr>
          <w:rFonts w:cs="Times New Roman"/>
          <w:sz w:val="24"/>
          <w:szCs w:val="24"/>
        </w:rPr>
        <w:t>]</w:t>
      </w:r>
      <w:r w:rsidR="00A850E9" w:rsidRPr="00335C11">
        <w:rPr>
          <w:rFonts w:cs="Times New Roman"/>
          <w:sz w:val="24"/>
          <w:szCs w:val="24"/>
        </w:rPr>
        <w:t xml:space="preserve">. </w:t>
      </w:r>
      <w:r w:rsidR="00E37476" w:rsidRPr="00335C11">
        <w:rPr>
          <w:rFonts w:cs="Times New Roman"/>
          <w:sz w:val="24"/>
          <w:szCs w:val="24"/>
        </w:rPr>
        <w:t xml:space="preserve">При этом документы такого статуса принимаются как на уровне </w:t>
      </w:r>
      <w:r w:rsidR="00670123" w:rsidRPr="00335C11">
        <w:rPr>
          <w:rFonts w:cs="Times New Roman"/>
          <w:sz w:val="24"/>
          <w:szCs w:val="24"/>
        </w:rPr>
        <w:t xml:space="preserve">высшего органа исполнительной власти </w:t>
      </w:r>
      <w:r w:rsidR="00E37476" w:rsidRPr="00335C11">
        <w:rPr>
          <w:rFonts w:cs="Times New Roman"/>
          <w:sz w:val="24"/>
          <w:szCs w:val="24"/>
        </w:rPr>
        <w:t xml:space="preserve">государства, так и на уровне академий наук, являющихся высшими научными учреждениями государств, где они существуют. </w:t>
      </w:r>
      <w:r w:rsidR="005E6B48" w:rsidRPr="00335C11">
        <w:rPr>
          <w:rFonts w:cs="Times New Roman"/>
          <w:sz w:val="24"/>
          <w:szCs w:val="24"/>
        </w:rPr>
        <w:t>Государствам</w:t>
      </w:r>
      <w:r w:rsidR="00517F1D" w:rsidRPr="00335C11">
        <w:rPr>
          <w:rFonts w:cs="Times New Roman"/>
          <w:sz w:val="24"/>
          <w:szCs w:val="24"/>
        </w:rPr>
        <w:t xml:space="preserve"> с особым статусом</w:t>
      </w:r>
      <w:r w:rsidR="005E6B48" w:rsidRPr="00335C11">
        <w:rPr>
          <w:rFonts w:cs="Times New Roman"/>
          <w:sz w:val="24"/>
          <w:szCs w:val="24"/>
        </w:rPr>
        <w:t xml:space="preserve">, </w:t>
      </w:r>
      <w:r w:rsidR="00517F1D" w:rsidRPr="00335C11">
        <w:rPr>
          <w:rFonts w:cs="Times New Roman"/>
          <w:sz w:val="24"/>
          <w:szCs w:val="24"/>
        </w:rPr>
        <w:t>имеющим ограниченный ресурсный запас и сниженные возможности его расширения</w:t>
      </w:r>
      <w:r w:rsidR="005E6B48" w:rsidRPr="00335C11">
        <w:rPr>
          <w:rFonts w:cs="Times New Roman"/>
          <w:sz w:val="24"/>
          <w:szCs w:val="24"/>
        </w:rPr>
        <w:t xml:space="preserve">, </w:t>
      </w:r>
      <w:r w:rsidR="00A74F71" w:rsidRPr="00335C11">
        <w:rPr>
          <w:rFonts w:cs="Times New Roman"/>
          <w:sz w:val="24"/>
          <w:szCs w:val="24"/>
        </w:rPr>
        <w:t xml:space="preserve">принятие </w:t>
      </w:r>
      <w:r w:rsidR="00517F1D" w:rsidRPr="00335C11">
        <w:rPr>
          <w:rFonts w:cs="Times New Roman"/>
          <w:sz w:val="24"/>
          <w:szCs w:val="24"/>
        </w:rPr>
        <w:t xml:space="preserve">такого рода документа наиболее актуально, поскольку эффективность распределения ограниченных ресурсов будет определяться </w:t>
      </w:r>
      <w:r w:rsidR="00050CDE" w:rsidRPr="00335C11">
        <w:rPr>
          <w:rFonts w:cs="Times New Roman"/>
          <w:sz w:val="24"/>
          <w:szCs w:val="24"/>
        </w:rPr>
        <w:t xml:space="preserve">сквозь призму </w:t>
      </w:r>
      <w:r w:rsidR="00517F1D" w:rsidRPr="00335C11">
        <w:rPr>
          <w:rFonts w:cs="Times New Roman"/>
          <w:sz w:val="24"/>
          <w:szCs w:val="24"/>
        </w:rPr>
        <w:t>его положени</w:t>
      </w:r>
      <w:r w:rsidR="00050CDE" w:rsidRPr="00335C11">
        <w:rPr>
          <w:rFonts w:cs="Times New Roman"/>
          <w:sz w:val="24"/>
          <w:szCs w:val="24"/>
        </w:rPr>
        <w:t>й</w:t>
      </w:r>
      <w:r w:rsidR="00517F1D" w:rsidRPr="00335C11">
        <w:rPr>
          <w:rFonts w:cs="Times New Roman"/>
          <w:sz w:val="24"/>
          <w:szCs w:val="24"/>
        </w:rPr>
        <w:t xml:space="preserve">. </w:t>
      </w:r>
    </w:p>
    <w:p w:rsidR="00B02149" w:rsidRPr="00335C11" w:rsidRDefault="00A14134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Цель научно-технической политики </w:t>
      </w:r>
      <w:r w:rsidR="00A11967" w:rsidRPr="00335C11">
        <w:rPr>
          <w:rFonts w:cs="Times New Roman"/>
          <w:sz w:val="24"/>
          <w:szCs w:val="24"/>
        </w:rPr>
        <w:t xml:space="preserve">государства с особым статусом должна быть глобальная, </w:t>
      </w:r>
      <w:proofErr w:type="gramStart"/>
      <w:r w:rsidR="00A11967" w:rsidRPr="00335C11">
        <w:rPr>
          <w:rFonts w:cs="Times New Roman"/>
          <w:sz w:val="24"/>
          <w:szCs w:val="24"/>
        </w:rPr>
        <w:t>амбициозная</w:t>
      </w:r>
      <w:proofErr w:type="gramEnd"/>
      <w:r w:rsidR="00A11967" w:rsidRPr="00335C11">
        <w:rPr>
          <w:rFonts w:cs="Times New Roman"/>
          <w:sz w:val="24"/>
          <w:szCs w:val="24"/>
        </w:rPr>
        <w:t xml:space="preserve"> и комплексная – </w:t>
      </w:r>
      <w:r w:rsidRPr="00335C11">
        <w:rPr>
          <w:rFonts w:cs="Times New Roman"/>
          <w:sz w:val="24"/>
          <w:szCs w:val="24"/>
        </w:rPr>
        <w:t>создание благоприятных условий для развития научной и научно-технической деятельности, направленной на создание передовых технологий, повышение конкурентоспособности экономики и уровня жизни населения, подготовк</w:t>
      </w:r>
      <w:r w:rsidR="00D66E78" w:rsidRPr="00335C11">
        <w:rPr>
          <w:rFonts w:cs="Times New Roman"/>
          <w:sz w:val="24"/>
          <w:szCs w:val="24"/>
        </w:rPr>
        <w:t>и</w:t>
      </w:r>
      <w:r w:rsidRPr="00335C11">
        <w:rPr>
          <w:rFonts w:cs="Times New Roman"/>
          <w:sz w:val="24"/>
          <w:szCs w:val="24"/>
        </w:rPr>
        <w:t xml:space="preserve"> высококвалифицированных специалистов. </w:t>
      </w:r>
      <w:r w:rsidR="00B02149" w:rsidRPr="00335C11">
        <w:rPr>
          <w:rFonts w:cs="Times New Roman"/>
          <w:sz w:val="24"/>
          <w:szCs w:val="24"/>
        </w:rPr>
        <w:t>Приоритетны</w:t>
      </w:r>
      <w:r w:rsidR="00A926B7">
        <w:rPr>
          <w:rFonts w:cs="Times New Roman"/>
          <w:sz w:val="24"/>
          <w:szCs w:val="24"/>
        </w:rPr>
        <w:t>е</w:t>
      </w:r>
      <w:r w:rsidR="00B02149" w:rsidRPr="00335C11">
        <w:rPr>
          <w:rFonts w:cs="Times New Roman"/>
          <w:sz w:val="24"/>
          <w:szCs w:val="24"/>
        </w:rPr>
        <w:t xml:space="preserve"> </w:t>
      </w:r>
      <w:r w:rsidR="00A11967" w:rsidRPr="00335C11">
        <w:rPr>
          <w:rFonts w:cs="Times New Roman"/>
          <w:sz w:val="24"/>
          <w:szCs w:val="24"/>
        </w:rPr>
        <w:t>задачи</w:t>
      </w:r>
      <w:r w:rsidR="00B02149" w:rsidRPr="00335C11">
        <w:rPr>
          <w:rFonts w:cs="Times New Roman"/>
          <w:sz w:val="24"/>
          <w:szCs w:val="24"/>
        </w:rPr>
        <w:t>:</w:t>
      </w:r>
    </w:p>
    <w:p w:rsidR="000849B6" w:rsidRPr="00335C11" w:rsidRDefault="00AC42E0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1. Р</w:t>
      </w:r>
      <w:r w:rsidR="00FE49A3" w:rsidRPr="00335C11">
        <w:rPr>
          <w:rFonts w:cs="Times New Roman"/>
          <w:sz w:val="24"/>
          <w:szCs w:val="24"/>
        </w:rPr>
        <w:t xml:space="preserve">азвитие </w:t>
      </w:r>
      <w:r w:rsidR="000849B6" w:rsidRPr="00335C11">
        <w:rPr>
          <w:rFonts w:cs="Times New Roman"/>
          <w:sz w:val="24"/>
          <w:szCs w:val="24"/>
        </w:rPr>
        <w:t>программно-целево</w:t>
      </w:r>
      <w:r w:rsidR="00FE49A3" w:rsidRPr="00335C11">
        <w:rPr>
          <w:rFonts w:cs="Times New Roman"/>
          <w:sz w:val="24"/>
          <w:szCs w:val="24"/>
        </w:rPr>
        <w:t xml:space="preserve">го метода </w:t>
      </w:r>
      <w:r w:rsidR="000849B6" w:rsidRPr="00335C11">
        <w:rPr>
          <w:rFonts w:cs="Times New Roman"/>
          <w:sz w:val="24"/>
          <w:szCs w:val="24"/>
        </w:rPr>
        <w:t>управлени</w:t>
      </w:r>
      <w:r w:rsidR="00FE49A3" w:rsidRPr="00335C11">
        <w:rPr>
          <w:rFonts w:cs="Times New Roman"/>
          <w:sz w:val="24"/>
          <w:szCs w:val="24"/>
        </w:rPr>
        <w:t>я</w:t>
      </w:r>
      <w:r w:rsidR="000849B6" w:rsidRPr="00335C11">
        <w:rPr>
          <w:rFonts w:cs="Times New Roman"/>
          <w:sz w:val="24"/>
          <w:szCs w:val="24"/>
        </w:rPr>
        <w:t xml:space="preserve"> научной и н</w:t>
      </w:r>
      <w:r w:rsidRPr="00335C11">
        <w:rPr>
          <w:rFonts w:cs="Times New Roman"/>
          <w:sz w:val="24"/>
          <w:szCs w:val="24"/>
        </w:rPr>
        <w:t>аучно-технической деятельностью.</w:t>
      </w:r>
      <w:r w:rsidR="00A926B7">
        <w:rPr>
          <w:rFonts w:cs="Times New Roman"/>
          <w:sz w:val="24"/>
          <w:szCs w:val="24"/>
        </w:rPr>
        <w:t xml:space="preserve"> </w:t>
      </w:r>
    </w:p>
    <w:p w:rsidR="00AC42E0" w:rsidRPr="00335C11" w:rsidRDefault="00007457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Эффективное использование программно-целевого метода управления научной и научно-технической деятельностью обеспечивается усиленной государственной поддержкой приоритетных направлений </w:t>
      </w:r>
      <w:r w:rsidR="0054272E" w:rsidRPr="00335C11">
        <w:rPr>
          <w:rFonts w:cs="Times New Roman"/>
          <w:sz w:val="24"/>
          <w:szCs w:val="24"/>
        </w:rPr>
        <w:t xml:space="preserve">фундаментальных и прикладных </w:t>
      </w:r>
      <w:r w:rsidRPr="00335C11">
        <w:rPr>
          <w:rFonts w:cs="Times New Roman"/>
          <w:sz w:val="24"/>
          <w:szCs w:val="24"/>
        </w:rPr>
        <w:t xml:space="preserve">исследований и сформированной государственной инновационной системой. Стратегической целью программно-целевого подхода является реализация всей инновационной цепочки от проведения фундаментальных исследований до внедрения научных разработок в экономике государства. </w:t>
      </w:r>
    </w:p>
    <w:p w:rsidR="0054272E" w:rsidRPr="00335C11" w:rsidRDefault="00483534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Система п</w:t>
      </w:r>
      <w:r w:rsidR="0054272E" w:rsidRPr="00335C11">
        <w:rPr>
          <w:rFonts w:cs="Times New Roman"/>
          <w:sz w:val="24"/>
          <w:szCs w:val="24"/>
        </w:rPr>
        <w:t>риоритет</w:t>
      </w:r>
      <w:r w:rsidR="00FA15FD" w:rsidRPr="00335C11">
        <w:rPr>
          <w:rFonts w:cs="Times New Roman"/>
          <w:sz w:val="24"/>
          <w:szCs w:val="24"/>
        </w:rPr>
        <w:t xml:space="preserve">ов в сфере </w:t>
      </w:r>
      <w:r w:rsidRPr="00335C11">
        <w:rPr>
          <w:rFonts w:cs="Times New Roman"/>
          <w:sz w:val="24"/>
          <w:szCs w:val="24"/>
        </w:rPr>
        <w:t xml:space="preserve">фундаментальных и прикладных </w:t>
      </w:r>
      <w:r w:rsidR="0054272E" w:rsidRPr="00335C11">
        <w:rPr>
          <w:rFonts w:cs="Times New Roman"/>
          <w:sz w:val="24"/>
          <w:szCs w:val="24"/>
        </w:rPr>
        <w:t>исследований</w:t>
      </w:r>
      <w:r w:rsidR="00AA4A59" w:rsidRPr="00335C11">
        <w:rPr>
          <w:rFonts w:cs="Times New Roman"/>
          <w:sz w:val="24"/>
          <w:szCs w:val="24"/>
        </w:rPr>
        <w:t xml:space="preserve"> отражается в нормативном правовом документе о приоритетных направлениях научных исследований и научно-технической деятельности,</w:t>
      </w:r>
      <w:r w:rsidR="0054272E" w:rsidRPr="00335C11">
        <w:rPr>
          <w:rFonts w:cs="Times New Roman"/>
          <w:sz w:val="24"/>
          <w:szCs w:val="24"/>
        </w:rPr>
        <w:t xml:space="preserve"> </w:t>
      </w:r>
      <w:r w:rsidR="00AA4A59" w:rsidRPr="00335C11">
        <w:rPr>
          <w:rFonts w:cs="Times New Roman"/>
          <w:sz w:val="24"/>
          <w:szCs w:val="24"/>
        </w:rPr>
        <w:t>утверждае</w:t>
      </w:r>
      <w:r w:rsidR="009273EB" w:rsidRPr="00335C11">
        <w:rPr>
          <w:rFonts w:cs="Times New Roman"/>
          <w:sz w:val="24"/>
          <w:szCs w:val="24"/>
        </w:rPr>
        <w:t>м</w:t>
      </w:r>
      <w:r w:rsidR="00C53855" w:rsidRPr="00335C11">
        <w:rPr>
          <w:rFonts w:cs="Times New Roman"/>
          <w:sz w:val="24"/>
          <w:szCs w:val="24"/>
        </w:rPr>
        <w:t>ом</w:t>
      </w:r>
      <w:r w:rsidR="00AA4A59" w:rsidRPr="00335C11">
        <w:rPr>
          <w:rFonts w:cs="Times New Roman"/>
          <w:sz w:val="24"/>
          <w:szCs w:val="24"/>
        </w:rPr>
        <w:t xml:space="preserve"> высшим органом исполнительной власти</w:t>
      </w:r>
      <w:r w:rsidR="009273EB" w:rsidRPr="00335C11">
        <w:rPr>
          <w:rFonts w:cs="Times New Roman"/>
          <w:sz w:val="24"/>
          <w:szCs w:val="24"/>
        </w:rPr>
        <w:t xml:space="preserve"> в стране</w:t>
      </w:r>
      <w:r w:rsidR="00AA4A59" w:rsidRPr="00335C11">
        <w:rPr>
          <w:rFonts w:cs="Times New Roman"/>
          <w:sz w:val="24"/>
          <w:szCs w:val="24"/>
        </w:rPr>
        <w:t xml:space="preserve">, </w:t>
      </w:r>
      <w:r w:rsidRPr="00335C11">
        <w:rPr>
          <w:rFonts w:cs="Times New Roman"/>
          <w:sz w:val="24"/>
          <w:szCs w:val="24"/>
        </w:rPr>
        <w:t>формируется во взаимосвязи с приоритетами социально-экономического развития страны</w:t>
      </w:r>
      <w:r w:rsidR="0067336C" w:rsidRPr="00335C11">
        <w:rPr>
          <w:rFonts w:cs="Times New Roman"/>
          <w:sz w:val="24"/>
          <w:szCs w:val="24"/>
        </w:rPr>
        <w:t xml:space="preserve"> и</w:t>
      </w:r>
      <w:r w:rsidRPr="00335C11">
        <w:rPr>
          <w:rFonts w:cs="Times New Roman"/>
          <w:sz w:val="24"/>
          <w:szCs w:val="24"/>
        </w:rPr>
        <w:t xml:space="preserve"> предусматривает их реализацию посредством формирования программ и проектов.</w:t>
      </w:r>
      <w:r w:rsidR="00AA4A59" w:rsidRPr="00335C11">
        <w:rPr>
          <w:rFonts w:cs="Times New Roman"/>
          <w:sz w:val="24"/>
          <w:szCs w:val="24"/>
        </w:rPr>
        <w:t xml:space="preserve"> </w:t>
      </w:r>
    </w:p>
    <w:p w:rsidR="008C0347" w:rsidRPr="00335C11" w:rsidRDefault="008C0347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lastRenderedPageBreak/>
        <w:t xml:space="preserve">В рамках программно-целевого подхода формируются </w:t>
      </w:r>
      <w:r w:rsidR="00E252C3" w:rsidRPr="00335C11">
        <w:rPr>
          <w:rFonts w:cs="Times New Roman"/>
          <w:sz w:val="24"/>
          <w:szCs w:val="24"/>
        </w:rPr>
        <w:t xml:space="preserve">и реализовываются </w:t>
      </w:r>
      <w:r w:rsidRPr="00335C11">
        <w:rPr>
          <w:rFonts w:cs="Times New Roman"/>
          <w:sz w:val="24"/>
          <w:szCs w:val="24"/>
        </w:rPr>
        <w:t>следующие научные и научно-технические программы:</w:t>
      </w:r>
    </w:p>
    <w:p w:rsidR="008C0347" w:rsidRPr="00335C11" w:rsidRDefault="00E67C24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а) </w:t>
      </w:r>
      <w:r w:rsidR="00E252C3" w:rsidRPr="00335C11">
        <w:rPr>
          <w:rFonts w:cs="Times New Roman"/>
          <w:color w:val="000000"/>
          <w:sz w:val="24"/>
          <w:szCs w:val="24"/>
        </w:rPr>
        <w:t>фундаментальные исследования в рамках утвержденных приоритетных направлений научных исследований</w:t>
      </w:r>
      <w:r w:rsidR="00090DFE" w:rsidRPr="00335C11">
        <w:rPr>
          <w:rFonts w:cs="Times New Roman"/>
          <w:color w:val="000000"/>
          <w:sz w:val="24"/>
          <w:szCs w:val="24"/>
        </w:rPr>
        <w:t>, направленных на</w:t>
      </w:r>
      <w:r w:rsidR="00E252C3" w:rsidRPr="00335C11">
        <w:rPr>
          <w:rFonts w:cs="Times New Roman"/>
          <w:color w:val="000000"/>
          <w:sz w:val="24"/>
          <w:szCs w:val="24"/>
        </w:rPr>
        <w:t xml:space="preserve"> получение принципиально новых знаний о природе, человеке и обществе;</w:t>
      </w:r>
    </w:p>
    <w:p w:rsidR="00090DFE" w:rsidRPr="00335C11" w:rsidRDefault="00E67C24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б) </w:t>
      </w:r>
      <w:r w:rsidR="00090DFE" w:rsidRPr="00335C11">
        <w:rPr>
          <w:rFonts w:cs="Times New Roman"/>
          <w:color w:val="000000"/>
          <w:sz w:val="24"/>
          <w:szCs w:val="24"/>
        </w:rPr>
        <w:t xml:space="preserve">республиканские целевые научные </w:t>
      </w:r>
      <w:r w:rsidR="00BA7FC4" w:rsidRPr="00335C11">
        <w:rPr>
          <w:rFonts w:cs="Times New Roman"/>
          <w:color w:val="000000"/>
          <w:sz w:val="24"/>
          <w:szCs w:val="24"/>
        </w:rPr>
        <w:t>(</w:t>
      </w:r>
      <w:r w:rsidR="00090DFE" w:rsidRPr="00335C11">
        <w:rPr>
          <w:rFonts w:cs="Times New Roman"/>
          <w:color w:val="000000"/>
          <w:sz w:val="24"/>
          <w:szCs w:val="24"/>
        </w:rPr>
        <w:t>научно-технические</w:t>
      </w:r>
      <w:r w:rsidR="00BA7FC4" w:rsidRPr="00335C11">
        <w:rPr>
          <w:rFonts w:cs="Times New Roman"/>
          <w:color w:val="000000"/>
          <w:sz w:val="24"/>
          <w:szCs w:val="24"/>
        </w:rPr>
        <w:t>)</w:t>
      </w:r>
      <w:r w:rsidR="00090DFE" w:rsidRPr="00335C11">
        <w:rPr>
          <w:rFonts w:cs="Times New Roman"/>
          <w:color w:val="000000"/>
          <w:sz w:val="24"/>
          <w:szCs w:val="24"/>
        </w:rPr>
        <w:t xml:space="preserve"> программы, обеспечивающие концентрацию научно-технического потенциала на приоритетных направлениях социально-экономического развития страны;</w:t>
      </w:r>
    </w:p>
    <w:p w:rsidR="00E67C24" w:rsidRPr="00335C11" w:rsidRDefault="00090DFE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в) </w:t>
      </w:r>
      <w:r w:rsidR="00BA7FC4" w:rsidRPr="00335C11">
        <w:rPr>
          <w:rFonts w:cs="Times New Roman"/>
          <w:color w:val="000000"/>
          <w:sz w:val="24"/>
          <w:szCs w:val="24"/>
        </w:rPr>
        <w:t xml:space="preserve">отраслевые (межотраслевые) и территориальные научные (научно-технические) программы, </w:t>
      </w:r>
      <w:r w:rsidR="007705CA" w:rsidRPr="00335C11">
        <w:rPr>
          <w:rFonts w:cs="Times New Roman"/>
          <w:color w:val="000000"/>
          <w:sz w:val="24"/>
          <w:szCs w:val="24"/>
        </w:rPr>
        <w:t xml:space="preserve">направленные на проведение </w:t>
      </w:r>
      <w:r w:rsidR="00BA7FC4" w:rsidRPr="00335C11">
        <w:rPr>
          <w:rFonts w:cs="Times New Roman"/>
          <w:color w:val="000000"/>
          <w:sz w:val="24"/>
          <w:szCs w:val="24"/>
        </w:rPr>
        <w:t>прикладны</w:t>
      </w:r>
      <w:r w:rsidR="007705CA" w:rsidRPr="00335C11">
        <w:rPr>
          <w:rFonts w:cs="Times New Roman"/>
          <w:color w:val="000000"/>
          <w:sz w:val="24"/>
          <w:szCs w:val="24"/>
        </w:rPr>
        <w:t>х</w:t>
      </w:r>
      <w:r w:rsidR="00BA7FC4" w:rsidRPr="00335C11">
        <w:rPr>
          <w:rFonts w:cs="Times New Roman"/>
          <w:color w:val="000000"/>
          <w:sz w:val="24"/>
          <w:szCs w:val="24"/>
        </w:rPr>
        <w:t xml:space="preserve"> и внедренчески</w:t>
      </w:r>
      <w:r w:rsidR="007705CA" w:rsidRPr="00335C11">
        <w:rPr>
          <w:rFonts w:cs="Times New Roman"/>
          <w:color w:val="000000"/>
          <w:sz w:val="24"/>
          <w:szCs w:val="24"/>
        </w:rPr>
        <w:t>х</w:t>
      </w:r>
      <w:r w:rsidR="00BA7FC4" w:rsidRPr="00335C11">
        <w:rPr>
          <w:rFonts w:cs="Times New Roman"/>
          <w:color w:val="000000"/>
          <w:sz w:val="24"/>
          <w:szCs w:val="24"/>
        </w:rPr>
        <w:t xml:space="preserve"> исследовани</w:t>
      </w:r>
      <w:r w:rsidR="007705CA" w:rsidRPr="00335C11">
        <w:rPr>
          <w:rFonts w:cs="Times New Roman"/>
          <w:color w:val="000000"/>
          <w:sz w:val="24"/>
          <w:szCs w:val="24"/>
        </w:rPr>
        <w:t>й</w:t>
      </w:r>
      <w:r w:rsidR="00BA7FC4" w:rsidRPr="00335C11">
        <w:rPr>
          <w:rFonts w:cs="Times New Roman"/>
          <w:color w:val="000000"/>
          <w:sz w:val="24"/>
          <w:szCs w:val="24"/>
        </w:rPr>
        <w:t xml:space="preserve"> и разработ</w:t>
      </w:r>
      <w:r w:rsidR="007705CA" w:rsidRPr="00335C11">
        <w:rPr>
          <w:rFonts w:cs="Times New Roman"/>
          <w:color w:val="000000"/>
          <w:sz w:val="24"/>
          <w:szCs w:val="24"/>
        </w:rPr>
        <w:t>о</w:t>
      </w:r>
      <w:r w:rsidR="00BA7FC4" w:rsidRPr="00335C11">
        <w:rPr>
          <w:rFonts w:cs="Times New Roman"/>
          <w:color w:val="000000"/>
          <w:sz w:val="24"/>
          <w:szCs w:val="24"/>
        </w:rPr>
        <w:t>к, приоритетны</w:t>
      </w:r>
      <w:r w:rsidR="007705CA" w:rsidRPr="00335C11">
        <w:rPr>
          <w:rFonts w:cs="Times New Roman"/>
          <w:color w:val="000000"/>
          <w:sz w:val="24"/>
          <w:szCs w:val="24"/>
        </w:rPr>
        <w:t>х</w:t>
      </w:r>
      <w:r w:rsidR="00BA7FC4" w:rsidRPr="00335C11">
        <w:rPr>
          <w:rFonts w:cs="Times New Roman"/>
          <w:color w:val="000000"/>
          <w:sz w:val="24"/>
          <w:szCs w:val="24"/>
        </w:rPr>
        <w:t xml:space="preserve"> для </w:t>
      </w:r>
      <w:r w:rsidR="007705CA" w:rsidRPr="00335C11">
        <w:rPr>
          <w:rFonts w:cs="Times New Roman"/>
          <w:color w:val="000000"/>
          <w:sz w:val="24"/>
          <w:szCs w:val="24"/>
        </w:rPr>
        <w:t>отрасли и/или административно-территориальной единицы</w:t>
      </w:r>
      <w:r w:rsidR="008807C0" w:rsidRPr="00335C11">
        <w:rPr>
          <w:rFonts w:cs="Times New Roman"/>
          <w:color w:val="000000"/>
          <w:sz w:val="24"/>
          <w:szCs w:val="24"/>
        </w:rPr>
        <w:t>.</w:t>
      </w:r>
    </w:p>
    <w:p w:rsidR="001C00AC" w:rsidRPr="00335C11" w:rsidRDefault="001C00AC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Концентрации ресурсов способствует </w:t>
      </w:r>
      <w:r w:rsidR="00353AC8" w:rsidRPr="00335C11">
        <w:rPr>
          <w:rFonts w:cs="Times New Roman"/>
          <w:color w:val="000000"/>
          <w:sz w:val="24"/>
          <w:szCs w:val="24"/>
        </w:rPr>
        <w:t>размещение государственного заказа на проведение научных исследований и разработок на конкурсной основе.</w:t>
      </w:r>
    </w:p>
    <w:p w:rsidR="00A8410B" w:rsidRPr="00335C11" w:rsidRDefault="00A8410B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Для повышения качества научных исследований и ускорения внедрения их результатов </w:t>
      </w:r>
      <w:r w:rsidR="00FD1903" w:rsidRPr="00335C11">
        <w:rPr>
          <w:rFonts w:cs="Times New Roman"/>
          <w:color w:val="000000"/>
          <w:sz w:val="24"/>
          <w:szCs w:val="24"/>
        </w:rPr>
        <w:t>в социально-экономическую систему страны необходимо снятие ограничений на использование учебными заведениями и научными организациями внебюджетных средств на выполнение научных исследований.</w:t>
      </w:r>
    </w:p>
    <w:p w:rsidR="000849B6" w:rsidRPr="00335C11" w:rsidRDefault="00AC42E0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2. </w:t>
      </w:r>
      <w:r w:rsidR="00C92E73" w:rsidRPr="00335C11">
        <w:rPr>
          <w:rFonts w:cs="Times New Roman"/>
          <w:sz w:val="24"/>
          <w:szCs w:val="24"/>
        </w:rPr>
        <w:t>Концентрация ресурсов на важнейших направлениях научных исследований.</w:t>
      </w:r>
    </w:p>
    <w:p w:rsidR="00857EC8" w:rsidRPr="00335C11" w:rsidRDefault="00857EC8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>Концентрация ресурсов обеспечивается жестким отбором направлений научных исследований и научно-технической деятельности</w:t>
      </w:r>
      <w:r w:rsidR="0033525B" w:rsidRPr="00335C11">
        <w:rPr>
          <w:rFonts w:cs="Times New Roman"/>
          <w:color w:val="000000"/>
          <w:sz w:val="24"/>
          <w:szCs w:val="24"/>
        </w:rPr>
        <w:t xml:space="preserve"> и совершенствованием системы финансирования научной и научно-технической деятельности,</w:t>
      </w:r>
      <w:r w:rsidRPr="00335C11">
        <w:rPr>
          <w:rFonts w:cs="Times New Roman"/>
          <w:color w:val="000000"/>
          <w:sz w:val="24"/>
          <w:szCs w:val="24"/>
        </w:rPr>
        <w:t xml:space="preserve"> </w:t>
      </w:r>
      <w:r w:rsidR="0033525B" w:rsidRPr="00335C11">
        <w:rPr>
          <w:rFonts w:cs="Times New Roman"/>
          <w:color w:val="000000"/>
          <w:sz w:val="24"/>
          <w:szCs w:val="24"/>
        </w:rPr>
        <w:t>в том числе</w:t>
      </w:r>
      <w:r w:rsidRPr="00335C11">
        <w:rPr>
          <w:rFonts w:cs="Times New Roman"/>
          <w:color w:val="000000"/>
          <w:sz w:val="24"/>
          <w:szCs w:val="24"/>
        </w:rPr>
        <w:t xml:space="preserve"> создани</w:t>
      </w:r>
      <w:r w:rsidR="000E2846">
        <w:rPr>
          <w:rFonts w:cs="Times New Roman"/>
          <w:color w:val="000000"/>
          <w:sz w:val="24"/>
          <w:szCs w:val="24"/>
        </w:rPr>
        <w:t>е</w:t>
      </w:r>
      <w:r w:rsidRPr="00335C11">
        <w:rPr>
          <w:rFonts w:cs="Times New Roman"/>
          <w:color w:val="000000"/>
          <w:sz w:val="24"/>
          <w:szCs w:val="24"/>
        </w:rPr>
        <w:t xml:space="preserve"> условий для привлечения внебюджетных средств</w:t>
      </w:r>
      <w:r w:rsidR="0033525B" w:rsidRPr="00335C11">
        <w:rPr>
          <w:rFonts w:cs="Times New Roman"/>
          <w:color w:val="000000"/>
          <w:sz w:val="24"/>
          <w:szCs w:val="24"/>
        </w:rPr>
        <w:t xml:space="preserve"> и развити</w:t>
      </w:r>
      <w:r w:rsidR="00145333">
        <w:rPr>
          <w:rFonts w:cs="Times New Roman"/>
          <w:color w:val="000000"/>
          <w:sz w:val="24"/>
          <w:szCs w:val="24"/>
        </w:rPr>
        <w:t>е</w:t>
      </w:r>
      <w:r w:rsidR="0033525B" w:rsidRPr="00335C11">
        <w:rPr>
          <w:rFonts w:cs="Times New Roman"/>
          <w:color w:val="000000"/>
          <w:sz w:val="24"/>
          <w:szCs w:val="24"/>
        </w:rPr>
        <w:t xml:space="preserve"> малых форм бизнеса в сфере науки. </w:t>
      </w:r>
    </w:p>
    <w:p w:rsidR="0040606C" w:rsidRPr="00335C11" w:rsidRDefault="0040606C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Государственные ресурсы </w:t>
      </w:r>
      <w:r w:rsidR="00DE55E5" w:rsidRPr="00335C11">
        <w:rPr>
          <w:rFonts w:cs="Times New Roman"/>
          <w:color w:val="000000"/>
          <w:sz w:val="24"/>
          <w:szCs w:val="24"/>
        </w:rPr>
        <w:t>концентрируются</w:t>
      </w:r>
      <w:r w:rsidRPr="00335C11">
        <w:rPr>
          <w:rFonts w:cs="Times New Roman"/>
          <w:color w:val="000000"/>
          <w:sz w:val="24"/>
          <w:szCs w:val="24"/>
        </w:rPr>
        <w:t xml:space="preserve"> на те</w:t>
      </w:r>
      <w:r w:rsidR="00DE55E5" w:rsidRPr="00335C11">
        <w:rPr>
          <w:rFonts w:cs="Times New Roman"/>
          <w:color w:val="000000"/>
          <w:sz w:val="24"/>
          <w:szCs w:val="24"/>
        </w:rPr>
        <w:t>х</w:t>
      </w:r>
      <w:r w:rsidRPr="00335C11">
        <w:rPr>
          <w:rFonts w:cs="Times New Roman"/>
          <w:color w:val="000000"/>
          <w:sz w:val="24"/>
          <w:szCs w:val="24"/>
        </w:rPr>
        <w:t xml:space="preserve"> направления</w:t>
      </w:r>
      <w:r w:rsidR="00DE55E5" w:rsidRPr="00335C11">
        <w:rPr>
          <w:rFonts w:cs="Times New Roman"/>
          <w:color w:val="000000"/>
          <w:sz w:val="24"/>
          <w:szCs w:val="24"/>
        </w:rPr>
        <w:t>х</w:t>
      </w:r>
      <w:r w:rsidRPr="00335C11">
        <w:rPr>
          <w:rFonts w:cs="Times New Roman"/>
          <w:color w:val="000000"/>
          <w:sz w:val="24"/>
          <w:szCs w:val="24"/>
        </w:rPr>
        <w:t xml:space="preserve"> науки, которые обеспечивают </w:t>
      </w:r>
      <w:r w:rsidR="00406CF7" w:rsidRPr="00335C11">
        <w:rPr>
          <w:rFonts w:cs="Times New Roman"/>
          <w:color w:val="000000"/>
          <w:sz w:val="24"/>
          <w:szCs w:val="24"/>
        </w:rPr>
        <w:t xml:space="preserve">повышение качества жизни населения и конкурентоспособности экономики, </w:t>
      </w:r>
      <w:r w:rsidR="00DE55E5" w:rsidRPr="00335C11">
        <w:rPr>
          <w:rFonts w:cs="Times New Roman"/>
          <w:color w:val="000000"/>
          <w:sz w:val="24"/>
          <w:szCs w:val="24"/>
        </w:rPr>
        <w:t xml:space="preserve">укрепление безопасности страны. </w:t>
      </w:r>
    </w:p>
    <w:p w:rsidR="00B317BA" w:rsidRPr="00335C11" w:rsidRDefault="00B317BA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Фундаментальные исследования поддерживаются </w:t>
      </w:r>
      <w:r w:rsidR="00DF01A5" w:rsidRPr="00335C11">
        <w:rPr>
          <w:rFonts w:cs="Times New Roman"/>
          <w:color w:val="000000"/>
          <w:sz w:val="24"/>
          <w:szCs w:val="24"/>
        </w:rPr>
        <w:t>главным образом</w:t>
      </w:r>
      <w:r w:rsidRPr="00335C11">
        <w:rPr>
          <w:rFonts w:cs="Times New Roman"/>
          <w:color w:val="000000"/>
          <w:sz w:val="24"/>
          <w:szCs w:val="24"/>
        </w:rPr>
        <w:t xml:space="preserve"> государством</w:t>
      </w:r>
      <w:r w:rsidR="00DF01A5" w:rsidRPr="00335C11">
        <w:rPr>
          <w:rFonts w:cs="Times New Roman"/>
          <w:color w:val="000000"/>
          <w:sz w:val="24"/>
          <w:szCs w:val="24"/>
        </w:rPr>
        <w:t xml:space="preserve">. </w:t>
      </w:r>
      <w:r w:rsidR="00140E4D" w:rsidRPr="00335C11">
        <w:rPr>
          <w:rFonts w:cs="Times New Roman"/>
          <w:color w:val="000000"/>
          <w:sz w:val="24"/>
          <w:szCs w:val="24"/>
        </w:rPr>
        <w:t xml:space="preserve">Параллельно государством разрабатываются правовые и организационно-экономические условия, содействующие увеличению доли </w:t>
      </w:r>
      <w:r w:rsidR="00DF01A5" w:rsidRPr="00335C11">
        <w:rPr>
          <w:rFonts w:cs="Times New Roman"/>
          <w:color w:val="000000"/>
          <w:sz w:val="24"/>
          <w:szCs w:val="24"/>
        </w:rPr>
        <w:t xml:space="preserve">частного капитала </w:t>
      </w:r>
      <w:r w:rsidR="00A10C93" w:rsidRPr="00335C11">
        <w:rPr>
          <w:rFonts w:cs="Times New Roman"/>
          <w:color w:val="000000"/>
          <w:sz w:val="24"/>
          <w:szCs w:val="24"/>
        </w:rPr>
        <w:t xml:space="preserve">в </w:t>
      </w:r>
      <w:r w:rsidR="00140E4D" w:rsidRPr="00335C11">
        <w:rPr>
          <w:rFonts w:cs="Times New Roman"/>
          <w:color w:val="000000"/>
          <w:sz w:val="24"/>
          <w:szCs w:val="24"/>
        </w:rPr>
        <w:t xml:space="preserve">финансировании </w:t>
      </w:r>
      <w:r w:rsidR="00A10C93" w:rsidRPr="00335C11">
        <w:rPr>
          <w:rFonts w:cs="Times New Roman"/>
          <w:color w:val="000000"/>
          <w:sz w:val="24"/>
          <w:szCs w:val="24"/>
        </w:rPr>
        <w:t>фундаментальны</w:t>
      </w:r>
      <w:r w:rsidR="00140E4D" w:rsidRPr="00335C11">
        <w:rPr>
          <w:rFonts w:cs="Times New Roman"/>
          <w:color w:val="000000"/>
          <w:sz w:val="24"/>
          <w:szCs w:val="24"/>
        </w:rPr>
        <w:t>х</w:t>
      </w:r>
      <w:r w:rsidR="00A10C93" w:rsidRPr="00335C11">
        <w:rPr>
          <w:rFonts w:cs="Times New Roman"/>
          <w:color w:val="000000"/>
          <w:sz w:val="24"/>
          <w:szCs w:val="24"/>
        </w:rPr>
        <w:t xml:space="preserve"> </w:t>
      </w:r>
      <w:r w:rsidR="00140E4D" w:rsidRPr="00335C11">
        <w:rPr>
          <w:rFonts w:cs="Times New Roman"/>
          <w:color w:val="000000"/>
          <w:sz w:val="24"/>
          <w:szCs w:val="24"/>
        </w:rPr>
        <w:t xml:space="preserve">и прикладных </w:t>
      </w:r>
      <w:r w:rsidR="00A10C93" w:rsidRPr="00335C11">
        <w:rPr>
          <w:rFonts w:cs="Times New Roman"/>
          <w:color w:val="000000"/>
          <w:sz w:val="24"/>
          <w:szCs w:val="24"/>
        </w:rPr>
        <w:t>исследовани</w:t>
      </w:r>
      <w:r w:rsidR="00140E4D" w:rsidRPr="00335C11">
        <w:rPr>
          <w:rFonts w:cs="Times New Roman"/>
          <w:color w:val="000000"/>
          <w:sz w:val="24"/>
          <w:szCs w:val="24"/>
        </w:rPr>
        <w:t>й, в</w:t>
      </w:r>
      <w:r w:rsidR="006B5960" w:rsidRPr="00335C11">
        <w:rPr>
          <w:rFonts w:cs="Times New Roman"/>
          <w:color w:val="000000"/>
          <w:sz w:val="24"/>
          <w:szCs w:val="24"/>
        </w:rPr>
        <w:t xml:space="preserve">ключая </w:t>
      </w:r>
      <w:r w:rsidR="00140E4D" w:rsidRPr="00335C11">
        <w:rPr>
          <w:rFonts w:cs="Times New Roman"/>
          <w:color w:val="000000"/>
          <w:sz w:val="24"/>
          <w:szCs w:val="24"/>
        </w:rPr>
        <w:t>благотворительность</w:t>
      </w:r>
      <w:r w:rsidR="006B5960" w:rsidRPr="00335C11">
        <w:rPr>
          <w:rFonts w:cs="Times New Roman"/>
          <w:color w:val="000000"/>
          <w:sz w:val="24"/>
          <w:szCs w:val="24"/>
        </w:rPr>
        <w:t xml:space="preserve"> и</w:t>
      </w:r>
      <w:r w:rsidR="00140E4D" w:rsidRPr="00335C11">
        <w:rPr>
          <w:rFonts w:cs="Times New Roman"/>
          <w:color w:val="000000"/>
          <w:sz w:val="24"/>
          <w:szCs w:val="24"/>
        </w:rPr>
        <w:t xml:space="preserve"> специальные частные фонды. </w:t>
      </w:r>
    </w:p>
    <w:p w:rsidR="00AC42E0" w:rsidRPr="00335C11" w:rsidRDefault="00857EC8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Для повышения эффективности контроля использования бюджетных средств, выделяемых на научные исследования, внедрение результатов исследований подтверждается документально с указанием характера и размера эффекта от внедрения. </w:t>
      </w:r>
    </w:p>
    <w:p w:rsidR="0058779C" w:rsidRPr="00335C11" w:rsidRDefault="00AC42E0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3. </w:t>
      </w:r>
      <w:r w:rsidR="00C92E73" w:rsidRPr="00335C11">
        <w:rPr>
          <w:rFonts w:cs="Times New Roman"/>
          <w:sz w:val="24"/>
          <w:szCs w:val="24"/>
        </w:rPr>
        <w:t>Усиление связи науки с образованием и производством.</w:t>
      </w:r>
    </w:p>
    <w:p w:rsidR="00AC42E0" w:rsidRPr="00335C11" w:rsidRDefault="00FD2C43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Развитию подлежать все ф</w:t>
      </w:r>
      <w:r w:rsidR="00406CF7" w:rsidRPr="00335C11">
        <w:rPr>
          <w:rFonts w:cs="Times New Roman"/>
          <w:sz w:val="24"/>
          <w:szCs w:val="24"/>
        </w:rPr>
        <w:t>ормы интеграци</w:t>
      </w:r>
      <w:r w:rsidRPr="00335C11">
        <w:rPr>
          <w:rFonts w:cs="Times New Roman"/>
          <w:sz w:val="24"/>
          <w:szCs w:val="24"/>
        </w:rPr>
        <w:t xml:space="preserve">и науки, образования и производства, включая создание </w:t>
      </w:r>
      <w:r w:rsidR="00DB0756" w:rsidRPr="00335C11">
        <w:rPr>
          <w:rFonts w:cs="Times New Roman"/>
          <w:sz w:val="24"/>
          <w:szCs w:val="24"/>
        </w:rPr>
        <w:t>образователь</w:t>
      </w:r>
      <w:r w:rsidRPr="00335C11">
        <w:rPr>
          <w:rFonts w:cs="Times New Roman"/>
          <w:sz w:val="24"/>
          <w:szCs w:val="24"/>
        </w:rPr>
        <w:t xml:space="preserve">но-научно-производственных комплексов (центров, лабораторий), технопарков и </w:t>
      </w:r>
      <w:proofErr w:type="spellStart"/>
      <w:r w:rsidRPr="00335C11">
        <w:rPr>
          <w:rFonts w:cs="Times New Roman"/>
          <w:sz w:val="24"/>
          <w:szCs w:val="24"/>
        </w:rPr>
        <w:t>технополисов</w:t>
      </w:r>
      <w:proofErr w:type="spellEnd"/>
      <w:r w:rsidRPr="00335C11">
        <w:rPr>
          <w:rFonts w:cs="Times New Roman"/>
          <w:sz w:val="24"/>
          <w:szCs w:val="24"/>
        </w:rPr>
        <w:t xml:space="preserve">, </w:t>
      </w:r>
      <w:r w:rsidR="001E05F7" w:rsidRPr="00335C11">
        <w:rPr>
          <w:rFonts w:cs="Times New Roman"/>
          <w:sz w:val="24"/>
          <w:szCs w:val="24"/>
        </w:rPr>
        <w:t xml:space="preserve">инженерные центры, </w:t>
      </w:r>
      <w:r w:rsidRPr="00335C11">
        <w:rPr>
          <w:rFonts w:cs="Times New Roman"/>
          <w:sz w:val="24"/>
          <w:szCs w:val="24"/>
        </w:rPr>
        <w:t>целевую индивидуальную подготовку студентов, создание базовых кафедр и творчески</w:t>
      </w:r>
      <w:r w:rsidR="008A6520" w:rsidRPr="00335C11">
        <w:rPr>
          <w:rFonts w:cs="Times New Roman"/>
          <w:sz w:val="24"/>
          <w:szCs w:val="24"/>
        </w:rPr>
        <w:t>х</w:t>
      </w:r>
      <w:r w:rsidRPr="00335C11">
        <w:rPr>
          <w:rFonts w:cs="Times New Roman"/>
          <w:sz w:val="24"/>
          <w:szCs w:val="24"/>
        </w:rPr>
        <w:t xml:space="preserve"> коллективов специалистов и студентов.</w:t>
      </w:r>
    </w:p>
    <w:p w:rsidR="00D12810" w:rsidRPr="00335C11" w:rsidRDefault="00D12810" w:rsidP="00D70449">
      <w:pPr>
        <w:ind w:firstLine="709"/>
        <w:jc w:val="both"/>
        <w:rPr>
          <w:rFonts w:cs="Times New Roman"/>
          <w:sz w:val="24"/>
          <w:szCs w:val="24"/>
        </w:rPr>
      </w:pPr>
      <w:proofErr w:type="gramStart"/>
      <w:r w:rsidRPr="00335C11">
        <w:rPr>
          <w:rFonts w:cs="Times New Roman"/>
          <w:sz w:val="24"/>
          <w:szCs w:val="24"/>
        </w:rPr>
        <w:t xml:space="preserve">Высшие учебные заведения, являющиеся бюджетными образовательными учреждениями, и бюджетные научные учреждения </w:t>
      </w:r>
      <w:r w:rsidR="008B72BB">
        <w:rPr>
          <w:rFonts w:cs="Times New Roman"/>
          <w:sz w:val="24"/>
          <w:szCs w:val="24"/>
        </w:rPr>
        <w:t xml:space="preserve">должны </w:t>
      </w:r>
      <w:r w:rsidRPr="00335C11">
        <w:rPr>
          <w:rFonts w:cs="Times New Roman"/>
          <w:sz w:val="24"/>
          <w:szCs w:val="24"/>
        </w:rPr>
        <w:t>имет</w:t>
      </w:r>
      <w:r w:rsidR="008B72BB">
        <w:rPr>
          <w:rFonts w:cs="Times New Roman"/>
          <w:sz w:val="24"/>
          <w:szCs w:val="24"/>
        </w:rPr>
        <w:t>ь</w:t>
      </w:r>
      <w:r w:rsidRPr="00335C11">
        <w:rPr>
          <w:rFonts w:cs="Times New Roman"/>
          <w:sz w:val="24"/>
          <w:szCs w:val="24"/>
        </w:rPr>
        <w:t xml:space="preserve"> право без согласия собственника их имущества с уведомлением </w:t>
      </w:r>
      <w:r w:rsidR="0023385D" w:rsidRPr="00335C11">
        <w:rPr>
          <w:rFonts w:cs="Times New Roman"/>
          <w:sz w:val="24"/>
          <w:szCs w:val="24"/>
        </w:rPr>
        <w:t>республиканского</w:t>
      </w:r>
      <w:r w:rsidRPr="00335C11">
        <w:rPr>
          <w:rFonts w:cs="Times New Roman"/>
          <w:sz w:val="24"/>
          <w:szCs w:val="24"/>
        </w:rPr>
        <w:t xml:space="preserve"> органа исполнительной власти, </w:t>
      </w:r>
      <w:r w:rsidR="0023385D" w:rsidRPr="00335C11">
        <w:rPr>
          <w:rFonts w:cs="Times New Roman"/>
          <w:sz w:val="24"/>
          <w:szCs w:val="24"/>
        </w:rPr>
        <w:t>обеспечивающего и реализующего государственную политику в сфере образования и науки</w:t>
      </w:r>
      <w:r w:rsidRPr="00335C11">
        <w:rPr>
          <w:rFonts w:cs="Times New Roman"/>
          <w:sz w:val="24"/>
          <w:szCs w:val="24"/>
        </w:rPr>
        <w:t>, быть учредителями (в том числе совместно с другими лицами) хозяйственных обществ, деятельность которых заключается в практическом применении (внедрении) результатов интеллектуальной деятельности, исключительные права на которые</w:t>
      </w:r>
      <w:proofErr w:type="gramEnd"/>
      <w:r w:rsidRPr="00335C11">
        <w:rPr>
          <w:rFonts w:cs="Times New Roman"/>
          <w:sz w:val="24"/>
          <w:szCs w:val="24"/>
        </w:rPr>
        <w:t xml:space="preserve"> принадлежат данным </w:t>
      </w:r>
      <w:r w:rsidR="0023385D" w:rsidRPr="00335C11">
        <w:rPr>
          <w:rFonts w:cs="Times New Roman"/>
          <w:sz w:val="24"/>
          <w:szCs w:val="24"/>
        </w:rPr>
        <w:t xml:space="preserve">высшим учебным заведениям и научным </w:t>
      </w:r>
      <w:r w:rsidRPr="00335C11">
        <w:rPr>
          <w:rFonts w:cs="Times New Roman"/>
          <w:sz w:val="24"/>
          <w:szCs w:val="24"/>
        </w:rPr>
        <w:t>учреждениям.</w:t>
      </w:r>
    </w:p>
    <w:p w:rsidR="0058779C" w:rsidRPr="00335C11" w:rsidRDefault="00AC42E0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4. </w:t>
      </w:r>
      <w:r w:rsidR="00955478" w:rsidRPr="00335C11">
        <w:rPr>
          <w:rFonts w:cs="Times New Roman"/>
          <w:color w:val="000000"/>
          <w:sz w:val="24"/>
          <w:szCs w:val="24"/>
        </w:rPr>
        <w:t>Развитие</w:t>
      </w:r>
      <w:r w:rsidR="00C92E73" w:rsidRPr="00335C11">
        <w:rPr>
          <w:rFonts w:cs="Times New Roman"/>
          <w:color w:val="000000"/>
          <w:sz w:val="24"/>
          <w:szCs w:val="24"/>
        </w:rPr>
        <w:t xml:space="preserve"> международного научного сотрудничества.</w:t>
      </w:r>
    </w:p>
    <w:p w:rsidR="00E60F20" w:rsidRPr="00335C11" w:rsidRDefault="00E60F20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Государственная политика в </w:t>
      </w:r>
      <w:r w:rsidR="000F142E" w:rsidRPr="00335C11">
        <w:rPr>
          <w:rFonts w:cs="Times New Roman"/>
          <w:color w:val="000000"/>
          <w:sz w:val="24"/>
          <w:szCs w:val="24"/>
        </w:rPr>
        <w:t>сфере</w:t>
      </w:r>
      <w:r w:rsidRPr="00335C11">
        <w:rPr>
          <w:rFonts w:cs="Times New Roman"/>
          <w:color w:val="000000"/>
          <w:sz w:val="24"/>
          <w:szCs w:val="24"/>
        </w:rPr>
        <w:t xml:space="preserve"> международного научного сотрудничества должна осуществляться в соответствии с </w:t>
      </w:r>
      <w:r w:rsidR="003B76A6" w:rsidRPr="00335C11">
        <w:rPr>
          <w:rFonts w:cs="Times New Roman"/>
          <w:color w:val="000000"/>
          <w:sz w:val="24"/>
          <w:szCs w:val="24"/>
        </w:rPr>
        <w:t xml:space="preserve">государственными </w:t>
      </w:r>
      <w:r w:rsidRPr="00335C11">
        <w:rPr>
          <w:rFonts w:cs="Times New Roman"/>
          <w:color w:val="000000"/>
          <w:sz w:val="24"/>
          <w:szCs w:val="24"/>
        </w:rPr>
        <w:t>интересами страны</w:t>
      </w:r>
      <w:r w:rsidR="003B76A6" w:rsidRPr="00335C11">
        <w:rPr>
          <w:rFonts w:cs="Times New Roman"/>
          <w:color w:val="000000"/>
          <w:sz w:val="24"/>
          <w:szCs w:val="24"/>
        </w:rPr>
        <w:t xml:space="preserve"> </w:t>
      </w:r>
      <w:r w:rsidRPr="00335C11">
        <w:rPr>
          <w:rFonts w:cs="Times New Roman"/>
          <w:color w:val="000000"/>
          <w:sz w:val="24"/>
          <w:szCs w:val="24"/>
        </w:rPr>
        <w:t xml:space="preserve">и с целью интеграции </w:t>
      </w:r>
      <w:r w:rsidR="003B76A6" w:rsidRPr="00335C11">
        <w:rPr>
          <w:rFonts w:cs="Times New Roman"/>
          <w:color w:val="000000"/>
          <w:sz w:val="24"/>
          <w:szCs w:val="24"/>
        </w:rPr>
        <w:t xml:space="preserve">республиканской науки </w:t>
      </w:r>
      <w:r w:rsidRPr="00335C11">
        <w:rPr>
          <w:rFonts w:cs="Times New Roman"/>
          <w:color w:val="000000"/>
          <w:sz w:val="24"/>
          <w:szCs w:val="24"/>
        </w:rPr>
        <w:t>в мировое научное сообщество.</w:t>
      </w:r>
    </w:p>
    <w:p w:rsidR="00857360" w:rsidRPr="00335C11" w:rsidRDefault="00857360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lastRenderedPageBreak/>
        <w:t>Государственное регулирование международного научного сотрудничества осуществляется с учетом интересов научного сообщества Донецкой Народной Республики, гарантирования свободы выбора партнера, направлений и форм международной кооперации.</w:t>
      </w:r>
    </w:p>
    <w:p w:rsidR="00AC42E0" w:rsidRPr="00335C11" w:rsidRDefault="00955478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Для активизации </w:t>
      </w:r>
      <w:r w:rsidRPr="00335C11">
        <w:rPr>
          <w:rFonts w:cs="Times New Roman"/>
          <w:color w:val="000000"/>
          <w:sz w:val="24"/>
          <w:szCs w:val="24"/>
        </w:rPr>
        <w:t>международного научного сотрудничества необходимо обеспечить:</w:t>
      </w:r>
    </w:p>
    <w:p w:rsidR="00955478" w:rsidRPr="00335C11" w:rsidRDefault="009D12C7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высокий уровень государственной финансовой и организационной поддержки </w:t>
      </w:r>
      <w:r w:rsidR="00B201E2" w:rsidRPr="00335C11">
        <w:rPr>
          <w:rFonts w:cs="Times New Roman"/>
          <w:sz w:val="24"/>
          <w:szCs w:val="24"/>
        </w:rPr>
        <w:t>международного научного сотрудничества научных организаций</w:t>
      </w:r>
      <w:r w:rsidR="00287F75" w:rsidRPr="00335C11">
        <w:rPr>
          <w:rFonts w:cs="Times New Roman"/>
          <w:sz w:val="24"/>
          <w:szCs w:val="24"/>
        </w:rPr>
        <w:t>, в том числе при привлечении международных организаций, программ и фондов</w:t>
      </w:r>
      <w:r w:rsidR="00B201E2" w:rsidRPr="00335C11">
        <w:rPr>
          <w:rFonts w:cs="Times New Roman"/>
          <w:sz w:val="24"/>
          <w:szCs w:val="24"/>
        </w:rPr>
        <w:t>;</w:t>
      </w:r>
    </w:p>
    <w:p w:rsidR="00B201E2" w:rsidRPr="00335C11" w:rsidRDefault="00D251B4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разработку республиканского плана мероприятий интеграции в международное научное пространство;</w:t>
      </w:r>
    </w:p>
    <w:p w:rsidR="00955478" w:rsidRPr="00335C11" w:rsidRDefault="00CC1372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государственную поддержку инновационных проектов республиканского значения, выполняемых в рамках международной научной кооперации;</w:t>
      </w:r>
    </w:p>
    <w:p w:rsidR="00CC1372" w:rsidRPr="00335C11" w:rsidRDefault="0026474F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гармонизацию законодательства в сфере науки и технологий с нормами международного права;</w:t>
      </w:r>
    </w:p>
    <w:p w:rsidR="00F16F51" w:rsidRPr="00335C11" w:rsidRDefault="00F16F51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создание </w:t>
      </w:r>
      <w:r w:rsidR="008E2A62" w:rsidRPr="00335C11">
        <w:rPr>
          <w:rFonts w:cs="Times New Roman"/>
          <w:sz w:val="24"/>
          <w:szCs w:val="24"/>
        </w:rPr>
        <w:t>либерального</w:t>
      </w:r>
      <w:r w:rsidRPr="00335C11">
        <w:rPr>
          <w:rFonts w:cs="Times New Roman"/>
          <w:sz w:val="24"/>
          <w:szCs w:val="24"/>
        </w:rPr>
        <w:t xml:space="preserve"> таможенного режима для перемещения необходимого исследовательского оборудования, образцов и расходных материалов через государственную границу;</w:t>
      </w:r>
    </w:p>
    <w:p w:rsidR="0026474F" w:rsidRPr="00335C11" w:rsidRDefault="0088663E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создание условий для привлечения к научной и научно-технической деятельности бывших ученых Донецкой Народной Республики, проживающих за ее пределами. </w:t>
      </w:r>
    </w:p>
    <w:p w:rsidR="0026474F" w:rsidRPr="00335C11" w:rsidRDefault="0041693E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Развитие международного научного сотрудничества должно опираться не только на исследования, </w:t>
      </w:r>
      <w:r w:rsidR="00115093" w:rsidRPr="00335C11">
        <w:rPr>
          <w:rFonts w:cs="Times New Roman"/>
          <w:sz w:val="24"/>
          <w:szCs w:val="24"/>
        </w:rPr>
        <w:t xml:space="preserve">проводимые за счет средств </w:t>
      </w:r>
      <w:r w:rsidRPr="00335C11">
        <w:rPr>
          <w:rFonts w:cs="Times New Roman"/>
          <w:sz w:val="24"/>
          <w:szCs w:val="24"/>
        </w:rPr>
        <w:t>иностранно</w:t>
      </w:r>
      <w:r w:rsidR="00115093" w:rsidRPr="00335C11">
        <w:rPr>
          <w:rFonts w:cs="Times New Roman"/>
          <w:sz w:val="24"/>
          <w:szCs w:val="24"/>
        </w:rPr>
        <w:t>го</w:t>
      </w:r>
      <w:r w:rsidRPr="00335C11">
        <w:rPr>
          <w:rFonts w:cs="Times New Roman"/>
          <w:sz w:val="24"/>
          <w:szCs w:val="24"/>
        </w:rPr>
        <w:t xml:space="preserve"> партнер</w:t>
      </w:r>
      <w:r w:rsidR="00115093" w:rsidRPr="00335C11">
        <w:rPr>
          <w:rFonts w:cs="Times New Roman"/>
          <w:sz w:val="24"/>
          <w:szCs w:val="24"/>
        </w:rPr>
        <w:t>а</w:t>
      </w:r>
      <w:r w:rsidRPr="00335C11">
        <w:rPr>
          <w:rFonts w:cs="Times New Roman"/>
          <w:sz w:val="24"/>
          <w:szCs w:val="24"/>
        </w:rPr>
        <w:t>, а и за счет целевых государственных ресурсов, направляемых на реализацию проектов в интересах социально-экономического развития Донецкой Народной Республики.</w:t>
      </w:r>
    </w:p>
    <w:p w:rsidR="00F50F93" w:rsidRPr="00335C11" w:rsidRDefault="00AC42E0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 xml:space="preserve">5. </w:t>
      </w:r>
      <w:r w:rsidR="004E5ECE" w:rsidRPr="00335C11">
        <w:rPr>
          <w:rFonts w:cs="Times New Roman"/>
          <w:sz w:val="24"/>
          <w:szCs w:val="24"/>
        </w:rPr>
        <w:t>Р</w:t>
      </w:r>
      <w:r w:rsidR="00C92E73" w:rsidRPr="00335C11">
        <w:rPr>
          <w:rFonts w:cs="Times New Roman"/>
          <w:sz w:val="24"/>
          <w:szCs w:val="24"/>
        </w:rPr>
        <w:t>азвитие кадрового потенциала научно-технического комплекса.</w:t>
      </w:r>
    </w:p>
    <w:p w:rsidR="00AC42E0" w:rsidRPr="00335C11" w:rsidRDefault="004E5ECE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Р</w:t>
      </w:r>
      <w:r w:rsidR="00492996" w:rsidRPr="00335C11">
        <w:rPr>
          <w:rFonts w:cs="Times New Roman"/>
          <w:sz w:val="24"/>
          <w:szCs w:val="24"/>
        </w:rPr>
        <w:t xml:space="preserve">азвитие кадрового потенциала научно-технического комплекса </w:t>
      </w:r>
      <w:r w:rsidR="003C4B08" w:rsidRPr="00335C11">
        <w:rPr>
          <w:rFonts w:cs="Times New Roman"/>
          <w:sz w:val="24"/>
          <w:szCs w:val="24"/>
        </w:rPr>
        <w:t xml:space="preserve">обеспечивается решением </w:t>
      </w:r>
      <w:r w:rsidR="00492996" w:rsidRPr="00335C11">
        <w:rPr>
          <w:rFonts w:cs="Times New Roman"/>
          <w:sz w:val="24"/>
          <w:szCs w:val="24"/>
        </w:rPr>
        <w:t xml:space="preserve">следующих </w:t>
      </w:r>
      <w:r w:rsidR="003C4B08" w:rsidRPr="00335C11">
        <w:rPr>
          <w:rFonts w:cs="Times New Roman"/>
          <w:sz w:val="24"/>
          <w:szCs w:val="24"/>
        </w:rPr>
        <w:t>задач</w:t>
      </w:r>
      <w:r w:rsidR="00492996" w:rsidRPr="00335C11">
        <w:rPr>
          <w:rFonts w:cs="Times New Roman"/>
          <w:sz w:val="24"/>
          <w:szCs w:val="24"/>
        </w:rPr>
        <w:t>:</w:t>
      </w:r>
    </w:p>
    <w:p w:rsidR="00492996" w:rsidRPr="00335C11" w:rsidRDefault="00492996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а) совершенствование системы расширенного воспроизводства научных кадров;</w:t>
      </w:r>
    </w:p>
    <w:p w:rsidR="00733B2C" w:rsidRPr="00335C11" w:rsidRDefault="00492996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б) повышени</w:t>
      </w:r>
      <w:r w:rsidR="003C4B08" w:rsidRPr="00335C11">
        <w:rPr>
          <w:rFonts w:cs="Times New Roman"/>
          <w:sz w:val="24"/>
          <w:szCs w:val="24"/>
        </w:rPr>
        <w:t>е</w:t>
      </w:r>
      <w:r w:rsidRPr="00335C11">
        <w:rPr>
          <w:rFonts w:cs="Times New Roman"/>
          <w:sz w:val="24"/>
          <w:szCs w:val="24"/>
        </w:rPr>
        <w:t xml:space="preserve"> </w:t>
      </w:r>
      <w:r w:rsidR="003C4B08" w:rsidRPr="00335C11">
        <w:rPr>
          <w:rFonts w:cs="Times New Roman"/>
          <w:sz w:val="24"/>
          <w:szCs w:val="24"/>
        </w:rPr>
        <w:t xml:space="preserve">уровня социальной защиты </w:t>
      </w:r>
      <w:r w:rsidR="002C5DBD" w:rsidRPr="00335C11">
        <w:rPr>
          <w:rFonts w:cs="Times New Roman"/>
          <w:sz w:val="24"/>
          <w:szCs w:val="24"/>
        </w:rPr>
        <w:t>научных и научно-педагогических работников</w:t>
      </w:r>
      <w:r w:rsidR="00733B2C" w:rsidRPr="00335C11">
        <w:rPr>
          <w:rFonts w:cs="Times New Roman"/>
          <w:sz w:val="24"/>
          <w:szCs w:val="24"/>
        </w:rPr>
        <w:t>;</w:t>
      </w:r>
    </w:p>
    <w:p w:rsidR="00492996" w:rsidRPr="00335C11" w:rsidRDefault="00733B2C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в)</w:t>
      </w:r>
      <w:r w:rsidR="003C4B08" w:rsidRPr="00335C11">
        <w:rPr>
          <w:rFonts w:cs="Times New Roman"/>
          <w:sz w:val="24"/>
          <w:szCs w:val="24"/>
        </w:rPr>
        <w:t xml:space="preserve"> </w:t>
      </w:r>
      <w:r w:rsidRPr="00335C11">
        <w:rPr>
          <w:rFonts w:cs="Times New Roman"/>
          <w:sz w:val="24"/>
          <w:szCs w:val="24"/>
        </w:rPr>
        <w:t xml:space="preserve">повышение </w:t>
      </w:r>
      <w:r w:rsidR="003C4B08" w:rsidRPr="00335C11">
        <w:rPr>
          <w:rFonts w:cs="Times New Roman"/>
          <w:sz w:val="24"/>
          <w:szCs w:val="24"/>
        </w:rPr>
        <w:t>престижа научной деятельности;</w:t>
      </w:r>
    </w:p>
    <w:p w:rsidR="00B02149" w:rsidRPr="00335C11" w:rsidRDefault="00733B2C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>г</w:t>
      </w:r>
      <w:r w:rsidR="003C4B08" w:rsidRPr="00335C11">
        <w:rPr>
          <w:rFonts w:cs="Times New Roman"/>
          <w:sz w:val="24"/>
          <w:szCs w:val="24"/>
        </w:rPr>
        <w:t xml:space="preserve">) </w:t>
      </w:r>
      <w:r w:rsidR="00EF6572" w:rsidRPr="00335C11">
        <w:rPr>
          <w:rFonts w:cs="Times New Roman"/>
          <w:sz w:val="24"/>
          <w:szCs w:val="24"/>
        </w:rPr>
        <w:t xml:space="preserve">сокращение интеллектуальной эмиграции и создание условий для привлечения к научным исследованиям и разработкам ученых, работающих за пределами Донецкой Народной Республики. </w:t>
      </w:r>
    </w:p>
    <w:p w:rsidR="00003998" w:rsidRPr="00335C11" w:rsidRDefault="00DE7543" w:rsidP="00D70449">
      <w:pPr>
        <w:ind w:firstLine="709"/>
        <w:jc w:val="both"/>
        <w:rPr>
          <w:rFonts w:cs="Times New Roman"/>
          <w:color w:val="000000"/>
          <w:sz w:val="24"/>
          <w:szCs w:val="24"/>
        </w:rPr>
      </w:pPr>
      <w:r w:rsidRPr="00335C11">
        <w:rPr>
          <w:rFonts w:cs="Times New Roman"/>
          <w:color w:val="000000"/>
          <w:sz w:val="24"/>
          <w:szCs w:val="24"/>
        </w:rPr>
        <w:t>Система профориентации и подготовки научных кадров должна строит</w:t>
      </w:r>
      <w:r w:rsidR="00B31DE8" w:rsidRPr="00335C11">
        <w:rPr>
          <w:rFonts w:cs="Times New Roman"/>
          <w:color w:val="000000"/>
          <w:sz w:val="24"/>
          <w:szCs w:val="24"/>
        </w:rPr>
        <w:t>ь</w:t>
      </w:r>
      <w:r w:rsidRPr="00335C11">
        <w:rPr>
          <w:rFonts w:cs="Times New Roman"/>
          <w:color w:val="000000"/>
          <w:sz w:val="24"/>
          <w:szCs w:val="24"/>
        </w:rPr>
        <w:t xml:space="preserve">ся на основе программно-целевого подхода, быть тесно увязана с потребностями и приоритетами развития научной и научно-технической сферы, а также </w:t>
      </w:r>
      <w:r w:rsidR="00B31DE8" w:rsidRPr="00335C11">
        <w:rPr>
          <w:rFonts w:cs="Times New Roman"/>
          <w:color w:val="000000"/>
          <w:sz w:val="24"/>
          <w:szCs w:val="24"/>
        </w:rPr>
        <w:t xml:space="preserve">быть органично встроенной в систему </w:t>
      </w:r>
      <w:proofErr w:type="spellStart"/>
      <w:r w:rsidR="00B31DE8" w:rsidRPr="00335C11">
        <w:rPr>
          <w:rFonts w:cs="Times New Roman"/>
          <w:color w:val="000000"/>
          <w:sz w:val="24"/>
          <w:szCs w:val="24"/>
        </w:rPr>
        <w:t>довузовской</w:t>
      </w:r>
      <w:proofErr w:type="spellEnd"/>
      <w:r w:rsidR="00B31DE8" w:rsidRPr="00335C11">
        <w:rPr>
          <w:rFonts w:cs="Times New Roman"/>
          <w:color w:val="000000"/>
          <w:sz w:val="24"/>
          <w:szCs w:val="24"/>
        </w:rPr>
        <w:t xml:space="preserve"> и вузовской подготовки, сеть аспирантур и докторантур. </w:t>
      </w:r>
      <w:r w:rsidR="00003998" w:rsidRPr="00335C11">
        <w:rPr>
          <w:rFonts w:cs="Times New Roman"/>
          <w:color w:val="000000"/>
          <w:sz w:val="24"/>
          <w:szCs w:val="24"/>
        </w:rPr>
        <w:t>Подготовка, переподготовка и аттестация научных кадров являются приоритетом государственной научно-технической политики.</w:t>
      </w:r>
    </w:p>
    <w:p w:rsidR="00C25A38" w:rsidRPr="00335C11" w:rsidRDefault="00C25A38" w:rsidP="00D70449">
      <w:pPr>
        <w:ind w:firstLine="709"/>
        <w:jc w:val="both"/>
        <w:rPr>
          <w:rFonts w:cs="Times New Roman"/>
          <w:sz w:val="24"/>
          <w:szCs w:val="24"/>
        </w:rPr>
      </w:pPr>
      <w:r w:rsidRPr="00335C11">
        <w:rPr>
          <w:rFonts w:cs="Times New Roman"/>
          <w:sz w:val="24"/>
          <w:szCs w:val="24"/>
        </w:rPr>
        <w:t xml:space="preserve">Формирование качественной государственной научно-технической политики будет содействовать обеспечению высокого уровня научных исследований и разработок, получению значительных научных результатов и их ускоренному внедрению в практику, подготовке молодых ученых и специалистов, развитию инновационной деятельности. </w:t>
      </w:r>
    </w:p>
    <w:p w:rsidR="00A76A24" w:rsidRPr="00335C11" w:rsidRDefault="00A76A24" w:rsidP="00D70449">
      <w:pPr>
        <w:ind w:firstLine="709"/>
        <w:jc w:val="both"/>
        <w:rPr>
          <w:rFonts w:cs="Times New Roman"/>
          <w:sz w:val="24"/>
          <w:szCs w:val="24"/>
        </w:rPr>
      </w:pPr>
    </w:p>
    <w:p w:rsidR="008C6F30" w:rsidRPr="00335C11" w:rsidRDefault="008C6F30" w:rsidP="008C6F30">
      <w:pPr>
        <w:widowControl w:val="0"/>
        <w:jc w:val="center"/>
        <w:rPr>
          <w:b/>
          <w:sz w:val="24"/>
          <w:szCs w:val="24"/>
        </w:rPr>
      </w:pPr>
      <w:r w:rsidRPr="00335C11">
        <w:rPr>
          <w:b/>
          <w:sz w:val="24"/>
          <w:szCs w:val="24"/>
        </w:rPr>
        <w:t>Список литературы</w:t>
      </w:r>
    </w:p>
    <w:p w:rsidR="008C6F30" w:rsidRPr="00335C11" w:rsidRDefault="008C6F30" w:rsidP="008C6F30">
      <w:pPr>
        <w:pStyle w:val="a9"/>
        <w:ind w:firstLine="567"/>
        <w:jc w:val="both"/>
        <w:rPr>
          <w:sz w:val="24"/>
          <w:szCs w:val="24"/>
        </w:rPr>
      </w:pPr>
      <w:r w:rsidRPr="00335C11">
        <w:rPr>
          <w:noProof/>
          <w:sz w:val="24"/>
          <w:szCs w:val="24"/>
        </w:rPr>
        <w:t xml:space="preserve">1. </w:t>
      </w:r>
      <w:r w:rsidRPr="00335C11">
        <w:rPr>
          <w:bCs/>
          <w:sz w:val="24"/>
          <w:szCs w:val="24"/>
        </w:rPr>
        <w:t>Концепция развития Российской академии наук до 2025 года.</w:t>
      </w:r>
      <w:r w:rsidRPr="00335C11">
        <w:rPr>
          <w:b/>
          <w:bCs/>
          <w:sz w:val="24"/>
          <w:szCs w:val="24"/>
        </w:rPr>
        <w:t xml:space="preserve"> – </w:t>
      </w:r>
      <w:r w:rsidRPr="00335C11">
        <w:rPr>
          <w:sz w:val="24"/>
          <w:szCs w:val="24"/>
        </w:rPr>
        <w:t>М.: РАН, 2013. – 100</w:t>
      </w:r>
      <w:r w:rsidR="00AE3E36" w:rsidRPr="00335C11">
        <w:rPr>
          <w:sz w:val="24"/>
          <w:szCs w:val="24"/>
        </w:rPr>
        <w:t> </w:t>
      </w:r>
      <w:proofErr w:type="gramStart"/>
      <w:r w:rsidRPr="00335C11">
        <w:rPr>
          <w:sz w:val="24"/>
          <w:szCs w:val="24"/>
        </w:rPr>
        <w:t>с</w:t>
      </w:r>
      <w:proofErr w:type="gramEnd"/>
      <w:r w:rsidRPr="00335C11">
        <w:rPr>
          <w:sz w:val="24"/>
          <w:szCs w:val="24"/>
        </w:rPr>
        <w:t>.</w:t>
      </w:r>
    </w:p>
    <w:p w:rsidR="008C6F30" w:rsidRPr="00335C11" w:rsidRDefault="008C6F30" w:rsidP="008C6F30">
      <w:pPr>
        <w:ind w:firstLine="567"/>
        <w:jc w:val="both"/>
        <w:rPr>
          <w:bCs/>
          <w:sz w:val="24"/>
          <w:szCs w:val="24"/>
        </w:rPr>
      </w:pPr>
      <w:r w:rsidRPr="00335C11">
        <w:rPr>
          <w:sz w:val="24"/>
          <w:szCs w:val="24"/>
          <w:lang w:val="uk-UA"/>
        </w:rPr>
        <w:t xml:space="preserve">2. </w:t>
      </w:r>
      <w:r w:rsidRPr="00335C11">
        <w:rPr>
          <w:bCs/>
          <w:sz w:val="24"/>
          <w:szCs w:val="24"/>
        </w:rPr>
        <w:t xml:space="preserve">Концепция научной и научно-технической политики Республики Казахстан [Электронный ресурс] / Режим доступа: </w:t>
      </w:r>
      <w:hyperlink r:id="rId7" w:anchor="pos=0;0" w:history="1">
        <w:r w:rsidRPr="00335C11">
          <w:rPr>
            <w:rStyle w:val="ae"/>
            <w:bCs/>
            <w:sz w:val="24"/>
            <w:szCs w:val="24"/>
          </w:rPr>
          <w:t>https://online.zakon.kz/document/?doc_id=1018961#pos=0;0</w:t>
        </w:r>
      </w:hyperlink>
      <w:r w:rsidR="000C08F9" w:rsidRPr="00335C11">
        <w:rPr>
          <w:sz w:val="24"/>
          <w:szCs w:val="24"/>
        </w:rPr>
        <w:t xml:space="preserve"> - Дата доступа: 02.05.2018.</w:t>
      </w:r>
    </w:p>
    <w:p w:rsidR="008C6F30" w:rsidRPr="00335C11" w:rsidRDefault="008C6F30" w:rsidP="008C6F30">
      <w:pPr>
        <w:widowControl w:val="0"/>
        <w:ind w:firstLine="567"/>
        <w:jc w:val="both"/>
        <w:rPr>
          <w:sz w:val="24"/>
          <w:szCs w:val="24"/>
        </w:rPr>
      </w:pPr>
      <w:r w:rsidRPr="00335C11">
        <w:rPr>
          <w:bCs/>
          <w:sz w:val="24"/>
          <w:szCs w:val="24"/>
        </w:rPr>
        <w:t xml:space="preserve">3. Концепция развития науки в Республике Беларусь на период до 2015 года [Электронный ресурс] / Режим доступа: </w:t>
      </w:r>
      <w:hyperlink r:id="rId8" w:history="1">
        <w:r w:rsidRPr="00335C11">
          <w:rPr>
            <w:rStyle w:val="ae"/>
            <w:bCs/>
            <w:sz w:val="24"/>
            <w:szCs w:val="24"/>
          </w:rPr>
          <w:t>http://center.basnet.by/books/03-Kontseptsiya-razvitiya-nauki.pdf</w:t>
        </w:r>
      </w:hyperlink>
      <w:r w:rsidR="000C08F9" w:rsidRPr="00335C11">
        <w:rPr>
          <w:sz w:val="24"/>
          <w:szCs w:val="24"/>
        </w:rPr>
        <w:t xml:space="preserve"> - Дата доступа: 02.05.2018.</w:t>
      </w:r>
    </w:p>
    <w:p w:rsidR="00477E62" w:rsidRPr="00335C11" w:rsidRDefault="00477E62" w:rsidP="008C6F30">
      <w:pPr>
        <w:widowControl w:val="0"/>
        <w:ind w:firstLine="567"/>
        <w:jc w:val="both"/>
        <w:rPr>
          <w:sz w:val="24"/>
          <w:szCs w:val="24"/>
        </w:rPr>
      </w:pPr>
    </w:p>
    <w:p w:rsidR="00477E62" w:rsidRPr="000F0E5D" w:rsidRDefault="00477E62" w:rsidP="00477E62">
      <w:pPr>
        <w:widowControl w:val="0"/>
        <w:ind w:firstLine="709"/>
        <w:jc w:val="both"/>
        <w:rPr>
          <w:sz w:val="24"/>
          <w:szCs w:val="24"/>
          <w:lang w:val="en-US"/>
        </w:rPr>
      </w:pPr>
      <w:proofErr w:type="gramStart"/>
      <w:r w:rsidRPr="00335C11">
        <w:rPr>
          <w:sz w:val="24"/>
          <w:szCs w:val="24"/>
        </w:rPr>
        <w:t>Котов Евгений Валериевич (г. Донецк), кандидат экономических наук, и.о. директора</w:t>
      </w:r>
      <w:r w:rsidR="00A32AA5">
        <w:rPr>
          <w:sz w:val="24"/>
          <w:szCs w:val="24"/>
        </w:rPr>
        <w:t>,</w:t>
      </w:r>
      <w:r w:rsidRPr="00335C11">
        <w:rPr>
          <w:sz w:val="24"/>
          <w:szCs w:val="24"/>
        </w:rPr>
        <w:t xml:space="preserve"> Государственно</w:t>
      </w:r>
      <w:r w:rsidR="00A32AA5">
        <w:rPr>
          <w:sz w:val="24"/>
          <w:szCs w:val="24"/>
        </w:rPr>
        <w:t>е</w:t>
      </w:r>
      <w:r w:rsidRPr="00335C11">
        <w:rPr>
          <w:sz w:val="24"/>
          <w:szCs w:val="24"/>
        </w:rPr>
        <w:t xml:space="preserve"> учреждени</w:t>
      </w:r>
      <w:r w:rsidR="00A32AA5">
        <w:rPr>
          <w:sz w:val="24"/>
          <w:szCs w:val="24"/>
        </w:rPr>
        <w:t>е</w:t>
      </w:r>
      <w:r w:rsidRPr="00335C11">
        <w:rPr>
          <w:sz w:val="24"/>
          <w:szCs w:val="24"/>
        </w:rPr>
        <w:t xml:space="preserve"> «Донецкий научный центр» (</w:t>
      </w:r>
      <w:r w:rsidR="001C5C5C" w:rsidRPr="00335C11">
        <w:rPr>
          <w:sz w:val="24"/>
          <w:szCs w:val="24"/>
        </w:rPr>
        <w:t>83001</w:t>
      </w:r>
      <w:r w:rsidRPr="00335C11">
        <w:rPr>
          <w:sz w:val="24"/>
          <w:szCs w:val="24"/>
        </w:rPr>
        <w:t xml:space="preserve">, г. Донецк, ул. </w:t>
      </w:r>
      <w:r w:rsidR="001C5C5C" w:rsidRPr="00335C11">
        <w:rPr>
          <w:sz w:val="24"/>
          <w:szCs w:val="24"/>
        </w:rPr>
        <w:t>Артема</w:t>
      </w:r>
      <w:r w:rsidRPr="000F0E5D">
        <w:rPr>
          <w:sz w:val="24"/>
          <w:szCs w:val="24"/>
          <w:lang w:val="en-US"/>
        </w:rPr>
        <w:t xml:space="preserve">, </w:t>
      </w:r>
      <w:r w:rsidR="001C5C5C" w:rsidRPr="000F0E5D">
        <w:rPr>
          <w:sz w:val="24"/>
          <w:szCs w:val="24"/>
          <w:lang w:val="en-US"/>
        </w:rPr>
        <w:t>7</w:t>
      </w:r>
      <w:r w:rsidRPr="000F0E5D">
        <w:rPr>
          <w:sz w:val="24"/>
          <w:szCs w:val="24"/>
          <w:lang w:val="en-US"/>
        </w:rPr>
        <w:t xml:space="preserve">4, </w:t>
      </w:r>
      <w:hyperlink r:id="rId9" w:history="1">
        <w:r w:rsidRPr="00335C11">
          <w:rPr>
            <w:rStyle w:val="ae"/>
            <w:sz w:val="24"/>
            <w:szCs w:val="24"/>
            <w:lang w:val="en-US"/>
          </w:rPr>
          <w:t>kotovev</w:t>
        </w:r>
        <w:r w:rsidRPr="000F0E5D">
          <w:rPr>
            <w:rStyle w:val="ae"/>
            <w:sz w:val="24"/>
            <w:szCs w:val="24"/>
            <w:lang w:val="en-US"/>
          </w:rPr>
          <w:t>@</w:t>
        </w:r>
        <w:r w:rsidRPr="00335C11">
          <w:rPr>
            <w:rStyle w:val="ae"/>
            <w:sz w:val="24"/>
            <w:szCs w:val="24"/>
            <w:lang w:val="en-US"/>
          </w:rPr>
          <w:t>mail</w:t>
        </w:r>
        <w:r w:rsidRPr="000F0E5D">
          <w:rPr>
            <w:rStyle w:val="ae"/>
            <w:sz w:val="24"/>
            <w:szCs w:val="24"/>
            <w:lang w:val="en-US"/>
          </w:rPr>
          <w:t>.</w:t>
        </w:r>
        <w:r w:rsidRPr="00335C11">
          <w:rPr>
            <w:rStyle w:val="ae"/>
            <w:sz w:val="24"/>
            <w:szCs w:val="24"/>
            <w:lang w:val="en-US"/>
          </w:rPr>
          <w:t>ru</w:t>
        </w:r>
      </w:hyperlink>
      <w:r w:rsidRPr="000F0E5D">
        <w:rPr>
          <w:sz w:val="24"/>
          <w:szCs w:val="24"/>
          <w:lang w:val="en-US"/>
        </w:rPr>
        <w:t>)</w:t>
      </w:r>
      <w:proofErr w:type="gramEnd"/>
    </w:p>
    <w:p w:rsidR="00477E62" w:rsidRPr="000F0E5D" w:rsidRDefault="00477E62" w:rsidP="00477E62">
      <w:pPr>
        <w:widowControl w:val="0"/>
        <w:ind w:firstLine="709"/>
        <w:jc w:val="both"/>
        <w:rPr>
          <w:sz w:val="24"/>
          <w:szCs w:val="24"/>
          <w:lang w:val="en-US"/>
        </w:rPr>
      </w:pPr>
    </w:p>
    <w:p w:rsidR="00477E62" w:rsidRPr="000F0E5D" w:rsidRDefault="00477E62" w:rsidP="00477E62">
      <w:pPr>
        <w:widowControl w:val="0"/>
        <w:ind w:firstLine="709"/>
        <w:jc w:val="right"/>
        <w:rPr>
          <w:b/>
          <w:sz w:val="24"/>
          <w:szCs w:val="24"/>
          <w:lang w:val="en-US"/>
        </w:rPr>
      </w:pPr>
      <w:proofErr w:type="spellStart"/>
      <w:r w:rsidRPr="00335C11">
        <w:rPr>
          <w:b/>
          <w:sz w:val="24"/>
          <w:szCs w:val="24"/>
          <w:lang w:val="en-US"/>
        </w:rPr>
        <w:t>Kotov</w:t>
      </w:r>
      <w:proofErr w:type="spellEnd"/>
      <w:r w:rsidRPr="000F0E5D">
        <w:rPr>
          <w:b/>
          <w:sz w:val="24"/>
          <w:szCs w:val="24"/>
          <w:lang w:val="en-US"/>
        </w:rPr>
        <w:t xml:space="preserve"> </w:t>
      </w:r>
      <w:r w:rsidRPr="00335C11">
        <w:rPr>
          <w:b/>
          <w:sz w:val="24"/>
          <w:szCs w:val="24"/>
          <w:lang w:val="en-US"/>
        </w:rPr>
        <w:t>E</w:t>
      </w:r>
      <w:r w:rsidRPr="000F0E5D">
        <w:rPr>
          <w:b/>
          <w:sz w:val="24"/>
          <w:szCs w:val="24"/>
          <w:lang w:val="en-US"/>
        </w:rPr>
        <w:t>.</w:t>
      </w:r>
      <w:r w:rsidRPr="00335C11">
        <w:rPr>
          <w:b/>
          <w:sz w:val="24"/>
          <w:szCs w:val="24"/>
          <w:lang w:val="en-US"/>
        </w:rPr>
        <w:t>V</w:t>
      </w:r>
      <w:r w:rsidRPr="000F0E5D">
        <w:rPr>
          <w:b/>
          <w:sz w:val="24"/>
          <w:szCs w:val="24"/>
          <w:lang w:val="en-US"/>
        </w:rPr>
        <w:t>.</w:t>
      </w:r>
    </w:p>
    <w:p w:rsidR="00477E62" w:rsidRPr="00335C11" w:rsidRDefault="00520C30" w:rsidP="00520C30">
      <w:pPr>
        <w:widowControl w:val="0"/>
        <w:jc w:val="center"/>
        <w:rPr>
          <w:b/>
          <w:sz w:val="24"/>
          <w:szCs w:val="24"/>
          <w:lang w:val="uk-UA"/>
        </w:rPr>
      </w:pPr>
      <w:r w:rsidRPr="00335C11">
        <w:rPr>
          <w:b/>
          <w:sz w:val="24"/>
          <w:szCs w:val="24"/>
          <w:lang w:val="uk-UA"/>
        </w:rPr>
        <w:t>PROBLEMS OF FORMATION THE SCIENTIFIC AND TECHNICAL POLICY OF THE STATE WITH A SPECIAL STATUS</w:t>
      </w:r>
    </w:p>
    <w:p w:rsidR="00520C30" w:rsidRPr="00335C11" w:rsidRDefault="00520C30" w:rsidP="008C6F30">
      <w:pPr>
        <w:widowControl w:val="0"/>
        <w:ind w:firstLine="567"/>
        <w:jc w:val="both"/>
        <w:rPr>
          <w:sz w:val="24"/>
          <w:szCs w:val="24"/>
          <w:lang w:val="uk-UA"/>
        </w:rPr>
      </w:pPr>
    </w:p>
    <w:p w:rsidR="00520C30" w:rsidRPr="00335C11" w:rsidRDefault="00E21F20" w:rsidP="008C6F30">
      <w:pPr>
        <w:widowControl w:val="0"/>
        <w:ind w:firstLine="567"/>
        <w:jc w:val="both"/>
        <w:rPr>
          <w:i/>
          <w:sz w:val="24"/>
          <w:szCs w:val="24"/>
          <w:lang w:val="en-US"/>
        </w:rPr>
      </w:pPr>
      <w:r w:rsidRPr="00335C11">
        <w:rPr>
          <w:i/>
          <w:sz w:val="24"/>
          <w:szCs w:val="24"/>
          <w:lang w:val="en-US"/>
        </w:rPr>
        <w:t>The key problems of the qualitative realization of the scientific and scientific and technical policy of the state located in the zone of the military-political conflict are investigated. The goal, tasks and basic principles of formation of effective scientific and scientific and technical policy of the state with a special status are substantiated.</w:t>
      </w:r>
    </w:p>
    <w:p w:rsidR="00520C30" w:rsidRPr="00335C11" w:rsidRDefault="00C61D3D" w:rsidP="008C6F30">
      <w:pPr>
        <w:widowControl w:val="0"/>
        <w:ind w:firstLine="567"/>
        <w:jc w:val="both"/>
        <w:rPr>
          <w:sz w:val="24"/>
          <w:szCs w:val="24"/>
          <w:lang w:val="en-US"/>
        </w:rPr>
      </w:pPr>
      <w:r w:rsidRPr="00335C11">
        <w:rPr>
          <w:i/>
          <w:sz w:val="24"/>
          <w:szCs w:val="24"/>
          <w:lang w:val="en-US"/>
        </w:rPr>
        <w:t xml:space="preserve">Keywords: system of science, scientific and technical policy, state with special status, scientific </w:t>
      </w:r>
      <w:r w:rsidR="0030312F" w:rsidRPr="0030312F">
        <w:rPr>
          <w:i/>
          <w:sz w:val="24"/>
          <w:szCs w:val="24"/>
          <w:lang w:val="en-US"/>
        </w:rPr>
        <w:t>potential</w:t>
      </w:r>
      <w:r w:rsidRPr="00335C11">
        <w:rPr>
          <w:i/>
          <w:sz w:val="24"/>
          <w:szCs w:val="24"/>
          <w:lang w:val="en-US"/>
        </w:rPr>
        <w:t>, research and development</w:t>
      </w:r>
    </w:p>
    <w:p w:rsidR="00520C30" w:rsidRPr="00335C11" w:rsidRDefault="00520C30" w:rsidP="008C6F30">
      <w:pPr>
        <w:widowControl w:val="0"/>
        <w:ind w:firstLine="567"/>
        <w:jc w:val="both"/>
        <w:rPr>
          <w:sz w:val="24"/>
          <w:szCs w:val="24"/>
          <w:lang w:val="uk-UA"/>
        </w:rPr>
      </w:pPr>
    </w:p>
    <w:p w:rsidR="00C21AA1" w:rsidRPr="00335C11" w:rsidRDefault="00C21AA1" w:rsidP="00C21AA1">
      <w:pPr>
        <w:widowControl w:val="0"/>
        <w:ind w:firstLine="709"/>
        <w:jc w:val="both"/>
        <w:rPr>
          <w:i/>
          <w:sz w:val="24"/>
          <w:szCs w:val="24"/>
          <w:lang w:val="en-US"/>
        </w:rPr>
      </w:pPr>
    </w:p>
    <w:p w:rsidR="00C21AA1" w:rsidRPr="00335C11" w:rsidRDefault="00C21AA1" w:rsidP="00C21AA1">
      <w:pPr>
        <w:widowControl w:val="0"/>
        <w:ind w:firstLine="709"/>
        <w:jc w:val="both"/>
        <w:rPr>
          <w:sz w:val="24"/>
          <w:szCs w:val="24"/>
          <w:lang w:val="en-US"/>
        </w:rPr>
      </w:pPr>
      <w:r w:rsidRPr="00335C11">
        <w:rPr>
          <w:sz w:val="24"/>
          <w:szCs w:val="24"/>
          <w:lang w:val="en-US"/>
        </w:rPr>
        <w:t xml:space="preserve">Eugene V. </w:t>
      </w:r>
      <w:proofErr w:type="spellStart"/>
      <w:r w:rsidRPr="00335C11">
        <w:rPr>
          <w:sz w:val="24"/>
          <w:szCs w:val="24"/>
          <w:lang w:val="en-US"/>
        </w:rPr>
        <w:t>Kotov</w:t>
      </w:r>
      <w:proofErr w:type="spellEnd"/>
      <w:r w:rsidRPr="00335C11">
        <w:rPr>
          <w:sz w:val="24"/>
          <w:szCs w:val="24"/>
          <w:lang w:val="en-US"/>
        </w:rPr>
        <w:t xml:space="preserve"> (Donetsk), Candidate of economic sciences, </w:t>
      </w:r>
      <w:r w:rsidR="00D03525" w:rsidRPr="00335C11">
        <w:rPr>
          <w:rFonts w:cs="Times New Roman"/>
          <w:sz w:val="24"/>
          <w:szCs w:val="24"/>
          <w:lang w:val="en-US"/>
        </w:rPr>
        <w:t>Acting Director</w:t>
      </w:r>
      <w:r w:rsidR="00D03525" w:rsidRPr="00335C11">
        <w:rPr>
          <w:sz w:val="24"/>
          <w:szCs w:val="24"/>
          <w:lang w:val="en-US"/>
        </w:rPr>
        <w:t>,</w:t>
      </w:r>
      <w:r w:rsidRPr="00335C11">
        <w:rPr>
          <w:sz w:val="24"/>
          <w:szCs w:val="24"/>
          <w:lang w:val="en-US"/>
        </w:rPr>
        <w:t xml:space="preserve"> Governmental institution </w:t>
      </w:r>
      <w:r w:rsidR="00BE77FC" w:rsidRPr="00335C11">
        <w:rPr>
          <w:sz w:val="24"/>
          <w:szCs w:val="24"/>
          <w:lang w:val="en-US"/>
        </w:rPr>
        <w:t>«</w:t>
      </w:r>
      <w:r w:rsidR="007738A4" w:rsidRPr="00335C11">
        <w:rPr>
          <w:sz w:val="24"/>
          <w:szCs w:val="24"/>
          <w:lang w:val="en-US"/>
        </w:rPr>
        <w:t>Donetsk Scientific Center</w:t>
      </w:r>
      <w:r w:rsidR="00BE77FC" w:rsidRPr="00335C11">
        <w:rPr>
          <w:sz w:val="24"/>
          <w:szCs w:val="24"/>
          <w:lang w:val="en-US"/>
        </w:rPr>
        <w:t>»</w:t>
      </w:r>
      <w:r w:rsidRPr="00335C11">
        <w:rPr>
          <w:sz w:val="24"/>
          <w:szCs w:val="24"/>
          <w:lang w:val="en-US"/>
        </w:rPr>
        <w:t xml:space="preserve"> (7</w:t>
      </w:r>
      <w:r w:rsidR="00B408A8" w:rsidRPr="00335C11">
        <w:rPr>
          <w:sz w:val="24"/>
          <w:szCs w:val="24"/>
          <w:lang w:val="en-US"/>
        </w:rPr>
        <w:t>4</w:t>
      </w:r>
      <w:r w:rsidRPr="00335C11">
        <w:rPr>
          <w:sz w:val="24"/>
          <w:szCs w:val="24"/>
          <w:lang w:val="en-US"/>
        </w:rPr>
        <w:t xml:space="preserve">, </w:t>
      </w:r>
      <w:proofErr w:type="spellStart"/>
      <w:r w:rsidR="00B408A8" w:rsidRPr="00335C11">
        <w:rPr>
          <w:sz w:val="24"/>
          <w:szCs w:val="24"/>
          <w:lang w:val="en-US"/>
        </w:rPr>
        <w:t>Artema</w:t>
      </w:r>
      <w:proofErr w:type="spellEnd"/>
      <w:r w:rsidR="00B408A8" w:rsidRPr="00335C11">
        <w:rPr>
          <w:sz w:val="24"/>
          <w:szCs w:val="24"/>
          <w:lang w:val="en-US"/>
        </w:rPr>
        <w:t xml:space="preserve"> </w:t>
      </w:r>
      <w:proofErr w:type="gramStart"/>
      <w:r w:rsidRPr="00335C11">
        <w:rPr>
          <w:sz w:val="24"/>
          <w:szCs w:val="24"/>
          <w:lang w:val="en-US"/>
        </w:rPr>
        <w:t>street</w:t>
      </w:r>
      <w:proofErr w:type="gramEnd"/>
      <w:r w:rsidRPr="00335C11">
        <w:rPr>
          <w:sz w:val="24"/>
          <w:szCs w:val="24"/>
          <w:lang w:val="en-US"/>
        </w:rPr>
        <w:t>, Donetsk, 830</w:t>
      </w:r>
      <w:r w:rsidR="00B408A8" w:rsidRPr="00335C11">
        <w:rPr>
          <w:sz w:val="24"/>
          <w:szCs w:val="24"/>
          <w:lang w:val="en-US"/>
        </w:rPr>
        <w:t>01</w:t>
      </w:r>
      <w:r w:rsidRPr="00335C11">
        <w:rPr>
          <w:sz w:val="24"/>
          <w:szCs w:val="24"/>
          <w:lang w:val="en-US"/>
        </w:rPr>
        <w:t xml:space="preserve">, </w:t>
      </w:r>
      <w:hyperlink r:id="rId10" w:history="1">
        <w:r w:rsidRPr="00335C11">
          <w:rPr>
            <w:rStyle w:val="ae"/>
            <w:sz w:val="24"/>
            <w:szCs w:val="24"/>
            <w:lang w:val="en-US"/>
          </w:rPr>
          <w:t>kotovev@mail.ru</w:t>
        </w:r>
      </w:hyperlink>
      <w:r w:rsidRPr="00335C11">
        <w:rPr>
          <w:sz w:val="24"/>
          <w:szCs w:val="24"/>
          <w:lang w:val="en-US"/>
        </w:rPr>
        <w:t>)</w:t>
      </w:r>
    </w:p>
    <w:p w:rsidR="00C21AA1" w:rsidRPr="00335C11" w:rsidRDefault="00C21AA1" w:rsidP="00C21AA1">
      <w:pPr>
        <w:widowControl w:val="0"/>
        <w:ind w:firstLine="709"/>
        <w:jc w:val="both"/>
        <w:rPr>
          <w:sz w:val="24"/>
          <w:szCs w:val="24"/>
          <w:lang w:val="en-US"/>
        </w:rPr>
      </w:pPr>
    </w:p>
    <w:p w:rsidR="00C21AA1" w:rsidRPr="00335C11" w:rsidRDefault="00C21AA1" w:rsidP="00C21AA1">
      <w:pPr>
        <w:widowControl w:val="0"/>
        <w:jc w:val="center"/>
        <w:rPr>
          <w:b/>
          <w:sz w:val="24"/>
          <w:szCs w:val="24"/>
          <w:lang w:val="en-US"/>
        </w:rPr>
      </w:pPr>
      <w:r w:rsidRPr="00335C11">
        <w:rPr>
          <w:b/>
          <w:sz w:val="24"/>
          <w:szCs w:val="24"/>
          <w:lang w:val="en-US"/>
        </w:rPr>
        <w:t>References</w:t>
      </w:r>
    </w:p>
    <w:p w:rsidR="00520C30" w:rsidRPr="00335C11" w:rsidRDefault="00AE3E36" w:rsidP="000C08F9">
      <w:pPr>
        <w:widowControl w:val="0"/>
        <w:ind w:firstLine="709"/>
        <w:jc w:val="both"/>
        <w:rPr>
          <w:sz w:val="24"/>
          <w:szCs w:val="24"/>
          <w:lang w:val="en-US"/>
        </w:rPr>
      </w:pPr>
      <w:r w:rsidRPr="00335C11">
        <w:rPr>
          <w:sz w:val="24"/>
          <w:szCs w:val="24"/>
          <w:lang w:val="uk-UA"/>
        </w:rPr>
        <w:t xml:space="preserve">1. </w:t>
      </w:r>
      <w:proofErr w:type="spellStart"/>
      <w:r w:rsidRPr="00335C11">
        <w:rPr>
          <w:sz w:val="24"/>
          <w:szCs w:val="24"/>
          <w:lang w:val="uk-UA"/>
        </w:rPr>
        <w:t>The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concept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of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development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of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the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Russian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Academy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of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Sciences</w:t>
      </w:r>
      <w:proofErr w:type="spellEnd"/>
      <w:r w:rsidRPr="00335C11">
        <w:rPr>
          <w:sz w:val="24"/>
          <w:szCs w:val="24"/>
          <w:lang w:val="uk-UA"/>
        </w:rPr>
        <w:t xml:space="preserve"> </w:t>
      </w:r>
      <w:proofErr w:type="spellStart"/>
      <w:r w:rsidRPr="00335C11">
        <w:rPr>
          <w:sz w:val="24"/>
          <w:szCs w:val="24"/>
          <w:lang w:val="uk-UA"/>
        </w:rPr>
        <w:t>until</w:t>
      </w:r>
      <w:proofErr w:type="spellEnd"/>
      <w:r w:rsidRPr="00335C11">
        <w:rPr>
          <w:sz w:val="24"/>
          <w:szCs w:val="24"/>
          <w:lang w:val="uk-UA"/>
        </w:rPr>
        <w:t xml:space="preserve"> 2025. - </w:t>
      </w:r>
      <w:proofErr w:type="spellStart"/>
      <w:r w:rsidRPr="00335C11">
        <w:rPr>
          <w:sz w:val="24"/>
          <w:szCs w:val="24"/>
          <w:lang w:val="uk-UA"/>
        </w:rPr>
        <w:t>Moscow</w:t>
      </w:r>
      <w:proofErr w:type="spellEnd"/>
      <w:r w:rsidRPr="00335C11">
        <w:rPr>
          <w:sz w:val="24"/>
          <w:szCs w:val="24"/>
          <w:lang w:val="uk-UA"/>
        </w:rPr>
        <w:t>: RAS</w:t>
      </w:r>
      <w:r w:rsidRPr="00335C11">
        <w:rPr>
          <w:sz w:val="24"/>
          <w:szCs w:val="24"/>
          <w:lang w:val="en-US"/>
        </w:rPr>
        <w:t xml:space="preserve">, 2013. – 100 </w:t>
      </w:r>
      <w:r w:rsidRPr="00335C11">
        <w:rPr>
          <w:sz w:val="24"/>
          <w:szCs w:val="24"/>
        </w:rPr>
        <w:t>с</w:t>
      </w:r>
      <w:r w:rsidRPr="00335C11">
        <w:rPr>
          <w:sz w:val="24"/>
          <w:szCs w:val="24"/>
          <w:lang w:val="en-US"/>
        </w:rPr>
        <w:t>.</w:t>
      </w:r>
    </w:p>
    <w:p w:rsidR="00AE3E36" w:rsidRPr="00335C11" w:rsidRDefault="00903BC8" w:rsidP="000C08F9">
      <w:pPr>
        <w:pStyle w:val="Default"/>
        <w:ind w:firstLine="709"/>
        <w:jc w:val="both"/>
        <w:rPr>
          <w:lang w:val="en-US"/>
        </w:rPr>
      </w:pPr>
      <w:r w:rsidRPr="00335C11">
        <w:rPr>
          <w:lang w:val="uk-UA"/>
        </w:rPr>
        <w:t xml:space="preserve">2. </w:t>
      </w:r>
      <w:proofErr w:type="spellStart"/>
      <w:r w:rsidRPr="00335C11">
        <w:rPr>
          <w:lang w:val="uk-UA"/>
        </w:rPr>
        <w:t>The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concept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scientific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and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scientific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and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technical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policy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the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Republic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Kazakhstan</w:t>
      </w:r>
      <w:proofErr w:type="spellEnd"/>
      <w:r w:rsidRPr="00335C11">
        <w:rPr>
          <w:lang w:val="uk-UA"/>
        </w:rPr>
        <w:t xml:space="preserve"> [</w:t>
      </w:r>
      <w:proofErr w:type="spellStart"/>
      <w:r w:rsidRPr="00335C11">
        <w:rPr>
          <w:lang w:val="uk-UA"/>
        </w:rPr>
        <w:t>Electronic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resource</w:t>
      </w:r>
      <w:proofErr w:type="spellEnd"/>
      <w:r w:rsidRPr="00335C11">
        <w:rPr>
          <w:lang w:val="uk-UA"/>
        </w:rPr>
        <w:t xml:space="preserve">] / Access </w:t>
      </w:r>
      <w:proofErr w:type="spellStart"/>
      <w:r w:rsidRPr="00335C11">
        <w:rPr>
          <w:lang w:val="uk-UA"/>
        </w:rPr>
        <w:t>mode</w:t>
      </w:r>
      <w:proofErr w:type="spellEnd"/>
      <w:r w:rsidRPr="00335C11">
        <w:rPr>
          <w:lang w:val="uk-UA"/>
        </w:rPr>
        <w:t xml:space="preserve">: </w:t>
      </w:r>
      <w:hyperlink r:id="rId11" w:anchor="pos=0;0" w:history="1">
        <w:r w:rsidRPr="00335C11">
          <w:rPr>
            <w:rStyle w:val="ae"/>
            <w:bCs/>
            <w:lang w:val="en-US"/>
          </w:rPr>
          <w:t>https://online.zakon.kz/document/?doc_id=1018961#pos=0;0</w:t>
        </w:r>
      </w:hyperlink>
      <w:r w:rsidR="000C08F9" w:rsidRPr="00335C11">
        <w:rPr>
          <w:lang w:val="en-US"/>
        </w:rPr>
        <w:t xml:space="preserve"> - Date of access: 02.05.2018. </w:t>
      </w:r>
    </w:p>
    <w:p w:rsidR="000C08F9" w:rsidRPr="00335C11" w:rsidRDefault="00903BC8" w:rsidP="000C08F9">
      <w:pPr>
        <w:pStyle w:val="Default"/>
        <w:ind w:firstLine="709"/>
        <w:jc w:val="both"/>
        <w:rPr>
          <w:lang w:val="en-US"/>
        </w:rPr>
      </w:pPr>
      <w:r w:rsidRPr="00335C11">
        <w:rPr>
          <w:lang w:val="uk-UA"/>
        </w:rPr>
        <w:t xml:space="preserve">3. </w:t>
      </w:r>
      <w:proofErr w:type="spellStart"/>
      <w:r w:rsidRPr="00335C11">
        <w:rPr>
          <w:lang w:val="uk-UA"/>
        </w:rPr>
        <w:t>Concept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the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development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science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in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the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Republic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of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Belarus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for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the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period</w:t>
      </w:r>
      <w:proofErr w:type="spellEnd"/>
      <w:r w:rsidRPr="00335C11">
        <w:rPr>
          <w:lang w:val="uk-UA"/>
        </w:rPr>
        <w:t xml:space="preserve"> </w:t>
      </w:r>
      <w:proofErr w:type="spellStart"/>
      <w:r w:rsidR="00ED63BB" w:rsidRPr="00335C11">
        <w:rPr>
          <w:lang w:val="uk-UA"/>
        </w:rPr>
        <w:t>until</w:t>
      </w:r>
      <w:proofErr w:type="spellEnd"/>
      <w:r w:rsidR="00ED63BB" w:rsidRPr="00335C11">
        <w:rPr>
          <w:lang w:val="uk-UA"/>
        </w:rPr>
        <w:t xml:space="preserve"> </w:t>
      </w:r>
      <w:r w:rsidRPr="00335C11">
        <w:rPr>
          <w:lang w:val="uk-UA"/>
        </w:rPr>
        <w:t>2015 [</w:t>
      </w:r>
      <w:proofErr w:type="spellStart"/>
      <w:r w:rsidRPr="00335C11">
        <w:rPr>
          <w:lang w:val="uk-UA"/>
        </w:rPr>
        <w:t>Electronic</w:t>
      </w:r>
      <w:proofErr w:type="spellEnd"/>
      <w:r w:rsidRPr="00335C11">
        <w:rPr>
          <w:lang w:val="uk-UA"/>
        </w:rPr>
        <w:t xml:space="preserve"> </w:t>
      </w:r>
      <w:proofErr w:type="spellStart"/>
      <w:r w:rsidRPr="00335C11">
        <w:rPr>
          <w:lang w:val="uk-UA"/>
        </w:rPr>
        <w:t>resource</w:t>
      </w:r>
      <w:proofErr w:type="spellEnd"/>
      <w:r w:rsidRPr="00335C11">
        <w:rPr>
          <w:lang w:val="uk-UA"/>
        </w:rPr>
        <w:t xml:space="preserve">] / Access </w:t>
      </w:r>
      <w:proofErr w:type="spellStart"/>
      <w:r w:rsidRPr="00335C11">
        <w:rPr>
          <w:lang w:val="uk-UA"/>
        </w:rPr>
        <w:t>mode</w:t>
      </w:r>
      <w:proofErr w:type="spellEnd"/>
      <w:r w:rsidRPr="00335C11">
        <w:rPr>
          <w:lang w:val="uk-UA"/>
        </w:rPr>
        <w:t xml:space="preserve">: </w:t>
      </w:r>
      <w:hyperlink r:id="rId12" w:history="1">
        <w:r w:rsidRPr="00335C11">
          <w:rPr>
            <w:rStyle w:val="ae"/>
            <w:bCs/>
            <w:lang w:val="en-US"/>
          </w:rPr>
          <w:t>http://center.basnet.by/books/03-Kontseptsiya-razvitiya-nauki.pdf</w:t>
        </w:r>
      </w:hyperlink>
      <w:r w:rsidR="000C08F9" w:rsidRPr="00335C11">
        <w:rPr>
          <w:lang w:val="en-US"/>
        </w:rPr>
        <w:t xml:space="preserve"> - Date of access: 02.05.2018. </w:t>
      </w:r>
    </w:p>
    <w:p w:rsidR="00AE3E36" w:rsidRPr="00335C11" w:rsidRDefault="00AE3E36" w:rsidP="008C6F30">
      <w:pPr>
        <w:widowControl w:val="0"/>
        <w:ind w:firstLine="567"/>
        <w:jc w:val="both"/>
        <w:rPr>
          <w:sz w:val="24"/>
          <w:szCs w:val="24"/>
          <w:lang w:val="uk-UA"/>
        </w:rPr>
      </w:pPr>
    </w:p>
    <w:sectPr w:rsidR="00AE3E36" w:rsidRPr="00335C11" w:rsidSect="005B23C6">
      <w:footerReference w:type="default" r:id="rId13"/>
      <w:pgSz w:w="11906" w:h="16838"/>
      <w:pgMar w:top="1134" w:right="1134" w:bottom="1134" w:left="1134" w:header="567" w:footer="567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BA8" w:rsidRDefault="00DD3BA8" w:rsidP="008B6D1B">
      <w:r>
        <w:separator/>
      </w:r>
    </w:p>
  </w:endnote>
  <w:endnote w:type="continuationSeparator" w:id="0">
    <w:p w:rsidR="00DD3BA8" w:rsidRDefault="00DD3BA8" w:rsidP="008B6D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40D" w:rsidRPr="008B6D1B" w:rsidRDefault="0011740D">
    <w:pPr>
      <w:pStyle w:val="a6"/>
      <w:jc w:val="right"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BA8" w:rsidRDefault="00DD3BA8" w:rsidP="008B6D1B">
      <w:r>
        <w:separator/>
      </w:r>
    </w:p>
  </w:footnote>
  <w:footnote w:type="continuationSeparator" w:id="0">
    <w:p w:rsidR="00DD3BA8" w:rsidRDefault="00DD3BA8" w:rsidP="008B6D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2C4D"/>
    <w:rsid w:val="00003998"/>
    <w:rsid w:val="0000700C"/>
    <w:rsid w:val="00007457"/>
    <w:rsid w:val="00010292"/>
    <w:rsid w:val="00020124"/>
    <w:rsid w:val="00036650"/>
    <w:rsid w:val="000445BF"/>
    <w:rsid w:val="000509B4"/>
    <w:rsid w:val="00050CDE"/>
    <w:rsid w:val="00066B73"/>
    <w:rsid w:val="000745F0"/>
    <w:rsid w:val="00077FA3"/>
    <w:rsid w:val="00083A4F"/>
    <w:rsid w:val="000849B6"/>
    <w:rsid w:val="00086107"/>
    <w:rsid w:val="00090DFE"/>
    <w:rsid w:val="000A00C1"/>
    <w:rsid w:val="000A1C41"/>
    <w:rsid w:val="000C08F9"/>
    <w:rsid w:val="000C3F1D"/>
    <w:rsid w:val="000C7A44"/>
    <w:rsid w:val="000E2846"/>
    <w:rsid w:val="000F0E5D"/>
    <w:rsid w:val="000F142E"/>
    <w:rsid w:val="000F220F"/>
    <w:rsid w:val="000F56BB"/>
    <w:rsid w:val="00113555"/>
    <w:rsid w:val="00115093"/>
    <w:rsid w:val="0011740D"/>
    <w:rsid w:val="00140E4D"/>
    <w:rsid w:val="0014209E"/>
    <w:rsid w:val="00143656"/>
    <w:rsid w:val="00143C7A"/>
    <w:rsid w:val="00145333"/>
    <w:rsid w:val="00155A1B"/>
    <w:rsid w:val="00155CF6"/>
    <w:rsid w:val="00161C09"/>
    <w:rsid w:val="00166F24"/>
    <w:rsid w:val="0017047A"/>
    <w:rsid w:val="001A0180"/>
    <w:rsid w:val="001A2014"/>
    <w:rsid w:val="001B1BA6"/>
    <w:rsid w:val="001C00AC"/>
    <w:rsid w:val="001C5C5C"/>
    <w:rsid w:val="001D1618"/>
    <w:rsid w:val="001D24B0"/>
    <w:rsid w:val="001E05F7"/>
    <w:rsid w:val="001F12D6"/>
    <w:rsid w:val="001F27D3"/>
    <w:rsid w:val="001F3EEA"/>
    <w:rsid w:val="001F5A68"/>
    <w:rsid w:val="00214F02"/>
    <w:rsid w:val="002167A2"/>
    <w:rsid w:val="0022191D"/>
    <w:rsid w:val="002240F6"/>
    <w:rsid w:val="0022578C"/>
    <w:rsid w:val="0023385D"/>
    <w:rsid w:val="00236653"/>
    <w:rsid w:val="00253428"/>
    <w:rsid w:val="00255F28"/>
    <w:rsid w:val="0026474F"/>
    <w:rsid w:val="0027386B"/>
    <w:rsid w:val="0027650B"/>
    <w:rsid w:val="0028055C"/>
    <w:rsid w:val="002848EA"/>
    <w:rsid w:val="00287F75"/>
    <w:rsid w:val="002B08D9"/>
    <w:rsid w:val="002B6D97"/>
    <w:rsid w:val="002C5DBD"/>
    <w:rsid w:val="002C63F8"/>
    <w:rsid w:val="002D2C2B"/>
    <w:rsid w:val="002D32B5"/>
    <w:rsid w:val="002F0FD1"/>
    <w:rsid w:val="002F6E39"/>
    <w:rsid w:val="0030312F"/>
    <w:rsid w:val="0033525B"/>
    <w:rsid w:val="00335C11"/>
    <w:rsid w:val="00353AC8"/>
    <w:rsid w:val="00354EC1"/>
    <w:rsid w:val="003651AE"/>
    <w:rsid w:val="00372148"/>
    <w:rsid w:val="003742F8"/>
    <w:rsid w:val="003822A7"/>
    <w:rsid w:val="00394359"/>
    <w:rsid w:val="003960A2"/>
    <w:rsid w:val="003B76A6"/>
    <w:rsid w:val="003C4B08"/>
    <w:rsid w:val="003E0800"/>
    <w:rsid w:val="003E1A78"/>
    <w:rsid w:val="00405B52"/>
    <w:rsid w:val="0040606C"/>
    <w:rsid w:val="00406CF7"/>
    <w:rsid w:val="0041693E"/>
    <w:rsid w:val="0042783D"/>
    <w:rsid w:val="00433C89"/>
    <w:rsid w:val="004373E5"/>
    <w:rsid w:val="00443ABB"/>
    <w:rsid w:val="004571B9"/>
    <w:rsid w:val="004647B4"/>
    <w:rsid w:val="00474347"/>
    <w:rsid w:val="00477E62"/>
    <w:rsid w:val="00483534"/>
    <w:rsid w:val="00483E9E"/>
    <w:rsid w:val="00492996"/>
    <w:rsid w:val="004B79F1"/>
    <w:rsid w:val="004C2F33"/>
    <w:rsid w:val="004E5ECE"/>
    <w:rsid w:val="004F13DC"/>
    <w:rsid w:val="0050341A"/>
    <w:rsid w:val="00504CB3"/>
    <w:rsid w:val="00507F56"/>
    <w:rsid w:val="00517F1D"/>
    <w:rsid w:val="00520C30"/>
    <w:rsid w:val="005420A4"/>
    <w:rsid w:val="0054272E"/>
    <w:rsid w:val="00546AAA"/>
    <w:rsid w:val="00546D8F"/>
    <w:rsid w:val="005551CB"/>
    <w:rsid w:val="00555795"/>
    <w:rsid w:val="00562773"/>
    <w:rsid w:val="00567D48"/>
    <w:rsid w:val="00571450"/>
    <w:rsid w:val="0057198A"/>
    <w:rsid w:val="00574F37"/>
    <w:rsid w:val="00576A3B"/>
    <w:rsid w:val="0058779C"/>
    <w:rsid w:val="005934F9"/>
    <w:rsid w:val="005959B2"/>
    <w:rsid w:val="005A4E17"/>
    <w:rsid w:val="005B23C6"/>
    <w:rsid w:val="005B36BC"/>
    <w:rsid w:val="005D1836"/>
    <w:rsid w:val="005D5F15"/>
    <w:rsid w:val="005E1563"/>
    <w:rsid w:val="005E6B48"/>
    <w:rsid w:val="0060247F"/>
    <w:rsid w:val="006079A4"/>
    <w:rsid w:val="006079E9"/>
    <w:rsid w:val="00611B40"/>
    <w:rsid w:val="006175FC"/>
    <w:rsid w:val="0062525A"/>
    <w:rsid w:val="00631667"/>
    <w:rsid w:val="006317E6"/>
    <w:rsid w:val="00631FC7"/>
    <w:rsid w:val="00634EF2"/>
    <w:rsid w:val="006419F6"/>
    <w:rsid w:val="0065430F"/>
    <w:rsid w:val="00667FDA"/>
    <w:rsid w:val="00670123"/>
    <w:rsid w:val="006724E4"/>
    <w:rsid w:val="0067336C"/>
    <w:rsid w:val="0068644C"/>
    <w:rsid w:val="006865D6"/>
    <w:rsid w:val="006A55B7"/>
    <w:rsid w:val="006B07B6"/>
    <w:rsid w:val="006B5960"/>
    <w:rsid w:val="006B5FEB"/>
    <w:rsid w:val="006C1033"/>
    <w:rsid w:val="006C11EA"/>
    <w:rsid w:val="006C2B9C"/>
    <w:rsid w:val="006D2CD4"/>
    <w:rsid w:val="006D7EDE"/>
    <w:rsid w:val="006E4E80"/>
    <w:rsid w:val="006E6FD2"/>
    <w:rsid w:val="006F7C80"/>
    <w:rsid w:val="0070313D"/>
    <w:rsid w:val="00712FD0"/>
    <w:rsid w:val="00733B2C"/>
    <w:rsid w:val="00744EB8"/>
    <w:rsid w:val="00752917"/>
    <w:rsid w:val="007642D7"/>
    <w:rsid w:val="0076529F"/>
    <w:rsid w:val="0076594D"/>
    <w:rsid w:val="007705CA"/>
    <w:rsid w:val="0077288B"/>
    <w:rsid w:val="007738A4"/>
    <w:rsid w:val="00773D08"/>
    <w:rsid w:val="00774678"/>
    <w:rsid w:val="0078530C"/>
    <w:rsid w:val="00795653"/>
    <w:rsid w:val="007D5C08"/>
    <w:rsid w:val="007D74AC"/>
    <w:rsid w:val="008055A2"/>
    <w:rsid w:val="008169AB"/>
    <w:rsid w:val="00821C95"/>
    <w:rsid w:val="00824438"/>
    <w:rsid w:val="00832705"/>
    <w:rsid w:val="00840B97"/>
    <w:rsid w:val="00857360"/>
    <w:rsid w:val="00857EC8"/>
    <w:rsid w:val="00867BAA"/>
    <w:rsid w:val="00867C8D"/>
    <w:rsid w:val="008807C0"/>
    <w:rsid w:val="0088663E"/>
    <w:rsid w:val="008A0659"/>
    <w:rsid w:val="008A6520"/>
    <w:rsid w:val="008A665F"/>
    <w:rsid w:val="008B6D1B"/>
    <w:rsid w:val="008B72BB"/>
    <w:rsid w:val="008B7A4E"/>
    <w:rsid w:val="008C0347"/>
    <w:rsid w:val="008C1F37"/>
    <w:rsid w:val="008C6F30"/>
    <w:rsid w:val="008E2A62"/>
    <w:rsid w:val="008E4C5C"/>
    <w:rsid w:val="008E510B"/>
    <w:rsid w:val="00902A81"/>
    <w:rsid w:val="00903BC8"/>
    <w:rsid w:val="00911597"/>
    <w:rsid w:val="00913396"/>
    <w:rsid w:val="009157B4"/>
    <w:rsid w:val="00917D64"/>
    <w:rsid w:val="009211AF"/>
    <w:rsid w:val="009273EB"/>
    <w:rsid w:val="00931917"/>
    <w:rsid w:val="00955478"/>
    <w:rsid w:val="00956794"/>
    <w:rsid w:val="0096654C"/>
    <w:rsid w:val="00970DE1"/>
    <w:rsid w:val="009712FD"/>
    <w:rsid w:val="00974C5C"/>
    <w:rsid w:val="00980000"/>
    <w:rsid w:val="009814B5"/>
    <w:rsid w:val="009875C2"/>
    <w:rsid w:val="00993E60"/>
    <w:rsid w:val="0099438B"/>
    <w:rsid w:val="009A106C"/>
    <w:rsid w:val="009A4472"/>
    <w:rsid w:val="009B3A48"/>
    <w:rsid w:val="009D12C7"/>
    <w:rsid w:val="009F2CAC"/>
    <w:rsid w:val="009F6047"/>
    <w:rsid w:val="00A0103E"/>
    <w:rsid w:val="00A0396A"/>
    <w:rsid w:val="00A10C93"/>
    <w:rsid w:val="00A11967"/>
    <w:rsid w:val="00A14134"/>
    <w:rsid w:val="00A206C2"/>
    <w:rsid w:val="00A30F56"/>
    <w:rsid w:val="00A31D1B"/>
    <w:rsid w:val="00A32AA5"/>
    <w:rsid w:val="00A3414A"/>
    <w:rsid w:val="00A54863"/>
    <w:rsid w:val="00A5557C"/>
    <w:rsid w:val="00A555C7"/>
    <w:rsid w:val="00A6100B"/>
    <w:rsid w:val="00A7366B"/>
    <w:rsid w:val="00A74F71"/>
    <w:rsid w:val="00A76A24"/>
    <w:rsid w:val="00A8072A"/>
    <w:rsid w:val="00A8351D"/>
    <w:rsid w:val="00A8410B"/>
    <w:rsid w:val="00A850E9"/>
    <w:rsid w:val="00A926B7"/>
    <w:rsid w:val="00AA07E9"/>
    <w:rsid w:val="00AA4A59"/>
    <w:rsid w:val="00AA5A38"/>
    <w:rsid w:val="00AA672B"/>
    <w:rsid w:val="00AB5E5D"/>
    <w:rsid w:val="00AC1455"/>
    <w:rsid w:val="00AC42E0"/>
    <w:rsid w:val="00AE3E36"/>
    <w:rsid w:val="00B02149"/>
    <w:rsid w:val="00B06D1B"/>
    <w:rsid w:val="00B201E2"/>
    <w:rsid w:val="00B2737A"/>
    <w:rsid w:val="00B317BA"/>
    <w:rsid w:val="00B31DE8"/>
    <w:rsid w:val="00B37135"/>
    <w:rsid w:val="00B408A8"/>
    <w:rsid w:val="00B4094B"/>
    <w:rsid w:val="00B41F05"/>
    <w:rsid w:val="00B4339E"/>
    <w:rsid w:val="00B4461F"/>
    <w:rsid w:val="00B571C5"/>
    <w:rsid w:val="00B57D31"/>
    <w:rsid w:val="00B60ECF"/>
    <w:rsid w:val="00B911FA"/>
    <w:rsid w:val="00B93501"/>
    <w:rsid w:val="00B935B6"/>
    <w:rsid w:val="00B9595D"/>
    <w:rsid w:val="00BA2389"/>
    <w:rsid w:val="00BA55E3"/>
    <w:rsid w:val="00BA7FC4"/>
    <w:rsid w:val="00BD5714"/>
    <w:rsid w:val="00BE1C63"/>
    <w:rsid w:val="00BE63C8"/>
    <w:rsid w:val="00BE77FC"/>
    <w:rsid w:val="00C21AA1"/>
    <w:rsid w:val="00C25A38"/>
    <w:rsid w:val="00C33EAF"/>
    <w:rsid w:val="00C37AB9"/>
    <w:rsid w:val="00C40584"/>
    <w:rsid w:val="00C42D04"/>
    <w:rsid w:val="00C43B63"/>
    <w:rsid w:val="00C5291C"/>
    <w:rsid w:val="00C537EA"/>
    <w:rsid w:val="00C53855"/>
    <w:rsid w:val="00C54ADF"/>
    <w:rsid w:val="00C61D3D"/>
    <w:rsid w:val="00C73DDC"/>
    <w:rsid w:val="00C92E73"/>
    <w:rsid w:val="00C94C67"/>
    <w:rsid w:val="00CA5C12"/>
    <w:rsid w:val="00CB04A1"/>
    <w:rsid w:val="00CB2D47"/>
    <w:rsid w:val="00CB7364"/>
    <w:rsid w:val="00CC1372"/>
    <w:rsid w:val="00CC7923"/>
    <w:rsid w:val="00CD254A"/>
    <w:rsid w:val="00CD6D23"/>
    <w:rsid w:val="00CD7233"/>
    <w:rsid w:val="00D03525"/>
    <w:rsid w:val="00D12810"/>
    <w:rsid w:val="00D17C80"/>
    <w:rsid w:val="00D217D9"/>
    <w:rsid w:val="00D2189D"/>
    <w:rsid w:val="00D251B4"/>
    <w:rsid w:val="00D46CB1"/>
    <w:rsid w:val="00D61C2F"/>
    <w:rsid w:val="00D6241F"/>
    <w:rsid w:val="00D62B2B"/>
    <w:rsid w:val="00D66E78"/>
    <w:rsid w:val="00D67450"/>
    <w:rsid w:val="00D70449"/>
    <w:rsid w:val="00D70C5F"/>
    <w:rsid w:val="00D70F57"/>
    <w:rsid w:val="00D72735"/>
    <w:rsid w:val="00D777A2"/>
    <w:rsid w:val="00DB0756"/>
    <w:rsid w:val="00DB1465"/>
    <w:rsid w:val="00DC2EE3"/>
    <w:rsid w:val="00DC3D79"/>
    <w:rsid w:val="00DD3BA8"/>
    <w:rsid w:val="00DD4FB0"/>
    <w:rsid w:val="00DE2C4D"/>
    <w:rsid w:val="00DE55E5"/>
    <w:rsid w:val="00DE7543"/>
    <w:rsid w:val="00DF01A5"/>
    <w:rsid w:val="00DF3F2B"/>
    <w:rsid w:val="00E04CC5"/>
    <w:rsid w:val="00E053AA"/>
    <w:rsid w:val="00E14057"/>
    <w:rsid w:val="00E17A75"/>
    <w:rsid w:val="00E17B5B"/>
    <w:rsid w:val="00E21F20"/>
    <w:rsid w:val="00E252C3"/>
    <w:rsid w:val="00E26933"/>
    <w:rsid w:val="00E37312"/>
    <w:rsid w:val="00E37476"/>
    <w:rsid w:val="00E54350"/>
    <w:rsid w:val="00E54C8A"/>
    <w:rsid w:val="00E60F20"/>
    <w:rsid w:val="00E66878"/>
    <w:rsid w:val="00E67C24"/>
    <w:rsid w:val="00E96134"/>
    <w:rsid w:val="00EA02CC"/>
    <w:rsid w:val="00EA729F"/>
    <w:rsid w:val="00ED4D73"/>
    <w:rsid w:val="00ED63BB"/>
    <w:rsid w:val="00EE2B22"/>
    <w:rsid w:val="00EE5D9D"/>
    <w:rsid w:val="00EE74EF"/>
    <w:rsid w:val="00EF6572"/>
    <w:rsid w:val="00F049C9"/>
    <w:rsid w:val="00F06D78"/>
    <w:rsid w:val="00F13447"/>
    <w:rsid w:val="00F16F51"/>
    <w:rsid w:val="00F22058"/>
    <w:rsid w:val="00F30D6C"/>
    <w:rsid w:val="00F36EFD"/>
    <w:rsid w:val="00F50F93"/>
    <w:rsid w:val="00F57480"/>
    <w:rsid w:val="00F7595A"/>
    <w:rsid w:val="00F816A6"/>
    <w:rsid w:val="00F84825"/>
    <w:rsid w:val="00F84A69"/>
    <w:rsid w:val="00F87CB4"/>
    <w:rsid w:val="00FA15FD"/>
    <w:rsid w:val="00FA6DC1"/>
    <w:rsid w:val="00FB5F39"/>
    <w:rsid w:val="00FB6A2A"/>
    <w:rsid w:val="00FC61F2"/>
    <w:rsid w:val="00FC6B7C"/>
    <w:rsid w:val="00FD1903"/>
    <w:rsid w:val="00FD2C43"/>
    <w:rsid w:val="00FD7EAD"/>
    <w:rsid w:val="00FE4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B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B04A1"/>
    <w:pPr>
      <w:autoSpaceDE w:val="0"/>
      <w:autoSpaceDN w:val="0"/>
      <w:adjustRightInd w:val="0"/>
    </w:pPr>
    <w:rPr>
      <w:rFonts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AC42E0"/>
    <w:pPr>
      <w:ind w:left="720"/>
      <w:contextualSpacing/>
    </w:pPr>
  </w:style>
  <w:style w:type="character" w:customStyle="1" w:styleId="apple-converted-space">
    <w:name w:val="apple-converted-space"/>
    <w:basedOn w:val="a0"/>
    <w:rsid w:val="00D12810"/>
  </w:style>
  <w:style w:type="paragraph" w:styleId="a4">
    <w:name w:val="header"/>
    <w:basedOn w:val="a"/>
    <w:link w:val="a5"/>
    <w:uiPriority w:val="99"/>
    <w:semiHidden/>
    <w:unhideWhenUsed/>
    <w:rsid w:val="008B6D1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8B6D1B"/>
  </w:style>
  <w:style w:type="paragraph" w:styleId="a6">
    <w:name w:val="footer"/>
    <w:basedOn w:val="a"/>
    <w:link w:val="a7"/>
    <w:uiPriority w:val="99"/>
    <w:unhideWhenUsed/>
    <w:rsid w:val="008B6D1B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8B6D1B"/>
  </w:style>
  <w:style w:type="paragraph" w:styleId="a8">
    <w:name w:val="Normal (Web)"/>
    <w:basedOn w:val="a"/>
    <w:uiPriority w:val="99"/>
    <w:semiHidden/>
    <w:unhideWhenUsed/>
    <w:rsid w:val="0011740D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9211AF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eastAsia="ru-RU"/>
    </w:rPr>
  </w:style>
  <w:style w:type="paragraph" w:styleId="a9">
    <w:name w:val="footnote text"/>
    <w:basedOn w:val="a"/>
    <w:link w:val="aa"/>
    <w:uiPriority w:val="99"/>
    <w:unhideWhenUsed/>
    <w:rsid w:val="00902A81"/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902A8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902A81"/>
    <w:rPr>
      <w:vertAlign w:val="superscript"/>
    </w:rPr>
  </w:style>
  <w:style w:type="paragraph" w:styleId="ac">
    <w:name w:val="Title"/>
    <w:basedOn w:val="a"/>
    <w:next w:val="a"/>
    <w:link w:val="ad"/>
    <w:uiPriority w:val="10"/>
    <w:qFormat/>
    <w:rsid w:val="004571B9"/>
    <w:pPr>
      <w:pBdr>
        <w:bottom w:val="single" w:sz="8" w:space="4" w:color="4F81BD" w:themeColor="accent1"/>
      </w:pBdr>
      <w:spacing w:after="300" w:line="276" w:lineRule="auto"/>
      <w:contextualSpacing/>
    </w:pPr>
    <w:rPr>
      <w:rFonts w:ascii="Consolas" w:eastAsia="Consolas" w:hAnsi="Consolas" w:cs="Consolas"/>
      <w:sz w:val="22"/>
      <w:lang w:val="en-US"/>
    </w:rPr>
  </w:style>
  <w:style w:type="character" w:customStyle="1" w:styleId="ad">
    <w:name w:val="Название Знак"/>
    <w:basedOn w:val="a0"/>
    <w:link w:val="ac"/>
    <w:uiPriority w:val="10"/>
    <w:rsid w:val="004571B9"/>
    <w:rPr>
      <w:rFonts w:ascii="Consolas" w:eastAsia="Consolas" w:hAnsi="Consolas" w:cs="Consolas"/>
      <w:sz w:val="22"/>
      <w:lang w:val="en-US"/>
    </w:rPr>
  </w:style>
  <w:style w:type="character" w:styleId="ae">
    <w:name w:val="Hyperlink"/>
    <w:basedOn w:val="a0"/>
    <w:uiPriority w:val="99"/>
    <w:unhideWhenUsed/>
    <w:rsid w:val="0027386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27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enter.basnet.by/books/03-Kontseptsiya-razvitiya-nauki.pdf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online.zakon.kz/document/?doc_id=1018961" TargetMode="External"/><Relationship Id="rId12" Type="http://schemas.openxmlformats.org/officeDocument/2006/relationships/hyperlink" Target="http://center.basnet.by/books/03-Kontseptsiya-razvitiya-nauki.pd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online.zakon.kz/document/?doc_id=1018961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kotovev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otovev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D6F978-E541-4CA0-9170-A5477BBE1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6</Pages>
  <Words>2976</Words>
  <Characters>16969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Mikrosof</cp:lastModifiedBy>
  <cp:revision>66</cp:revision>
  <cp:lastPrinted>2018-05-03T06:02:00Z</cp:lastPrinted>
  <dcterms:created xsi:type="dcterms:W3CDTF">2018-05-02T07:31:00Z</dcterms:created>
  <dcterms:modified xsi:type="dcterms:W3CDTF">2018-05-03T07:44:00Z</dcterms:modified>
</cp:coreProperties>
</file>