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harts/colors1.xml" ContentType="application/vnd.ms-office.chartcolorstyle+xml"/>
  <Override PartName="/word/charts/style1.xml" ContentType="application/vnd.ms-office.chartsty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0BEC" w:rsidRDefault="00584B20" w:rsidP="00850BEC">
      <w:pPr>
        <w:pStyle w:val="a3"/>
        <w:rPr>
          <w:rFonts w:ascii="Times New Roman" w:hAnsi="Times New Roman"/>
          <w:b/>
        </w:rPr>
      </w:pPr>
      <w:bookmarkStart w:id="0" w:name="_GoBack"/>
      <w:bookmarkEnd w:id="0"/>
      <w:r>
        <w:rPr>
          <w:rFonts w:ascii="Times New Roman" w:hAnsi="Times New Roman"/>
          <w:b/>
        </w:rPr>
        <w:t xml:space="preserve">УДК </w:t>
      </w:r>
      <w:r w:rsidRPr="00584B20">
        <w:rPr>
          <w:rFonts w:ascii="Times New Roman" w:hAnsi="Times New Roman"/>
          <w:b/>
        </w:rPr>
        <w:t>330.04</w:t>
      </w:r>
    </w:p>
    <w:p w:rsidR="00584B20" w:rsidRDefault="00584B20" w:rsidP="00584B20">
      <w:pPr>
        <w:pStyle w:val="a3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Сафиуллина Ч.Р.</w:t>
      </w:r>
    </w:p>
    <w:p w:rsidR="00584B20" w:rsidRPr="00584B20" w:rsidRDefault="00584B20" w:rsidP="00584B20">
      <w:pPr>
        <w:pStyle w:val="a3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Сафиуллин Н.А.</w:t>
      </w:r>
    </w:p>
    <w:p w:rsidR="00584B20" w:rsidRDefault="00584B20" w:rsidP="00355FDA">
      <w:pPr>
        <w:pStyle w:val="a3"/>
        <w:jc w:val="center"/>
        <w:rPr>
          <w:rFonts w:ascii="Times New Roman" w:hAnsi="Times New Roman"/>
          <w:b/>
        </w:rPr>
      </w:pPr>
    </w:p>
    <w:p w:rsidR="001E3F05" w:rsidRPr="00584B20" w:rsidRDefault="001E3F05" w:rsidP="00584B20">
      <w:pPr>
        <w:pStyle w:val="a3"/>
        <w:ind w:firstLine="709"/>
        <w:jc w:val="center"/>
        <w:rPr>
          <w:rFonts w:ascii="Times New Roman" w:hAnsi="Times New Roman"/>
          <w:b/>
        </w:rPr>
      </w:pPr>
      <w:r w:rsidRPr="00584B20">
        <w:rPr>
          <w:rFonts w:ascii="Times New Roman" w:hAnsi="Times New Roman"/>
          <w:b/>
        </w:rPr>
        <w:t>ПОРТАЛ ГОСУДАРСТВЕННЫХ И МУНИЦИПАЛЬНЫХ УСЛУГ РЕСПУБЛИКИ ТАТАРСТАН КАК ЭЛЕМЕНТ ЭЛЕКТРОННОГО ПРАВИТЕЛЬСТВА</w:t>
      </w:r>
    </w:p>
    <w:p w:rsidR="0051099E" w:rsidRDefault="0051099E" w:rsidP="00584B20">
      <w:pPr>
        <w:pStyle w:val="a3"/>
        <w:ind w:firstLine="709"/>
        <w:jc w:val="both"/>
        <w:rPr>
          <w:rFonts w:ascii="Times New Roman" w:hAnsi="Times New Roman"/>
          <w:b/>
        </w:rPr>
      </w:pPr>
    </w:p>
    <w:p w:rsidR="00584B20" w:rsidRDefault="00584B20" w:rsidP="00584B20">
      <w:pPr>
        <w:pStyle w:val="a3"/>
        <w:ind w:firstLine="709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Аннотация: </w:t>
      </w:r>
      <w:r w:rsidRPr="00584B20">
        <w:rPr>
          <w:rFonts w:ascii="Times New Roman" w:hAnsi="Times New Roman"/>
          <w:i/>
        </w:rPr>
        <w:t>в статье рассматриваются особенности формирования электронного правительства в Республике Татарстан на основе Портала государственных и муниципальных услуг Республики Татарстан, приведена динамика оказания государственных и муниципальных услуг в электронном виде</w:t>
      </w:r>
      <w:r>
        <w:rPr>
          <w:rFonts w:ascii="Times New Roman" w:hAnsi="Times New Roman"/>
          <w:i/>
        </w:rPr>
        <w:t xml:space="preserve">, выявлены </w:t>
      </w:r>
      <w:proofErr w:type="spellStart"/>
      <w:r>
        <w:rPr>
          <w:rFonts w:ascii="Times New Roman" w:hAnsi="Times New Roman"/>
          <w:i/>
        </w:rPr>
        <w:t>проблеммы</w:t>
      </w:r>
      <w:proofErr w:type="spellEnd"/>
      <w:r>
        <w:rPr>
          <w:rFonts w:ascii="Times New Roman" w:hAnsi="Times New Roman"/>
          <w:i/>
        </w:rPr>
        <w:t xml:space="preserve"> формирования </w:t>
      </w:r>
      <w:proofErr w:type="spellStart"/>
      <w:r>
        <w:rPr>
          <w:rFonts w:ascii="Times New Roman" w:hAnsi="Times New Roman"/>
          <w:i/>
        </w:rPr>
        <w:t>элекронного</w:t>
      </w:r>
      <w:proofErr w:type="spellEnd"/>
      <w:r>
        <w:rPr>
          <w:rFonts w:ascii="Times New Roman" w:hAnsi="Times New Roman"/>
          <w:i/>
        </w:rPr>
        <w:t xml:space="preserve"> правительства и пути решения этих проблем</w:t>
      </w:r>
    </w:p>
    <w:p w:rsidR="00584B20" w:rsidRDefault="00584B20" w:rsidP="00584B20">
      <w:pPr>
        <w:pStyle w:val="a3"/>
        <w:ind w:firstLine="709"/>
        <w:jc w:val="both"/>
        <w:rPr>
          <w:rFonts w:ascii="Times New Roman" w:hAnsi="Times New Roman"/>
          <w:b/>
        </w:rPr>
      </w:pPr>
    </w:p>
    <w:p w:rsidR="00584B20" w:rsidRPr="00584B20" w:rsidRDefault="00584B20" w:rsidP="00584B20">
      <w:pPr>
        <w:pStyle w:val="a3"/>
        <w:ind w:firstLine="709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Ключевые слова: </w:t>
      </w:r>
      <w:r w:rsidRPr="00584B20">
        <w:rPr>
          <w:rFonts w:ascii="Times New Roman" w:hAnsi="Times New Roman"/>
          <w:i/>
        </w:rPr>
        <w:t>электронное правительство, электронные государственные услуги, Портал государственных услуг</w:t>
      </w:r>
    </w:p>
    <w:p w:rsidR="0051099E" w:rsidRPr="00584B20" w:rsidRDefault="0051099E" w:rsidP="00584B20">
      <w:pPr>
        <w:pStyle w:val="a3"/>
        <w:ind w:firstLine="709"/>
        <w:jc w:val="both"/>
        <w:rPr>
          <w:rFonts w:ascii="Times New Roman" w:hAnsi="Times New Roman"/>
          <w:i/>
        </w:rPr>
      </w:pPr>
    </w:p>
    <w:p w:rsidR="00B65619" w:rsidRPr="00584B20" w:rsidRDefault="001E3F05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>В современн</w:t>
      </w:r>
      <w:r w:rsidR="00452123" w:rsidRPr="00584B20">
        <w:rPr>
          <w:rFonts w:ascii="Times New Roman" w:hAnsi="Times New Roman"/>
        </w:rPr>
        <w:t>ое время</w:t>
      </w:r>
      <w:r w:rsidRPr="00584B20">
        <w:rPr>
          <w:rFonts w:ascii="Times New Roman" w:hAnsi="Times New Roman"/>
        </w:rPr>
        <w:t xml:space="preserve"> важн</w:t>
      </w:r>
      <w:r w:rsidR="00452123" w:rsidRPr="00584B20">
        <w:rPr>
          <w:rFonts w:ascii="Times New Roman" w:hAnsi="Times New Roman"/>
        </w:rPr>
        <w:t xml:space="preserve">ым направлением </w:t>
      </w:r>
      <w:r w:rsidRPr="00584B20">
        <w:rPr>
          <w:rFonts w:ascii="Times New Roman" w:hAnsi="Times New Roman"/>
        </w:rPr>
        <w:t xml:space="preserve">развития государственного управления </w:t>
      </w:r>
      <w:r w:rsidR="00452123" w:rsidRPr="00584B20">
        <w:rPr>
          <w:rFonts w:ascii="Times New Roman" w:hAnsi="Times New Roman"/>
        </w:rPr>
        <w:t>Республики Татарстан</w:t>
      </w:r>
      <w:r w:rsidRPr="00584B20">
        <w:rPr>
          <w:rFonts w:ascii="Times New Roman" w:hAnsi="Times New Roman"/>
        </w:rPr>
        <w:t xml:space="preserve"> </w:t>
      </w:r>
      <w:r w:rsidR="00452123" w:rsidRPr="00584B20">
        <w:rPr>
          <w:rFonts w:ascii="Times New Roman" w:hAnsi="Times New Roman"/>
        </w:rPr>
        <w:t>является</w:t>
      </w:r>
      <w:r w:rsidRPr="00584B20">
        <w:rPr>
          <w:rFonts w:ascii="Times New Roman" w:hAnsi="Times New Roman"/>
        </w:rPr>
        <w:t xml:space="preserve"> создание «электронного правительства». </w:t>
      </w:r>
    </w:p>
    <w:p w:rsidR="001E3F05" w:rsidRPr="00584B20" w:rsidRDefault="001E3F05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 xml:space="preserve">Электронное правительство, </w:t>
      </w:r>
      <w:r w:rsidR="00452123" w:rsidRPr="00584B20">
        <w:rPr>
          <w:rFonts w:ascii="Times New Roman" w:hAnsi="Times New Roman"/>
        </w:rPr>
        <w:t xml:space="preserve">которое </w:t>
      </w:r>
      <w:r w:rsidRPr="00584B20">
        <w:rPr>
          <w:rFonts w:ascii="Times New Roman" w:hAnsi="Times New Roman"/>
        </w:rPr>
        <w:t>возник</w:t>
      </w:r>
      <w:r w:rsidR="00452123" w:rsidRPr="00584B20">
        <w:rPr>
          <w:rFonts w:ascii="Times New Roman" w:hAnsi="Times New Roman"/>
        </w:rPr>
        <w:t>ло</w:t>
      </w:r>
      <w:r w:rsidRPr="00584B20">
        <w:rPr>
          <w:rFonts w:ascii="Times New Roman" w:hAnsi="Times New Roman"/>
        </w:rPr>
        <w:t xml:space="preserve"> в </w:t>
      </w:r>
      <w:r w:rsidR="00452123" w:rsidRPr="00584B20">
        <w:rPr>
          <w:rFonts w:ascii="Times New Roman" w:hAnsi="Times New Roman"/>
        </w:rPr>
        <w:t xml:space="preserve">западных странах </w:t>
      </w:r>
      <w:r w:rsidRPr="00584B20">
        <w:rPr>
          <w:rFonts w:ascii="Times New Roman" w:hAnsi="Times New Roman"/>
        </w:rPr>
        <w:t xml:space="preserve">в конце XX </w:t>
      </w:r>
      <w:r w:rsidR="00452123" w:rsidRPr="00584B20">
        <w:rPr>
          <w:rFonts w:ascii="Times New Roman" w:hAnsi="Times New Roman"/>
        </w:rPr>
        <w:t>века</w:t>
      </w:r>
      <w:r w:rsidRPr="00584B20">
        <w:rPr>
          <w:rFonts w:ascii="Times New Roman" w:hAnsi="Times New Roman"/>
        </w:rPr>
        <w:t xml:space="preserve"> в </w:t>
      </w:r>
      <w:r w:rsidR="00452123" w:rsidRPr="00584B20">
        <w:rPr>
          <w:rFonts w:ascii="Times New Roman" w:hAnsi="Times New Roman"/>
        </w:rPr>
        <w:t>процессе формирования</w:t>
      </w:r>
      <w:r w:rsidRPr="00584B20">
        <w:rPr>
          <w:rFonts w:ascii="Times New Roman" w:hAnsi="Times New Roman"/>
        </w:rPr>
        <w:t xml:space="preserve"> и развития информационного общества, было н</w:t>
      </w:r>
      <w:r w:rsidR="00452123" w:rsidRPr="00584B20">
        <w:rPr>
          <w:rFonts w:ascii="Times New Roman" w:hAnsi="Times New Roman"/>
        </w:rPr>
        <w:t>аправ</w:t>
      </w:r>
      <w:r w:rsidRPr="00584B20">
        <w:rPr>
          <w:rFonts w:ascii="Times New Roman" w:hAnsi="Times New Roman"/>
        </w:rPr>
        <w:t>лено</w:t>
      </w:r>
      <w:r w:rsidR="00452123" w:rsidRPr="00584B20">
        <w:rPr>
          <w:rFonts w:ascii="Times New Roman" w:hAnsi="Times New Roman"/>
        </w:rPr>
        <w:t xml:space="preserve"> </w:t>
      </w:r>
      <w:r w:rsidRPr="00584B20">
        <w:rPr>
          <w:rFonts w:ascii="Times New Roman" w:hAnsi="Times New Roman"/>
        </w:rPr>
        <w:t xml:space="preserve">на повышение эффективности предоставления </w:t>
      </w:r>
      <w:r w:rsidR="00452123" w:rsidRPr="00584B20">
        <w:rPr>
          <w:rFonts w:ascii="Times New Roman" w:hAnsi="Times New Roman"/>
        </w:rPr>
        <w:t xml:space="preserve">государственных </w:t>
      </w:r>
      <w:r w:rsidRPr="00584B20">
        <w:rPr>
          <w:rFonts w:ascii="Times New Roman" w:hAnsi="Times New Roman"/>
        </w:rPr>
        <w:t xml:space="preserve">услуг </w:t>
      </w:r>
      <w:r w:rsidR="00452123" w:rsidRPr="00584B20">
        <w:rPr>
          <w:rFonts w:ascii="Times New Roman" w:hAnsi="Times New Roman"/>
        </w:rPr>
        <w:t>гражданам</w:t>
      </w:r>
      <w:r w:rsidRPr="00584B20">
        <w:rPr>
          <w:rFonts w:ascii="Times New Roman" w:hAnsi="Times New Roman"/>
        </w:rPr>
        <w:t xml:space="preserve"> в рамках развития публичного управления и </w:t>
      </w:r>
      <w:r w:rsidR="00452123" w:rsidRPr="00584B20">
        <w:rPr>
          <w:rFonts w:ascii="Times New Roman" w:hAnsi="Times New Roman"/>
        </w:rPr>
        <w:t>организовано</w:t>
      </w:r>
      <w:r w:rsidRPr="00584B20">
        <w:rPr>
          <w:rFonts w:ascii="Times New Roman" w:hAnsi="Times New Roman"/>
        </w:rPr>
        <w:t xml:space="preserve"> на </w:t>
      </w:r>
      <w:r w:rsidR="00452123" w:rsidRPr="00584B20">
        <w:rPr>
          <w:rFonts w:ascii="Times New Roman" w:hAnsi="Times New Roman"/>
        </w:rPr>
        <w:t>концепци</w:t>
      </w:r>
      <w:r w:rsidRPr="00584B20">
        <w:rPr>
          <w:rFonts w:ascii="Times New Roman" w:hAnsi="Times New Roman"/>
        </w:rPr>
        <w:t xml:space="preserve">и государственного менеджмента. </w:t>
      </w:r>
    </w:p>
    <w:p w:rsidR="001E3F05" w:rsidRPr="00584B20" w:rsidRDefault="001E3F05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 xml:space="preserve">Электронное правительство </w:t>
      </w:r>
      <w:r w:rsidR="00452123" w:rsidRPr="00584B20">
        <w:rPr>
          <w:rFonts w:ascii="Times New Roman" w:hAnsi="Times New Roman"/>
        </w:rPr>
        <w:t>трансформирует</w:t>
      </w:r>
      <w:r w:rsidRPr="00584B20">
        <w:rPr>
          <w:rFonts w:ascii="Times New Roman" w:hAnsi="Times New Roman"/>
        </w:rPr>
        <w:t xml:space="preserve"> </w:t>
      </w:r>
      <w:r w:rsidR="00452123" w:rsidRPr="00584B20">
        <w:rPr>
          <w:rFonts w:ascii="Times New Roman" w:hAnsi="Times New Roman"/>
        </w:rPr>
        <w:t xml:space="preserve">органы </w:t>
      </w:r>
      <w:r w:rsidRPr="00584B20">
        <w:rPr>
          <w:rFonts w:ascii="Times New Roman" w:hAnsi="Times New Roman"/>
        </w:rPr>
        <w:t>государств</w:t>
      </w:r>
      <w:r w:rsidR="00452123" w:rsidRPr="00584B20">
        <w:rPr>
          <w:rFonts w:ascii="Times New Roman" w:hAnsi="Times New Roman"/>
        </w:rPr>
        <w:t>енной власти</w:t>
      </w:r>
      <w:r w:rsidRPr="00584B20">
        <w:rPr>
          <w:rFonts w:ascii="Times New Roman" w:hAnsi="Times New Roman"/>
        </w:rPr>
        <w:t xml:space="preserve"> в открытую сетевую форму, альтернативную </w:t>
      </w:r>
      <w:r w:rsidR="00452123" w:rsidRPr="00584B20">
        <w:rPr>
          <w:rFonts w:ascii="Times New Roman" w:hAnsi="Times New Roman"/>
        </w:rPr>
        <w:t xml:space="preserve">устоявшейся </w:t>
      </w:r>
      <w:r w:rsidRPr="00584B20">
        <w:rPr>
          <w:rFonts w:ascii="Times New Roman" w:hAnsi="Times New Roman"/>
        </w:rPr>
        <w:t xml:space="preserve">системе, </w:t>
      </w:r>
      <w:r w:rsidR="00452123" w:rsidRPr="00584B20">
        <w:rPr>
          <w:rFonts w:ascii="Times New Roman" w:hAnsi="Times New Roman"/>
        </w:rPr>
        <w:t>основанной на иерархии и бюрократии, в сформированную</w:t>
      </w:r>
      <w:r w:rsidRPr="00584B20">
        <w:rPr>
          <w:rFonts w:ascii="Times New Roman" w:hAnsi="Times New Roman"/>
        </w:rPr>
        <w:t xml:space="preserve"> современными информационно-коммуникационными технологиями, сетевыми методами управления и ор</w:t>
      </w:r>
      <w:r w:rsidR="00452123" w:rsidRPr="00584B20">
        <w:rPr>
          <w:rFonts w:ascii="Times New Roman" w:hAnsi="Times New Roman"/>
        </w:rPr>
        <w:t>г</w:t>
      </w:r>
      <w:r w:rsidRPr="00584B20">
        <w:rPr>
          <w:rFonts w:ascii="Times New Roman" w:hAnsi="Times New Roman"/>
        </w:rPr>
        <w:t xml:space="preserve">анизации, </w:t>
      </w:r>
      <w:r w:rsidR="00452123" w:rsidRPr="00584B20">
        <w:rPr>
          <w:rFonts w:ascii="Times New Roman" w:hAnsi="Times New Roman"/>
        </w:rPr>
        <w:t>экономическими</w:t>
      </w:r>
      <w:r w:rsidRPr="00584B20">
        <w:rPr>
          <w:rFonts w:ascii="Times New Roman" w:hAnsi="Times New Roman"/>
        </w:rPr>
        <w:t xml:space="preserve"> подходами, </w:t>
      </w:r>
      <w:r w:rsidR="00452123" w:rsidRPr="00584B20">
        <w:rPr>
          <w:rFonts w:ascii="Times New Roman" w:hAnsi="Times New Roman"/>
        </w:rPr>
        <w:t>которые можно о</w:t>
      </w:r>
      <w:r w:rsidRPr="00584B20">
        <w:rPr>
          <w:rFonts w:ascii="Times New Roman" w:hAnsi="Times New Roman"/>
        </w:rPr>
        <w:t>характериз</w:t>
      </w:r>
      <w:r w:rsidR="00452123" w:rsidRPr="00584B20">
        <w:rPr>
          <w:rFonts w:ascii="Times New Roman" w:hAnsi="Times New Roman"/>
        </w:rPr>
        <w:t>овать</w:t>
      </w:r>
      <w:r w:rsidRPr="00584B20">
        <w:rPr>
          <w:rFonts w:ascii="Times New Roman" w:hAnsi="Times New Roman"/>
        </w:rPr>
        <w:t xml:space="preserve"> активным использованием </w:t>
      </w:r>
      <w:r w:rsidR="00452123" w:rsidRPr="00584B20">
        <w:rPr>
          <w:rFonts w:ascii="Times New Roman" w:hAnsi="Times New Roman"/>
        </w:rPr>
        <w:t>внешних</w:t>
      </w:r>
      <w:r w:rsidRPr="00584B20">
        <w:rPr>
          <w:rFonts w:ascii="Times New Roman" w:hAnsi="Times New Roman"/>
        </w:rPr>
        <w:t xml:space="preserve"> </w:t>
      </w:r>
      <w:r w:rsidR="00452123" w:rsidRPr="00584B20">
        <w:rPr>
          <w:rFonts w:ascii="Times New Roman" w:hAnsi="Times New Roman"/>
        </w:rPr>
        <w:t>ф</w:t>
      </w:r>
      <w:r w:rsidRPr="00584B20">
        <w:rPr>
          <w:rFonts w:ascii="Times New Roman" w:hAnsi="Times New Roman"/>
        </w:rPr>
        <w:t>акторов в государственно</w:t>
      </w:r>
      <w:r w:rsidR="00452123" w:rsidRPr="00584B20">
        <w:rPr>
          <w:rFonts w:ascii="Times New Roman" w:hAnsi="Times New Roman"/>
        </w:rPr>
        <w:t>й сфере,</w:t>
      </w:r>
      <w:r w:rsidRPr="00584B20">
        <w:rPr>
          <w:rFonts w:ascii="Times New Roman" w:hAnsi="Times New Roman"/>
        </w:rPr>
        <w:t xml:space="preserve"> а</w:t>
      </w:r>
      <w:r w:rsidR="00452123" w:rsidRPr="00584B20">
        <w:rPr>
          <w:rFonts w:ascii="Times New Roman" w:hAnsi="Times New Roman"/>
        </w:rPr>
        <w:t>ктивным</w:t>
      </w:r>
      <w:r w:rsidRPr="00584B20">
        <w:rPr>
          <w:rFonts w:ascii="Times New Roman" w:hAnsi="Times New Roman"/>
        </w:rPr>
        <w:t xml:space="preserve"> участием </w:t>
      </w:r>
      <w:r w:rsidR="00452123" w:rsidRPr="00584B20">
        <w:rPr>
          <w:rFonts w:ascii="Times New Roman" w:hAnsi="Times New Roman"/>
        </w:rPr>
        <w:t xml:space="preserve">народа </w:t>
      </w:r>
      <w:r w:rsidRPr="00584B20">
        <w:rPr>
          <w:rFonts w:ascii="Times New Roman" w:hAnsi="Times New Roman"/>
        </w:rPr>
        <w:t xml:space="preserve">в </w:t>
      </w:r>
      <w:r w:rsidR="00452123" w:rsidRPr="00584B20">
        <w:rPr>
          <w:rFonts w:ascii="Times New Roman" w:hAnsi="Times New Roman"/>
        </w:rPr>
        <w:t xml:space="preserve">государственном </w:t>
      </w:r>
      <w:r w:rsidRPr="00584B20">
        <w:rPr>
          <w:rFonts w:ascii="Times New Roman" w:hAnsi="Times New Roman"/>
        </w:rPr>
        <w:t xml:space="preserve">управлении. </w:t>
      </w:r>
    </w:p>
    <w:p w:rsidR="001E3F05" w:rsidRPr="00584B20" w:rsidRDefault="001E3F05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 xml:space="preserve">Главным в концепции электронного правительства является перевод на электронную основу процедуры предоставления государственных услуг. </w:t>
      </w:r>
    </w:p>
    <w:p w:rsidR="00452123" w:rsidRPr="00584B20" w:rsidRDefault="00452123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 xml:space="preserve">Государственные услуги – это услуги, которые предоставляются физическим лицам и </w:t>
      </w:r>
      <w:r w:rsidR="00765147" w:rsidRPr="00584B20">
        <w:rPr>
          <w:rFonts w:ascii="Times New Roman" w:hAnsi="Times New Roman"/>
        </w:rPr>
        <w:t>юридическим лицам</w:t>
      </w:r>
      <w:r w:rsidRPr="00584B20">
        <w:rPr>
          <w:rFonts w:ascii="Times New Roman" w:hAnsi="Times New Roman"/>
        </w:rPr>
        <w:t xml:space="preserve"> по их </w:t>
      </w:r>
      <w:r w:rsidR="00765147" w:rsidRPr="00584B20">
        <w:rPr>
          <w:rFonts w:ascii="Times New Roman" w:hAnsi="Times New Roman"/>
        </w:rPr>
        <w:t>запросу</w:t>
      </w:r>
      <w:r w:rsidRPr="00584B20">
        <w:rPr>
          <w:rFonts w:ascii="Times New Roman" w:hAnsi="Times New Roman"/>
        </w:rPr>
        <w:t xml:space="preserve"> федеральными органами исполнительной власти, исполнительными органами государственной власти субъектов РФ, органами управления государственных внебюджетных фондов Российской Федерации или местными администрациями </w:t>
      </w:r>
      <w:r w:rsidR="00765147" w:rsidRPr="00584B20">
        <w:rPr>
          <w:rFonts w:ascii="Times New Roman" w:hAnsi="Times New Roman"/>
        </w:rPr>
        <w:t>согласно</w:t>
      </w:r>
      <w:r w:rsidRPr="00584B20">
        <w:rPr>
          <w:rFonts w:ascii="Times New Roman" w:hAnsi="Times New Roman"/>
        </w:rPr>
        <w:t xml:space="preserve"> их компетенции.</w:t>
      </w:r>
    </w:p>
    <w:p w:rsidR="001E3F05" w:rsidRPr="00584B20" w:rsidRDefault="001E3F05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>Одним из ключевых элементов системы предоставления государственных услуг в электронном виде является портал</w:t>
      </w:r>
      <w:r w:rsidR="00765147" w:rsidRPr="00584B20">
        <w:rPr>
          <w:rFonts w:ascii="Times New Roman" w:hAnsi="Times New Roman"/>
        </w:rPr>
        <w:t xml:space="preserve"> государственных и муниципальных услуг</w:t>
      </w:r>
      <w:r w:rsidRPr="00584B20">
        <w:rPr>
          <w:rFonts w:ascii="Times New Roman" w:hAnsi="Times New Roman"/>
        </w:rPr>
        <w:t xml:space="preserve">. </w:t>
      </w:r>
      <w:r w:rsidR="00765147" w:rsidRPr="00584B20">
        <w:rPr>
          <w:rFonts w:ascii="Times New Roman" w:hAnsi="Times New Roman"/>
        </w:rPr>
        <w:t>Здесь</w:t>
      </w:r>
      <w:r w:rsidRPr="00584B20">
        <w:rPr>
          <w:rFonts w:ascii="Times New Roman" w:hAnsi="Times New Roman"/>
        </w:rPr>
        <w:t xml:space="preserve"> </w:t>
      </w:r>
      <w:r w:rsidR="00765147" w:rsidRPr="00584B20">
        <w:rPr>
          <w:rFonts w:ascii="Times New Roman" w:hAnsi="Times New Roman"/>
        </w:rPr>
        <w:t>важно раскрыть</w:t>
      </w:r>
      <w:r w:rsidRPr="00584B20">
        <w:rPr>
          <w:rFonts w:ascii="Times New Roman" w:hAnsi="Times New Roman"/>
        </w:rPr>
        <w:t xml:space="preserve"> базовые характеристики портала, </w:t>
      </w:r>
      <w:r w:rsidR="00765147" w:rsidRPr="00584B20">
        <w:rPr>
          <w:rFonts w:ascii="Times New Roman" w:hAnsi="Times New Roman"/>
        </w:rPr>
        <w:t>главные отличия</w:t>
      </w:r>
      <w:r w:rsidRPr="00584B20">
        <w:rPr>
          <w:rFonts w:ascii="Times New Roman" w:hAnsi="Times New Roman"/>
        </w:rPr>
        <w:t xml:space="preserve"> портала от </w:t>
      </w:r>
      <w:r w:rsidR="00765147" w:rsidRPr="00584B20">
        <w:rPr>
          <w:rFonts w:ascii="Times New Roman" w:hAnsi="Times New Roman"/>
        </w:rPr>
        <w:t>веб-</w:t>
      </w:r>
      <w:r w:rsidRPr="00584B20">
        <w:rPr>
          <w:rFonts w:ascii="Times New Roman" w:hAnsi="Times New Roman"/>
        </w:rPr>
        <w:t>сайта, а также информаци</w:t>
      </w:r>
      <w:r w:rsidR="00765147" w:rsidRPr="00584B20">
        <w:rPr>
          <w:rFonts w:ascii="Times New Roman" w:hAnsi="Times New Roman"/>
        </w:rPr>
        <w:t>я</w:t>
      </w:r>
      <w:r w:rsidRPr="00584B20">
        <w:rPr>
          <w:rFonts w:ascii="Times New Roman" w:hAnsi="Times New Roman"/>
        </w:rPr>
        <w:t>, котор</w:t>
      </w:r>
      <w:r w:rsidR="00765147" w:rsidRPr="00584B20">
        <w:rPr>
          <w:rFonts w:ascii="Times New Roman" w:hAnsi="Times New Roman"/>
        </w:rPr>
        <w:t xml:space="preserve">ая </w:t>
      </w:r>
      <w:r w:rsidRPr="00584B20">
        <w:rPr>
          <w:rFonts w:ascii="Times New Roman" w:hAnsi="Times New Roman"/>
        </w:rPr>
        <w:t>обязател</w:t>
      </w:r>
      <w:r w:rsidR="00765147" w:rsidRPr="00584B20">
        <w:rPr>
          <w:rFonts w:ascii="Times New Roman" w:hAnsi="Times New Roman"/>
        </w:rPr>
        <w:t xml:space="preserve">ьно </w:t>
      </w:r>
      <w:r w:rsidRPr="00584B20">
        <w:rPr>
          <w:rFonts w:ascii="Times New Roman" w:hAnsi="Times New Roman"/>
        </w:rPr>
        <w:t>должн</w:t>
      </w:r>
      <w:r w:rsidR="00765147" w:rsidRPr="00584B20">
        <w:rPr>
          <w:rFonts w:ascii="Times New Roman" w:hAnsi="Times New Roman"/>
        </w:rPr>
        <w:t>а быть доступна</w:t>
      </w:r>
      <w:r w:rsidRPr="00584B20">
        <w:rPr>
          <w:rFonts w:ascii="Times New Roman" w:hAnsi="Times New Roman"/>
        </w:rPr>
        <w:t xml:space="preserve"> на портале органа государственной власти.</w:t>
      </w:r>
    </w:p>
    <w:p w:rsidR="001E3F05" w:rsidRPr="00584B20" w:rsidRDefault="001E3F05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 xml:space="preserve">Портал </w:t>
      </w:r>
      <w:r w:rsidR="00765147" w:rsidRPr="00584B20">
        <w:rPr>
          <w:rFonts w:ascii="Times New Roman" w:hAnsi="Times New Roman"/>
        </w:rPr>
        <w:t xml:space="preserve">– </w:t>
      </w:r>
      <w:r w:rsidRPr="00584B20">
        <w:rPr>
          <w:rFonts w:ascii="Times New Roman" w:hAnsi="Times New Roman"/>
        </w:rPr>
        <w:t>информационн</w:t>
      </w:r>
      <w:r w:rsidR="00765147" w:rsidRPr="00584B20">
        <w:rPr>
          <w:rFonts w:ascii="Times New Roman" w:hAnsi="Times New Roman"/>
        </w:rPr>
        <w:t>ая</w:t>
      </w:r>
      <w:r w:rsidRPr="00584B20">
        <w:rPr>
          <w:rFonts w:ascii="Times New Roman" w:hAnsi="Times New Roman"/>
        </w:rPr>
        <w:t xml:space="preserve"> систем</w:t>
      </w:r>
      <w:r w:rsidR="00765147" w:rsidRPr="00584B20">
        <w:rPr>
          <w:rFonts w:ascii="Times New Roman" w:hAnsi="Times New Roman"/>
        </w:rPr>
        <w:t>а</w:t>
      </w:r>
      <w:r w:rsidRPr="00584B20">
        <w:rPr>
          <w:rFonts w:ascii="Times New Roman" w:hAnsi="Times New Roman"/>
        </w:rPr>
        <w:t xml:space="preserve">, </w:t>
      </w:r>
      <w:r w:rsidR="00765147" w:rsidRPr="00584B20">
        <w:rPr>
          <w:rFonts w:ascii="Times New Roman" w:hAnsi="Times New Roman"/>
        </w:rPr>
        <w:t xml:space="preserve">которая </w:t>
      </w:r>
      <w:r w:rsidRPr="00584B20">
        <w:rPr>
          <w:rFonts w:ascii="Times New Roman" w:hAnsi="Times New Roman"/>
        </w:rPr>
        <w:t>обеспечива</w:t>
      </w:r>
      <w:r w:rsidR="00765147" w:rsidRPr="00584B20">
        <w:rPr>
          <w:rFonts w:ascii="Times New Roman" w:hAnsi="Times New Roman"/>
        </w:rPr>
        <w:t>ет</w:t>
      </w:r>
      <w:r w:rsidRPr="00584B20">
        <w:rPr>
          <w:rFonts w:ascii="Times New Roman" w:hAnsi="Times New Roman"/>
        </w:rPr>
        <w:t xml:space="preserve"> </w:t>
      </w:r>
      <w:r w:rsidR="00765147" w:rsidRPr="00584B20">
        <w:rPr>
          <w:rFonts w:ascii="Times New Roman" w:hAnsi="Times New Roman"/>
        </w:rPr>
        <w:t xml:space="preserve">гражданам полученный посредством авторизации персональный доступ </w:t>
      </w:r>
      <w:r w:rsidRPr="00584B20">
        <w:rPr>
          <w:rFonts w:ascii="Times New Roman" w:hAnsi="Times New Roman"/>
        </w:rPr>
        <w:t xml:space="preserve">к внутренним и </w:t>
      </w:r>
      <w:r w:rsidR="00FF0735" w:rsidRPr="00584B20">
        <w:rPr>
          <w:rFonts w:ascii="Times New Roman" w:hAnsi="Times New Roman"/>
        </w:rPr>
        <w:t>внешним информационным ресурсам,</w:t>
      </w:r>
      <w:r w:rsidR="00765147" w:rsidRPr="00584B20">
        <w:rPr>
          <w:rFonts w:ascii="Times New Roman" w:hAnsi="Times New Roman"/>
        </w:rPr>
        <w:t xml:space="preserve"> </w:t>
      </w:r>
      <w:r w:rsidRPr="00584B20">
        <w:rPr>
          <w:rFonts w:ascii="Times New Roman" w:hAnsi="Times New Roman"/>
        </w:rPr>
        <w:t xml:space="preserve">и приложениям. </w:t>
      </w:r>
    </w:p>
    <w:p w:rsidR="001E3F05" w:rsidRPr="00584B20" w:rsidRDefault="001E3F05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>С</w:t>
      </w:r>
      <w:r w:rsidR="00291AAC" w:rsidRPr="00584B20">
        <w:rPr>
          <w:rFonts w:ascii="Times New Roman" w:hAnsi="Times New Roman"/>
        </w:rPr>
        <w:t>труктура портала представлена следующими элементами</w:t>
      </w:r>
      <w:r w:rsidRPr="00584B20">
        <w:rPr>
          <w:rFonts w:ascii="Times New Roman" w:hAnsi="Times New Roman"/>
        </w:rPr>
        <w:t>:</w:t>
      </w:r>
    </w:p>
    <w:p w:rsidR="001E3F05" w:rsidRPr="00584B20" w:rsidRDefault="00291AAC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 xml:space="preserve">- </w:t>
      </w:r>
      <w:r w:rsidR="001E3F05" w:rsidRPr="00584B20">
        <w:rPr>
          <w:rFonts w:ascii="Times New Roman" w:hAnsi="Times New Roman"/>
        </w:rPr>
        <w:t xml:space="preserve">презентационная часть (меню портала, </w:t>
      </w:r>
      <w:proofErr w:type="spellStart"/>
      <w:r w:rsidRPr="00584B20">
        <w:rPr>
          <w:rFonts w:ascii="Times New Roman" w:hAnsi="Times New Roman"/>
        </w:rPr>
        <w:t>виджеты</w:t>
      </w:r>
      <w:proofErr w:type="spellEnd"/>
      <w:r w:rsidRPr="00584B20">
        <w:rPr>
          <w:rFonts w:ascii="Times New Roman" w:hAnsi="Times New Roman"/>
        </w:rPr>
        <w:t xml:space="preserve"> услуг, опросы населения, рекламные баннеры);</w:t>
      </w:r>
    </w:p>
    <w:p w:rsidR="001E3F05" w:rsidRPr="00584B20" w:rsidRDefault="00291AAC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 xml:space="preserve">- </w:t>
      </w:r>
      <w:r w:rsidR="001E3F05" w:rsidRPr="00584B20">
        <w:rPr>
          <w:rFonts w:ascii="Times New Roman" w:hAnsi="Times New Roman"/>
        </w:rPr>
        <w:t>информационная часть (первичная информация и аналитика);</w:t>
      </w:r>
    </w:p>
    <w:p w:rsidR="001E3F05" w:rsidRPr="00584B20" w:rsidRDefault="00291AAC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 xml:space="preserve">- </w:t>
      </w:r>
      <w:r w:rsidR="001E3F05" w:rsidRPr="00584B20">
        <w:rPr>
          <w:rFonts w:ascii="Times New Roman" w:hAnsi="Times New Roman"/>
        </w:rPr>
        <w:t>административная часть (</w:t>
      </w:r>
      <w:r w:rsidRPr="00584B20">
        <w:rPr>
          <w:rFonts w:ascii="Times New Roman" w:hAnsi="Times New Roman"/>
        </w:rPr>
        <w:t xml:space="preserve">идентификация </w:t>
      </w:r>
      <w:r w:rsidR="001E3F05" w:rsidRPr="00584B20">
        <w:rPr>
          <w:rFonts w:ascii="Times New Roman" w:hAnsi="Times New Roman"/>
        </w:rPr>
        <w:t xml:space="preserve">и аутентификация, ограничение доступа, </w:t>
      </w:r>
      <w:r w:rsidRPr="00584B20">
        <w:rPr>
          <w:rFonts w:ascii="Times New Roman" w:hAnsi="Times New Roman"/>
        </w:rPr>
        <w:t>навигация</w:t>
      </w:r>
      <w:r w:rsidR="001E3F05" w:rsidRPr="00584B20">
        <w:rPr>
          <w:rFonts w:ascii="Times New Roman" w:hAnsi="Times New Roman"/>
        </w:rPr>
        <w:t xml:space="preserve"> на портале и т.п.).</w:t>
      </w:r>
    </w:p>
    <w:p w:rsidR="001E3F05" w:rsidRPr="00584B20" w:rsidRDefault="001E3F05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lastRenderedPageBreak/>
        <w:t>Ключевыми функциями портала являются:</w:t>
      </w:r>
    </w:p>
    <w:p w:rsidR="001E3F05" w:rsidRPr="00584B20" w:rsidRDefault="00291AAC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 xml:space="preserve">- </w:t>
      </w:r>
      <w:r w:rsidR="001E3F05" w:rsidRPr="00584B20">
        <w:rPr>
          <w:rFonts w:ascii="Times New Roman" w:hAnsi="Times New Roman"/>
        </w:rPr>
        <w:t xml:space="preserve">поддержка коммуникаций (внутренняя почта и </w:t>
      </w:r>
      <w:r w:rsidRPr="00584B20">
        <w:rPr>
          <w:rFonts w:ascii="Times New Roman" w:hAnsi="Times New Roman"/>
        </w:rPr>
        <w:t>система уведомлений</w:t>
      </w:r>
      <w:r w:rsidR="001E3F05" w:rsidRPr="00584B20">
        <w:rPr>
          <w:rFonts w:ascii="Times New Roman" w:hAnsi="Times New Roman"/>
        </w:rPr>
        <w:t>);</w:t>
      </w:r>
    </w:p>
    <w:p w:rsidR="001E3F05" w:rsidRPr="00584B20" w:rsidRDefault="00291AAC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 xml:space="preserve">- </w:t>
      </w:r>
      <w:r w:rsidR="001E3F05" w:rsidRPr="00584B20">
        <w:rPr>
          <w:rFonts w:ascii="Times New Roman" w:hAnsi="Times New Roman"/>
        </w:rPr>
        <w:t xml:space="preserve">управление содержимым (каталогизация </w:t>
      </w:r>
      <w:r w:rsidRPr="00584B20">
        <w:rPr>
          <w:rFonts w:ascii="Times New Roman" w:hAnsi="Times New Roman"/>
        </w:rPr>
        <w:t>услуг и сервисов</w:t>
      </w:r>
      <w:r w:rsidR="001E3F05" w:rsidRPr="00584B20">
        <w:rPr>
          <w:rFonts w:ascii="Times New Roman" w:hAnsi="Times New Roman"/>
        </w:rPr>
        <w:t xml:space="preserve"> и поддержка внешних поисковых систем, предоставление конечному пользователю персонифицированного содержимого портала);</w:t>
      </w:r>
    </w:p>
    <w:p w:rsidR="001E3F05" w:rsidRPr="00584B20" w:rsidRDefault="00291AAC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 xml:space="preserve">- обеспечение информационной </w:t>
      </w:r>
      <w:r w:rsidR="001E3F05" w:rsidRPr="00584B20">
        <w:rPr>
          <w:rFonts w:ascii="Times New Roman" w:hAnsi="Times New Roman"/>
        </w:rPr>
        <w:t>безопасност</w:t>
      </w:r>
      <w:r w:rsidRPr="00584B20">
        <w:rPr>
          <w:rFonts w:ascii="Times New Roman" w:hAnsi="Times New Roman"/>
        </w:rPr>
        <w:t>и</w:t>
      </w:r>
      <w:r w:rsidR="001E3F05" w:rsidRPr="00584B20">
        <w:rPr>
          <w:rFonts w:ascii="Times New Roman" w:hAnsi="Times New Roman"/>
        </w:rPr>
        <w:t xml:space="preserve"> и персонализация (предоставление раз</w:t>
      </w:r>
      <w:r w:rsidR="00600537" w:rsidRPr="00584B20">
        <w:rPr>
          <w:rFonts w:ascii="Times New Roman" w:hAnsi="Times New Roman"/>
        </w:rPr>
        <w:t>личного</w:t>
      </w:r>
      <w:r w:rsidR="001E3F05" w:rsidRPr="00584B20">
        <w:rPr>
          <w:rFonts w:ascii="Times New Roman" w:hAnsi="Times New Roman"/>
        </w:rPr>
        <w:t xml:space="preserve"> уровня доступа для </w:t>
      </w:r>
      <w:r w:rsidR="00600537" w:rsidRPr="00584B20">
        <w:rPr>
          <w:rFonts w:ascii="Times New Roman" w:hAnsi="Times New Roman"/>
        </w:rPr>
        <w:t>разных</w:t>
      </w:r>
      <w:r w:rsidR="001E3F05" w:rsidRPr="00584B20">
        <w:rPr>
          <w:rFonts w:ascii="Times New Roman" w:hAnsi="Times New Roman"/>
        </w:rPr>
        <w:t xml:space="preserve"> категорий пользователей, отслеживание статистики посещений и скачиваний);</w:t>
      </w:r>
    </w:p>
    <w:p w:rsidR="001E3F05" w:rsidRPr="00584B20" w:rsidRDefault="00600537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 xml:space="preserve">- </w:t>
      </w:r>
      <w:r w:rsidR="001E3F05" w:rsidRPr="00584B20">
        <w:rPr>
          <w:rFonts w:ascii="Times New Roman" w:hAnsi="Times New Roman"/>
        </w:rPr>
        <w:t xml:space="preserve">оперативное размещение и обновление </w:t>
      </w:r>
      <w:r w:rsidRPr="00584B20">
        <w:rPr>
          <w:rFonts w:ascii="Times New Roman" w:hAnsi="Times New Roman"/>
        </w:rPr>
        <w:t>данных</w:t>
      </w:r>
      <w:r w:rsidR="001E3F05" w:rsidRPr="00584B20">
        <w:rPr>
          <w:rFonts w:ascii="Times New Roman" w:hAnsi="Times New Roman"/>
        </w:rPr>
        <w:t xml:space="preserve"> (в том числе, используя ресурсы других организаций).</w:t>
      </w:r>
    </w:p>
    <w:p w:rsidR="00600537" w:rsidRPr="00584B20" w:rsidRDefault="00600537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>Порталам государственных органов власти должен содержать:</w:t>
      </w:r>
    </w:p>
    <w:p w:rsidR="00600537" w:rsidRPr="00584B20" w:rsidRDefault="0062193A" w:rsidP="0062193A">
      <w:pPr>
        <w:pStyle w:val="a3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en-US"/>
        </w:rPr>
        <w:t xml:space="preserve">1. </w:t>
      </w:r>
      <w:r w:rsidR="00967C32" w:rsidRPr="00584B20">
        <w:rPr>
          <w:rFonts w:ascii="Times New Roman" w:hAnsi="Times New Roman"/>
        </w:rPr>
        <w:t>О</w:t>
      </w:r>
      <w:r w:rsidR="001E3F05" w:rsidRPr="00584B20">
        <w:rPr>
          <w:rFonts w:ascii="Times New Roman" w:hAnsi="Times New Roman"/>
        </w:rPr>
        <w:t>бщ</w:t>
      </w:r>
      <w:r w:rsidR="00967C32" w:rsidRPr="00584B20">
        <w:rPr>
          <w:rFonts w:ascii="Times New Roman" w:hAnsi="Times New Roman"/>
        </w:rPr>
        <w:t>ую</w:t>
      </w:r>
      <w:r w:rsidR="001E3F05" w:rsidRPr="00584B20">
        <w:rPr>
          <w:rFonts w:ascii="Times New Roman" w:hAnsi="Times New Roman"/>
        </w:rPr>
        <w:t xml:space="preserve"> ин</w:t>
      </w:r>
      <w:r w:rsidR="00967C32" w:rsidRPr="00584B20">
        <w:rPr>
          <w:rFonts w:ascii="Times New Roman" w:hAnsi="Times New Roman"/>
        </w:rPr>
        <w:t>ф</w:t>
      </w:r>
      <w:r w:rsidR="001E3F05" w:rsidRPr="00584B20">
        <w:rPr>
          <w:rFonts w:ascii="Times New Roman" w:hAnsi="Times New Roman"/>
        </w:rPr>
        <w:t>ормацию о государственном органе</w:t>
      </w:r>
      <w:r w:rsidR="00967C32" w:rsidRPr="00584B20">
        <w:rPr>
          <w:rFonts w:ascii="Times New Roman" w:hAnsi="Times New Roman"/>
        </w:rPr>
        <w:t>;</w:t>
      </w:r>
    </w:p>
    <w:p w:rsidR="001E3F05" w:rsidRPr="00584B20" w:rsidRDefault="0062193A" w:rsidP="0062193A">
      <w:pPr>
        <w:pStyle w:val="a3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en-US"/>
        </w:rPr>
        <w:t xml:space="preserve">2. </w:t>
      </w:r>
      <w:r w:rsidR="00967C32" w:rsidRPr="00584B20">
        <w:rPr>
          <w:rFonts w:ascii="Times New Roman" w:hAnsi="Times New Roman"/>
        </w:rPr>
        <w:t>И</w:t>
      </w:r>
      <w:r w:rsidR="001E3F05" w:rsidRPr="00584B20">
        <w:rPr>
          <w:rFonts w:ascii="Times New Roman" w:hAnsi="Times New Roman"/>
        </w:rPr>
        <w:t>нформаци</w:t>
      </w:r>
      <w:r w:rsidR="00967C32" w:rsidRPr="00584B20">
        <w:rPr>
          <w:rFonts w:ascii="Times New Roman" w:hAnsi="Times New Roman"/>
        </w:rPr>
        <w:t>ю</w:t>
      </w:r>
      <w:r w:rsidR="001E3F05" w:rsidRPr="00584B20">
        <w:rPr>
          <w:rFonts w:ascii="Times New Roman" w:hAnsi="Times New Roman"/>
        </w:rPr>
        <w:t xml:space="preserve"> о </w:t>
      </w:r>
      <w:r w:rsidR="00967C32" w:rsidRPr="00584B20">
        <w:rPr>
          <w:rFonts w:ascii="Times New Roman" w:hAnsi="Times New Roman"/>
        </w:rPr>
        <w:t xml:space="preserve">законодательном обеспечении </w:t>
      </w:r>
      <w:r w:rsidR="001E3F05" w:rsidRPr="00584B20">
        <w:rPr>
          <w:rFonts w:ascii="Times New Roman" w:hAnsi="Times New Roman"/>
        </w:rPr>
        <w:t>деятельности госоргана</w:t>
      </w:r>
      <w:r w:rsidR="00967C32" w:rsidRPr="00584B20">
        <w:rPr>
          <w:rFonts w:ascii="Times New Roman" w:hAnsi="Times New Roman"/>
        </w:rPr>
        <w:t>;</w:t>
      </w:r>
    </w:p>
    <w:p w:rsidR="001E3F05" w:rsidRPr="00584B20" w:rsidRDefault="00967C32" w:rsidP="0062193A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>3. Данные</w:t>
      </w:r>
      <w:r w:rsidR="001E3F05" w:rsidRPr="00584B20">
        <w:rPr>
          <w:rFonts w:ascii="Times New Roman" w:hAnsi="Times New Roman"/>
        </w:rPr>
        <w:t xml:space="preserve"> о результатах</w:t>
      </w:r>
      <w:r w:rsidRPr="00584B20">
        <w:rPr>
          <w:rFonts w:ascii="Times New Roman" w:hAnsi="Times New Roman"/>
        </w:rPr>
        <w:t xml:space="preserve"> рассмотрения заявок системы «Народный контроль»;</w:t>
      </w:r>
    </w:p>
    <w:p w:rsidR="001E3F05" w:rsidRPr="00584B20" w:rsidRDefault="00967C32" w:rsidP="0062193A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 xml:space="preserve">4. Материалы </w:t>
      </w:r>
      <w:r w:rsidR="001E3F05" w:rsidRPr="00584B20">
        <w:rPr>
          <w:rFonts w:ascii="Times New Roman" w:hAnsi="Times New Roman"/>
        </w:rPr>
        <w:t xml:space="preserve">официальных выступлений </w:t>
      </w:r>
      <w:r w:rsidRPr="00584B20">
        <w:rPr>
          <w:rFonts w:ascii="Times New Roman" w:hAnsi="Times New Roman"/>
        </w:rPr>
        <w:t xml:space="preserve">государственных служащих, включая фоторепортажи и </w:t>
      </w:r>
      <w:proofErr w:type="spellStart"/>
      <w:r w:rsidRPr="00584B20">
        <w:rPr>
          <w:rFonts w:ascii="Times New Roman" w:hAnsi="Times New Roman"/>
        </w:rPr>
        <w:t>медиа</w:t>
      </w:r>
      <w:r w:rsidR="006C0E30" w:rsidRPr="00584B20">
        <w:rPr>
          <w:rFonts w:ascii="Times New Roman" w:hAnsi="Times New Roman"/>
        </w:rPr>
        <w:t>файлы</w:t>
      </w:r>
      <w:proofErr w:type="spellEnd"/>
      <w:r w:rsidR="001E3F05" w:rsidRPr="00584B20">
        <w:rPr>
          <w:rFonts w:ascii="Times New Roman" w:hAnsi="Times New Roman"/>
        </w:rPr>
        <w:t>;</w:t>
      </w:r>
    </w:p>
    <w:p w:rsidR="001E3F05" w:rsidRPr="00584B20" w:rsidRDefault="006C0E30" w:rsidP="0062193A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>5. С</w:t>
      </w:r>
      <w:r w:rsidR="001E3F05" w:rsidRPr="00584B20">
        <w:rPr>
          <w:rFonts w:ascii="Times New Roman" w:hAnsi="Times New Roman"/>
        </w:rPr>
        <w:t xml:space="preserve">татистическую информацию о деятельности </w:t>
      </w:r>
      <w:r w:rsidRPr="00584B20">
        <w:rPr>
          <w:rFonts w:ascii="Times New Roman" w:hAnsi="Times New Roman"/>
        </w:rPr>
        <w:t xml:space="preserve">органа </w:t>
      </w:r>
      <w:r w:rsidR="001E3F05" w:rsidRPr="00584B20">
        <w:rPr>
          <w:rFonts w:ascii="Times New Roman" w:hAnsi="Times New Roman"/>
        </w:rPr>
        <w:t>государственно</w:t>
      </w:r>
      <w:r w:rsidRPr="00584B20">
        <w:rPr>
          <w:rFonts w:ascii="Times New Roman" w:hAnsi="Times New Roman"/>
        </w:rPr>
        <w:t>й власти;</w:t>
      </w:r>
    </w:p>
    <w:p w:rsidR="006C0E30" w:rsidRPr="00584B20" w:rsidRDefault="006C0E30" w:rsidP="0062193A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>6. И</w:t>
      </w:r>
      <w:r w:rsidR="001E3F05" w:rsidRPr="00584B20">
        <w:rPr>
          <w:rFonts w:ascii="Times New Roman" w:hAnsi="Times New Roman"/>
        </w:rPr>
        <w:t xml:space="preserve">нформацию о кадровом </w:t>
      </w:r>
      <w:r w:rsidRPr="00584B20">
        <w:rPr>
          <w:rFonts w:ascii="Times New Roman" w:hAnsi="Times New Roman"/>
        </w:rPr>
        <w:t xml:space="preserve">резерве </w:t>
      </w:r>
      <w:r w:rsidR="001E3F05" w:rsidRPr="00584B20">
        <w:rPr>
          <w:rFonts w:ascii="Times New Roman" w:hAnsi="Times New Roman"/>
        </w:rPr>
        <w:t xml:space="preserve">и </w:t>
      </w:r>
      <w:r w:rsidRPr="00584B20">
        <w:rPr>
          <w:rFonts w:ascii="Times New Roman" w:hAnsi="Times New Roman"/>
        </w:rPr>
        <w:t xml:space="preserve">вакансиях </w:t>
      </w:r>
      <w:r w:rsidR="001E3F05" w:rsidRPr="00584B20">
        <w:rPr>
          <w:rFonts w:ascii="Times New Roman" w:hAnsi="Times New Roman"/>
        </w:rPr>
        <w:t>государственного органа;</w:t>
      </w:r>
    </w:p>
    <w:p w:rsidR="001E3F05" w:rsidRPr="00584B20" w:rsidRDefault="006C0E30" w:rsidP="0062193A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>7. И</w:t>
      </w:r>
      <w:r w:rsidR="001E3F05" w:rsidRPr="00584B20">
        <w:rPr>
          <w:rFonts w:ascii="Times New Roman" w:hAnsi="Times New Roman"/>
        </w:rPr>
        <w:t>нформацию о работе государственного органа с обращениями гражда</w:t>
      </w:r>
      <w:r w:rsidRPr="00584B20">
        <w:rPr>
          <w:rFonts w:ascii="Times New Roman" w:hAnsi="Times New Roman"/>
        </w:rPr>
        <w:t xml:space="preserve">н и </w:t>
      </w:r>
      <w:r w:rsidR="001E3F05" w:rsidRPr="00584B20">
        <w:rPr>
          <w:rFonts w:ascii="Times New Roman" w:hAnsi="Times New Roman"/>
        </w:rPr>
        <w:t>организаци</w:t>
      </w:r>
      <w:r w:rsidRPr="00584B20">
        <w:rPr>
          <w:rFonts w:ascii="Times New Roman" w:hAnsi="Times New Roman"/>
        </w:rPr>
        <w:t>й</w:t>
      </w:r>
      <w:r w:rsidR="001E3F05" w:rsidRPr="00584B20">
        <w:rPr>
          <w:rFonts w:ascii="Times New Roman" w:hAnsi="Times New Roman"/>
        </w:rPr>
        <w:t xml:space="preserve">, в том числе: порядок и время приема граждан, порядок </w:t>
      </w:r>
      <w:r w:rsidRPr="00584B20">
        <w:rPr>
          <w:rFonts w:ascii="Times New Roman" w:hAnsi="Times New Roman"/>
        </w:rPr>
        <w:t xml:space="preserve">их </w:t>
      </w:r>
      <w:r w:rsidR="001E3F05" w:rsidRPr="00584B20">
        <w:rPr>
          <w:rFonts w:ascii="Times New Roman" w:hAnsi="Times New Roman"/>
        </w:rPr>
        <w:t>рассмотрения</w:t>
      </w:r>
      <w:r w:rsidRPr="00584B20">
        <w:rPr>
          <w:rFonts w:ascii="Times New Roman" w:hAnsi="Times New Roman"/>
        </w:rPr>
        <w:t>, ответы на часто задаваемые вопросы и заявления в Интернет-приемную</w:t>
      </w:r>
      <w:r w:rsidR="001E3F05" w:rsidRPr="00584B20">
        <w:rPr>
          <w:rFonts w:ascii="Times New Roman" w:hAnsi="Times New Roman"/>
        </w:rPr>
        <w:t>.</w:t>
      </w:r>
    </w:p>
    <w:p w:rsidR="006C0E30" w:rsidRPr="00584B20" w:rsidRDefault="006C0E30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>8. Административные регламенты предоставления государственных услуг.</w:t>
      </w:r>
    </w:p>
    <w:p w:rsidR="001E3F05" w:rsidRPr="00584B20" w:rsidRDefault="001E3F05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>Республика Татарстан является признанным лидером в области информационного обеспечения различных сфер деятельности. В области предоставления электронных услуг Республика Татарстан в 2016 и 2017 годах заняла первое место в Поволжском федеральном округе.</w:t>
      </w:r>
    </w:p>
    <w:p w:rsidR="0089249D" w:rsidRDefault="0089249D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 xml:space="preserve">Портал государственных услуг Республики Татарстан находится в постоянном динамическом развитии, в первую очередь, за счет реализации на сайтах районов дополнительных разделов. Чаще всего это публикация информации о реализации национальных проектов в районе, и информация, которая носит прикладной характер и потому наиболее привлекательная для пользователя, </w:t>
      </w:r>
      <w:r w:rsidR="00C17333" w:rsidRPr="00584B20">
        <w:rPr>
          <w:rFonts w:ascii="Times New Roman" w:hAnsi="Times New Roman"/>
        </w:rPr>
        <w:t>— это</w:t>
      </w:r>
      <w:r w:rsidRPr="00584B20">
        <w:rPr>
          <w:rFonts w:ascii="Times New Roman" w:hAnsi="Times New Roman"/>
        </w:rPr>
        <w:t xml:space="preserve"> справочники предприятий и организаций различных отраслей народного хозяйства, справочники учреждений здравоохранения, образования, социальной защиты конкретного муниципального района. Все перечисленное придаст ресурсу насыщенность, полезность для пользователя.</w:t>
      </w:r>
    </w:p>
    <w:p w:rsidR="0062193A" w:rsidRPr="00584B20" w:rsidRDefault="0062193A" w:rsidP="00584B20">
      <w:pPr>
        <w:pStyle w:val="a3"/>
        <w:ind w:firstLine="709"/>
        <w:jc w:val="both"/>
        <w:rPr>
          <w:rFonts w:ascii="Times New Roman" w:hAnsi="Times New Roman"/>
        </w:rPr>
      </w:pPr>
    </w:p>
    <w:p w:rsidR="001E3F05" w:rsidRPr="00584B20" w:rsidRDefault="00850BEC" w:rsidP="0062193A">
      <w:pPr>
        <w:pStyle w:val="a3"/>
        <w:ind w:firstLine="709"/>
        <w:jc w:val="center"/>
        <w:rPr>
          <w:rFonts w:ascii="Times New Roman" w:hAnsi="Times New Roman"/>
        </w:rPr>
      </w:pPr>
      <w:r w:rsidRPr="00584B20">
        <w:rPr>
          <w:noProof/>
          <w:lang w:eastAsia="ru-RU"/>
        </w:rPr>
        <w:drawing>
          <wp:inline distT="0" distB="0" distL="0" distR="0" wp14:anchorId="5D010F7C" wp14:editId="20D25C40">
            <wp:extent cx="5495925" cy="2743200"/>
            <wp:effectExtent l="0" t="0" r="9525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850BEC" w:rsidRPr="00584B20" w:rsidRDefault="00850BEC" w:rsidP="00584B20">
      <w:pPr>
        <w:pStyle w:val="a3"/>
        <w:ind w:firstLine="709"/>
        <w:jc w:val="both"/>
        <w:rPr>
          <w:rFonts w:ascii="Times New Roman" w:hAnsi="Times New Roman"/>
        </w:rPr>
      </w:pPr>
    </w:p>
    <w:p w:rsidR="001E3F05" w:rsidRPr="00584B20" w:rsidRDefault="00850BEC" w:rsidP="0062193A">
      <w:pPr>
        <w:pStyle w:val="a3"/>
        <w:ind w:firstLine="709"/>
        <w:jc w:val="center"/>
        <w:rPr>
          <w:rFonts w:ascii="Times New Roman" w:hAnsi="Times New Roman"/>
        </w:rPr>
      </w:pPr>
      <w:r w:rsidRPr="00584B20">
        <w:rPr>
          <w:rFonts w:ascii="Times New Roman" w:hAnsi="Times New Roman"/>
        </w:rPr>
        <w:lastRenderedPageBreak/>
        <w:t xml:space="preserve">Рисунок </w:t>
      </w:r>
      <w:r w:rsidR="001E3F05" w:rsidRPr="00584B20">
        <w:rPr>
          <w:rFonts w:ascii="Times New Roman" w:hAnsi="Times New Roman"/>
        </w:rPr>
        <w:t xml:space="preserve">1. </w:t>
      </w:r>
      <w:r w:rsidRPr="00584B20">
        <w:rPr>
          <w:rFonts w:ascii="Times New Roman" w:hAnsi="Times New Roman"/>
        </w:rPr>
        <w:t>Динамика оказания</w:t>
      </w:r>
      <w:r w:rsidR="001E3F05" w:rsidRPr="00584B20">
        <w:rPr>
          <w:rFonts w:ascii="Times New Roman" w:hAnsi="Times New Roman"/>
        </w:rPr>
        <w:t xml:space="preserve"> государственных и муниципальных услуг в электронном виде за 2013 – 2017 гг.</w:t>
      </w:r>
    </w:p>
    <w:p w:rsidR="001E3F05" w:rsidRPr="00584B20" w:rsidRDefault="001E3F05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 xml:space="preserve">По </w:t>
      </w:r>
      <w:r w:rsidR="00C9281A" w:rsidRPr="00584B20">
        <w:rPr>
          <w:rFonts w:ascii="Times New Roman" w:hAnsi="Times New Roman"/>
        </w:rPr>
        <w:t>итогам</w:t>
      </w:r>
      <w:r w:rsidRPr="00584B20">
        <w:rPr>
          <w:rFonts w:ascii="Times New Roman" w:hAnsi="Times New Roman"/>
        </w:rPr>
        <w:t xml:space="preserve"> 2017 года </w:t>
      </w:r>
      <w:r w:rsidR="00C9281A" w:rsidRPr="00584B20">
        <w:rPr>
          <w:rFonts w:ascii="Times New Roman" w:hAnsi="Times New Roman"/>
        </w:rPr>
        <w:t xml:space="preserve">через Портал </w:t>
      </w:r>
      <w:proofErr w:type="spellStart"/>
      <w:r w:rsidR="00C9281A" w:rsidRPr="00584B20">
        <w:rPr>
          <w:rFonts w:ascii="Times New Roman" w:hAnsi="Times New Roman"/>
        </w:rPr>
        <w:t>госуслуг</w:t>
      </w:r>
      <w:proofErr w:type="spellEnd"/>
      <w:r w:rsidR="00C9281A" w:rsidRPr="00584B20">
        <w:rPr>
          <w:rFonts w:ascii="Times New Roman" w:hAnsi="Times New Roman"/>
        </w:rPr>
        <w:t xml:space="preserve"> РТ было оказано более 127 миллионов услуг. Это в 5 раз больше по сравнению с аналогичным периодом 2013 года. </w:t>
      </w:r>
      <w:r w:rsidR="00FF7937" w:rsidRPr="00584B20">
        <w:rPr>
          <w:rFonts w:ascii="Times New Roman" w:hAnsi="Times New Roman"/>
        </w:rPr>
        <w:t>С</w:t>
      </w:r>
      <w:r w:rsidRPr="00584B20">
        <w:rPr>
          <w:rFonts w:ascii="Times New Roman" w:hAnsi="Times New Roman"/>
        </w:rPr>
        <w:t xml:space="preserve">умма оплат </w:t>
      </w:r>
      <w:r w:rsidR="006B234A" w:rsidRPr="00584B20">
        <w:rPr>
          <w:rFonts w:ascii="Times New Roman" w:hAnsi="Times New Roman"/>
        </w:rPr>
        <w:t>через Портал превысила</w:t>
      </w:r>
      <w:r w:rsidRPr="00584B20">
        <w:rPr>
          <w:rFonts w:ascii="Times New Roman" w:hAnsi="Times New Roman"/>
        </w:rPr>
        <w:t xml:space="preserve"> 16 миллиардов рублей – </w:t>
      </w:r>
      <w:r w:rsidR="006B234A" w:rsidRPr="00584B20">
        <w:rPr>
          <w:rFonts w:ascii="Times New Roman" w:hAnsi="Times New Roman"/>
        </w:rPr>
        <w:t>в 10 раз больше, чем в 2014 году</w:t>
      </w:r>
      <w:r w:rsidRPr="00584B20">
        <w:rPr>
          <w:rFonts w:ascii="Times New Roman" w:hAnsi="Times New Roman"/>
        </w:rPr>
        <w:t xml:space="preserve">. По </w:t>
      </w:r>
      <w:r w:rsidR="00FF7937" w:rsidRPr="00584B20">
        <w:rPr>
          <w:rFonts w:ascii="Times New Roman" w:hAnsi="Times New Roman"/>
        </w:rPr>
        <w:t>иным</w:t>
      </w:r>
      <w:r w:rsidRPr="00584B20">
        <w:rPr>
          <w:rFonts w:ascii="Times New Roman" w:hAnsi="Times New Roman"/>
        </w:rPr>
        <w:t xml:space="preserve"> показателям, </w:t>
      </w:r>
      <w:r w:rsidR="00FF7937" w:rsidRPr="00584B20">
        <w:rPr>
          <w:rFonts w:ascii="Times New Roman" w:hAnsi="Times New Roman"/>
        </w:rPr>
        <w:t>изображенных на</w:t>
      </w:r>
      <w:r w:rsidRPr="00584B20">
        <w:rPr>
          <w:rFonts w:ascii="Times New Roman" w:hAnsi="Times New Roman"/>
        </w:rPr>
        <w:t xml:space="preserve"> таблице 1, </w:t>
      </w:r>
      <w:r w:rsidR="00FF7937" w:rsidRPr="00584B20">
        <w:rPr>
          <w:rFonts w:ascii="Times New Roman" w:hAnsi="Times New Roman"/>
        </w:rPr>
        <w:t>замечены</w:t>
      </w:r>
      <w:r w:rsidRPr="00584B20">
        <w:rPr>
          <w:rFonts w:ascii="Times New Roman" w:hAnsi="Times New Roman"/>
        </w:rPr>
        <w:t xml:space="preserve"> аналогичные темпы роста. Это </w:t>
      </w:r>
      <w:r w:rsidR="00FF7937" w:rsidRPr="00584B20">
        <w:rPr>
          <w:rFonts w:ascii="Times New Roman" w:hAnsi="Times New Roman"/>
        </w:rPr>
        <w:t xml:space="preserve">не может не </w:t>
      </w:r>
      <w:r w:rsidRPr="00584B20">
        <w:rPr>
          <w:rFonts w:ascii="Times New Roman" w:hAnsi="Times New Roman"/>
        </w:rPr>
        <w:t>говорит</w:t>
      </w:r>
      <w:r w:rsidR="00FF7937" w:rsidRPr="00584B20">
        <w:rPr>
          <w:rFonts w:ascii="Times New Roman" w:hAnsi="Times New Roman"/>
        </w:rPr>
        <w:t>ь</w:t>
      </w:r>
      <w:r w:rsidRPr="00584B20">
        <w:rPr>
          <w:rFonts w:ascii="Times New Roman" w:hAnsi="Times New Roman"/>
        </w:rPr>
        <w:t xml:space="preserve"> о популярности </w:t>
      </w:r>
      <w:r w:rsidR="00FF7937" w:rsidRPr="00584B20">
        <w:rPr>
          <w:rFonts w:ascii="Times New Roman" w:hAnsi="Times New Roman"/>
        </w:rPr>
        <w:t xml:space="preserve">получения электронных государственных и муниципальных услуг посредством </w:t>
      </w:r>
      <w:r w:rsidRPr="00584B20">
        <w:rPr>
          <w:rFonts w:ascii="Times New Roman" w:hAnsi="Times New Roman"/>
        </w:rPr>
        <w:t xml:space="preserve">Портала государственных и муниципальных услуг среди </w:t>
      </w:r>
      <w:r w:rsidR="00FF7937" w:rsidRPr="00584B20">
        <w:rPr>
          <w:rFonts w:ascii="Times New Roman" w:hAnsi="Times New Roman"/>
        </w:rPr>
        <w:t xml:space="preserve">жителей </w:t>
      </w:r>
      <w:r w:rsidRPr="00584B20">
        <w:rPr>
          <w:rFonts w:ascii="Times New Roman" w:hAnsi="Times New Roman"/>
        </w:rPr>
        <w:t>Республики Татарстан.</w:t>
      </w:r>
    </w:p>
    <w:p w:rsidR="001E3F05" w:rsidRPr="00584B20" w:rsidRDefault="00FF7937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>Введение</w:t>
      </w:r>
      <w:r w:rsidR="001E3F05" w:rsidRPr="00584B20">
        <w:rPr>
          <w:rFonts w:ascii="Times New Roman" w:hAnsi="Times New Roman"/>
        </w:rPr>
        <w:t xml:space="preserve"> </w:t>
      </w:r>
      <w:r w:rsidRPr="00584B20">
        <w:rPr>
          <w:rFonts w:ascii="Times New Roman" w:hAnsi="Times New Roman"/>
        </w:rPr>
        <w:t xml:space="preserve">такого </w:t>
      </w:r>
      <w:r w:rsidR="001E3F05" w:rsidRPr="00584B20">
        <w:rPr>
          <w:rFonts w:ascii="Times New Roman" w:hAnsi="Times New Roman"/>
        </w:rPr>
        <w:t xml:space="preserve">комплексного проекта «Портал государственных и муниципальных услуг Республики Татарстан» </w:t>
      </w:r>
      <w:r w:rsidRPr="00584B20">
        <w:rPr>
          <w:rFonts w:ascii="Times New Roman" w:hAnsi="Times New Roman"/>
        </w:rPr>
        <w:t>существенно упрощает процесс</w:t>
      </w:r>
      <w:r w:rsidR="001E3F05" w:rsidRPr="00584B20">
        <w:rPr>
          <w:rFonts w:ascii="Times New Roman" w:hAnsi="Times New Roman"/>
        </w:rPr>
        <w:t xml:space="preserve"> предоставления государственных и муниципальных услуг </w:t>
      </w:r>
      <w:r w:rsidRPr="00584B20">
        <w:rPr>
          <w:rFonts w:ascii="Times New Roman" w:hAnsi="Times New Roman"/>
        </w:rPr>
        <w:t>жителям</w:t>
      </w:r>
      <w:r w:rsidR="001E3F05" w:rsidRPr="00584B20">
        <w:rPr>
          <w:rFonts w:ascii="Times New Roman" w:hAnsi="Times New Roman"/>
        </w:rPr>
        <w:t xml:space="preserve"> Татарстана за счет </w:t>
      </w:r>
      <w:r w:rsidRPr="00584B20">
        <w:rPr>
          <w:rFonts w:ascii="Times New Roman" w:hAnsi="Times New Roman"/>
        </w:rPr>
        <w:t>внедрения</w:t>
      </w:r>
      <w:r w:rsidR="001E3F05" w:rsidRPr="00584B20">
        <w:rPr>
          <w:rFonts w:ascii="Times New Roman" w:hAnsi="Times New Roman"/>
        </w:rPr>
        <w:t xml:space="preserve"> информационно - коммуникационных технологий.</w:t>
      </w:r>
    </w:p>
    <w:p w:rsidR="003A4A1D" w:rsidRPr="00584B20" w:rsidRDefault="00FF7937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 xml:space="preserve">Учитывая вышеизложенное, главная задача внедрения </w:t>
      </w:r>
      <w:r w:rsidR="00355FDA" w:rsidRPr="00584B20">
        <w:rPr>
          <w:rFonts w:ascii="Times New Roman" w:hAnsi="Times New Roman"/>
        </w:rPr>
        <w:t>техноло</w:t>
      </w:r>
      <w:r w:rsidRPr="00584B20">
        <w:rPr>
          <w:rFonts w:ascii="Times New Roman" w:hAnsi="Times New Roman"/>
        </w:rPr>
        <w:t xml:space="preserve">гий электронного правительства - </w:t>
      </w:r>
      <w:r w:rsidR="00355FDA" w:rsidRPr="00584B20">
        <w:rPr>
          <w:rFonts w:ascii="Times New Roman" w:hAnsi="Times New Roman"/>
        </w:rPr>
        <w:t xml:space="preserve"> смещение приоритетов в деятельности органов власти от ведомственных интересов к удовлетворению потребностей </w:t>
      </w:r>
      <w:r w:rsidRPr="00584B20">
        <w:rPr>
          <w:rFonts w:ascii="Times New Roman" w:hAnsi="Times New Roman"/>
        </w:rPr>
        <w:t>граждан</w:t>
      </w:r>
      <w:r w:rsidR="00355FDA" w:rsidRPr="00584B20">
        <w:rPr>
          <w:rFonts w:ascii="Times New Roman" w:hAnsi="Times New Roman"/>
        </w:rPr>
        <w:t xml:space="preserve">. </w:t>
      </w:r>
      <w:r w:rsidRPr="00584B20">
        <w:rPr>
          <w:rFonts w:ascii="Times New Roman" w:hAnsi="Times New Roman"/>
        </w:rPr>
        <w:t>Упоминая совершенствование</w:t>
      </w:r>
      <w:r w:rsidR="003A4A1D" w:rsidRPr="00584B20">
        <w:rPr>
          <w:rFonts w:ascii="Times New Roman" w:hAnsi="Times New Roman"/>
        </w:rPr>
        <w:t xml:space="preserve"> «электронного правительства» </w:t>
      </w:r>
      <w:r w:rsidRPr="00584B20">
        <w:rPr>
          <w:rFonts w:ascii="Times New Roman" w:hAnsi="Times New Roman"/>
        </w:rPr>
        <w:t xml:space="preserve">именно </w:t>
      </w:r>
      <w:r w:rsidR="003A4A1D" w:rsidRPr="00584B20">
        <w:rPr>
          <w:rFonts w:ascii="Times New Roman" w:hAnsi="Times New Roman"/>
        </w:rPr>
        <w:t xml:space="preserve">как средства государственного управления, </w:t>
      </w:r>
      <w:r w:rsidRPr="00584B20">
        <w:rPr>
          <w:rFonts w:ascii="Times New Roman" w:hAnsi="Times New Roman"/>
        </w:rPr>
        <w:t>является необходимым</w:t>
      </w:r>
      <w:r w:rsidR="003A4A1D" w:rsidRPr="00584B20">
        <w:rPr>
          <w:rFonts w:ascii="Times New Roman" w:hAnsi="Times New Roman"/>
        </w:rPr>
        <w:t xml:space="preserve"> </w:t>
      </w:r>
      <w:r w:rsidRPr="00584B20">
        <w:rPr>
          <w:rFonts w:ascii="Times New Roman" w:hAnsi="Times New Roman"/>
        </w:rPr>
        <w:t>зафиксировать</w:t>
      </w:r>
      <w:r w:rsidR="003A4A1D" w:rsidRPr="00584B20">
        <w:rPr>
          <w:rFonts w:ascii="Times New Roman" w:hAnsi="Times New Roman"/>
        </w:rPr>
        <w:t xml:space="preserve"> ряд </w:t>
      </w:r>
      <w:r w:rsidRPr="00584B20">
        <w:rPr>
          <w:rFonts w:ascii="Times New Roman" w:hAnsi="Times New Roman"/>
        </w:rPr>
        <w:t>причин</w:t>
      </w:r>
      <w:r w:rsidR="003A4A1D" w:rsidRPr="00584B20">
        <w:rPr>
          <w:rFonts w:ascii="Times New Roman" w:hAnsi="Times New Roman"/>
        </w:rPr>
        <w:t xml:space="preserve">, </w:t>
      </w:r>
      <w:r w:rsidRPr="00584B20">
        <w:rPr>
          <w:rFonts w:ascii="Times New Roman" w:hAnsi="Times New Roman"/>
        </w:rPr>
        <w:t>которые препятствуют</w:t>
      </w:r>
      <w:r w:rsidR="003A4A1D" w:rsidRPr="00584B20">
        <w:rPr>
          <w:rFonts w:ascii="Times New Roman" w:hAnsi="Times New Roman"/>
        </w:rPr>
        <w:t xml:space="preserve"> </w:t>
      </w:r>
      <w:r w:rsidRPr="00584B20">
        <w:rPr>
          <w:rFonts w:ascii="Times New Roman" w:hAnsi="Times New Roman"/>
        </w:rPr>
        <w:t>результативному</w:t>
      </w:r>
      <w:r w:rsidR="003A4A1D" w:rsidRPr="00584B20">
        <w:rPr>
          <w:rFonts w:ascii="Times New Roman" w:hAnsi="Times New Roman"/>
        </w:rPr>
        <w:t xml:space="preserve"> развитию программ, направленных на построение «электронного правительства» Российской Федерации в целом.</w:t>
      </w:r>
    </w:p>
    <w:p w:rsidR="003A4A1D" w:rsidRPr="00584B20" w:rsidRDefault="003A4A1D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 xml:space="preserve">Эти факторы сводятся к следующему. Во-первых, </w:t>
      </w:r>
      <w:r w:rsidR="00C046BB" w:rsidRPr="00584B20">
        <w:rPr>
          <w:rFonts w:ascii="Times New Roman" w:hAnsi="Times New Roman"/>
        </w:rPr>
        <w:t>нет единой стратегии</w:t>
      </w:r>
      <w:r w:rsidRPr="00584B20">
        <w:rPr>
          <w:rFonts w:ascii="Times New Roman" w:hAnsi="Times New Roman"/>
        </w:rPr>
        <w:t xml:space="preserve"> взаимодействия федерального центра с регионами по предлагаемым проектам, </w:t>
      </w:r>
      <w:r w:rsidR="00C046BB" w:rsidRPr="00584B20">
        <w:rPr>
          <w:rFonts w:ascii="Times New Roman" w:hAnsi="Times New Roman"/>
        </w:rPr>
        <w:t>по причине чего</w:t>
      </w:r>
      <w:r w:rsidRPr="00584B20">
        <w:rPr>
          <w:rFonts w:ascii="Times New Roman" w:hAnsi="Times New Roman"/>
        </w:rPr>
        <w:t xml:space="preserve"> на региональном уровне </w:t>
      </w:r>
      <w:r w:rsidR="00C046BB" w:rsidRPr="00584B20">
        <w:rPr>
          <w:rFonts w:ascii="Times New Roman" w:hAnsi="Times New Roman"/>
        </w:rPr>
        <w:t>принимаются к реализации</w:t>
      </w:r>
      <w:r w:rsidRPr="00584B20">
        <w:rPr>
          <w:rFonts w:ascii="Times New Roman" w:hAnsi="Times New Roman"/>
        </w:rPr>
        <w:t xml:space="preserve"> </w:t>
      </w:r>
      <w:r w:rsidR="00C046BB" w:rsidRPr="00584B20">
        <w:rPr>
          <w:rFonts w:ascii="Times New Roman" w:hAnsi="Times New Roman"/>
        </w:rPr>
        <w:t>только</w:t>
      </w:r>
      <w:r w:rsidRPr="00584B20">
        <w:rPr>
          <w:rFonts w:ascii="Times New Roman" w:hAnsi="Times New Roman"/>
        </w:rPr>
        <w:t xml:space="preserve"> локальные проекты. </w:t>
      </w:r>
      <w:r w:rsidR="00C046BB" w:rsidRPr="00584B20">
        <w:rPr>
          <w:rFonts w:ascii="Times New Roman" w:hAnsi="Times New Roman"/>
        </w:rPr>
        <w:t>Причиной этого в</w:t>
      </w:r>
      <w:r w:rsidRPr="00584B20">
        <w:rPr>
          <w:rFonts w:ascii="Times New Roman" w:hAnsi="Times New Roman"/>
        </w:rPr>
        <w:t xml:space="preserve">о многом </w:t>
      </w:r>
      <w:r w:rsidR="00C046BB" w:rsidRPr="00584B20">
        <w:rPr>
          <w:rFonts w:ascii="Times New Roman" w:hAnsi="Times New Roman"/>
        </w:rPr>
        <w:t>являлось</w:t>
      </w:r>
      <w:r w:rsidRPr="00584B20">
        <w:rPr>
          <w:rFonts w:ascii="Times New Roman" w:hAnsi="Times New Roman"/>
        </w:rPr>
        <w:t xml:space="preserve"> и то</w:t>
      </w:r>
      <w:r w:rsidR="00C046BB" w:rsidRPr="00584B20">
        <w:rPr>
          <w:rFonts w:ascii="Times New Roman" w:hAnsi="Times New Roman"/>
        </w:rPr>
        <w:t>, что в программе были задейст</w:t>
      </w:r>
      <w:r w:rsidR="00850BEC" w:rsidRPr="00584B20">
        <w:rPr>
          <w:rFonts w:ascii="Times New Roman" w:hAnsi="Times New Roman"/>
        </w:rPr>
        <w:t>во</w:t>
      </w:r>
      <w:r w:rsidRPr="00584B20">
        <w:rPr>
          <w:rFonts w:ascii="Times New Roman" w:hAnsi="Times New Roman"/>
        </w:rPr>
        <w:t>ваны н</w:t>
      </w:r>
      <w:r w:rsidR="00850BEC" w:rsidRPr="00584B20">
        <w:rPr>
          <w:rFonts w:ascii="Times New Roman" w:hAnsi="Times New Roman"/>
        </w:rPr>
        <w:t>а</w:t>
      </w:r>
      <w:r w:rsidR="00C046BB" w:rsidRPr="00584B20">
        <w:rPr>
          <w:rFonts w:ascii="Times New Roman" w:hAnsi="Times New Roman"/>
        </w:rPr>
        <w:t xml:space="preserve"> все субъект</w:t>
      </w:r>
      <w:r w:rsidRPr="00584B20">
        <w:rPr>
          <w:rFonts w:ascii="Times New Roman" w:hAnsi="Times New Roman"/>
        </w:rPr>
        <w:t xml:space="preserve">ы Российской Федерации, а </w:t>
      </w:r>
      <w:r w:rsidR="00C046BB" w:rsidRPr="00584B20">
        <w:rPr>
          <w:rFonts w:ascii="Times New Roman" w:hAnsi="Times New Roman"/>
        </w:rPr>
        <w:t>разнохарактерное</w:t>
      </w:r>
      <w:r w:rsidRPr="00584B20">
        <w:rPr>
          <w:rFonts w:ascii="Times New Roman" w:hAnsi="Times New Roman"/>
        </w:rPr>
        <w:t xml:space="preserve"> развитие </w:t>
      </w:r>
      <w:r w:rsidR="00C046BB" w:rsidRPr="00584B20">
        <w:rPr>
          <w:rFonts w:ascii="Times New Roman" w:hAnsi="Times New Roman"/>
        </w:rPr>
        <w:t>регионов</w:t>
      </w:r>
      <w:r w:rsidRPr="00584B20">
        <w:rPr>
          <w:rFonts w:ascii="Times New Roman" w:hAnsi="Times New Roman"/>
        </w:rPr>
        <w:t xml:space="preserve"> еще более усугубило ситуацию взаимодействия как с федеральным центром, так и между собой. </w:t>
      </w:r>
      <w:r w:rsidR="00C046BB" w:rsidRPr="00584B20">
        <w:rPr>
          <w:rFonts w:ascii="Times New Roman" w:hAnsi="Times New Roman"/>
        </w:rPr>
        <w:t>Мало</w:t>
      </w:r>
      <w:r w:rsidRPr="00584B20">
        <w:rPr>
          <w:rFonts w:ascii="Times New Roman" w:hAnsi="Times New Roman"/>
        </w:rPr>
        <w:t xml:space="preserve"> усилий предпринимается в </w:t>
      </w:r>
      <w:r w:rsidR="00C046BB" w:rsidRPr="00584B20">
        <w:rPr>
          <w:rFonts w:ascii="Times New Roman" w:hAnsi="Times New Roman"/>
        </w:rPr>
        <w:t>основании</w:t>
      </w:r>
      <w:r w:rsidRPr="00584B20">
        <w:rPr>
          <w:rFonts w:ascii="Times New Roman" w:hAnsi="Times New Roman"/>
        </w:rPr>
        <w:t xml:space="preserve"> единой электронной архитектуры государства.</w:t>
      </w:r>
    </w:p>
    <w:p w:rsidR="00355FDA" w:rsidRPr="00584B20" w:rsidRDefault="00C046BB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>Можно сделать вывод</w:t>
      </w:r>
      <w:r w:rsidR="003A4A1D" w:rsidRPr="00584B20">
        <w:rPr>
          <w:rFonts w:ascii="Times New Roman" w:hAnsi="Times New Roman"/>
        </w:rPr>
        <w:t>, что опыт Республи</w:t>
      </w:r>
      <w:r w:rsidRPr="00584B20">
        <w:rPr>
          <w:rFonts w:ascii="Times New Roman" w:hAnsi="Times New Roman"/>
        </w:rPr>
        <w:t>ки Татарстан представляет особое</w:t>
      </w:r>
      <w:r w:rsidR="003A4A1D" w:rsidRPr="00584B20">
        <w:rPr>
          <w:rFonts w:ascii="Times New Roman" w:hAnsi="Times New Roman"/>
        </w:rPr>
        <w:t xml:space="preserve"> </w:t>
      </w:r>
      <w:r w:rsidRPr="00584B20">
        <w:rPr>
          <w:rFonts w:ascii="Times New Roman" w:hAnsi="Times New Roman"/>
        </w:rPr>
        <w:t>внимание</w:t>
      </w:r>
      <w:r w:rsidR="003A4A1D" w:rsidRPr="00584B20">
        <w:rPr>
          <w:rFonts w:ascii="Times New Roman" w:hAnsi="Times New Roman"/>
        </w:rPr>
        <w:t xml:space="preserve"> д</w:t>
      </w:r>
      <w:r w:rsidRPr="00584B20">
        <w:rPr>
          <w:rFonts w:ascii="Times New Roman" w:hAnsi="Times New Roman"/>
        </w:rPr>
        <w:t>ля его внедрения в иных субъект</w:t>
      </w:r>
      <w:r w:rsidR="003A4A1D" w:rsidRPr="00584B20">
        <w:rPr>
          <w:rFonts w:ascii="Times New Roman" w:hAnsi="Times New Roman"/>
        </w:rPr>
        <w:t xml:space="preserve">ах Российской Федерации. Пример </w:t>
      </w:r>
      <w:r w:rsidRPr="00584B20">
        <w:rPr>
          <w:rFonts w:ascii="Times New Roman" w:hAnsi="Times New Roman"/>
        </w:rPr>
        <w:t>сравнительно</w:t>
      </w:r>
      <w:r w:rsidR="003A4A1D" w:rsidRPr="00584B20">
        <w:rPr>
          <w:rFonts w:ascii="Times New Roman" w:hAnsi="Times New Roman"/>
        </w:rPr>
        <w:t xml:space="preserve"> </w:t>
      </w:r>
      <w:r w:rsidRPr="00584B20">
        <w:rPr>
          <w:rFonts w:ascii="Times New Roman" w:hAnsi="Times New Roman"/>
        </w:rPr>
        <w:t>автономно</w:t>
      </w:r>
      <w:r w:rsidR="003A4A1D" w:rsidRPr="00584B20">
        <w:rPr>
          <w:rFonts w:ascii="Times New Roman" w:hAnsi="Times New Roman"/>
        </w:rPr>
        <w:t xml:space="preserve"> разработанной программы информатизации региона и достигнутые </w:t>
      </w:r>
      <w:r w:rsidRPr="00584B20">
        <w:rPr>
          <w:rFonts w:ascii="Times New Roman" w:hAnsi="Times New Roman"/>
        </w:rPr>
        <w:t>в этой сфере</w:t>
      </w:r>
      <w:r w:rsidR="003A4A1D" w:rsidRPr="00584B20">
        <w:rPr>
          <w:rFonts w:ascii="Times New Roman" w:hAnsi="Times New Roman"/>
        </w:rPr>
        <w:t xml:space="preserve"> успехи </w:t>
      </w:r>
      <w:r w:rsidRPr="00584B20">
        <w:rPr>
          <w:rFonts w:ascii="Times New Roman" w:hAnsi="Times New Roman"/>
        </w:rPr>
        <w:t>свидетельствуют</w:t>
      </w:r>
      <w:r w:rsidR="003A4A1D" w:rsidRPr="00584B20">
        <w:rPr>
          <w:rFonts w:ascii="Times New Roman" w:hAnsi="Times New Roman"/>
        </w:rPr>
        <w:t xml:space="preserve"> </w:t>
      </w:r>
      <w:r w:rsidRPr="00584B20">
        <w:rPr>
          <w:rFonts w:ascii="Times New Roman" w:hAnsi="Times New Roman"/>
        </w:rPr>
        <w:t>об эффективности</w:t>
      </w:r>
      <w:r w:rsidR="003A4A1D" w:rsidRPr="00584B20">
        <w:rPr>
          <w:rFonts w:ascii="Times New Roman" w:hAnsi="Times New Roman"/>
        </w:rPr>
        <w:t xml:space="preserve"> выработки с</w:t>
      </w:r>
      <w:r w:rsidR="00B7113F" w:rsidRPr="00584B20">
        <w:rPr>
          <w:rFonts w:ascii="Times New Roman" w:hAnsi="Times New Roman"/>
        </w:rPr>
        <w:t>амостоятельной стратегии. Но</w:t>
      </w:r>
      <w:r w:rsidR="003A4A1D" w:rsidRPr="00584B20">
        <w:rPr>
          <w:rFonts w:ascii="Times New Roman" w:hAnsi="Times New Roman"/>
        </w:rPr>
        <w:t xml:space="preserve"> для повсеместного запуска программы </w:t>
      </w:r>
      <w:r w:rsidR="00B7113F" w:rsidRPr="00584B20">
        <w:rPr>
          <w:rFonts w:ascii="Times New Roman" w:hAnsi="Times New Roman"/>
        </w:rPr>
        <w:t>«Электронное правительство» для многих</w:t>
      </w:r>
      <w:r w:rsidR="003A4A1D" w:rsidRPr="00584B20">
        <w:rPr>
          <w:rFonts w:ascii="Times New Roman" w:hAnsi="Times New Roman"/>
        </w:rPr>
        <w:t xml:space="preserve"> регионов необходимо выделение </w:t>
      </w:r>
      <w:r w:rsidR="00B7113F" w:rsidRPr="00584B20">
        <w:rPr>
          <w:rFonts w:ascii="Times New Roman" w:hAnsi="Times New Roman"/>
        </w:rPr>
        <w:t xml:space="preserve">денежных </w:t>
      </w:r>
      <w:r w:rsidR="003A4A1D" w:rsidRPr="00584B20">
        <w:rPr>
          <w:rFonts w:ascii="Times New Roman" w:hAnsi="Times New Roman"/>
        </w:rPr>
        <w:t>сред</w:t>
      </w:r>
      <w:r w:rsidR="00B7113F" w:rsidRPr="00584B20">
        <w:rPr>
          <w:rFonts w:ascii="Times New Roman" w:hAnsi="Times New Roman"/>
        </w:rPr>
        <w:t>ств из федерального бюджета, это</w:t>
      </w:r>
      <w:r w:rsidR="003A4A1D" w:rsidRPr="00584B20">
        <w:rPr>
          <w:rFonts w:ascii="Times New Roman" w:hAnsi="Times New Roman"/>
        </w:rPr>
        <w:t xml:space="preserve"> должно стать одной из </w:t>
      </w:r>
      <w:r w:rsidR="00B7113F" w:rsidRPr="00584B20">
        <w:rPr>
          <w:rFonts w:ascii="Times New Roman" w:hAnsi="Times New Roman"/>
        </w:rPr>
        <w:t>главных</w:t>
      </w:r>
      <w:r w:rsidR="003A4A1D" w:rsidRPr="00584B20">
        <w:rPr>
          <w:rFonts w:ascii="Times New Roman" w:hAnsi="Times New Roman"/>
        </w:rPr>
        <w:t xml:space="preserve"> задач для повышения качества государственного управления и </w:t>
      </w:r>
      <w:r w:rsidR="00B7113F" w:rsidRPr="00584B20">
        <w:rPr>
          <w:rFonts w:ascii="Times New Roman" w:hAnsi="Times New Roman"/>
        </w:rPr>
        <w:t>результативного</w:t>
      </w:r>
      <w:r w:rsidR="003A4A1D" w:rsidRPr="00584B20">
        <w:rPr>
          <w:rFonts w:ascii="Times New Roman" w:hAnsi="Times New Roman"/>
        </w:rPr>
        <w:t xml:space="preserve"> реформирования системы государственного управления в целом.</w:t>
      </w:r>
    </w:p>
    <w:p w:rsidR="00850BEC" w:rsidRPr="00584B20" w:rsidRDefault="00850BEC" w:rsidP="00584B20">
      <w:pPr>
        <w:pStyle w:val="a3"/>
        <w:ind w:firstLine="709"/>
        <w:jc w:val="both"/>
        <w:rPr>
          <w:rFonts w:ascii="Times New Roman" w:hAnsi="Times New Roman"/>
        </w:rPr>
      </w:pPr>
    </w:p>
    <w:p w:rsidR="00850BEC" w:rsidRPr="00584B20" w:rsidRDefault="00850BEC" w:rsidP="00584B20">
      <w:pPr>
        <w:pStyle w:val="a3"/>
        <w:ind w:firstLine="709"/>
        <w:jc w:val="center"/>
        <w:rPr>
          <w:rFonts w:ascii="Times New Roman" w:hAnsi="Times New Roman"/>
          <w:b/>
        </w:rPr>
      </w:pPr>
      <w:r w:rsidRPr="00584B20">
        <w:rPr>
          <w:rFonts w:ascii="Times New Roman" w:hAnsi="Times New Roman"/>
          <w:b/>
        </w:rPr>
        <w:t>Список литературы</w:t>
      </w:r>
    </w:p>
    <w:p w:rsidR="00850BEC" w:rsidRPr="00584B20" w:rsidRDefault="00850BEC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 xml:space="preserve">1. Сидорова, А. А. Электронное правительство : учебник и практикум для </w:t>
      </w:r>
      <w:proofErr w:type="spellStart"/>
      <w:r w:rsidRPr="00584B20">
        <w:rPr>
          <w:rFonts w:ascii="Times New Roman" w:hAnsi="Times New Roman"/>
        </w:rPr>
        <w:t>бакалавриата</w:t>
      </w:r>
      <w:proofErr w:type="spellEnd"/>
      <w:r w:rsidRPr="00584B20">
        <w:rPr>
          <w:rFonts w:ascii="Times New Roman" w:hAnsi="Times New Roman"/>
        </w:rPr>
        <w:t xml:space="preserve"> и магистратуры / А. А. Сидорова. — М. : Издательство </w:t>
      </w:r>
      <w:proofErr w:type="spellStart"/>
      <w:r w:rsidRPr="00584B20">
        <w:rPr>
          <w:rFonts w:ascii="Times New Roman" w:hAnsi="Times New Roman"/>
        </w:rPr>
        <w:t>Юрайт</w:t>
      </w:r>
      <w:proofErr w:type="spellEnd"/>
      <w:r w:rsidRPr="00584B20">
        <w:rPr>
          <w:rFonts w:ascii="Times New Roman" w:hAnsi="Times New Roman"/>
        </w:rPr>
        <w:t>, 2018. — 165 с.</w:t>
      </w:r>
    </w:p>
    <w:p w:rsidR="00B964D4" w:rsidRPr="00584B20" w:rsidRDefault="00850BEC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 xml:space="preserve">2. </w:t>
      </w:r>
      <w:proofErr w:type="spellStart"/>
      <w:r w:rsidR="00B964D4" w:rsidRPr="00584B20">
        <w:rPr>
          <w:rFonts w:ascii="Times New Roman" w:hAnsi="Times New Roman"/>
        </w:rPr>
        <w:t>Зарипов</w:t>
      </w:r>
      <w:proofErr w:type="spellEnd"/>
      <w:r w:rsidR="00B964D4" w:rsidRPr="00584B20">
        <w:rPr>
          <w:rFonts w:ascii="Times New Roman" w:hAnsi="Times New Roman"/>
        </w:rPr>
        <w:t xml:space="preserve"> </w:t>
      </w:r>
      <w:r w:rsidR="008C00EA" w:rsidRPr="00584B20">
        <w:rPr>
          <w:rFonts w:ascii="Times New Roman" w:hAnsi="Times New Roman"/>
        </w:rPr>
        <w:t>А.Х.</w:t>
      </w:r>
      <w:r w:rsidR="00B964D4" w:rsidRPr="00584B20">
        <w:rPr>
          <w:rFonts w:ascii="Times New Roman" w:hAnsi="Times New Roman"/>
        </w:rPr>
        <w:t xml:space="preserve"> Развитие регионального «Электронного правительства» как элемента реформирования государственного управления в РФ (на примере Республики Татарстан) // Известия </w:t>
      </w:r>
      <w:proofErr w:type="spellStart"/>
      <w:r w:rsidR="00B964D4" w:rsidRPr="00584B20">
        <w:rPr>
          <w:rFonts w:ascii="Times New Roman" w:hAnsi="Times New Roman"/>
        </w:rPr>
        <w:t>АлтГУ</w:t>
      </w:r>
      <w:proofErr w:type="spellEnd"/>
      <w:r w:rsidR="00B964D4" w:rsidRPr="00584B20">
        <w:rPr>
          <w:rFonts w:ascii="Times New Roman" w:hAnsi="Times New Roman"/>
        </w:rPr>
        <w:t xml:space="preserve">. 2012. №4-2 (76). </w:t>
      </w:r>
    </w:p>
    <w:p w:rsidR="00AB3E19" w:rsidRDefault="00B964D4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>3</w:t>
      </w:r>
      <w:r w:rsidR="00AB3E19" w:rsidRPr="00584B20">
        <w:rPr>
          <w:rFonts w:ascii="Times New Roman" w:hAnsi="Times New Roman"/>
        </w:rPr>
        <w:t xml:space="preserve">. </w:t>
      </w:r>
      <w:proofErr w:type="spellStart"/>
      <w:r w:rsidR="00AB3E19" w:rsidRPr="00584B20">
        <w:rPr>
          <w:rFonts w:ascii="Times New Roman" w:hAnsi="Times New Roman"/>
        </w:rPr>
        <w:t>Шевко</w:t>
      </w:r>
      <w:proofErr w:type="spellEnd"/>
      <w:r w:rsidR="00AB3E19" w:rsidRPr="00584B20">
        <w:rPr>
          <w:rFonts w:ascii="Times New Roman" w:hAnsi="Times New Roman"/>
        </w:rPr>
        <w:t xml:space="preserve"> Н. Р. Электронный Татарстан: достижения и перспективы развития // Ученые записки КГАВМ им. Н.Э. Баумана. 2014. №2.</w:t>
      </w:r>
    </w:p>
    <w:p w:rsidR="00584B20" w:rsidRDefault="00584B20" w:rsidP="00584B20">
      <w:pPr>
        <w:pStyle w:val="a3"/>
        <w:ind w:firstLine="709"/>
        <w:jc w:val="both"/>
        <w:rPr>
          <w:rFonts w:ascii="Times New Roman" w:hAnsi="Times New Roman"/>
        </w:rPr>
      </w:pPr>
    </w:p>
    <w:p w:rsidR="007A1704" w:rsidRPr="007A1704" w:rsidRDefault="007A1704" w:rsidP="007A1704">
      <w:pPr>
        <w:pStyle w:val="a3"/>
        <w:ind w:firstLine="709"/>
        <w:jc w:val="center"/>
        <w:rPr>
          <w:rFonts w:ascii="Times New Roman" w:hAnsi="Times New Roman"/>
          <w:b/>
        </w:rPr>
      </w:pPr>
      <w:r w:rsidRPr="007A1704">
        <w:rPr>
          <w:rFonts w:ascii="Times New Roman" w:hAnsi="Times New Roman"/>
          <w:b/>
        </w:rPr>
        <w:t>Информация об авторах на русском языке</w:t>
      </w:r>
    </w:p>
    <w:p w:rsidR="00584B20" w:rsidRPr="00584B20" w:rsidRDefault="00584B20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t>Сафиуллина Ч.Р. – ведущий специалист ГУП РТ «Центр информационных технологий РТ», Казань, ул. Петербургская д.52</w:t>
      </w:r>
    </w:p>
    <w:p w:rsidR="00584B20" w:rsidRPr="00584B20" w:rsidRDefault="00584B20" w:rsidP="00584B20">
      <w:pPr>
        <w:pStyle w:val="a3"/>
        <w:ind w:firstLine="709"/>
        <w:jc w:val="both"/>
        <w:rPr>
          <w:rFonts w:ascii="Times New Roman" w:hAnsi="Times New Roman"/>
        </w:rPr>
      </w:pPr>
      <w:r w:rsidRPr="00584B20">
        <w:rPr>
          <w:rFonts w:ascii="Times New Roman" w:hAnsi="Times New Roman"/>
        </w:rPr>
        <w:lastRenderedPageBreak/>
        <w:t>Сафиуллин Н.А – старший преподаватель, ФГБОУ ВО Казанский государственный аграрный университет, 420015, г. Казань, ул. К. Маркса д.65</w:t>
      </w:r>
    </w:p>
    <w:p w:rsidR="00850BEC" w:rsidRDefault="00850BEC" w:rsidP="00850BEC">
      <w:pPr>
        <w:pStyle w:val="a3"/>
        <w:ind w:firstLine="567"/>
        <w:jc w:val="both"/>
        <w:rPr>
          <w:rFonts w:ascii="Times New Roman" w:hAnsi="Times New Roman"/>
        </w:rPr>
      </w:pPr>
    </w:p>
    <w:p w:rsidR="0062193A" w:rsidRDefault="0062193A" w:rsidP="007A1704">
      <w:pPr>
        <w:pStyle w:val="a3"/>
        <w:ind w:firstLine="709"/>
        <w:jc w:val="right"/>
        <w:rPr>
          <w:rFonts w:ascii="Times New Roman" w:hAnsi="Times New Roman"/>
          <w:b/>
          <w:lang w:val="en-US"/>
        </w:rPr>
      </w:pPr>
    </w:p>
    <w:p w:rsidR="007A1704" w:rsidRPr="007A1704" w:rsidRDefault="007A1704" w:rsidP="007A1704">
      <w:pPr>
        <w:pStyle w:val="a3"/>
        <w:ind w:firstLine="709"/>
        <w:jc w:val="right"/>
        <w:rPr>
          <w:rFonts w:ascii="Times New Roman" w:hAnsi="Times New Roman"/>
          <w:b/>
          <w:lang w:val="en-US"/>
        </w:rPr>
      </w:pPr>
      <w:proofErr w:type="spellStart"/>
      <w:r w:rsidRPr="007A1704">
        <w:rPr>
          <w:rFonts w:ascii="Times New Roman" w:hAnsi="Times New Roman"/>
          <w:b/>
          <w:lang w:val="en-US"/>
        </w:rPr>
        <w:t>Safiullina</w:t>
      </w:r>
      <w:proofErr w:type="spellEnd"/>
      <w:r w:rsidRPr="007A1704">
        <w:rPr>
          <w:rFonts w:ascii="Times New Roman" w:hAnsi="Times New Roman"/>
          <w:b/>
          <w:lang w:val="en-US"/>
        </w:rPr>
        <w:t xml:space="preserve"> C.R.</w:t>
      </w:r>
    </w:p>
    <w:p w:rsidR="007A1704" w:rsidRDefault="007A1704" w:rsidP="007A1704">
      <w:pPr>
        <w:pStyle w:val="a3"/>
        <w:ind w:firstLine="709"/>
        <w:jc w:val="right"/>
        <w:rPr>
          <w:rFonts w:ascii="Times New Roman" w:hAnsi="Times New Roman"/>
          <w:b/>
          <w:lang w:val="en-US"/>
        </w:rPr>
      </w:pPr>
      <w:proofErr w:type="spellStart"/>
      <w:r w:rsidRPr="007A1704">
        <w:rPr>
          <w:rFonts w:ascii="Times New Roman" w:hAnsi="Times New Roman"/>
          <w:b/>
          <w:lang w:val="en-US"/>
        </w:rPr>
        <w:t>Safiullin</w:t>
      </w:r>
      <w:proofErr w:type="spellEnd"/>
      <w:r w:rsidRPr="007A1704">
        <w:rPr>
          <w:rFonts w:ascii="Times New Roman" w:hAnsi="Times New Roman"/>
          <w:b/>
          <w:lang w:val="en-US"/>
        </w:rPr>
        <w:t xml:space="preserve"> N.A.</w:t>
      </w:r>
    </w:p>
    <w:p w:rsidR="007A1704" w:rsidRPr="007A1704" w:rsidRDefault="007A1704" w:rsidP="007A1704">
      <w:pPr>
        <w:pStyle w:val="a3"/>
        <w:ind w:firstLine="709"/>
        <w:jc w:val="center"/>
        <w:rPr>
          <w:rFonts w:ascii="Times New Roman" w:hAnsi="Times New Roman"/>
          <w:b/>
          <w:lang w:val="en-US"/>
        </w:rPr>
      </w:pPr>
      <w:r w:rsidRPr="007A1704">
        <w:rPr>
          <w:rFonts w:ascii="Times New Roman" w:hAnsi="Times New Roman"/>
          <w:b/>
          <w:lang w:val="en-US"/>
        </w:rPr>
        <w:t>THE PORTAL OF STATE AND MUNICIPAL SERVICES OF THE REPUBLIC OF TATARSTAN AS AN ELEMENT OF E-GOVERNMENT</w:t>
      </w:r>
    </w:p>
    <w:p w:rsidR="007A1704" w:rsidRPr="007A1704" w:rsidRDefault="007A1704" w:rsidP="00850BEC">
      <w:pPr>
        <w:pStyle w:val="a3"/>
        <w:ind w:firstLine="709"/>
        <w:jc w:val="both"/>
        <w:rPr>
          <w:rFonts w:ascii="Times New Roman" w:hAnsi="Times New Roman"/>
          <w:lang w:val="en-US"/>
        </w:rPr>
      </w:pPr>
    </w:p>
    <w:p w:rsidR="007A1704" w:rsidRPr="007A1704" w:rsidRDefault="007A1704" w:rsidP="007A1704">
      <w:pPr>
        <w:pStyle w:val="a3"/>
        <w:ind w:firstLine="709"/>
        <w:rPr>
          <w:rFonts w:ascii="Times New Roman" w:hAnsi="Times New Roman"/>
          <w:i/>
        </w:rPr>
      </w:pPr>
      <w:proofErr w:type="spellStart"/>
      <w:r w:rsidRPr="007A1704">
        <w:rPr>
          <w:rFonts w:ascii="Times New Roman" w:hAnsi="Times New Roman"/>
          <w:i/>
          <w:u w:val="single"/>
        </w:rPr>
        <w:t>Abstract</w:t>
      </w:r>
      <w:proofErr w:type="spellEnd"/>
      <w:r w:rsidRPr="007A1704">
        <w:rPr>
          <w:rFonts w:ascii="Times New Roman" w:hAnsi="Times New Roman"/>
          <w:i/>
          <w:u w:val="single"/>
        </w:rPr>
        <w:t>:</w:t>
      </w:r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the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article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deals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with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the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peculiarities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of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formation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of</w:t>
      </w:r>
      <w:proofErr w:type="spellEnd"/>
      <w:r w:rsidRPr="007A1704">
        <w:rPr>
          <w:rFonts w:ascii="Times New Roman" w:hAnsi="Times New Roman"/>
          <w:i/>
        </w:rPr>
        <w:t xml:space="preserve"> e-</w:t>
      </w:r>
      <w:proofErr w:type="spellStart"/>
      <w:r w:rsidRPr="007A1704">
        <w:rPr>
          <w:rFonts w:ascii="Times New Roman" w:hAnsi="Times New Roman"/>
          <w:i/>
        </w:rPr>
        <w:t>government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in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the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Republic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of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Tatarstan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on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the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basis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of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the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Portal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of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state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and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municipal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services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of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the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Republic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of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Tatarstan</w:t>
      </w:r>
      <w:proofErr w:type="spellEnd"/>
      <w:r w:rsidRPr="007A1704">
        <w:rPr>
          <w:rFonts w:ascii="Times New Roman" w:hAnsi="Times New Roman"/>
          <w:i/>
        </w:rPr>
        <w:t xml:space="preserve">, </w:t>
      </w:r>
      <w:proofErr w:type="spellStart"/>
      <w:r w:rsidRPr="007A1704">
        <w:rPr>
          <w:rFonts w:ascii="Times New Roman" w:hAnsi="Times New Roman"/>
          <w:i/>
        </w:rPr>
        <w:t>shows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the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dynamics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of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the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provision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of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state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and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municipal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services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in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electronic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form</w:t>
      </w:r>
      <w:proofErr w:type="spellEnd"/>
      <w:r w:rsidRPr="007A1704">
        <w:rPr>
          <w:rFonts w:ascii="Times New Roman" w:hAnsi="Times New Roman"/>
          <w:i/>
        </w:rPr>
        <w:t xml:space="preserve">, </w:t>
      </w:r>
      <w:proofErr w:type="spellStart"/>
      <w:r w:rsidRPr="007A1704">
        <w:rPr>
          <w:rFonts w:ascii="Times New Roman" w:hAnsi="Times New Roman"/>
          <w:i/>
        </w:rPr>
        <w:t>identified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problems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of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formation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of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the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electoral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government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and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ways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to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solve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these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problems</w:t>
      </w:r>
      <w:proofErr w:type="spellEnd"/>
    </w:p>
    <w:p w:rsidR="001E3F05" w:rsidRPr="007A1704" w:rsidRDefault="007A1704" w:rsidP="007A1704">
      <w:pPr>
        <w:pStyle w:val="a3"/>
        <w:ind w:firstLine="709"/>
        <w:rPr>
          <w:rFonts w:ascii="Times New Roman" w:hAnsi="Times New Roman"/>
          <w:i/>
        </w:rPr>
      </w:pPr>
      <w:proofErr w:type="spellStart"/>
      <w:r w:rsidRPr="007A1704">
        <w:rPr>
          <w:rFonts w:ascii="Times New Roman" w:hAnsi="Times New Roman"/>
          <w:i/>
          <w:u w:val="single"/>
        </w:rPr>
        <w:t>Key</w:t>
      </w:r>
      <w:proofErr w:type="spellEnd"/>
      <w:r w:rsidRPr="007A1704">
        <w:rPr>
          <w:rFonts w:ascii="Times New Roman" w:hAnsi="Times New Roman"/>
          <w:i/>
          <w:u w:val="single"/>
        </w:rPr>
        <w:t xml:space="preserve"> </w:t>
      </w:r>
      <w:proofErr w:type="spellStart"/>
      <w:r w:rsidRPr="007A1704">
        <w:rPr>
          <w:rFonts w:ascii="Times New Roman" w:hAnsi="Times New Roman"/>
          <w:i/>
          <w:u w:val="single"/>
        </w:rPr>
        <w:t>words</w:t>
      </w:r>
      <w:proofErr w:type="spellEnd"/>
      <w:r w:rsidRPr="007A1704">
        <w:rPr>
          <w:rFonts w:ascii="Times New Roman" w:hAnsi="Times New Roman"/>
          <w:i/>
          <w:u w:val="single"/>
        </w:rPr>
        <w:t>:</w:t>
      </w:r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electronic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government</w:t>
      </w:r>
      <w:proofErr w:type="spellEnd"/>
      <w:r w:rsidRPr="007A1704">
        <w:rPr>
          <w:rFonts w:ascii="Times New Roman" w:hAnsi="Times New Roman"/>
          <w:i/>
        </w:rPr>
        <w:t xml:space="preserve">, </w:t>
      </w:r>
      <w:proofErr w:type="spellStart"/>
      <w:r w:rsidRPr="007A1704">
        <w:rPr>
          <w:rFonts w:ascii="Times New Roman" w:hAnsi="Times New Roman"/>
          <w:i/>
        </w:rPr>
        <w:t>electronic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state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services</w:t>
      </w:r>
      <w:proofErr w:type="spellEnd"/>
      <w:r w:rsidRPr="007A1704">
        <w:rPr>
          <w:rFonts w:ascii="Times New Roman" w:hAnsi="Times New Roman"/>
          <w:i/>
        </w:rPr>
        <w:t xml:space="preserve">, </w:t>
      </w:r>
      <w:proofErr w:type="spellStart"/>
      <w:r w:rsidRPr="007A1704">
        <w:rPr>
          <w:rFonts w:ascii="Times New Roman" w:hAnsi="Times New Roman"/>
          <w:i/>
        </w:rPr>
        <w:t>the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Portal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of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state</w:t>
      </w:r>
      <w:proofErr w:type="spellEnd"/>
      <w:r w:rsidRPr="007A1704">
        <w:rPr>
          <w:rFonts w:ascii="Times New Roman" w:hAnsi="Times New Roman"/>
          <w:i/>
        </w:rPr>
        <w:t xml:space="preserve"> </w:t>
      </w:r>
      <w:proofErr w:type="spellStart"/>
      <w:r w:rsidRPr="007A1704">
        <w:rPr>
          <w:rFonts w:ascii="Times New Roman" w:hAnsi="Times New Roman"/>
          <w:i/>
        </w:rPr>
        <w:t>services</w:t>
      </w:r>
      <w:proofErr w:type="spellEnd"/>
    </w:p>
    <w:p w:rsidR="007A1704" w:rsidRDefault="007A1704" w:rsidP="007A1704">
      <w:pPr>
        <w:pStyle w:val="a3"/>
        <w:ind w:firstLine="709"/>
        <w:rPr>
          <w:rFonts w:ascii="Times New Roman" w:hAnsi="Times New Roman"/>
          <w:i/>
        </w:rPr>
      </w:pPr>
    </w:p>
    <w:p w:rsidR="007A1704" w:rsidRPr="007A1704" w:rsidRDefault="007A1704" w:rsidP="007A1704">
      <w:pPr>
        <w:pStyle w:val="a3"/>
        <w:ind w:firstLine="709"/>
        <w:jc w:val="center"/>
        <w:rPr>
          <w:rFonts w:ascii="Times New Roman" w:hAnsi="Times New Roman"/>
          <w:b/>
        </w:rPr>
      </w:pPr>
      <w:r w:rsidRPr="007A1704">
        <w:rPr>
          <w:rFonts w:ascii="Times New Roman" w:hAnsi="Times New Roman"/>
          <w:b/>
        </w:rPr>
        <w:t xml:space="preserve">Информация об </w:t>
      </w:r>
      <w:r>
        <w:rPr>
          <w:rFonts w:ascii="Times New Roman" w:hAnsi="Times New Roman"/>
          <w:b/>
        </w:rPr>
        <w:t>авторах</w:t>
      </w:r>
      <w:r w:rsidRPr="007A1704">
        <w:rPr>
          <w:rFonts w:ascii="Times New Roman" w:hAnsi="Times New Roman"/>
          <w:b/>
        </w:rPr>
        <w:t xml:space="preserve"> на английском языке</w:t>
      </w:r>
    </w:p>
    <w:p w:rsidR="007A1704" w:rsidRPr="00702DC5" w:rsidRDefault="007A1704" w:rsidP="007A1704">
      <w:pPr>
        <w:pStyle w:val="a3"/>
        <w:ind w:firstLine="709"/>
        <w:rPr>
          <w:rFonts w:ascii="Times New Roman" w:hAnsi="Times New Roman"/>
        </w:rPr>
      </w:pPr>
      <w:proofErr w:type="spellStart"/>
      <w:r w:rsidRPr="00702DC5">
        <w:rPr>
          <w:rFonts w:ascii="Times New Roman" w:hAnsi="Times New Roman"/>
        </w:rPr>
        <w:t>Safiullin</w:t>
      </w:r>
      <w:proofErr w:type="spellEnd"/>
      <w:r w:rsidR="00702DC5" w:rsidRPr="00702DC5">
        <w:rPr>
          <w:rFonts w:ascii="Times New Roman" w:hAnsi="Times New Roman"/>
          <w:lang w:val="en-US"/>
        </w:rPr>
        <w:t>a</w:t>
      </w:r>
      <w:r w:rsidRPr="00702DC5">
        <w:rPr>
          <w:rFonts w:ascii="Times New Roman" w:hAnsi="Times New Roman"/>
        </w:rPr>
        <w:t xml:space="preserve">, C. R. – </w:t>
      </w:r>
      <w:proofErr w:type="spellStart"/>
      <w:r w:rsidRPr="00702DC5">
        <w:rPr>
          <w:rFonts w:ascii="Times New Roman" w:hAnsi="Times New Roman"/>
        </w:rPr>
        <w:t>the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leading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specialist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of</w:t>
      </w:r>
      <w:proofErr w:type="spellEnd"/>
      <w:r w:rsidRPr="00702DC5">
        <w:rPr>
          <w:rFonts w:ascii="Times New Roman" w:hAnsi="Times New Roman"/>
        </w:rPr>
        <w:t xml:space="preserve"> GUP RT "</w:t>
      </w:r>
      <w:proofErr w:type="spellStart"/>
      <w:r w:rsidRPr="00702DC5">
        <w:rPr>
          <w:rFonts w:ascii="Times New Roman" w:hAnsi="Times New Roman"/>
        </w:rPr>
        <w:t>Center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of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information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technologies</w:t>
      </w:r>
      <w:proofErr w:type="spellEnd"/>
      <w:r w:rsidRPr="00702DC5">
        <w:rPr>
          <w:rFonts w:ascii="Times New Roman" w:hAnsi="Times New Roman"/>
        </w:rPr>
        <w:t xml:space="preserve"> RT", </w:t>
      </w:r>
      <w:proofErr w:type="spellStart"/>
      <w:r w:rsidRPr="00702DC5">
        <w:rPr>
          <w:rFonts w:ascii="Times New Roman" w:hAnsi="Times New Roman"/>
        </w:rPr>
        <w:t>Kazan</w:t>
      </w:r>
      <w:proofErr w:type="spellEnd"/>
      <w:r w:rsidRPr="00702DC5">
        <w:rPr>
          <w:rFonts w:ascii="Times New Roman" w:hAnsi="Times New Roman"/>
        </w:rPr>
        <w:t xml:space="preserve">, </w:t>
      </w:r>
      <w:proofErr w:type="spellStart"/>
      <w:r w:rsidRPr="00702DC5">
        <w:rPr>
          <w:rFonts w:ascii="Times New Roman" w:hAnsi="Times New Roman"/>
        </w:rPr>
        <w:t>Peterburgskaya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str</w:t>
      </w:r>
      <w:proofErr w:type="spellEnd"/>
      <w:r w:rsidRPr="00702DC5">
        <w:rPr>
          <w:rFonts w:ascii="Times New Roman" w:hAnsi="Times New Roman"/>
        </w:rPr>
        <w:t>. d. 52</w:t>
      </w:r>
    </w:p>
    <w:p w:rsidR="007A1704" w:rsidRPr="00702DC5" w:rsidRDefault="007A1704" w:rsidP="007A1704">
      <w:pPr>
        <w:pStyle w:val="a3"/>
        <w:ind w:firstLine="709"/>
        <w:rPr>
          <w:rFonts w:ascii="Times New Roman" w:hAnsi="Times New Roman"/>
        </w:rPr>
      </w:pPr>
      <w:proofErr w:type="spellStart"/>
      <w:r w:rsidRPr="00702DC5">
        <w:rPr>
          <w:rFonts w:ascii="Times New Roman" w:hAnsi="Times New Roman"/>
        </w:rPr>
        <w:t>Safiullin</w:t>
      </w:r>
      <w:proofErr w:type="spellEnd"/>
      <w:r w:rsidRPr="00702DC5">
        <w:rPr>
          <w:rFonts w:ascii="Times New Roman" w:hAnsi="Times New Roman"/>
        </w:rPr>
        <w:t xml:space="preserve"> N. A-</w:t>
      </w:r>
      <w:proofErr w:type="spellStart"/>
      <w:r w:rsidRPr="00702DC5">
        <w:rPr>
          <w:rFonts w:ascii="Times New Roman" w:hAnsi="Times New Roman"/>
        </w:rPr>
        <w:t>senior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lecturer</w:t>
      </w:r>
      <w:proofErr w:type="spellEnd"/>
      <w:r w:rsidRPr="00702DC5">
        <w:rPr>
          <w:rFonts w:ascii="Times New Roman" w:hAnsi="Times New Roman"/>
        </w:rPr>
        <w:t xml:space="preserve">, FGBOU </w:t>
      </w:r>
      <w:proofErr w:type="spellStart"/>
      <w:r w:rsidRPr="00702DC5">
        <w:rPr>
          <w:rFonts w:ascii="Times New Roman" w:hAnsi="Times New Roman"/>
        </w:rPr>
        <w:t>vo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Kazan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state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agrarian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University</w:t>
      </w:r>
      <w:proofErr w:type="spellEnd"/>
      <w:r w:rsidRPr="00702DC5">
        <w:rPr>
          <w:rFonts w:ascii="Times New Roman" w:hAnsi="Times New Roman"/>
        </w:rPr>
        <w:t xml:space="preserve">, 420015, </w:t>
      </w:r>
      <w:proofErr w:type="spellStart"/>
      <w:r w:rsidRPr="00702DC5">
        <w:rPr>
          <w:rFonts w:ascii="Times New Roman" w:hAnsi="Times New Roman"/>
        </w:rPr>
        <w:t>Kazan</w:t>
      </w:r>
      <w:proofErr w:type="spellEnd"/>
      <w:r w:rsidRPr="00702DC5">
        <w:rPr>
          <w:rFonts w:ascii="Times New Roman" w:hAnsi="Times New Roman"/>
        </w:rPr>
        <w:t xml:space="preserve">, K. </w:t>
      </w:r>
      <w:proofErr w:type="spellStart"/>
      <w:r w:rsidRPr="00702DC5">
        <w:rPr>
          <w:rFonts w:ascii="Times New Roman" w:hAnsi="Times New Roman"/>
        </w:rPr>
        <w:t>Marx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str</w:t>
      </w:r>
      <w:proofErr w:type="spellEnd"/>
      <w:r w:rsidRPr="00702DC5">
        <w:rPr>
          <w:rFonts w:ascii="Times New Roman" w:hAnsi="Times New Roman"/>
        </w:rPr>
        <w:t>., 65</w:t>
      </w:r>
    </w:p>
    <w:p w:rsidR="007A1704" w:rsidRPr="007A1704" w:rsidRDefault="007A1704" w:rsidP="007A1704">
      <w:pPr>
        <w:pStyle w:val="a3"/>
        <w:ind w:firstLine="709"/>
        <w:rPr>
          <w:rFonts w:ascii="Times New Roman" w:hAnsi="Times New Roman"/>
          <w:i/>
        </w:rPr>
      </w:pPr>
    </w:p>
    <w:p w:rsidR="007A1704" w:rsidRPr="007A1704" w:rsidRDefault="007A1704" w:rsidP="007A1704">
      <w:pPr>
        <w:pStyle w:val="a3"/>
        <w:ind w:firstLine="709"/>
        <w:jc w:val="center"/>
        <w:rPr>
          <w:rFonts w:ascii="Times New Roman" w:hAnsi="Times New Roman"/>
          <w:b/>
        </w:rPr>
      </w:pPr>
      <w:r w:rsidRPr="007A1704">
        <w:rPr>
          <w:rFonts w:ascii="Times New Roman" w:hAnsi="Times New Roman"/>
          <w:b/>
        </w:rPr>
        <w:t>Список литературы на английском языке</w:t>
      </w:r>
    </w:p>
    <w:p w:rsidR="007A1704" w:rsidRPr="00702DC5" w:rsidRDefault="007A1704" w:rsidP="007A1704">
      <w:pPr>
        <w:pStyle w:val="a3"/>
        <w:ind w:firstLine="709"/>
        <w:rPr>
          <w:rFonts w:ascii="Times New Roman" w:hAnsi="Times New Roman"/>
        </w:rPr>
      </w:pPr>
      <w:r w:rsidRPr="00702DC5">
        <w:rPr>
          <w:rFonts w:ascii="Times New Roman" w:hAnsi="Times New Roman"/>
        </w:rPr>
        <w:t xml:space="preserve">1. </w:t>
      </w:r>
      <w:proofErr w:type="spellStart"/>
      <w:r w:rsidRPr="00702DC5">
        <w:rPr>
          <w:rFonts w:ascii="Times New Roman" w:hAnsi="Times New Roman"/>
        </w:rPr>
        <w:t>Sidorov</w:t>
      </w:r>
      <w:proofErr w:type="spellEnd"/>
      <w:r w:rsidRPr="00702DC5">
        <w:rPr>
          <w:rFonts w:ascii="Times New Roman" w:hAnsi="Times New Roman"/>
        </w:rPr>
        <w:t xml:space="preserve">, A. A., </w:t>
      </w:r>
      <w:proofErr w:type="spellStart"/>
      <w:r w:rsidRPr="00702DC5">
        <w:rPr>
          <w:rFonts w:ascii="Times New Roman" w:hAnsi="Times New Roman"/>
        </w:rPr>
        <w:t>Electronic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government</w:t>
      </w:r>
      <w:proofErr w:type="spellEnd"/>
      <w:r w:rsidRPr="00702DC5">
        <w:rPr>
          <w:rFonts w:ascii="Times New Roman" w:hAnsi="Times New Roman"/>
        </w:rPr>
        <w:t xml:space="preserve"> : </w:t>
      </w:r>
      <w:proofErr w:type="spellStart"/>
      <w:r w:rsidRPr="00702DC5">
        <w:rPr>
          <w:rFonts w:ascii="Times New Roman" w:hAnsi="Times New Roman"/>
        </w:rPr>
        <w:t>tutorial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and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workshop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for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undergraduate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and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graduate</w:t>
      </w:r>
      <w:proofErr w:type="spellEnd"/>
      <w:r w:rsidRPr="00702DC5">
        <w:rPr>
          <w:rFonts w:ascii="Times New Roman" w:hAnsi="Times New Roman"/>
        </w:rPr>
        <w:t xml:space="preserve"> / A. A. </w:t>
      </w:r>
      <w:proofErr w:type="spellStart"/>
      <w:r w:rsidRPr="00702DC5">
        <w:rPr>
          <w:rFonts w:ascii="Times New Roman" w:hAnsi="Times New Roman"/>
        </w:rPr>
        <w:t>Sidorova</w:t>
      </w:r>
      <w:proofErr w:type="spellEnd"/>
      <w:r w:rsidRPr="00702DC5">
        <w:rPr>
          <w:rFonts w:ascii="Times New Roman" w:hAnsi="Times New Roman"/>
        </w:rPr>
        <w:t xml:space="preserve">. - </w:t>
      </w:r>
      <w:proofErr w:type="spellStart"/>
      <w:r w:rsidRPr="00702DC5">
        <w:rPr>
          <w:rFonts w:ascii="Times New Roman" w:hAnsi="Times New Roman"/>
        </w:rPr>
        <w:t>Moscow</w:t>
      </w:r>
      <w:proofErr w:type="spellEnd"/>
      <w:r w:rsidRPr="00702DC5">
        <w:rPr>
          <w:rFonts w:ascii="Times New Roman" w:hAnsi="Times New Roman"/>
        </w:rPr>
        <w:t xml:space="preserve">: </w:t>
      </w:r>
      <w:proofErr w:type="spellStart"/>
      <w:r w:rsidRPr="00702DC5">
        <w:rPr>
          <w:rFonts w:ascii="Times New Roman" w:hAnsi="Times New Roman"/>
        </w:rPr>
        <w:t>Yurait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Publishing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House</w:t>
      </w:r>
      <w:proofErr w:type="spellEnd"/>
      <w:r w:rsidRPr="00702DC5">
        <w:rPr>
          <w:rFonts w:ascii="Times New Roman" w:hAnsi="Times New Roman"/>
        </w:rPr>
        <w:t>, 2018. - 165 p.</w:t>
      </w:r>
    </w:p>
    <w:p w:rsidR="007A1704" w:rsidRPr="00702DC5" w:rsidRDefault="007A1704" w:rsidP="007A1704">
      <w:pPr>
        <w:pStyle w:val="a3"/>
        <w:ind w:firstLine="709"/>
        <w:rPr>
          <w:rFonts w:ascii="Times New Roman" w:hAnsi="Times New Roman"/>
        </w:rPr>
      </w:pPr>
      <w:r w:rsidRPr="00702DC5">
        <w:rPr>
          <w:rFonts w:ascii="Times New Roman" w:hAnsi="Times New Roman"/>
        </w:rPr>
        <w:t xml:space="preserve">2. </w:t>
      </w:r>
      <w:proofErr w:type="spellStart"/>
      <w:r w:rsidRPr="00702DC5">
        <w:rPr>
          <w:rFonts w:ascii="Times New Roman" w:hAnsi="Times New Roman"/>
        </w:rPr>
        <w:t>Zaripov</w:t>
      </w:r>
      <w:proofErr w:type="spellEnd"/>
      <w:r w:rsidRPr="00702DC5">
        <w:rPr>
          <w:rFonts w:ascii="Times New Roman" w:hAnsi="Times New Roman"/>
        </w:rPr>
        <w:t xml:space="preserve"> A. H. </w:t>
      </w:r>
      <w:proofErr w:type="spellStart"/>
      <w:r w:rsidRPr="00702DC5">
        <w:rPr>
          <w:rFonts w:ascii="Times New Roman" w:hAnsi="Times New Roman"/>
        </w:rPr>
        <w:t>Development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of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regional</w:t>
      </w:r>
      <w:proofErr w:type="spellEnd"/>
      <w:r w:rsidRPr="00702DC5">
        <w:rPr>
          <w:rFonts w:ascii="Times New Roman" w:hAnsi="Times New Roman"/>
        </w:rPr>
        <w:t xml:space="preserve"> "</w:t>
      </w:r>
      <w:proofErr w:type="spellStart"/>
      <w:r w:rsidRPr="00702DC5">
        <w:rPr>
          <w:rFonts w:ascii="Times New Roman" w:hAnsi="Times New Roman"/>
        </w:rPr>
        <w:t>Electronic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government</w:t>
      </w:r>
      <w:proofErr w:type="spellEnd"/>
      <w:r w:rsidRPr="00702DC5">
        <w:rPr>
          <w:rFonts w:ascii="Times New Roman" w:hAnsi="Times New Roman"/>
        </w:rPr>
        <w:t xml:space="preserve">" </w:t>
      </w:r>
      <w:proofErr w:type="spellStart"/>
      <w:r w:rsidRPr="00702DC5">
        <w:rPr>
          <w:rFonts w:ascii="Times New Roman" w:hAnsi="Times New Roman"/>
        </w:rPr>
        <w:t>as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an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element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of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public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administration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reform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in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the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Russian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Federation</w:t>
      </w:r>
      <w:proofErr w:type="spellEnd"/>
      <w:r w:rsidRPr="00702DC5">
        <w:rPr>
          <w:rFonts w:ascii="Times New Roman" w:hAnsi="Times New Roman"/>
        </w:rPr>
        <w:t xml:space="preserve"> (</w:t>
      </w:r>
      <w:proofErr w:type="spellStart"/>
      <w:r w:rsidRPr="00702DC5">
        <w:rPr>
          <w:rFonts w:ascii="Times New Roman" w:hAnsi="Times New Roman"/>
        </w:rPr>
        <w:t>on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the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example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of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the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Republic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of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Tatarstan</w:t>
      </w:r>
      <w:proofErr w:type="spellEnd"/>
      <w:r w:rsidRPr="00702DC5">
        <w:rPr>
          <w:rFonts w:ascii="Times New Roman" w:hAnsi="Times New Roman"/>
        </w:rPr>
        <w:t xml:space="preserve">). </w:t>
      </w:r>
      <w:proofErr w:type="spellStart"/>
      <w:r w:rsidRPr="00702DC5">
        <w:rPr>
          <w:rFonts w:ascii="Times New Roman" w:hAnsi="Times New Roman"/>
        </w:rPr>
        <w:t>Izvestiya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AltGU</w:t>
      </w:r>
      <w:proofErr w:type="spellEnd"/>
      <w:r w:rsidRPr="00702DC5">
        <w:rPr>
          <w:rFonts w:ascii="Times New Roman" w:hAnsi="Times New Roman"/>
        </w:rPr>
        <w:t xml:space="preserve">. 2012. </w:t>
      </w:r>
      <w:proofErr w:type="spellStart"/>
      <w:r w:rsidRPr="00702DC5">
        <w:rPr>
          <w:rFonts w:ascii="Times New Roman" w:hAnsi="Times New Roman"/>
        </w:rPr>
        <w:t>No</w:t>
      </w:r>
      <w:proofErr w:type="spellEnd"/>
      <w:r w:rsidRPr="00702DC5">
        <w:rPr>
          <w:rFonts w:ascii="Times New Roman" w:hAnsi="Times New Roman"/>
        </w:rPr>
        <w:t xml:space="preserve">. 4-2 (76). </w:t>
      </w:r>
    </w:p>
    <w:p w:rsidR="007A1704" w:rsidRPr="00702DC5" w:rsidRDefault="007A1704" w:rsidP="007A1704">
      <w:pPr>
        <w:pStyle w:val="a3"/>
        <w:ind w:firstLine="709"/>
        <w:rPr>
          <w:rFonts w:ascii="Times New Roman" w:hAnsi="Times New Roman"/>
        </w:rPr>
      </w:pPr>
      <w:r w:rsidRPr="00702DC5">
        <w:rPr>
          <w:rFonts w:ascii="Times New Roman" w:hAnsi="Times New Roman"/>
        </w:rPr>
        <w:t xml:space="preserve">3. </w:t>
      </w:r>
      <w:proofErr w:type="spellStart"/>
      <w:r w:rsidRPr="00702DC5">
        <w:rPr>
          <w:rFonts w:ascii="Times New Roman" w:hAnsi="Times New Roman"/>
        </w:rPr>
        <w:t>Shevko</w:t>
      </w:r>
      <w:proofErr w:type="spellEnd"/>
      <w:r w:rsidRPr="00702DC5">
        <w:rPr>
          <w:rFonts w:ascii="Times New Roman" w:hAnsi="Times New Roman"/>
        </w:rPr>
        <w:t xml:space="preserve"> N. R. </w:t>
      </w:r>
      <w:proofErr w:type="spellStart"/>
      <w:r w:rsidRPr="00702DC5">
        <w:rPr>
          <w:rFonts w:ascii="Times New Roman" w:hAnsi="Times New Roman"/>
        </w:rPr>
        <w:t>Electronic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Tatarstan</w:t>
      </w:r>
      <w:proofErr w:type="spellEnd"/>
      <w:r w:rsidRPr="00702DC5">
        <w:rPr>
          <w:rFonts w:ascii="Times New Roman" w:hAnsi="Times New Roman"/>
        </w:rPr>
        <w:t xml:space="preserve">: </w:t>
      </w:r>
      <w:proofErr w:type="spellStart"/>
      <w:r w:rsidRPr="00702DC5">
        <w:rPr>
          <w:rFonts w:ascii="Times New Roman" w:hAnsi="Times New Roman"/>
        </w:rPr>
        <w:t>achievements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and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prospects</w:t>
      </w:r>
      <w:proofErr w:type="spellEnd"/>
      <w:r w:rsidRPr="00702DC5">
        <w:rPr>
          <w:rFonts w:ascii="Times New Roman" w:hAnsi="Times New Roman"/>
        </w:rPr>
        <w:t xml:space="preserve"> / / </w:t>
      </w:r>
      <w:proofErr w:type="spellStart"/>
      <w:r w:rsidRPr="00702DC5">
        <w:rPr>
          <w:rFonts w:ascii="Times New Roman" w:hAnsi="Times New Roman"/>
        </w:rPr>
        <w:t>Scientific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notes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of</w:t>
      </w:r>
      <w:proofErr w:type="spellEnd"/>
      <w:r w:rsidRPr="00702DC5">
        <w:rPr>
          <w:rFonts w:ascii="Times New Roman" w:hAnsi="Times New Roman"/>
        </w:rPr>
        <w:t xml:space="preserve"> </w:t>
      </w:r>
      <w:proofErr w:type="spellStart"/>
      <w:r w:rsidRPr="00702DC5">
        <w:rPr>
          <w:rFonts w:ascii="Times New Roman" w:hAnsi="Times New Roman"/>
        </w:rPr>
        <w:t>the</w:t>
      </w:r>
      <w:proofErr w:type="spellEnd"/>
      <w:r w:rsidRPr="00702DC5">
        <w:rPr>
          <w:rFonts w:ascii="Times New Roman" w:hAnsi="Times New Roman"/>
        </w:rPr>
        <w:t xml:space="preserve"> COGAM. H. </w:t>
      </w:r>
      <w:proofErr w:type="spellStart"/>
      <w:r w:rsidRPr="00702DC5">
        <w:rPr>
          <w:rFonts w:ascii="Times New Roman" w:hAnsi="Times New Roman"/>
        </w:rPr>
        <w:t>Uh</w:t>
      </w:r>
      <w:proofErr w:type="spellEnd"/>
      <w:r w:rsidRPr="00702DC5">
        <w:rPr>
          <w:rFonts w:ascii="Times New Roman" w:hAnsi="Times New Roman"/>
        </w:rPr>
        <w:t xml:space="preserve">... </w:t>
      </w:r>
      <w:proofErr w:type="spellStart"/>
      <w:r w:rsidRPr="00702DC5">
        <w:rPr>
          <w:rFonts w:ascii="Times New Roman" w:hAnsi="Times New Roman"/>
        </w:rPr>
        <w:t>Bauman</w:t>
      </w:r>
      <w:proofErr w:type="spellEnd"/>
      <w:r w:rsidRPr="00702DC5">
        <w:rPr>
          <w:rFonts w:ascii="Times New Roman" w:hAnsi="Times New Roman"/>
        </w:rPr>
        <w:t xml:space="preserve">. 2014. </w:t>
      </w:r>
      <w:proofErr w:type="spellStart"/>
      <w:r w:rsidRPr="00702DC5">
        <w:rPr>
          <w:rFonts w:ascii="Times New Roman" w:hAnsi="Times New Roman"/>
        </w:rPr>
        <w:t>No</w:t>
      </w:r>
      <w:proofErr w:type="spellEnd"/>
      <w:r w:rsidRPr="00702DC5">
        <w:rPr>
          <w:rFonts w:ascii="Times New Roman" w:hAnsi="Times New Roman"/>
        </w:rPr>
        <w:t>. 2.</w:t>
      </w:r>
    </w:p>
    <w:p w:rsidR="007A1704" w:rsidRPr="007A1704" w:rsidRDefault="007A1704" w:rsidP="007A1704">
      <w:pPr>
        <w:pStyle w:val="a3"/>
        <w:rPr>
          <w:i/>
        </w:rPr>
      </w:pPr>
    </w:p>
    <w:p w:rsidR="007A1704" w:rsidRDefault="007A1704" w:rsidP="007A1704">
      <w:pPr>
        <w:pStyle w:val="a3"/>
        <w:rPr>
          <w:i/>
        </w:rPr>
      </w:pPr>
    </w:p>
    <w:p w:rsidR="007A1704" w:rsidRPr="007A1704" w:rsidRDefault="007A1704" w:rsidP="007A1704">
      <w:pPr>
        <w:pStyle w:val="a3"/>
        <w:rPr>
          <w:i/>
        </w:rPr>
      </w:pPr>
    </w:p>
    <w:sectPr w:rsidR="007A1704" w:rsidRPr="007A17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AD7FF5"/>
    <w:multiLevelType w:val="hybridMultilevel"/>
    <w:tmpl w:val="9C562E18"/>
    <w:lvl w:ilvl="0" w:tplc="6EE00B6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3F05"/>
    <w:rsid w:val="000727DA"/>
    <w:rsid w:val="001E3F05"/>
    <w:rsid w:val="00291AAC"/>
    <w:rsid w:val="00355FDA"/>
    <w:rsid w:val="003A4A1D"/>
    <w:rsid w:val="00452123"/>
    <w:rsid w:val="0051099E"/>
    <w:rsid w:val="00584B20"/>
    <w:rsid w:val="00600537"/>
    <w:rsid w:val="0062193A"/>
    <w:rsid w:val="006B234A"/>
    <w:rsid w:val="006C0E30"/>
    <w:rsid w:val="00702DC5"/>
    <w:rsid w:val="00765147"/>
    <w:rsid w:val="007A1704"/>
    <w:rsid w:val="007C4253"/>
    <w:rsid w:val="00850BEC"/>
    <w:rsid w:val="0089249D"/>
    <w:rsid w:val="008C00EA"/>
    <w:rsid w:val="00967C32"/>
    <w:rsid w:val="00A12733"/>
    <w:rsid w:val="00AB3E19"/>
    <w:rsid w:val="00B65619"/>
    <w:rsid w:val="00B7113F"/>
    <w:rsid w:val="00B964D4"/>
    <w:rsid w:val="00C046BB"/>
    <w:rsid w:val="00C17333"/>
    <w:rsid w:val="00C9281A"/>
    <w:rsid w:val="00FF0735"/>
    <w:rsid w:val="00FF7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E3F05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7C42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C425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E3F05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7C42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C425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640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4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Style" Target="style1.xml"/><Relationship Id="rId2" Type="http://schemas.microsoft.com/office/2011/relationships/chartColorStyle" Target="colors1.xml"/><Relationship Id="rId1" Type="http://schemas.openxmlformats.org/officeDocument/2006/relationships/package" Target="../embeddings/_____Microsoft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Лист1!$A$3</c:f>
              <c:strCache>
                <c:ptCount val="1"/>
                <c:pt idx="0">
                  <c:v>Заявления, млн шт.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Лист1!$B$2:$F$2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Лист1!$B$3:$F$3</c:f>
              <c:numCache>
                <c:formatCode>General</c:formatCode>
                <c:ptCount val="5"/>
                <c:pt idx="0">
                  <c:v>1.21</c:v>
                </c:pt>
                <c:pt idx="1">
                  <c:v>1.73</c:v>
                </c:pt>
                <c:pt idx="2">
                  <c:v>2.8</c:v>
                </c:pt>
                <c:pt idx="3">
                  <c:v>4.59</c:v>
                </c:pt>
                <c:pt idx="4">
                  <c:v>5.71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56CF-47B3-8ADB-F99BE66D809E}"/>
            </c:ext>
          </c:extLst>
        </c:ser>
        <c:ser>
          <c:idx val="1"/>
          <c:order val="1"/>
          <c:tx>
            <c:strRef>
              <c:f>Лист1!$A$4</c:f>
              <c:strCache>
                <c:ptCount val="1"/>
                <c:pt idx="0">
                  <c:v>Записи в очередь, шт.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Лист1!$B$2:$F$2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Лист1!$B$4:$F$4</c:f>
              <c:numCache>
                <c:formatCode>General</c:formatCode>
                <c:ptCount val="5"/>
                <c:pt idx="0">
                  <c:v>3.49</c:v>
                </c:pt>
                <c:pt idx="1">
                  <c:v>3.42</c:v>
                </c:pt>
                <c:pt idx="2">
                  <c:v>8.3000000000000007</c:v>
                </c:pt>
                <c:pt idx="3">
                  <c:v>15.78</c:v>
                </c:pt>
                <c:pt idx="4">
                  <c:v>18.489999999999998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56CF-47B3-8ADB-F99BE66D809E}"/>
            </c:ext>
          </c:extLst>
        </c:ser>
        <c:ser>
          <c:idx val="2"/>
          <c:order val="2"/>
          <c:tx>
            <c:strRef>
              <c:f>Лист1!$A$5</c:f>
              <c:strCache>
                <c:ptCount val="1"/>
                <c:pt idx="0">
                  <c:v>Количество оплат, шт.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numRef>
              <c:f>Лист1!$B$2:$F$2</c:f>
              <c:numCache>
                <c:formatCode>General</c:formatCode>
                <c:ptCount val="5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</c:numCache>
            </c:numRef>
          </c:cat>
          <c:val>
            <c:numRef>
              <c:f>Лист1!$B$5:$F$5</c:f>
              <c:numCache>
                <c:formatCode>General</c:formatCode>
                <c:ptCount val="5"/>
                <c:pt idx="0">
                  <c:v>2.36</c:v>
                </c:pt>
                <c:pt idx="1">
                  <c:v>3.08</c:v>
                </c:pt>
                <c:pt idx="2">
                  <c:v>5.99</c:v>
                </c:pt>
                <c:pt idx="3">
                  <c:v>10.220000000000001</c:v>
                </c:pt>
                <c:pt idx="4">
                  <c:v>12.42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56CF-47B3-8ADB-F99BE66D809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2264320"/>
        <c:axId val="107741952"/>
      </c:barChart>
      <c:catAx>
        <c:axId val="92264320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/>
                  <a:t>Годы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07741952"/>
        <c:crosses val="autoZero"/>
        <c:auto val="1"/>
        <c:lblAlgn val="ctr"/>
        <c:lblOffset val="100"/>
        <c:noMultiLvlLbl val="0"/>
      </c:catAx>
      <c:valAx>
        <c:axId val="10774195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 sz="1050"/>
                  <a:t>Количество</a:t>
                </a:r>
                <a:r>
                  <a:rPr lang="ru-RU" sz="1050" baseline="0"/>
                  <a:t> оказанных услуг, шт</a:t>
                </a:r>
                <a:endParaRPr lang="ru-RU" sz="1050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9226432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1482</Words>
  <Characters>8448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Нияз Сафиуллин</dc:creator>
  <cp:lastModifiedBy>Екатерина Г. Леонидова</cp:lastModifiedBy>
  <cp:revision>2</cp:revision>
  <dcterms:created xsi:type="dcterms:W3CDTF">2018-05-10T06:08:00Z</dcterms:created>
  <dcterms:modified xsi:type="dcterms:W3CDTF">2018-05-10T06:08:00Z</dcterms:modified>
</cp:coreProperties>
</file>