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FA" w:rsidRDefault="000432FA" w:rsidP="0004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b/>
          <w:sz w:val="24"/>
          <w:szCs w:val="24"/>
        </w:rPr>
        <w:t xml:space="preserve">УДК 34                                                         </w:t>
      </w:r>
    </w:p>
    <w:p w:rsidR="00363DDE" w:rsidRPr="000432FA" w:rsidRDefault="000432FA" w:rsidP="005C6E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6FF">
        <w:rPr>
          <w:rFonts w:ascii="Times New Roman" w:hAnsi="Times New Roman" w:cs="Times New Roman"/>
          <w:b/>
          <w:sz w:val="24"/>
          <w:szCs w:val="24"/>
        </w:rPr>
        <w:t>Гафаров А.Ф</w:t>
      </w:r>
    </w:p>
    <w:p w:rsidR="00363DDE" w:rsidRPr="000432FA" w:rsidRDefault="00363DDE" w:rsidP="00640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DDE" w:rsidRPr="000432FA" w:rsidRDefault="00363DDE" w:rsidP="0064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DE" w:rsidRPr="000432FA" w:rsidRDefault="00136BD1" w:rsidP="0064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вопросу об особенностях рализации ипотечного имущества при банкротстве физического лица</w:t>
      </w:r>
    </w:p>
    <w:p w:rsidR="00883066" w:rsidRPr="000432FA" w:rsidRDefault="00883066" w:rsidP="00640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066" w:rsidRPr="000432FA" w:rsidRDefault="00883066" w:rsidP="0064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CE7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6FF" w:rsidRPr="006406FF">
        <w:rPr>
          <w:rFonts w:ascii="Times New Roman" w:hAnsi="Times New Roman" w:cs="Times New Roman"/>
          <w:i/>
          <w:sz w:val="24"/>
          <w:szCs w:val="24"/>
        </w:rPr>
        <w:t>в</w:t>
      </w:r>
      <w:r w:rsidR="00721A0F" w:rsidRPr="006406FF">
        <w:rPr>
          <w:rFonts w:ascii="Times New Roman" w:hAnsi="Times New Roman" w:cs="Times New Roman"/>
          <w:i/>
          <w:sz w:val="24"/>
          <w:szCs w:val="24"/>
        </w:rPr>
        <w:t xml:space="preserve"> статье рассматриваются основные особенности после</w:t>
      </w:r>
      <w:r w:rsidR="000432FA" w:rsidRPr="006406FF">
        <w:rPr>
          <w:rFonts w:ascii="Times New Roman" w:hAnsi="Times New Roman" w:cs="Times New Roman"/>
          <w:i/>
          <w:sz w:val="24"/>
          <w:szCs w:val="24"/>
        </w:rPr>
        <w:t>д</w:t>
      </w:r>
      <w:r w:rsidR="00721A0F" w:rsidRPr="006406FF">
        <w:rPr>
          <w:rFonts w:ascii="Times New Roman" w:hAnsi="Times New Roman" w:cs="Times New Roman"/>
          <w:i/>
          <w:sz w:val="24"/>
          <w:szCs w:val="24"/>
        </w:rPr>
        <w:t>ствий для физического лица, инициирующего в отношении себя процедуру банкро</w:t>
      </w:r>
      <w:r w:rsidR="000432FA" w:rsidRPr="006406FF">
        <w:rPr>
          <w:rFonts w:ascii="Times New Roman" w:hAnsi="Times New Roman" w:cs="Times New Roman"/>
          <w:i/>
          <w:sz w:val="24"/>
          <w:szCs w:val="24"/>
        </w:rPr>
        <w:t>т</w:t>
      </w:r>
      <w:r w:rsidR="00721A0F" w:rsidRPr="006406FF">
        <w:rPr>
          <w:rFonts w:ascii="Times New Roman" w:hAnsi="Times New Roman" w:cs="Times New Roman"/>
          <w:i/>
          <w:sz w:val="24"/>
          <w:szCs w:val="24"/>
        </w:rPr>
        <w:t xml:space="preserve">ства, если в его собственности находится ипотечное имущество. Автором </w:t>
      </w:r>
      <w:r w:rsidR="00D348BA" w:rsidRPr="006406FF">
        <w:rPr>
          <w:rFonts w:ascii="Times New Roman" w:hAnsi="Times New Roman" w:cs="Times New Roman"/>
          <w:i/>
          <w:sz w:val="24"/>
          <w:szCs w:val="24"/>
        </w:rPr>
        <w:t>предлагаются собственные решения регламентации данного института</w:t>
      </w:r>
      <w:r w:rsidR="006406FF" w:rsidRPr="006406FF">
        <w:rPr>
          <w:rFonts w:ascii="Times New Roman" w:hAnsi="Times New Roman" w:cs="Times New Roman"/>
          <w:i/>
          <w:sz w:val="24"/>
          <w:szCs w:val="24"/>
        </w:rPr>
        <w:t>.</w:t>
      </w:r>
    </w:p>
    <w:p w:rsidR="00883066" w:rsidRPr="000432FA" w:rsidRDefault="00883066" w:rsidP="0064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6406FF">
        <w:rPr>
          <w:rFonts w:ascii="Times New Roman" w:hAnsi="Times New Roman" w:cs="Times New Roman"/>
          <w:i/>
          <w:sz w:val="24"/>
          <w:szCs w:val="24"/>
        </w:rPr>
        <w:t xml:space="preserve">кредитный договор, договор займа, ипотека, </w:t>
      </w:r>
      <w:r w:rsidR="00721A0F" w:rsidRPr="006406FF">
        <w:rPr>
          <w:rFonts w:ascii="Times New Roman" w:hAnsi="Times New Roman" w:cs="Times New Roman"/>
          <w:i/>
          <w:sz w:val="24"/>
          <w:szCs w:val="24"/>
        </w:rPr>
        <w:t>должник, кредитор, банкротство физического лица, конкурсное производство.</w:t>
      </w:r>
    </w:p>
    <w:p w:rsidR="00883066" w:rsidRDefault="00883066" w:rsidP="0064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D1" w:rsidRDefault="00136BD1" w:rsidP="0064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D1" w:rsidRPr="000432FA" w:rsidRDefault="00136BD1" w:rsidP="0064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872" w:rsidRPr="000432FA" w:rsidRDefault="007A538C" w:rsidP="00282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sz w:val="24"/>
          <w:szCs w:val="24"/>
        </w:rPr>
        <w:t>Возможность признания банкротом физическое лицо появилось в отечественном закон</w:t>
      </w:r>
      <w:r w:rsidR="006406FF">
        <w:rPr>
          <w:rFonts w:ascii="Times New Roman" w:hAnsi="Times New Roman" w:cs="Times New Roman"/>
          <w:sz w:val="24"/>
          <w:szCs w:val="24"/>
        </w:rPr>
        <w:t>о</w:t>
      </w:r>
      <w:r w:rsidRPr="000432FA">
        <w:rPr>
          <w:rFonts w:ascii="Times New Roman" w:hAnsi="Times New Roman" w:cs="Times New Roman"/>
          <w:sz w:val="24"/>
          <w:szCs w:val="24"/>
        </w:rPr>
        <w:t xml:space="preserve">дательстве относительно недавно. </w:t>
      </w:r>
      <w:r w:rsidR="0058578A" w:rsidRPr="000432FA">
        <w:rPr>
          <w:rFonts w:ascii="Times New Roman" w:hAnsi="Times New Roman" w:cs="Times New Roman"/>
          <w:sz w:val="24"/>
          <w:szCs w:val="24"/>
        </w:rPr>
        <w:t>Практика признания банкротом физического лица уже имеет место быть в иностранном законодательстве как дальнего, так и ближнего зарубежья. На протяжении 10 лет делами подобного характера занимаются суды США, Германии, Франции и Великобритании, а также институт банкротства гражданина введен в судебную практику Литвы. Разработка подобного законопроекта имела место и на Украине в 2014 году, однако его принятие было отложено. В отечественное законодательство институт банкротства физического лица пришел лишь в 2015 году.</w:t>
      </w:r>
    </w:p>
    <w:p w:rsidR="00BC6872" w:rsidRPr="000432FA" w:rsidRDefault="0058578A" w:rsidP="00282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sz w:val="24"/>
          <w:szCs w:val="24"/>
        </w:rPr>
        <w:t>Однако, следует отметить, что</w:t>
      </w:r>
      <w:r w:rsidR="00BC6872" w:rsidRPr="000432FA">
        <w:rPr>
          <w:rFonts w:ascii="Times New Roman" w:hAnsi="Times New Roman" w:cs="Times New Roman"/>
          <w:sz w:val="24"/>
          <w:szCs w:val="24"/>
        </w:rPr>
        <w:t xml:space="preserve"> история России знает данное явление достаточно давно. Таким образом, впервые институт банкротства в отечественном законодательстве был закреплен в Русской правде </w:t>
      </w:r>
      <w:r w:rsidR="00BC6872" w:rsidRPr="000432F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C6872" w:rsidRPr="000432FA">
        <w:rPr>
          <w:rFonts w:ascii="Times New Roman" w:hAnsi="Times New Roman" w:cs="Times New Roman"/>
          <w:sz w:val="24"/>
          <w:szCs w:val="24"/>
        </w:rPr>
        <w:t xml:space="preserve"> века, в соответствии с которой должник, не имевший возможности выплатить долг, был продан в долговое рабство. Русская правда не разделяла банкротство физического лица и предпринимателей либо юридических лиц. Позднее институт банкротства был закреплен в Псковской судебной грамоте, Судебниках 1497 года, 1550 года, в Соборном уложении 1649 года. Специальный нормативный акт, регулирующий банкротство был принят в 1800 году – Устав о банкротах, </w:t>
      </w:r>
      <w:r w:rsidRPr="000432FA">
        <w:rPr>
          <w:rFonts w:ascii="Times New Roman" w:hAnsi="Times New Roman" w:cs="Times New Roman"/>
          <w:sz w:val="24"/>
          <w:szCs w:val="24"/>
        </w:rPr>
        <w:t>который</w:t>
      </w:r>
      <w:r w:rsidR="00BC6872" w:rsidRPr="000432FA">
        <w:rPr>
          <w:rFonts w:ascii="Times New Roman" w:hAnsi="Times New Roman" w:cs="Times New Roman"/>
          <w:sz w:val="24"/>
          <w:szCs w:val="24"/>
        </w:rPr>
        <w:t xml:space="preserve"> разграничивал институт банкрота в отношении предпринимателей и лиц, несвязанных с торговлей. В соответствии с ним, классификация субъектов разграничивало банкротство купцов и дворян</w:t>
      </w:r>
      <w:r w:rsidR="00CE73AC">
        <w:rPr>
          <w:rFonts w:ascii="Times New Roman" w:hAnsi="Times New Roman" w:cs="Times New Roman"/>
          <w:sz w:val="24"/>
          <w:szCs w:val="24"/>
        </w:rPr>
        <w:t xml:space="preserve"> </w:t>
      </w:r>
      <w:r w:rsidR="000432FA" w:rsidRPr="000432FA">
        <w:rPr>
          <w:rFonts w:ascii="Times New Roman" w:hAnsi="Times New Roman" w:cs="Times New Roman"/>
          <w:sz w:val="24"/>
          <w:szCs w:val="24"/>
        </w:rPr>
        <w:t>[6]</w:t>
      </w:r>
      <w:r w:rsidR="00BC6872" w:rsidRPr="000432FA">
        <w:rPr>
          <w:rFonts w:ascii="Times New Roman" w:hAnsi="Times New Roman" w:cs="Times New Roman"/>
          <w:sz w:val="24"/>
          <w:szCs w:val="24"/>
        </w:rPr>
        <w:t>.</w:t>
      </w:r>
    </w:p>
    <w:p w:rsidR="00347D41" w:rsidRPr="000432FA" w:rsidRDefault="00282726" w:rsidP="00347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sz w:val="24"/>
          <w:szCs w:val="24"/>
        </w:rPr>
        <w:t>За последние три года законодательство регламентирующее процедуру банкротства физического лица неоднократно менялось. Это затрагивало в том числе вопросы возможности реализации недвижимого имущества.</w:t>
      </w:r>
      <w:r w:rsidR="000E3D2B" w:rsidRPr="000432FA">
        <w:rPr>
          <w:rFonts w:ascii="Times New Roman" w:hAnsi="Times New Roman" w:cs="Times New Roman"/>
          <w:sz w:val="24"/>
          <w:szCs w:val="24"/>
        </w:rPr>
        <w:t xml:space="preserve"> Неоднократные злоупотребления вокруг недвижимого имущества затрагивали права как должников, так и кредиторов.</w:t>
      </w:r>
      <w:r w:rsidRPr="000432FA">
        <w:rPr>
          <w:rFonts w:ascii="Times New Roman" w:hAnsi="Times New Roman" w:cs="Times New Roman"/>
          <w:sz w:val="24"/>
          <w:szCs w:val="24"/>
        </w:rPr>
        <w:t xml:space="preserve"> По общему правилу единственное недвижимое имущество должника не может быть реализовано, только если оно не является ипотечным имуществом. </w:t>
      </w:r>
      <w:r w:rsidR="006E6E38" w:rsidRPr="000432FA">
        <w:rPr>
          <w:rFonts w:ascii="Times New Roman" w:hAnsi="Times New Roman" w:cs="Times New Roman"/>
          <w:sz w:val="24"/>
          <w:szCs w:val="24"/>
        </w:rPr>
        <w:t xml:space="preserve">Тем не менее, существенные пробелы, </w:t>
      </w:r>
      <w:r w:rsidR="006E6E38" w:rsidRPr="000432FA">
        <w:rPr>
          <w:rFonts w:ascii="Times New Roman" w:hAnsi="Times New Roman" w:cs="Times New Roman"/>
          <w:sz w:val="24"/>
          <w:szCs w:val="24"/>
        </w:rPr>
        <w:lastRenderedPageBreak/>
        <w:t xml:space="preserve">связанные с банкротством физического лица, оставлены в законодательстве именно ввиду реализации ипотечного имущества, которые в свою очередь вызвали широкие дискуссии среди ученых-современников. </w:t>
      </w:r>
      <w:r w:rsidRPr="000432FA">
        <w:rPr>
          <w:rFonts w:ascii="Times New Roman" w:hAnsi="Times New Roman" w:cs="Times New Roman"/>
          <w:sz w:val="24"/>
          <w:szCs w:val="24"/>
        </w:rPr>
        <w:t xml:space="preserve">Ипотечное кредитование в последние годы </w:t>
      </w:r>
      <w:r w:rsidR="006E6E38" w:rsidRPr="000432FA">
        <w:rPr>
          <w:rFonts w:ascii="Times New Roman" w:hAnsi="Times New Roman" w:cs="Times New Roman"/>
          <w:sz w:val="24"/>
          <w:szCs w:val="24"/>
        </w:rPr>
        <w:t xml:space="preserve">набрало </w:t>
      </w:r>
      <w:r w:rsidRPr="000432FA">
        <w:rPr>
          <w:rFonts w:ascii="Times New Roman" w:hAnsi="Times New Roman" w:cs="Times New Roman"/>
          <w:sz w:val="24"/>
          <w:szCs w:val="24"/>
        </w:rPr>
        <w:t xml:space="preserve">большую популярность. </w:t>
      </w:r>
      <w:r w:rsidR="00295977" w:rsidRPr="000432FA">
        <w:rPr>
          <w:rFonts w:ascii="Times New Roman" w:hAnsi="Times New Roman" w:cs="Times New Roman"/>
          <w:sz w:val="24"/>
          <w:szCs w:val="24"/>
        </w:rPr>
        <w:t>Как пишет Т.В. Чинаев, решение жилищной проблемы во многих странах с рыночной экономикой граж</w:t>
      </w:r>
      <w:r w:rsidR="000432FA">
        <w:rPr>
          <w:rFonts w:ascii="Times New Roman" w:hAnsi="Times New Roman" w:cs="Times New Roman"/>
          <w:sz w:val="24"/>
          <w:szCs w:val="24"/>
        </w:rPr>
        <w:t>д</w:t>
      </w:r>
      <w:r w:rsidR="00295977" w:rsidRPr="000432FA">
        <w:rPr>
          <w:rFonts w:ascii="Times New Roman" w:hAnsi="Times New Roman" w:cs="Times New Roman"/>
          <w:sz w:val="24"/>
          <w:szCs w:val="24"/>
        </w:rPr>
        <w:t>ане видят именно в ипотеке, т.е. в предоста</w:t>
      </w:r>
      <w:r w:rsidR="000432FA">
        <w:rPr>
          <w:rFonts w:ascii="Times New Roman" w:hAnsi="Times New Roman" w:cs="Times New Roman"/>
          <w:sz w:val="24"/>
          <w:szCs w:val="24"/>
        </w:rPr>
        <w:t>в</w:t>
      </w:r>
      <w:r w:rsidR="00295977" w:rsidRPr="000432FA">
        <w:rPr>
          <w:rFonts w:ascii="Times New Roman" w:hAnsi="Times New Roman" w:cs="Times New Roman"/>
          <w:sz w:val="24"/>
          <w:szCs w:val="24"/>
        </w:rPr>
        <w:t>лении жилья в кредит</w:t>
      </w:r>
      <w:r w:rsidR="00CE73AC">
        <w:rPr>
          <w:rFonts w:ascii="Times New Roman" w:hAnsi="Times New Roman" w:cs="Times New Roman"/>
          <w:sz w:val="24"/>
          <w:szCs w:val="24"/>
        </w:rPr>
        <w:t xml:space="preserve"> </w:t>
      </w:r>
      <w:r w:rsidR="000432FA" w:rsidRPr="000432FA">
        <w:rPr>
          <w:rFonts w:ascii="Times New Roman" w:hAnsi="Times New Roman" w:cs="Times New Roman"/>
          <w:sz w:val="24"/>
          <w:szCs w:val="24"/>
        </w:rPr>
        <w:t>[</w:t>
      </w:r>
      <w:r w:rsidR="000432FA">
        <w:rPr>
          <w:rFonts w:ascii="Times New Roman" w:hAnsi="Times New Roman" w:cs="Times New Roman"/>
          <w:sz w:val="24"/>
          <w:szCs w:val="24"/>
        </w:rPr>
        <w:t>5, с. 79.</w:t>
      </w:r>
      <w:r w:rsidR="000432FA" w:rsidRPr="000432FA">
        <w:rPr>
          <w:rFonts w:ascii="Times New Roman" w:hAnsi="Times New Roman" w:cs="Times New Roman"/>
          <w:sz w:val="24"/>
          <w:szCs w:val="24"/>
        </w:rPr>
        <w:t>].</w:t>
      </w:r>
      <w:r w:rsidR="00CE73AC">
        <w:rPr>
          <w:rFonts w:ascii="Times New Roman" w:hAnsi="Times New Roman" w:cs="Times New Roman"/>
          <w:sz w:val="24"/>
          <w:szCs w:val="24"/>
        </w:rPr>
        <w:t xml:space="preserve"> </w:t>
      </w:r>
      <w:r w:rsidR="00347D41" w:rsidRPr="000432FA">
        <w:rPr>
          <w:rFonts w:ascii="Times New Roman" w:hAnsi="Times New Roman" w:cs="Times New Roman"/>
          <w:sz w:val="24"/>
          <w:szCs w:val="24"/>
        </w:rPr>
        <w:t>Ипотечное кредитование – финансово-кредитный и инвестиционный инструмент, образующий технологическую систему целевого кредитования приобретения жилищной недвижимости, в основе которой лежит залог недвижимост</w:t>
      </w:r>
      <w:r w:rsidR="000432FA">
        <w:rPr>
          <w:rFonts w:ascii="Times New Roman" w:hAnsi="Times New Roman" w:cs="Times New Roman"/>
          <w:sz w:val="24"/>
          <w:szCs w:val="24"/>
        </w:rPr>
        <w:t>и</w:t>
      </w:r>
      <w:r w:rsidR="00347D41" w:rsidRPr="000432FA">
        <w:rPr>
          <w:rFonts w:ascii="Times New Roman" w:hAnsi="Times New Roman" w:cs="Times New Roman"/>
          <w:sz w:val="24"/>
          <w:szCs w:val="24"/>
        </w:rPr>
        <w:t xml:space="preserve"> в качестве обеспечения гарантий возвратности кредитных средств</w:t>
      </w:r>
      <w:r w:rsidR="00CE73AC">
        <w:rPr>
          <w:rFonts w:ascii="Times New Roman" w:hAnsi="Times New Roman" w:cs="Times New Roman"/>
          <w:sz w:val="24"/>
          <w:szCs w:val="24"/>
        </w:rPr>
        <w:t xml:space="preserve"> </w:t>
      </w:r>
      <w:r w:rsidR="000432FA" w:rsidRPr="000432FA">
        <w:rPr>
          <w:rFonts w:ascii="Times New Roman" w:hAnsi="Times New Roman" w:cs="Times New Roman"/>
          <w:sz w:val="24"/>
          <w:szCs w:val="24"/>
        </w:rPr>
        <w:t>[</w:t>
      </w:r>
      <w:r w:rsidR="000432FA">
        <w:rPr>
          <w:rFonts w:ascii="Times New Roman" w:hAnsi="Times New Roman" w:cs="Times New Roman"/>
          <w:sz w:val="24"/>
          <w:szCs w:val="24"/>
        </w:rPr>
        <w:t>5, с. 80.</w:t>
      </w:r>
      <w:r w:rsidR="000432FA" w:rsidRPr="000432FA">
        <w:rPr>
          <w:rFonts w:ascii="Times New Roman" w:hAnsi="Times New Roman" w:cs="Times New Roman"/>
          <w:sz w:val="24"/>
          <w:szCs w:val="24"/>
        </w:rPr>
        <w:t>].</w:t>
      </w:r>
    </w:p>
    <w:p w:rsidR="00295977" w:rsidRPr="000432FA" w:rsidRDefault="00295977" w:rsidP="00295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sz w:val="24"/>
          <w:szCs w:val="24"/>
        </w:rPr>
        <w:t xml:space="preserve">Ипотека получила свое широкое распространение зарубежом, зарекомендовав себя как наиболее эффективный способ обеспечения обязательства в сделках с недвижимым имуществом. </w:t>
      </w:r>
      <w:r w:rsidR="006E6E38" w:rsidRPr="000432FA">
        <w:rPr>
          <w:rFonts w:ascii="Times New Roman" w:hAnsi="Times New Roman" w:cs="Times New Roman"/>
          <w:sz w:val="24"/>
          <w:szCs w:val="24"/>
        </w:rPr>
        <w:t>Именно поэтому детальная регламент</w:t>
      </w:r>
      <w:r w:rsidR="00347D41" w:rsidRPr="000432FA">
        <w:rPr>
          <w:rFonts w:ascii="Times New Roman" w:hAnsi="Times New Roman" w:cs="Times New Roman"/>
          <w:sz w:val="24"/>
          <w:szCs w:val="24"/>
        </w:rPr>
        <w:t>ация этого института необходима для защиты прав и интересов должников</w:t>
      </w:r>
      <w:r w:rsidR="00CE73AC">
        <w:rPr>
          <w:rFonts w:ascii="Times New Roman" w:hAnsi="Times New Roman" w:cs="Times New Roman"/>
          <w:sz w:val="24"/>
          <w:szCs w:val="24"/>
        </w:rPr>
        <w:t xml:space="preserve"> </w:t>
      </w:r>
      <w:r w:rsidR="000432FA" w:rsidRPr="000432FA">
        <w:rPr>
          <w:rFonts w:ascii="Times New Roman" w:hAnsi="Times New Roman" w:cs="Times New Roman"/>
          <w:sz w:val="24"/>
          <w:szCs w:val="24"/>
        </w:rPr>
        <w:t>[</w:t>
      </w:r>
      <w:r w:rsidR="000432FA">
        <w:rPr>
          <w:rFonts w:ascii="Times New Roman" w:hAnsi="Times New Roman" w:cs="Times New Roman"/>
          <w:sz w:val="24"/>
          <w:szCs w:val="24"/>
        </w:rPr>
        <w:t>8, с. 6</w:t>
      </w:r>
      <w:r w:rsidR="000432FA" w:rsidRPr="000432FA">
        <w:rPr>
          <w:rFonts w:ascii="Times New Roman" w:hAnsi="Times New Roman" w:cs="Times New Roman"/>
          <w:sz w:val="24"/>
          <w:szCs w:val="24"/>
        </w:rPr>
        <w:t>].</w:t>
      </w:r>
    </w:p>
    <w:p w:rsidR="0086783D" w:rsidRPr="000432FA" w:rsidRDefault="0086783D" w:rsidP="00295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sz w:val="24"/>
          <w:szCs w:val="24"/>
        </w:rPr>
        <w:t xml:space="preserve">На сегодняшний день при процедуре банкротства, как правило, суды, исходя из интересов кредиторов, охотно реализуют ипотечное имущество с целью максимального удовлетворения требований кредиторов. </w:t>
      </w:r>
      <w:r w:rsidR="005D4B1F" w:rsidRPr="000432FA">
        <w:rPr>
          <w:rFonts w:ascii="Times New Roman" w:hAnsi="Times New Roman" w:cs="Times New Roman"/>
          <w:sz w:val="24"/>
          <w:szCs w:val="24"/>
        </w:rPr>
        <w:t>Чаще всего, судами не рассматриваются особенности и предпосылки заключенного договора ипотечного кредитования, ввиду чего реализация может быть направлена на все ипотечное имущество.</w:t>
      </w:r>
    </w:p>
    <w:p w:rsidR="0086783D" w:rsidRPr="000432FA" w:rsidRDefault="0086783D" w:rsidP="00295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sz w:val="24"/>
          <w:szCs w:val="24"/>
        </w:rPr>
        <w:t>Следует отметить, что при рассмотрении дел об удовлетворении требований кредиторов в отсутствие процедуры банкротства, судам удалось выработать определенную практику, ограничивающую полную реализацию ипотечного имущества</w:t>
      </w:r>
      <w:r w:rsidR="00601035" w:rsidRPr="000432FA">
        <w:rPr>
          <w:rFonts w:ascii="Times New Roman" w:hAnsi="Times New Roman" w:cs="Times New Roman"/>
          <w:sz w:val="24"/>
          <w:szCs w:val="24"/>
        </w:rPr>
        <w:t>, которое является единственным у должника.</w:t>
      </w:r>
      <w:r w:rsidR="00CE73AC">
        <w:rPr>
          <w:rFonts w:ascii="Times New Roman" w:hAnsi="Times New Roman" w:cs="Times New Roman"/>
          <w:sz w:val="24"/>
          <w:szCs w:val="24"/>
        </w:rPr>
        <w:t xml:space="preserve"> </w:t>
      </w:r>
      <w:r w:rsidR="00601035" w:rsidRPr="000432FA">
        <w:rPr>
          <w:rFonts w:ascii="Times New Roman" w:hAnsi="Times New Roman" w:cs="Times New Roman"/>
          <w:sz w:val="24"/>
          <w:szCs w:val="24"/>
        </w:rPr>
        <w:t>Как правило,</w:t>
      </w:r>
      <w:r w:rsidRPr="000432FA">
        <w:rPr>
          <w:rFonts w:ascii="Times New Roman" w:hAnsi="Times New Roman" w:cs="Times New Roman"/>
          <w:sz w:val="24"/>
          <w:szCs w:val="24"/>
        </w:rPr>
        <w:t xml:space="preserve"> суды исходят из двух факторов: размера заявленных требований кредитором и </w:t>
      </w:r>
      <w:r w:rsidR="00601035" w:rsidRPr="000432FA">
        <w:rPr>
          <w:rFonts w:ascii="Times New Roman" w:hAnsi="Times New Roman" w:cs="Times New Roman"/>
          <w:sz w:val="24"/>
          <w:szCs w:val="24"/>
        </w:rPr>
        <w:t>размера суммы</w:t>
      </w:r>
      <w:r w:rsidR="00CE73AC">
        <w:rPr>
          <w:rFonts w:ascii="Times New Roman" w:hAnsi="Times New Roman" w:cs="Times New Roman"/>
          <w:sz w:val="24"/>
          <w:szCs w:val="24"/>
        </w:rPr>
        <w:t>,</w:t>
      </w:r>
      <w:r w:rsidR="00601035" w:rsidRPr="000432FA">
        <w:rPr>
          <w:rFonts w:ascii="Times New Roman" w:hAnsi="Times New Roman" w:cs="Times New Roman"/>
          <w:sz w:val="24"/>
          <w:szCs w:val="24"/>
        </w:rPr>
        <w:t xml:space="preserve"> оставшейся по договору ипотечного кредитования. Таким образом, суды, преследуя целью соблюдение интересов должников в том числе могут рассчитать долю, выплаченную по такому договору, на которое взыскание может быть не наложено, т.е. такая доля остается у должника</w:t>
      </w:r>
      <w:r w:rsidR="00CE73AC">
        <w:rPr>
          <w:rFonts w:ascii="Times New Roman" w:hAnsi="Times New Roman" w:cs="Times New Roman"/>
          <w:sz w:val="24"/>
          <w:szCs w:val="24"/>
        </w:rPr>
        <w:t xml:space="preserve"> </w:t>
      </w:r>
      <w:r w:rsidR="000432FA" w:rsidRPr="000432FA">
        <w:rPr>
          <w:rFonts w:ascii="Times New Roman" w:hAnsi="Times New Roman" w:cs="Times New Roman"/>
          <w:sz w:val="24"/>
          <w:szCs w:val="24"/>
        </w:rPr>
        <w:t>[</w:t>
      </w:r>
      <w:r w:rsidR="000432FA">
        <w:rPr>
          <w:rFonts w:ascii="Times New Roman" w:hAnsi="Times New Roman" w:cs="Times New Roman"/>
          <w:sz w:val="24"/>
          <w:szCs w:val="24"/>
        </w:rPr>
        <w:t>4</w:t>
      </w:r>
      <w:r w:rsidR="000432FA" w:rsidRPr="000432FA">
        <w:rPr>
          <w:rFonts w:ascii="Times New Roman" w:hAnsi="Times New Roman" w:cs="Times New Roman"/>
          <w:sz w:val="24"/>
          <w:szCs w:val="24"/>
        </w:rPr>
        <w:t>].</w:t>
      </w:r>
    </w:p>
    <w:p w:rsidR="00601035" w:rsidRPr="000432FA" w:rsidRDefault="005D4B1F" w:rsidP="00295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sz w:val="24"/>
          <w:szCs w:val="24"/>
        </w:rPr>
        <w:t xml:space="preserve">На наш взгляд, такой подход представляется нам более правильным, в ввиду максимального соблюдения прав и законных интересов должников, что в ином бы случае претерпевал существенные трудности. </w:t>
      </w:r>
      <w:r w:rsidR="000E3D2B" w:rsidRPr="000432FA">
        <w:rPr>
          <w:rFonts w:ascii="Times New Roman" w:hAnsi="Times New Roman" w:cs="Times New Roman"/>
          <w:sz w:val="24"/>
          <w:szCs w:val="24"/>
        </w:rPr>
        <w:t>Мы считаем, что предлагаемый законодателем современный подход к реализации ипотечного имущества в любом случае, если этого требует сумма долга не допустим. Таким образом, мы предлагаем иные позиции, которые могли бы быть учтены при разрешении вопроса о размере и возможности реализации ипотечного имущества при процедуре банкротства физического лица:</w:t>
      </w:r>
    </w:p>
    <w:p w:rsidR="000E3D2B" w:rsidRPr="000432FA" w:rsidRDefault="007C0B11" w:rsidP="004613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61397" w:rsidRPr="000432FA">
        <w:rPr>
          <w:rFonts w:ascii="Times New Roman" w:hAnsi="Times New Roman" w:cs="Times New Roman"/>
          <w:sz w:val="24"/>
          <w:szCs w:val="24"/>
        </w:rPr>
        <w:t>удам необходимо учитывать сведения о том, были ли на момент заключения договора перенапра</w:t>
      </w:r>
      <w:r w:rsidR="000432FA">
        <w:rPr>
          <w:rFonts w:ascii="Times New Roman" w:hAnsi="Times New Roman" w:cs="Times New Roman"/>
          <w:sz w:val="24"/>
          <w:szCs w:val="24"/>
        </w:rPr>
        <w:t>в</w:t>
      </w:r>
      <w:r w:rsidR="00461397" w:rsidRPr="000432FA">
        <w:rPr>
          <w:rFonts w:ascii="Times New Roman" w:hAnsi="Times New Roman" w:cs="Times New Roman"/>
          <w:sz w:val="24"/>
          <w:szCs w:val="24"/>
        </w:rPr>
        <w:t xml:space="preserve">лены денежные средства с продажи иного </w:t>
      </w:r>
      <w:r w:rsidRPr="000432FA">
        <w:rPr>
          <w:rFonts w:ascii="Times New Roman" w:hAnsi="Times New Roman" w:cs="Times New Roman"/>
          <w:sz w:val="24"/>
          <w:szCs w:val="24"/>
        </w:rPr>
        <w:t xml:space="preserve">единственного </w:t>
      </w:r>
      <w:r w:rsidR="00461397" w:rsidRPr="000432FA">
        <w:rPr>
          <w:rFonts w:ascii="Times New Roman" w:hAnsi="Times New Roman" w:cs="Times New Roman"/>
          <w:sz w:val="24"/>
          <w:szCs w:val="24"/>
        </w:rPr>
        <w:t xml:space="preserve">недвижимого имущества в качестве первого взноса </w:t>
      </w:r>
      <w:r w:rsidRPr="000432FA">
        <w:rPr>
          <w:rFonts w:ascii="Times New Roman" w:hAnsi="Times New Roman" w:cs="Times New Roman"/>
          <w:sz w:val="24"/>
          <w:szCs w:val="24"/>
        </w:rPr>
        <w:t xml:space="preserve">по договору ипотечного кредитования. </w:t>
      </w:r>
    </w:p>
    <w:p w:rsidR="007C0B11" w:rsidRPr="000432FA" w:rsidRDefault="007C0B11" w:rsidP="004613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sz w:val="24"/>
          <w:szCs w:val="24"/>
        </w:rPr>
        <w:t>Помимо этого, обращаясь к опыту разрешения споров, связанных с удовлетворением требований кредиторов в судах общей юрисдикции, следует иметь ввиду размер выплаченной суммы по догов</w:t>
      </w:r>
      <w:r w:rsidR="000432FA">
        <w:rPr>
          <w:rFonts w:ascii="Times New Roman" w:hAnsi="Times New Roman" w:cs="Times New Roman"/>
          <w:sz w:val="24"/>
          <w:szCs w:val="24"/>
        </w:rPr>
        <w:t>о</w:t>
      </w:r>
      <w:r w:rsidRPr="000432FA">
        <w:rPr>
          <w:rFonts w:ascii="Times New Roman" w:hAnsi="Times New Roman" w:cs="Times New Roman"/>
          <w:sz w:val="24"/>
          <w:szCs w:val="24"/>
        </w:rPr>
        <w:t xml:space="preserve">ру ипотечного кредитования, обращая взыскание на эту долю в последнюю очередь. </w:t>
      </w:r>
    </w:p>
    <w:p w:rsidR="007C0B11" w:rsidRPr="000432FA" w:rsidRDefault="007C0B11" w:rsidP="007C0B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2FA">
        <w:rPr>
          <w:rFonts w:ascii="Times New Roman" w:hAnsi="Times New Roman" w:cs="Times New Roman"/>
          <w:sz w:val="24"/>
          <w:szCs w:val="24"/>
        </w:rPr>
        <w:t xml:space="preserve">На наш взгляд, такой подход будет более справедливым и эффективным при процедуре банкротства физического лица. </w:t>
      </w:r>
    </w:p>
    <w:p w:rsidR="00721A0F" w:rsidRPr="000432FA" w:rsidRDefault="00721A0F" w:rsidP="002C1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6FF" w:rsidRDefault="001B12C3" w:rsidP="006406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FA">
        <w:rPr>
          <w:rFonts w:ascii="Times New Roman" w:hAnsi="Times New Roman" w:cs="Times New Roman"/>
          <w:b/>
          <w:sz w:val="24"/>
          <w:szCs w:val="24"/>
        </w:rPr>
        <w:t>С</w:t>
      </w:r>
      <w:r w:rsidR="006406FF">
        <w:rPr>
          <w:rFonts w:ascii="Times New Roman" w:hAnsi="Times New Roman" w:cs="Times New Roman"/>
          <w:b/>
          <w:sz w:val="24"/>
          <w:szCs w:val="24"/>
        </w:rPr>
        <w:t>писок литературы:</w:t>
      </w:r>
    </w:p>
    <w:p w:rsidR="0086783D" w:rsidRPr="002B4BB7" w:rsidRDefault="002B4BB7" w:rsidP="002B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03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16 июля 1998 №102-ФЗ (с посл. изм. и доп. от 31 декабря 2017 №486-ФЗ) </w:t>
      </w:r>
      <w:r w:rsidR="004072B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303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ипотеке (залоге недвижимости)</w:t>
      </w:r>
      <w:r w:rsidR="004072B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Российская газета, №137, 22.07.1998.</w:t>
      </w:r>
    </w:p>
    <w:p w:rsidR="0086783D" w:rsidRPr="002B4BB7" w:rsidRDefault="002B4BB7" w:rsidP="002B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8578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58578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№476-ФЗ (с посл. изм. и доп. от 29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58578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№154-ФЗ) </w:t>
      </w:r>
      <w:r w:rsidR="004072B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578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Федеральный закон </w:t>
      </w:r>
      <w:r w:rsidR="004072B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578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</w:t>
      </w:r>
      <w:r w:rsidR="004072B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78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законодательные акты Российской Федерации в части регулирования реабилитационных процедур, применяемых в отношении гражданина-должника</w:t>
      </w:r>
      <w:r w:rsidR="004072B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//Российская газета, №299, 31.12.2014</w:t>
      </w:r>
      <w:r w:rsidR="00CE73AC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3D" w:rsidRPr="002B4BB7" w:rsidRDefault="002B4BB7" w:rsidP="002B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D0278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1D0278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0278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127-ФЗ(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посл. изм. и доп. от </w:t>
      </w:r>
      <w:r w:rsidR="001D0278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1D0278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№53-ФЗ</w:t>
      </w:r>
      <w:r w:rsidR="001D0278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2B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0278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несостоятельности (банкротстве)</w:t>
      </w:r>
      <w:r w:rsidR="004072B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//Собрание законодательства РФ</w:t>
      </w:r>
      <w:r w:rsidR="004072BA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3AC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, 28.10.2002, №43, ст. 4190.</w:t>
      </w:r>
    </w:p>
    <w:p w:rsidR="0086783D" w:rsidRPr="002B4BB7" w:rsidRDefault="002B4BB7" w:rsidP="002B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6783D" w:rsidRPr="002B4BB7">
        <w:rPr>
          <w:rFonts w:ascii="Times New Roman" w:hAnsi="Times New Roman" w:cs="Times New Roman"/>
          <w:sz w:val="24"/>
          <w:szCs w:val="24"/>
          <w:lang w:eastAsia="ru-RU"/>
        </w:rPr>
        <w:t>Определение Верховного Суда РФ от 28</w:t>
      </w:r>
      <w:r w:rsidR="0086783D" w:rsidRPr="002B4BB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83D" w:rsidRPr="002B4BB7">
        <w:rPr>
          <w:rFonts w:ascii="Times New Roman" w:hAnsi="Times New Roman" w:cs="Times New Roman"/>
          <w:sz w:val="24"/>
          <w:szCs w:val="24"/>
          <w:lang w:eastAsia="ru-RU"/>
        </w:rPr>
        <w:t xml:space="preserve">2015 </w:t>
      </w:r>
      <w:r w:rsidR="0086783D" w:rsidRPr="002B4BB7">
        <w:rPr>
          <w:rFonts w:ascii="Times New Roman" w:hAnsi="Times New Roman" w:cs="Times New Roman"/>
          <w:sz w:val="24"/>
          <w:szCs w:val="24"/>
        </w:rPr>
        <w:t>№</w:t>
      </w:r>
      <w:r w:rsidR="0086783D" w:rsidRPr="002B4BB7">
        <w:rPr>
          <w:rFonts w:ascii="Times New Roman" w:hAnsi="Times New Roman" w:cs="Times New Roman"/>
          <w:sz w:val="24"/>
          <w:szCs w:val="24"/>
          <w:lang w:eastAsia="ru-RU"/>
        </w:rPr>
        <w:t>51-КГ15-3</w:t>
      </w:r>
      <w:r w:rsidR="0086783D" w:rsidRPr="002B4BB7">
        <w:rPr>
          <w:rFonts w:ascii="Times New Roman" w:hAnsi="Times New Roman" w:cs="Times New Roman"/>
          <w:sz w:val="24"/>
          <w:szCs w:val="24"/>
        </w:rPr>
        <w:t xml:space="preserve"> // Документ опубликован не был – Доступ из справ.-правовой системы КонсультантПлюс</w:t>
      </w:r>
      <w:r w:rsidR="0086783D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DDE" w:rsidRPr="002B4BB7" w:rsidRDefault="002B4BB7" w:rsidP="002B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3DDE" w:rsidRPr="002B4BB7">
        <w:rPr>
          <w:rFonts w:ascii="Times New Roman" w:hAnsi="Times New Roman" w:cs="Times New Roman"/>
          <w:sz w:val="24"/>
          <w:szCs w:val="24"/>
        </w:rPr>
        <w:t>Чинаев Т.В.</w:t>
      </w:r>
      <w:r w:rsidR="001E3F3F" w:rsidRPr="002B4BB7">
        <w:rPr>
          <w:rFonts w:ascii="Times New Roman" w:hAnsi="Times New Roman" w:cs="Times New Roman"/>
          <w:sz w:val="24"/>
          <w:szCs w:val="24"/>
        </w:rPr>
        <w:t xml:space="preserve"> </w:t>
      </w:r>
      <w:r w:rsidR="00363DDE" w:rsidRPr="002B4BB7">
        <w:rPr>
          <w:rFonts w:ascii="Times New Roman" w:hAnsi="Times New Roman" w:cs="Times New Roman"/>
          <w:sz w:val="24"/>
          <w:szCs w:val="24"/>
        </w:rPr>
        <w:t>Сущность и роль ипотечного жилищного кредитования в современной экономике // Вестник Башкирского государственного университета – 2006. Т.11. №4. С.79-80.</w:t>
      </w:r>
    </w:p>
    <w:p w:rsidR="00BC6872" w:rsidRPr="000432FA" w:rsidRDefault="002B4BB7" w:rsidP="002B4B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C6872" w:rsidRPr="000432FA">
        <w:rPr>
          <w:rFonts w:ascii="Times New Roman" w:hAnsi="Times New Roman" w:cs="Times New Roman"/>
          <w:sz w:val="24"/>
          <w:szCs w:val="24"/>
        </w:rPr>
        <w:t xml:space="preserve">Ионина М.Б. Банкротство физических лиц // Вестник Омской Юридической академии – 2015. [Электронный ресурс]. </w:t>
      </w:r>
      <w:r w:rsidR="00BC6872" w:rsidRPr="00CE73AC">
        <w:rPr>
          <w:rFonts w:ascii="Times New Roman" w:hAnsi="Times New Roman" w:cs="Times New Roman"/>
          <w:sz w:val="24"/>
          <w:szCs w:val="24"/>
        </w:rPr>
        <w:t>http://cyberleninka.ru/article/n/bankrotstvo-fizicheskih-lits-2</w:t>
      </w:r>
      <w:r w:rsidR="00BC6872" w:rsidRPr="000432FA">
        <w:rPr>
          <w:rFonts w:ascii="Times New Roman" w:hAnsi="Times New Roman" w:cs="Times New Roman"/>
          <w:sz w:val="24"/>
          <w:szCs w:val="24"/>
        </w:rPr>
        <w:t xml:space="preserve"> (дата обращения 30.04.2018 год)</w:t>
      </w:r>
      <w:r w:rsidR="00CE73AC">
        <w:rPr>
          <w:rFonts w:ascii="Times New Roman" w:hAnsi="Times New Roman" w:cs="Times New Roman"/>
          <w:sz w:val="24"/>
          <w:szCs w:val="24"/>
        </w:rPr>
        <w:t>.</w:t>
      </w:r>
    </w:p>
    <w:p w:rsidR="00950F13" w:rsidRPr="002B4BB7" w:rsidRDefault="002B4BB7" w:rsidP="002B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50F13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Вишневский П.Н. Новые правила о банкротстве граждан: краткое руководство // Реформы и право. 2016. № 1. С. 14 - 19.</w:t>
      </w:r>
    </w:p>
    <w:p w:rsidR="00363DDE" w:rsidRPr="002B4BB7" w:rsidRDefault="002B4BB7" w:rsidP="002B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F08CC" w:rsidRPr="002B4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Постанюк В. Банкротство физических лиц // ЭЖ-Юрист. 2017. №20. С. 6.</w:t>
      </w:r>
    </w:p>
    <w:p w:rsidR="005C6E5A" w:rsidRPr="00CE73AC" w:rsidRDefault="005C6E5A" w:rsidP="002B4B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E5A">
        <w:rPr>
          <w:rFonts w:ascii="Times New Roman" w:hAnsi="Times New Roman" w:cs="Times New Roman"/>
          <w:sz w:val="24"/>
          <w:szCs w:val="24"/>
        </w:rPr>
        <w:t xml:space="preserve">Гафаров Арсений </w:t>
      </w:r>
      <w:r w:rsidR="00CE73AC">
        <w:rPr>
          <w:rFonts w:ascii="Times New Roman" w:hAnsi="Times New Roman" w:cs="Times New Roman"/>
          <w:sz w:val="24"/>
          <w:szCs w:val="24"/>
        </w:rPr>
        <w:t>Флюрович</w:t>
      </w:r>
      <w:r w:rsidRPr="005C6E5A">
        <w:rPr>
          <w:rFonts w:ascii="Times New Roman" w:hAnsi="Times New Roman" w:cs="Times New Roman"/>
          <w:sz w:val="24"/>
          <w:szCs w:val="24"/>
        </w:rPr>
        <w:t>– магистрант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5A">
        <w:rPr>
          <w:rFonts w:ascii="Times New Roman" w:hAnsi="Times New Roman" w:cs="Times New Roman"/>
          <w:sz w:val="24"/>
          <w:szCs w:val="24"/>
        </w:rPr>
        <w:t>2 курса, Институт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5A">
        <w:rPr>
          <w:rFonts w:ascii="Times New Roman" w:hAnsi="Times New Roman" w:cs="Times New Roman"/>
          <w:sz w:val="24"/>
          <w:szCs w:val="24"/>
        </w:rPr>
        <w:t>Башкирск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4072BA">
        <w:rPr>
          <w:rFonts w:ascii="Times New Roman" w:hAnsi="Times New Roman" w:cs="Times New Roman"/>
          <w:sz w:val="24"/>
          <w:szCs w:val="24"/>
        </w:rPr>
        <w:t>о государственного университета (Россия, Республика Башкортостан, г.Уфа, ул. Достоевского</w:t>
      </w:r>
      <w:r w:rsidR="004072BA" w:rsidRPr="00CE73AC">
        <w:rPr>
          <w:rFonts w:ascii="Times New Roman" w:hAnsi="Times New Roman" w:cs="Times New Roman"/>
          <w:sz w:val="24"/>
          <w:szCs w:val="24"/>
        </w:rPr>
        <w:t xml:space="preserve"> 131, </w:t>
      </w:r>
      <w:r w:rsidR="00CE73AC">
        <w:rPr>
          <w:rFonts w:ascii="Times New Roman" w:hAnsi="Times New Roman" w:cs="Times New Roman"/>
          <w:sz w:val="24"/>
          <w:szCs w:val="24"/>
        </w:rPr>
        <w:t>dzaanka@mail.ru</w:t>
      </w:r>
      <w:r w:rsidR="004072BA" w:rsidRPr="00CE73AC">
        <w:rPr>
          <w:rFonts w:ascii="Times New Roman" w:hAnsi="Times New Roman" w:cs="Times New Roman"/>
          <w:sz w:val="24"/>
          <w:szCs w:val="24"/>
        </w:rPr>
        <w:t>)</w:t>
      </w:r>
      <w:r w:rsidR="00CE73AC">
        <w:rPr>
          <w:rFonts w:ascii="Times New Roman" w:hAnsi="Times New Roman" w:cs="Times New Roman"/>
          <w:sz w:val="24"/>
          <w:szCs w:val="24"/>
        </w:rPr>
        <w:t>.</w:t>
      </w:r>
    </w:p>
    <w:p w:rsidR="004072BA" w:rsidRPr="00CE73AC" w:rsidRDefault="004072BA" w:rsidP="005C6E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72BA" w:rsidRPr="00510041" w:rsidRDefault="004072BA" w:rsidP="004072BA">
      <w:pPr>
        <w:pStyle w:val="a3"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00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Gafarov A.F.</w:t>
      </w:r>
    </w:p>
    <w:p w:rsidR="004072BA" w:rsidRPr="004072BA" w:rsidRDefault="004072BA" w:rsidP="0051004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072BA" w:rsidRPr="004072BA" w:rsidRDefault="00136BD1" w:rsidP="0051004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4072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 the question of the peculiarities of relization of mortgage property in the bankruptcy of the individual</w:t>
      </w:r>
    </w:p>
    <w:p w:rsidR="004072BA" w:rsidRPr="004072BA" w:rsidRDefault="004072BA" w:rsidP="0051004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072BA" w:rsidRPr="004072BA" w:rsidRDefault="00CE73AC" w:rsidP="0051004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2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Abstract: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624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="004072BA" w:rsidRPr="005624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 article examines the main features of the consequences for an individual initiating a bankruptcy procedure in respect of himself if his property contains a mortgage property. The author offers his own solutions for regulating this institution.</w:t>
      </w:r>
    </w:p>
    <w:p w:rsidR="005C6E5A" w:rsidRPr="00CE73AC" w:rsidRDefault="004072BA" w:rsidP="0051004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2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 words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5624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loan agreement, loan agreement, mortgage, debtor, creditor, bankruptcy of an individual, bankruptcy proceedings.</w:t>
      </w:r>
    </w:p>
    <w:p w:rsidR="004072BA" w:rsidRPr="00CE73AC" w:rsidRDefault="004072BA" w:rsidP="0051004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072BA" w:rsidRDefault="004072BA" w:rsidP="0051004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Gafarov Arseny </w:t>
      </w:r>
      <w:r w:rsidR="00CE7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Flurovich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the master of 2 courses, the Institute of Law of the Bashkir State University (Russia, the Republic of Bashkortostan, Ufa, Dostoevsky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131, </w:t>
      </w:r>
      <w:r w:rsidR="00CE73AC" w:rsidRPr="00CE73AC">
        <w:rPr>
          <w:rFonts w:ascii="Times New Roman" w:hAnsi="Times New Roman" w:cs="Times New Roman"/>
          <w:sz w:val="24"/>
          <w:szCs w:val="24"/>
          <w:lang w:val="en-US"/>
        </w:rPr>
        <w:t>dzaanka@mail.ru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4072BA" w:rsidRDefault="004072BA" w:rsidP="0051004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072BA" w:rsidRPr="004072BA" w:rsidRDefault="004072BA" w:rsidP="004072BA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072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Bibliography:</w:t>
      </w:r>
    </w:p>
    <w:p w:rsidR="004072BA" w:rsidRPr="004072BA" w:rsidRDefault="004072BA" w:rsidP="004072B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Federal Law No. 102-FZ of July 16, 1998 (with the last amended and additional dated December 31, 2017 No. 486-FZ)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Mortgage (Real Estate Pledge)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Rossiyskaya Gazeta, No. 137, July 22, 1998.</w:t>
      </w:r>
    </w:p>
    <w:p w:rsidR="004072BA" w:rsidRPr="00CE73AC" w:rsidRDefault="004072BA" w:rsidP="004072B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Federal Law No. 476-FZ of December 29, 2014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Amending the Federal Law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Insolvency (Bankruptcy)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certain legislative acts of the Russian Federation in the part of regulating rehabilitation procedures applied to a citizen-debtor</w:t>
      </w:r>
      <w:r w:rsidR="00CE73AC" w:rsidRPr="00CE7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Rossiyskaya Gazeta, No. 299, December 31, 2014</w:t>
      </w:r>
      <w:r w:rsidR="00CE73AC" w:rsidRPr="00CE7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072BA" w:rsidRPr="00CE73AC" w:rsidRDefault="004072BA" w:rsidP="004072B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Federal Law No. 127-FZ of October 26, 2002 (as amended and supplemented on March 7, 2018 No. 53-FZ)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Insolvency (Bankruptcy)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Collection of Legislation of the Russian Federation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October 28, 2002, No. 43 , item 4190</w:t>
      </w:r>
      <w:r w:rsidR="00CE73AC" w:rsidRPr="00CE7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072BA" w:rsidRPr="004072BA" w:rsidRDefault="004072BA" w:rsidP="004072B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Definition of the Supreme Court of the Russian Federation of April 28, 2015 No. 51-KG15-3 // The document was not published - Access from the legal system ConsultantPlus.</w:t>
      </w:r>
    </w:p>
    <w:p w:rsidR="004072BA" w:rsidRPr="004072BA" w:rsidRDefault="004072BA" w:rsidP="004072B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Chinaev T.V.Sushchestvo and a role of hypothecary housing crediting in modern economy // the Bulletin of the Bashkir state university - 2006. Т.11. №4. P.79-80.</w:t>
      </w:r>
    </w:p>
    <w:p w:rsidR="004072BA" w:rsidRPr="004072BA" w:rsidRDefault="004072BA" w:rsidP="004072B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Ionina MB. Bankruptcy of individuals // Bulletin of the Omsk Law Academy - 2015. [Electronic resource]. http://cyberleninka.ru/article/n/bankrotstvo-fizicheskih-lits-2 (the circulation date is April 30, 2013)</w:t>
      </w:r>
    </w:p>
    <w:p w:rsidR="004072BA" w:rsidRPr="004072BA" w:rsidRDefault="004072BA" w:rsidP="004072B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Vishnevsky PN New rules on the bankruptcy of citizens: a short guide // Reforms and law. 2016. № 1. P. 14 - 19.</w:t>
      </w:r>
    </w:p>
    <w:p w:rsidR="004072BA" w:rsidRPr="004072BA" w:rsidRDefault="004072BA" w:rsidP="004072B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7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Postanyuk V. Bankruptcy of individuals // EZH-Jurist. 2017. №20. C. 6.</w:t>
      </w:r>
    </w:p>
    <w:sectPr w:rsidR="004072BA" w:rsidRPr="004072BA" w:rsidSect="000432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7F" w:rsidRDefault="00D67C7F" w:rsidP="00883066">
      <w:pPr>
        <w:spacing w:after="0" w:line="240" w:lineRule="auto"/>
      </w:pPr>
      <w:r>
        <w:separator/>
      </w:r>
    </w:p>
  </w:endnote>
  <w:endnote w:type="continuationSeparator" w:id="0">
    <w:p w:rsidR="00D67C7F" w:rsidRDefault="00D67C7F" w:rsidP="0088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7F" w:rsidRDefault="00D67C7F" w:rsidP="00883066">
      <w:pPr>
        <w:spacing w:after="0" w:line="240" w:lineRule="auto"/>
      </w:pPr>
      <w:r>
        <w:separator/>
      </w:r>
    </w:p>
  </w:footnote>
  <w:footnote w:type="continuationSeparator" w:id="0">
    <w:p w:rsidR="00D67C7F" w:rsidRDefault="00D67C7F" w:rsidP="0088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581"/>
    <w:multiLevelType w:val="hybridMultilevel"/>
    <w:tmpl w:val="583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11B6"/>
    <w:multiLevelType w:val="hybridMultilevel"/>
    <w:tmpl w:val="FEF6C50A"/>
    <w:lvl w:ilvl="0" w:tplc="4258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C3"/>
    <w:rsid w:val="000432FA"/>
    <w:rsid w:val="000739B1"/>
    <w:rsid w:val="000E3D2B"/>
    <w:rsid w:val="000E64B0"/>
    <w:rsid w:val="000F3965"/>
    <w:rsid w:val="00136BD1"/>
    <w:rsid w:val="001B12C3"/>
    <w:rsid w:val="001D0278"/>
    <w:rsid w:val="001E3F3F"/>
    <w:rsid w:val="00282726"/>
    <w:rsid w:val="0028682F"/>
    <w:rsid w:val="00295977"/>
    <w:rsid w:val="002B4BB7"/>
    <w:rsid w:val="002C1B17"/>
    <w:rsid w:val="00347D41"/>
    <w:rsid w:val="00363DDE"/>
    <w:rsid w:val="004072BA"/>
    <w:rsid w:val="004568C9"/>
    <w:rsid w:val="00461397"/>
    <w:rsid w:val="00510041"/>
    <w:rsid w:val="00562412"/>
    <w:rsid w:val="00582C36"/>
    <w:rsid w:val="0058578A"/>
    <w:rsid w:val="005C6E5A"/>
    <w:rsid w:val="005D4B1F"/>
    <w:rsid w:val="005F30E3"/>
    <w:rsid w:val="00601035"/>
    <w:rsid w:val="006406FF"/>
    <w:rsid w:val="006E6E38"/>
    <w:rsid w:val="006F3F39"/>
    <w:rsid w:val="00721A0F"/>
    <w:rsid w:val="00770733"/>
    <w:rsid w:val="007A538C"/>
    <w:rsid w:val="007C0B11"/>
    <w:rsid w:val="00834189"/>
    <w:rsid w:val="0086783D"/>
    <w:rsid w:val="00883066"/>
    <w:rsid w:val="009234EF"/>
    <w:rsid w:val="00950F13"/>
    <w:rsid w:val="00961EDF"/>
    <w:rsid w:val="00A0303A"/>
    <w:rsid w:val="00A52B11"/>
    <w:rsid w:val="00A62B82"/>
    <w:rsid w:val="00AF3AE9"/>
    <w:rsid w:val="00BA3961"/>
    <w:rsid w:val="00BC6661"/>
    <w:rsid w:val="00BC6872"/>
    <w:rsid w:val="00BF08CC"/>
    <w:rsid w:val="00CE73AC"/>
    <w:rsid w:val="00D348BA"/>
    <w:rsid w:val="00D67C7F"/>
    <w:rsid w:val="00E163D4"/>
    <w:rsid w:val="00E56552"/>
    <w:rsid w:val="00F91D2F"/>
    <w:rsid w:val="00FD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82"/>
  </w:style>
  <w:style w:type="paragraph" w:styleId="1">
    <w:name w:val="heading 1"/>
    <w:basedOn w:val="a"/>
    <w:link w:val="10"/>
    <w:uiPriority w:val="9"/>
    <w:qFormat/>
    <w:rsid w:val="0013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830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30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3066"/>
    <w:rPr>
      <w:vertAlign w:val="superscript"/>
    </w:rPr>
  </w:style>
  <w:style w:type="character" w:styleId="a7">
    <w:name w:val="Hyperlink"/>
    <w:rsid w:val="00BC687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82"/>
  </w:style>
  <w:style w:type="paragraph" w:styleId="1">
    <w:name w:val="heading 1"/>
    <w:basedOn w:val="a"/>
    <w:link w:val="10"/>
    <w:uiPriority w:val="9"/>
    <w:qFormat/>
    <w:rsid w:val="0013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830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30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3066"/>
    <w:rPr>
      <w:vertAlign w:val="superscript"/>
    </w:rPr>
  </w:style>
  <w:style w:type="character" w:styleId="a7">
    <w:name w:val="Hyperlink"/>
    <w:rsid w:val="00BC687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7080-4712-44CE-8814-1A6936DD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София В. Полина</cp:lastModifiedBy>
  <cp:revision>4</cp:revision>
  <dcterms:created xsi:type="dcterms:W3CDTF">2018-05-04T05:46:00Z</dcterms:created>
  <dcterms:modified xsi:type="dcterms:W3CDTF">2018-05-16T12:02:00Z</dcterms:modified>
</cp:coreProperties>
</file>