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82E1D" w:rsidRDefault="00982E1D" w:rsidP="00982E1D">
      <w:pPr>
        <w:shd w:val="clear" w:color="auto" w:fill="FFFFFF"/>
        <w:rPr>
          <w:b/>
        </w:rPr>
      </w:pPr>
      <w:r w:rsidRPr="00982E1D">
        <w:rPr>
          <w:sz w:val="24"/>
        </w:rPr>
        <w:t>УДК 378.111</w:t>
      </w:r>
      <w:r>
        <w:rPr>
          <w:sz w:val="24"/>
        </w:rPr>
        <w:t xml:space="preserve">                                                        </w:t>
      </w:r>
      <w:r w:rsidRPr="00982E1D">
        <w:rPr>
          <w:b/>
        </w:rPr>
        <w:t xml:space="preserve"> </w:t>
      </w:r>
      <w:r w:rsidRPr="00CA48DB">
        <w:rPr>
          <w:b/>
          <w:szCs w:val="24"/>
        </w:rPr>
        <w:t>Пустынникова Екатерина Васильевна</w:t>
      </w:r>
      <w:r>
        <w:rPr>
          <w:b/>
        </w:rPr>
        <w:t xml:space="preserve"> </w:t>
      </w:r>
    </w:p>
    <w:p w:rsidR="00982E1D" w:rsidRPr="00982E1D" w:rsidRDefault="00982E1D" w:rsidP="00982E1D">
      <w:pPr>
        <w:shd w:val="clear" w:color="auto" w:fill="FFFFFF"/>
        <w:jc w:val="right"/>
        <w:rPr>
          <w:i/>
          <w:iCs/>
          <w:sz w:val="22"/>
          <w:szCs w:val="24"/>
        </w:rPr>
      </w:pPr>
      <w:r w:rsidRPr="00982E1D">
        <w:rPr>
          <w:i/>
          <w:iCs/>
          <w:sz w:val="22"/>
          <w:szCs w:val="24"/>
        </w:rPr>
        <w:t>Ульяновский государственный университет, г. Ульяновск</w:t>
      </w:r>
    </w:p>
    <w:p w:rsidR="001B6643" w:rsidRDefault="001B6643" w:rsidP="00247E6F">
      <w:pPr>
        <w:pStyle w:val="a5"/>
        <w:shd w:val="clear" w:color="auto" w:fill="FFFFFF"/>
        <w:spacing w:line="240" w:lineRule="auto"/>
        <w:ind w:firstLine="397"/>
        <w:rPr>
          <w:sz w:val="24"/>
        </w:rPr>
      </w:pPr>
    </w:p>
    <w:p w:rsidR="001B6643" w:rsidRDefault="00982E1D" w:rsidP="00982E1D">
      <w:pPr>
        <w:pStyle w:val="a5"/>
        <w:shd w:val="clear" w:color="auto" w:fill="FFFFFF"/>
        <w:spacing w:line="240" w:lineRule="auto"/>
        <w:ind w:firstLine="397"/>
        <w:jc w:val="center"/>
        <w:rPr>
          <w:b/>
          <w:sz w:val="24"/>
        </w:rPr>
      </w:pPr>
      <w:r w:rsidRPr="00982E1D">
        <w:rPr>
          <w:b/>
          <w:sz w:val="24"/>
        </w:rPr>
        <w:t>Проблемы и перспективы регионального научно-образовательного  развития</w:t>
      </w:r>
    </w:p>
    <w:p w:rsidR="00982E1D" w:rsidRPr="00982E1D" w:rsidRDefault="00982E1D" w:rsidP="00982E1D">
      <w:pPr>
        <w:pStyle w:val="a5"/>
        <w:shd w:val="clear" w:color="auto" w:fill="FFFFFF"/>
        <w:spacing w:line="240" w:lineRule="auto"/>
        <w:ind w:firstLine="397"/>
        <w:jc w:val="center"/>
        <w:rPr>
          <w:b/>
          <w:sz w:val="24"/>
        </w:rPr>
      </w:pPr>
    </w:p>
    <w:p w:rsidR="00A0112E" w:rsidRDefault="00C718A7" w:rsidP="00247E6F">
      <w:pPr>
        <w:pStyle w:val="a5"/>
        <w:shd w:val="clear" w:color="auto" w:fill="FFFFFF"/>
        <w:spacing w:line="240" w:lineRule="auto"/>
        <w:ind w:firstLine="397"/>
        <w:rPr>
          <w:sz w:val="24"/>
        </w:rPr>
      </w:pPr>
      <w:r>
        <w:rPr>
          <w:sz w:val="24"/>
        </w:rPr>
        <w:t>Статья</w:t>
      </w:r>
      <w:r w:rsidR="00890654" w:rsidRPr="00247E6F">
        <w:rPr>
          <w:sz w:val="24"/>
        </w:rPr>
        <w:t xml:space="preserve"> посвящен</w:t>
      </w:r>
      <w:r>
        <w:rPr>
          <w:sz w:val="24"/>
        </w:rPr>
        <w:t>а</w:t>
      </w:r>
      <w:r w:rsidR="00890654" w:rsidRPr="00247E6F">
        <w:rPr>
          <w:sz w:val="24"/>
        </w:rPr>
        <w:t xml:space="preserve"> исследованию интеграционных процессов в региональной научно-образовательной системе.  В современных подходах управления интеграция широко распространена </w:t>
      </w:r>
      <w:r w:rsidR="00247E6F" w:rsidRPr="00247E6F">
        <w:rPr>
          <w:sz w:val="24"/>
        </w:rPr>
        <w:t xml:space="preserve">и является одним из эффективных подходов управления региональными, </w:t>
      </w:r>
      <w:r w:rsidR="00890654" w:rsidRPr="00247E6F">
        <w:rPr>
          <w:sz w:val="24"/>
        </w:rPr>
        <w:t>отраслев</w:t>
      </w:r>
      <w:r w:rsidR="00247E6F" w:rsidRPr="00247E6F">
        <w:rPr>
          <w:sz w:val="24"/>
        </w:rPr>
        <w:t xml:space="preserve">ыми, корпоративными процессами. </w:t>
      </w:r>
    </w:p>
    <w:p w:rsidR="00A0112E" w:rsidRPr="001B6643" w:rsidRDefault="00A0112E" w:rsidP="00A0112E">
      <w:pPr>
        <w:shd w:val="clear" w:color="auto" w:fill="FFFFFF"/>
        <w:ind w:firstLine="709"/>
        <w:jc w:val="both"/>
        <w:rPr>
          <w:sz w:val="24"/>
          <w:szCs w:val="24"/>
        </w:rPr>
      </w:pPr>
      <w:proofErr w:type="gramStart"/>
      <w:r w:rsidRPr="00A0112E">
        <w:rPr>
          <w:i/>
          <w:sz w:val="24"/>
          <w:szCs w:val="24"/>
        </w:rPr>
        <w:t>Ключевые слова:</w:t>
      </w:r>
      <w:r w:rsidRPr="001B6643">
        <w:rPr>
          <w:sz w:val="24"/>
          <w:szCs w:val="24"/>
        </w:rPr>
        <w:t xml:space="preserve"> интеграционные процессы; </w:t>
      </w:r>
      <w:r>
        <w:rPr>
          <w:sz w:val="24"/>
          <w:szCs w:val="24"/>
        </w:rPr>
        <w:t>практико-</w:t>
      </w:r>
      <w:proofErr w:type="spellStart"/>
      <w:r>
        <w:rPr>
          <w:sz w:val="24"/>
          <w:szCs w:val="24"/>
        </w:rPr>
        <w:t>орентированная</w:t>
      </w:r>
      <w:proofErr w:type="spellEnd"/>
      <w:r>
        <w:rPr>
          <w:sz w:val="24"/>
          <w:szCs w:val="24"/>
        </w:rPr>
        <w:t xml:space="preserve"> направленность, партнерство, бизнес-среда, </w:t>
      </w:r>
      <w:r w:rsidRPr="001B6643">
        <w:rPr>
          <w:sz w:val="24"/>
          <w:szCs w:val="24"/>
        </w:rPr>
        <w:t>рынок образовательных услуг;</w:t>
      </w:r>
      <w:r>
        <w:rPr>
          <w:sz w:val="24"/>
          <w:szCs w:val="24"/>
        </w:rPr>
        <w:t xml:space="preserve"> конкурентные преимущества, инновационное развитие</w:t>
      </w:r>
      <w:r w:rsidRPr="001B6643">
        <w:rPr>
          <w:sz w:val="24"/>
          <w:szCs w:val="24"/>
        </w:rPr>
        <w:t>.</w:t>
      </w:r>
      <w:proofErr w:type="gramEnd"/>
    </w:p>
    <w:p w:rsidR="00A0112E" w:rsidRDefault="00A0112E" w:rsidP="00247E6F">
      <w:pPr>
        <w:pStyle w:val="a5"/>
        <w:shd w:val="clear" w:color="auto" w:fill="FFFFFF"/>
        <w:spacing w:line="240" w:lineRule="auto"/>
        <w:ind w:firstLine="397"/>
        <w:rPr>
          <w:sz w:val="24"/>
        </w:rPr>
      </w:pPr>
    </w:p>
    <w:p w:rsidR="00A0112E" w:rsidRPr="00C51C9A" w:rsidRDefault="00A0112E" w:rsidP="00247E6F">
      <w:pPr>
        <w:pStyle w:val="a5"/>
        <w:shd w:val="clear" w:color="auto" w:fill="FFFFFF"/>
        <w:spacing w:line="240" w:lineRule="auto"/>
        <w:ind w:firstLine="397"/>
        <w:rPr>
          <w:i/>
          <w:sz w:val="24"/>
        </w:rPr>
      </w:pPr>
      <w:r w:rsidRPr="00C51C9A">
        <w:rPr>
          <w:i/>
          <w:sz w:val="24"/>
        </w:rPr>
        <w:t xml:space="preserve">Введение </w:t>
      </w:r>
    </w:p>
    <w:p w:rsidR="00890654" w:rsidRPr="00247E6F" w:rsidRDefault="00890654" w:rsidP="00247E6F">
      <w:pPr>
        <w:pStyle w:val="a5"/>
        <w:shd w:val="clear" w:color="auto" w:fill="FFFFFF"/>
        <w:spacing w:line="240" w:lineRule="auto"/>
        <w:ind w:firstLine="397"/>
        <w:rPr>
          <w:sz w:val="24"/>
        </w:rPr>
      </w:pPr>
      <w:r w:rsidRPr="00247E6F">
        <w:rPr>
          <w:sz w:val="24"/>
        </w:rPr>
        <w:t xml:space="preserve">В настоящее время интеграционные процессы в </w:t>
      </w:r>
      <w:r w:rsidR="00247E6F" w:rsidRPr="00247E6F">
        <w:rPr>
          <w:sz w:val="24"/>
        </w:rPr>
        <w:t xml:space="preserve">научно-образовательной системе </w:t>
      </w:r>
      <w:r w:rsidRPr="00247E6F">
        <w:rPr>
          <w:sz w:val="24"/>
        </w:rPr>
        <w:t>являются достаточно приоритетными и признаны одной из наиболее эффективных форм преобразований.</w:t>
      </w:r>
    </w:p>
    <w:p w:rsidR="00A0112E" w:rsidRDefault="00A0112E" w:rsidP="00A0112E">
      <w:pPr>
        <w:shd w:val="clear" w:color="auto" w:fill="FFFFFF"/>
        <w:ind w:firstLine="709"/>
        <w:jc w:val="both"/>
        <w:rPr>
          <w:sz w:val="24"/>
          <w:szCs w:val="24"/>
        </w:rPr>
      </w:pPr>
      <w:proofErr w:type="gramStart"/>
      <w:r w:rsidRPr="001B6643">
        <w:rPr>
          <w:sz w:val="24"/>
          <w:szCs w:val="24"/>
        </w:rPr>
        <w:t>Авторская гипотеза исходит из того, что для устойчивого развития и усиления конкурен</w:t>
      </w:r>
      <w:bookmarkStart w:id="0" w:name="_GoBack"/>
      <w:bookmarkEnd w:id="0"/>
      <w:r w:rsidRPr="001B6643">
        <w:rPr>
          <w:sz w:val="24"/>
          <w:szCs w:val="24"/>
        </w:rPr>
        <w:t>тных преимуществ на рынке образовательных услуг</w:t>
      </w:r>
      <w:r>
        <w:rPr>
          <w:sz w:val="24"/>
          <w:szCs w:val="24"/>
        </w:rPr>
        <w:t>,</w:t>
      </w:r>
      <w:r w:rsidRPr="001B6643">
        <w:rPr>
          <w:sz w:val="24"/>
          <w:szCs w:val="24"/>
        </w:rPr>
        <w:t xml:space="preserve"> высшим учебным заведениям необходимо</w:t>
      </w:r>
      <w:r>
        <w:rPr>
          <w:sz w:val="24"/>
          <w:szCs w:val="24"/>
        </w:rPr>
        <w:t xml:space="preserve"> акцентировать внимание и активно участвовать в реализации инновационных преобразований промышленных предприятий и организаций сферы услуг, что, в целом, позволит адаптироваться к изменениям на рынке труда, а также активизировать научно-исследовательскую деятельность. </w:t>
      </w:r>
      <w:proofErr w:type="gramEnd"/>
    </w:p>
    <w:p w:rsidR="00A0112E" w:rsidRPr="001F645C" w:rsidRDefault="00A0112E" w:rsidP="00A0112E">
      <w:pPr>
        <w:pStyle w:val="a5"/>
        <w:shd w:val="clear" w:color="auto" w:fill="FFFFFF"/>
        <w:spacing w:line="240" w:lineRule="auto"/>
        <w:ind w:firstLine="397"/>
        <w:rPr>
          <w:sz w:val="24"/>
        </w:rPr>
      </w:pPr>
      <w:r w:rsidRPr="001F645C">
        <w:rPr>
          <w:sz w:val="24"/>
        </w:rPr>
        <w:t>В данном докладе представлены  основные аспекты интеграционных процессов в регионе</w:t>
      </w:r>
      <w:r>
        <w:rPr>
          <w:sz w:val="24"/>
        </w:rPr>
        <w:t>,</w:t>
      </w:r>
      <w:r w:rsidRPr="001F645C">
        <w:rPr>
          <w:sz w:val="24"/>
        </w:rPr>
        <w:t xml:space="preserve"> субъектами которых являются образовательные организации, бизнес и органы власти. Показано, что интеграция, в соответствии с гибкими и сбалансированными принципами, адаптирует трехуровневую систему высшего образования к тенденциям политических, экономических и социальных преобразований. </w:t>
      </w:r>
    </w:p>
    <w:p w:rsidR="00247E6F" w:rsidRPr="001F645C" w:rsidRDefault="00247E6F" w:rsidP="001F645C">
      <w:pPr>
        <w:pStyle w:val="a5"/>
        <w:shd w:val="clear" w:color="auto" w:fill="FFFFFF"/>
        <w:spacing w:line="240" w:lineRule="auto"/>
        <w:ind w:firstLine="397"/>
        <w:rPr>
          <w:sz w:val="24"/>
        </w:rPr>
      </w:pPr>
      <w:r w:rsidRPr="001F645C">
        <w:rPr>
          <w:sz w:val="24"/>
        </w:rPr>
        <w:t xml:space="preserve">В качестве методической базы исследования были применены методы: сопоставлений, анализа, </w:t>
      </w:r>
      <w:r w:rsidR="005A0254" w:rsidRPr="001F645C">
        <w:rPr>
          <w:sz w:val="24"/>
        </w:rPr>
        <w:t xml:space="preserve">синтеза, дедукции, </w:t>
      </w:r>
      <w:r w:rsidRPr="001F645C">
        <w:rPr>
          <w:sz w:val="24"/>
        </w:rPr>
        <w:t xml:space="preserve">моделирования и другие методы. </w:t>
      </w:r>
    </w:p>
    <w:p w:rsidR="00C51C9A" w:rsidRDefault="00C51C9A" w:rsidP="00C51C9A">
      <w:pPr>
        <w:shd w:val="clear" w:color="auto" w:fill="FFFFFF"/>
        <w:autoSpaceDE/>
        <w:autoSpaceDN/>
        <w:ind w:firstLine="397"/>
        <w:jc w:val="both"/>
        <w:rPr>
          <w:i/>
          <w:sz w:val="24"/>
          <w:szCs w:val="24"/>
        </w:rPr>
      </w:pPr>
    </w:p>
    <w:p w:rsidR="00C51C9A" w:rsidRPr="00C51C9A" w:rsidRDefault="00C51C9A" w:rsidP="00C51C9A">
      <w:pPr>
        <w:shd w:val="clear" w:color="auto" w:fill="FFFFFF"/>
        <w:autoSpaceDE/>
        <w:autoSpaceDN/>
        <w:ind w:firstLine="397"/>
        <w:jc w:val="both"/>
        <w:rPr>
          <w:i/>
          <w:sz w:val="24"/>
          <w:szCs w:val="24"/>
        </w:rPr>
      </w:pPr>
      <w:r w:rsidRPr="00C51C9A">
        <w:rPr>
          <w:i/>
          <w:sz w:val="24"/>
          <w:szCs w:val="24"/>
        </w:rPr>
        <w:t xml:space="preserve">Теоретические аспекты </w:t>
      </w:r>
      <w:r>
        <w:rPr>
          <w:i/>
          <w:sz w:val="24"/>
          <w:szCs w:val="24"/>
        </w:rPr>
        <w:t>интеграционных процессов в научно-образовательной среде</w:t>
      </w:r>
    </w:p>
    <w:p w:rsidR="00426D20" w:rsidRDefault="00A0112E" w:rsidP="00C51C9A">
      <w:pPr>
        <w:shd w:val="clear" w:color="auto" w:fill="FFFFFF"/>
        <w:autoSpaceDE/>
        <w:autoSpaceDN/>
        <w:ind w:firstLine="397"/>
        <w:jc w:val="both"/>
        <w:rPr>
          <w:sz w:val="24"/>
          <w:szCs w:val="24"/>
        </w:rPr>
      </w:pPr>
      <w:r w:rsidRPr="00C51C9A">
        <w:rPr>
          <w:sz w:val="24"/>
          <w:szCs w:val="24"/>
        </w:rPr>
        <w:t>Современное реформирование в области образования проводится в соответствии с Конституцией РФ и Федеральным законом «Об образовании» от 29.12.2012 года № 273-ФЗ.</w:t>
      </w:r>
      <w:r w:rsidR="00426D20" w:rsidRPr="00426D20">
        <w:rPr>
          <w:sz w:val="24"/>
          <w:szCs w:val="24"/>
        </w:rPr>
        <w:t xml:space="preserve"> Интеграция в образовании для образовательных организаций проявляется в расширении и углублении научно-образовательных связей, более полном использовании ресурсов; на уровне государства – в создании единого образовательного пространства, обеспечения преемственности основных образовательных программ, гарантии высокого качества образования</w:t>
      </w:r>
      <w:r w:rsidR="00426D20">
        <w:rPr>
          <w:rStyle w:val="ab"/>
          <w:sz w:val="24"/>
          <w:szCs w:val="24"/>
        </w:rPr>
        <w:footnoteReference w:id="1"/>
      </w:r>
      <w:r w:rsidR="00426D20" w:rsidRPr="00426D20">
        <w:rPr>
          <w:sz w:val="24"/>
          <w:szCs w:val="24"/>
        </w:rPr>
        <w:t xml:space="preserve">. </w:t>
      </w:r>
    </w:p>
    <w:p w:rsidR="00A0112E" w:rsidRPr="00C51C9A" w:rsidRDefault="00A0112E" w:rsidP="00C51C9A">
      <w:pPr>
        <w:shd w:val="clear" w:color="auto" w:fill="FFFFFF"/>
        <w:autoSpaceDE/>
        <w:autoSpaceDN/>
        <w:ind w:firstLine="397"/>
        <w:jc w:val="both"/>
        <w:rPr>
          <w:sz w:val="24"/>
          <w:szCs w:val="24"/>
        </w:rPr>
      </w:pPr>
      <w:r w:rsidRPr="00C51C9A">
        <w:rPr>
          <w:sz w:val="24"/>
          <w:szCs w:val="24"/>
        </w:rPr>
        <w:t xml:space="preserve"> </w:t>
      </w:r>
      <w:proofErr w:type="gramStart"/>
      <w:r w:rsidRPr="00C51C9A">
        <w:rPr>
          <w:sz w:val="24"/>
          <w:szCs w:val="24"/>
        </w:rPr>
        <w:t xml:space="preserve">При </w:t>
      </w:r>
      <w:r w:rsidR="00C51C9A">
        <w:rPr>
          <w:sz w:val="24"/>
          <w:szCs w:val="24"/>
        </w:rPr>
        <w:t>этом</w:t>
      </w:r>
      <w:r w:rsidRPr="00C51C9A">
        <w:rPr>
          <w:sz w:val="24"/>
          <w:szCs w:val="24"/>
        </w:rPr>
        <w:t xml:space="preserve"> совершенно очевидно, что будущее</w:t>
      </w:r>
      <w:r w:rsidR="00C51C9A">
        <w:rPr>
          <w:sz w:val="24"/>
          <w:szCs w:val="24"/>
        </w:rPr>
        <w:t xml:space="preserve"> высшего образования</w:t>
      </w:r>
      <w:r w:rsidRPr="00C51C9A">
        <w:rPr>
          <w:sz w:val="24"/>
          <w:szCs w:val="24"/>
        </w:rPr>
        <w:t xml:space="preserve"> определяет не столько высоким уровнем развития техники, сколько социологическими конструк</w:t>
      </w:r>
      <w:r w:rsidR="00C51C9A" w:rsidRPr="00C51C9A">
        <w:rPr>
          <w:sz w:val="24"/>
          <w:szCs w:val="24"/>
        </w:rPr>
        <w:t>циями, их прочностью и одновременно гибкостью</w:t>
      </w:r>
      <w:r w:rsidR="00C51C9A">
        <w:rPr>
          <w:rStyle w:val="ab"/>
          <w:sz w:val="24"/>
          <w:szCs w:val="24"/>
        </w:rPr>
        <w:footnoteReference w:id="2"/>
      </w:r>
      <w:r w:rsidRPr="00C51C9A">
        <w:rPr>
          <w:sz w:val="24"/>
          <w:szCs w:val="24"/>
        </w:rPr>
        <w:t>. Интеграционный формат развития ведет к тому, что внедрение нововведений в научной, образовательной и производственной структурах позволит адаптировать образовательные процессы к политическим, экономическим и социальным изменениям, которым характерны неравномерность и неопределенность.</w:t>
      </w:r>
      <w:proofErr w:type="gramEnd"/>
    </w:p>
    <w:p w:rsidR="00426D20" w:rsidRPr="00426D20" w:rsidRDefault="00426D20" w:rsidP="00426D20">
      <w:pPr>
        <w:shd w:val="clear" w:color="auto" w:fill="FFFFFF"/>
        <w:ind w:firstLine="709"/>
        <w:jc w:val="both"/>
        <w:rPr>
          <w:sz w:val="24"/>
          <w:szCs w:val="24"/>
        </w:rPr>
      </w:pPr>
      <w:r w:rsidRPr="00426D20">
        <w:rPr>
          <w:sz w:val="24"/>
          <w:szCs w:val="24"/>
        </w:rPr>
        <w:t xml:space="preserve">Процесс интеграции в хозяйственной практике изучается достаточно давно как </w:t>
      </w:r>
      <w:r w:rsidRPr="00426D20">
        <w:rPr>
          <w:sz w:val="24"/>
          <w:szCs w:val="24"/>
        </w:rPr>
        <w:lastRenderedPageBreak/>
        <w:t xml:space="preserve">зарубежными, так и отечественными учеными, что позволило сформировать терминологический аппарат и разработать интеграционный механизм управления. </w:t>
      </w:r>
    </w:p>
    <w:p w:rsidR="00426D20" w:rsidRPr="00426D20" w:rsidRDefault="00426D20" w:rsidP="00426D20">
      <w:pPr>
        <w:shd w:val="clear" w:color="auto" w:fill="FFFFFF"/>
        <w:ind w:firstLine="709"/>
        <w:jc w:val="both"/>
        <w:rPr>
          <w:sz w:val="24"/>
          <w:szCs w:val="24"/>
        </w:rPr>
      </w:pPr>
      <w:r w:rsidRPr="00426D20">
        <w:rPr>
          <w:sz w:val="24"/>
          <w:szCs w:val="24"/>
        </w:rPr>
        <w:t xml:space="preserve">Интеграция – (от лат. </w:t>
      </w:r>
      <w:proofErr w:type="spellStart"/>
      <w:r w:rsidRPr="00426D20">
        <w:rPr>
          <w:sz w:val="24"/>
          <w:szCs w:val="24"/>
        </w:rPr>
        <w:t>integer</w:t>
      </w:r>
      <w:proofErr w:type="spellEnd"/>
      <w:r w:rsidRPr="00426D20">
        <w:rPr>
          <w:sz w:val="24"/>
          <w:szCs w:val="24"/>
        </w:rPr>
        <w:t xml:space="preserve"> – </w:t>
      </w:r>
      <w:proofErr w:type="gramStart"/>
      <w:r w:rsidRPr="00426D20">
        <w:rPr>
          <w:sz w:val="24"/>
          <w:szCs w:val="24"/>
        </w:rPr>
        <w:t>целый</w:t>
      </w:r>
      <w:proofErr w:type="gramEnd"/>
      <w:r w:rsidRPr="00426D20">
        <w:rPr>
          <w:sz w:val="24"/>
          <w:szCs w:val="24"/>
        </w:rPr>
        <w:t>, единый) объединение экономических субъектов, углубление их взаимодействия, развитие связей между ними</w:t>
      </w:r>
      <w:r>
        <w:rPr>
          <w:rStyle w:val="ab"/>
          <w:sz w:val="24"/>
          <w:szCs w:val="24"/>
        </w:rPr>
        <w:footnoteReference w:id="3"/>
      </w:r>
      <w:r w:rsidRPr="00426D20">
        <w:rPr>
          <w:sz w:val="24"/>
          <w:szCs w:val="24"/>
        </w:rPr>
        <w:t>.</w:t>
      </w:r>
    </w:p>
    <w:p w:rsidR="00426D20" w:rsidRPr="00426D20" w:rsidRDefault="00426D20" w:rsidP="00426D20">
      <w:pPr>
        <w:shd w:val="clear" w:color="auto" w:fill="FFFFFF"/>
        <w:ind w:firstLine="709"/>
        <w:jc w:val="both"/>
        <w:rPr>
          <w:sz w:val="24"/>
          <w:szCs w:val="24"/>
        </w:rPr>
      </w:pPr>
      <w:r w:rsidRPr="00426D20">
        <w:rPr>
          <w:sz w:val="24"/>
          <w:szCs w:val="24"/>
        </w:rPr>
        <w:t xml:space="preserve">Рассмотрим терминологию «интеграция» зарубежных теоретиков. Американские ученые М.Х. </w:t>
      </w:r>
      <w:proofErr w:type="spellStart"/>
      <w:r w:rsidRPr="00426D20">
        <w:rPr>
          <w:sz w:val="24"/>
          <w:szCs w:val="24"/>
        </w:rPr>
        <w:t>Мескон</w:t>
      </w:r>
      <w:proofErr w:type="spellEnd"/>
      <w:r w:rsidRPr="00426D20">
        <w:rPr>
          <w:sz w:val="24"/>
          <w:szCs w:val="24"/>
        </w:rPr>
        <w:t xml:space="preserve">, А. Альберт, Ф. </w:t>
      </w:r>
      <w:proofErr w:type="spellStart"/>
      <w:r w:rsidRPr="00426D20">
        <w:rPr>
          <w:sz w:val="24"/>
          <w:szCs w:val="24"/>
        </w:rPr>
        <w:t>Хедоури</w:t>
      </w:r>
      <w:proofErr w:type="spellEnd"/>
      <w:r>
        <w:rPr>
          <w:rStyle w:val="ab"/>
          <w:sz w:val="24"/>
          <w:szCs w:val="24"/>
        </w:rPr>
        <w:footnoteReference w:id="4"/>
      </w:r>
      <w:r w:rsidRPr="00426D20">
        <w:rPr>
          <w:sz w:val="24"/>
          <w:szCs w:val="24"/>
        </w:rPr>
        <w:t xml:space="preserve"> считают, что интеграция в современной экономике выражается в развитии взаимодействий между ее экономическими единицами, возникновении новых формообразований, возрастании целостных свойств систем с целью получения максимального синергетического эффекта. Интеграционные функции проявляются в установлении связей между ранее разрозненными элементами системы.</w:t>
      </w:r>
    </w:p>
    <w:p w:rsidR="00426D20" w:rsidRPr="00426D20" w:rsidRDefault="00426D20" w:rsidP="00426D20">
      <w:pPr>
        <w:shd w:val="clear" w:color="auto" w:fill="FFFFFF"/>
        <w:ind w:firstLine="709"/>
        <w:jc w:val="both"/>
        <w:rPr>
          <w:sz w:val="24"/>
          <w:szCs w:val="24"/>
        </w:rPr>
      </w:pPr>
      <w:proofErr w:type="spellStart"/>
      <w:r w:rsidRPr="00426D20">
        <w:rPr>
          <w:sz w:val="24"/>
          <w:szCs w:val="24"/>
        </w:rPr>
        <w:t>Гаплин</w:t>
      </w:r>
      <w:proofErr w:type="spellEnd"/>
      <w:r w:rsidRPr="00426D20">
        <w:rPr>
          <w:sz w:val="24"/>
          <w:szCs w:val="24"/>
        </w:rPr>
        <w:t xml:space="preserve"> </w:t>
      </w:r>
      <w:proofErr w:type="spellStart"/>
      <w:r w:rsidRPr="00426D20">
        <w:rPr>
          <w:sz w:val="24"/>
          <w:szCs w:val="24"/>
        </w:rPr>
        <w:t>Т.Дж</w:t>
      </w:r>
      <w:proofErr w:type="spellEnd"/>
      <w:r w:rsidRPr="00426D20">
        <w:rPr>
          <w:sz w:val="24"/>
          <w:szCs w:val="24"/>
        </w:rPr>
        <w:t xml:space="preserve">., </w:t>
      </w:r>
      <w:proofErr w:type="spellStart"/>
      <w:r w:rsidRPr="00426D20">
        <w:rPr>
          <w:sz w:val="24"/>
          <w:szCs w:val="24"/>
        </w:rPr>
        <w:t>Хэндон</w:t>
      </w:r>
      <w:proofErr w:type="spellEnd"/>
      <w:r w:rsidRPr="00426D20">
        <w:rPr>
          <w:sz w:val="24"/>
          <w:szCs w:val="24"/>
        </w:rPr>
        <w:t xml:space="preserve"> Марк охарактеризовали интеграцию как процесс по объединению компаний в целях диверсификации рисков; восстановления разрушенных организационных связей и их структурной перестройки, снижении транзакционных издержек в результате изменения характера взаимоотношений между предприятиями в ходе экономической реформы</w:t>
      </w:r>
      <w:r>
        <w:rPr>
          <w:rStyle w:val="ab"/>
          <w:sz w:val="24"/>
          <w:szCs w:val="24"/>
        </w:rPr>
        <w:footnoteReference w:id="5"/>
      </w:r>
      <w:r w:rsidRPr="00426D20">
        <w:rPr>
          <w:sz w:val="24"/>
          <w:szCs w:val="24"/>
        </w:rPr>
        <w:t>.</w:t>
      </w:r>
    </w:p>
    <w:p w:rsidR="00426D20" w:rsidRPr="00426D20" w:rsidRDefault="00426D20" w:rsidP="00426D20">
      <w:pPr>
        <w:shd w:val="clear" w:color="auto" w:fill="FFFFFF"/>
        <w:ind w:firstLine="709"/>
        <w:jc w:val="both"/>
        <w:rPr>
          <w:sz w:val="24"/>
          <w:szCs w:val="24"/>
        </w:rPr>
      </w:pPr>
      <w:r w:rsidRPr="00426D20">
        <w:rPr>
          <w:sz w:val="24"/>
          <w:szCs w:val="24"/>
        </w:rPr>
        <w:t xml:space="preserve">Ведущие английские ученые </w:t>
      </w:r>
      <w:proofErr w:type="spellStart"/>
      <w:r w:rsidRPr="00426D20">
        <w:rPr>
          <w:sz w:val="24"/>
          <w:szCs w:val="24"/>
        </w:rPr>
        <w:t>Кэмпбелл</w:t>
      </w:r>
      <w:proofErr w:type="spellEnd"/>
      <w:r w:rsidRPr="00426D20">
        <w:rPr>
          <w:sz w:val="24"/>
          <w:szCs w:val="24"/>
        </w:rPr>
        <w:t xml:space="preserve"> Д., </w:t>
      </w:r>
      <w:proofErr w:type="spellStart"/>
      <w:r w:rsidRPr="00426D20">
        <w:rPr>
          <w:sz w:val="24"/>
          <w:szCs w:val="24"/>
        </w:rPr>
        <w:t>Стоунхаус</w:t>
      </w:r>
      <w:proofErr w:type="spellEnd"/>
      <w:r w:rsidRPr="00426D20">
        <w:rPr>
          <w:sz w:val="24"/>
          <w:szCs w:val="24"/>
        </w:rPr>
        <w:t xml:space="preserve"> Дж., Хьюстон Б.</w:t>
      </w:r>
      <w:r w:rsidR="007E0045">
        <w:rPr>
          <w:rStyle w:val="ab"/>
          <w:sz w:val="24"/>
          <w:szCs w:val="24"/>
        </w:rPr>
        <w:footnoteReference w:id="6"/>
      </w:r>
      <w:r w:rsidR="007E0045">
        <w:rPr>
          <w:sz w:val="24"/>
          <w:szCs w:val="24"/>
        </w:rPr>
        <w:t xml:space="preserve"> отмечают</w:t>
      </w:r>
      <w:r w:rsidRPr="00426D20">
        <w:rPr>
          <w:sz w:val="24"/>
          <w:szCs w:val="24"/>
        </w:rPr>
        <w:t>, что интеграция выражается во внутреннем росте на условиях устойчивых согласованных действий субъектов, проводится на всех стадиях экономического цикла их развития.</w:t>
      </w:r>
    </w:p>
    <w:p w:rsidR="00426D20" w:rsidRPr="00426D20" w:rsidRDefault="00426D20" w:rsidP="00426D20">
      <w:pPr>
        <w:shd w:val="clear" w:color="auto" w:fill="FFFFFF"/>
        <w:ind w:firstLine="709"/>
        <w:jc w:val="both"/>
        <w:rPr>
          <w:sz w:val="24"/>
          <w:szCs w:val="24"/>
        </w:rPr>
      </w:pPr>
      <w:r w:rsidRPr="00426D20">
        <w:rPr>
          <w:sz w:val="24"/>
          <w:szCs w:val="24"/>
        </w:rPr>
        <w:t>Белорусский ученый Герштейн Е. Ф.</w:t>
      </w:r>
      <w:r w:rsidR="007E0045">
        <w:rPr>
          <w:rStyle w:val="ab"/>
          <w:sz w:val="24"/>
          <w:szCs w:val="24"/>
        </w:rPr>
        <w:footnoteReference w:id="7"/>
      </w:r>
      <w:r w:rsidRPr="00426D20">
        <w:rPr>
          <w:sz w:val="24"/>
          <w:szCs w:val="24"/>
        </w:rPr>
        <w:t xml:space="preserve"> считает, что интеграция проявляется в развитии взаимодействий между организациями, появлении новых форм взаимодействий, возрастании целостных свойств систем. Ее сущность проявляется через: установление связей между разрозненными элементами системы с дальнейшим углублением и усилением, систематизацией и согласованием существующих связей, появлением новых интегративных (целостных) свойств в системе и изменении ее структуры.</w:t>
      </w:r>
    </w:p>
    <w:p w:rsidR="00426D20" w:rsidRPr="00426D20" w:rsidRDefault="00426D20" w:rsidP="00426D20">
      <w:pPr>
        <w:shd w:val="clear" w:color="auto" w:fill="FFFFFF"/>
        <w:ind w:firstLine="709"/>
        <w:jc w:val="both"/>
        <w:rPr>
          <w:sz w:val="24"/>
          <w:szCs w:val="24"/>
        </w:rPr>
      </w:pPr>
      <w:r w:rsidRPr="00426D20">
        <w:rPr>
          <w:sz w:val="24"/>
          <w:szCs w:val="24"/>
        </w:rPr>
        <w:t xml:space="preserve">Наш соотечественник </w:t>
      </w:r>
      <w:hyperlink r:id="rId9" w:history="1">
        <w:proofErr w:type="spellStart"/>
        <w:r w:rsidRPr="00426D20">
          <w:rPr>
            <w:sz w:val="24"/>
            <w:szCs w:val="24"/>
          </w:rPr>
          <w:t>Клейнер</w:t>
        </w:r>
        <w:proofErr w:type="spellEnd"/>
      </w:hyperlink>
      <w:r w:rsidRPr="00426D20">
        <w:rPr>
          <w:sz w:val="24"/>
          <w:szCs w:val="24"/>
        </w:rPr>
        <w:t xml:space="preserve"> Г.Б.</w:t>
      </w:r>
      <w:r w:rsidR="007E0045">
        <w:rPr>
          <w:rStyle w:val="ab"/>
          <w:sz w:val="24"/>
          <w:szCs w:val="24"/>
        </w:rPr>
        <w:footnoteReference w:id="8"/>
      </w:r>
      <w:r w:rsidRPr="00426D20">
        <w:rPr>
          <w:sz w:val="24"/>
          <w:szCs w:val="24"/>
        </w:rPr>
        <w:t xml:space="preserve"> под интеграцией понимает установление таких взаимоотношений между организациями, которые обеспечивают долгосрочное сближение их генеральных целей. </w:t>
      </w:r>
    </w:p>
    <w:p w:rsidR="00426D20" w:rsidRPr="00426D20" w:rsidRDefault="00426D20" w:rsidP="00426D20">
      <w:pPr>
        <w:shd w:val="clear" w:color="auto" w:fill="FFFFFF"/>
        <w:ind w:firstLine="709"/>
        <w:jc w:val="both"/>
        <w:rPr>
          <w:sz w:val="24"/>
          <w:szCs w:val="24"/>
        </w:rPr>
      </w:pPr>
      <w:r w:rsidRPr="00426D20">
        <w:rPr>
          <w:sz w:val="24"/>
          <w:szCs w:val="24"/>
        </w:rPr>
        <w:t xml:space="preserve">Таким образом, целесообразность интеграции организаций определяется возможностью найти более эффективные методы решения проблем, возникающих в процессе их развития. </w:t>
      </w:r>
    </w:p>
    <w:p w:rsidR="00C51C9A" w:rsidRDefault="00323117" w:rsidP="00323117">
      <w:pPr>
        <w:widowControl/>
        <w:autoSpaceDE/>
        <w:adjustRightInd/>
        <w:ind w:firstLine="709"/>
        <w:jc w:val="both"/>
        <w:rPr>
          <w:sz w:val="24"/>
          <w:szCs w:val="24"/>
        </w:rPr>
      </w:pPr>
      <w:proofErr w:type="gramStart"/>
      <w:r>
        <w:rPr>
          <w:sz w:val="24"/>
          <w:szCs w:val="24"/>
        </w:rPr>
        <w:t>Для приведения структуры предложения образовательных услуг в соответствии со структурой спроса на рабочую силу в диапазоне</w:t>
      </w:r>
      <w:proofErr w:type="gramEnd"/>
      <w:r>
        <w:rPr>
          <w:sz w:val="24"/>
          <w:szCs w:val="24"/>
        </w:rPr>
        <w:t xml:space="preserve"> регионального рынка труда, университетам следует не только улучшать подготовку профессиональных кадров и развивать научные школы, но и модифицировать учебные программы с ориентиром на реальные требования работодателей и приоритетными направлениями инновационного развития. В свою очередь, подобный тренд предполагает более устойчивое </w:t>
      </w:r>
      <w:r>
        <w:rPr>
          <w:sz w:val="24"/>
          <w:szCs w:val="24"/>
        </w:rPr>
        <w:lastRenderedPageBreak/>
        <w:t xml:space="preserve">взаимовыгодное партнерство между бизнесом, органами законодательной и исполнительной власти  и университетом. </w:t>
      </w:r>
    </w:p>
    <w:p w:rsidR="005A7967" w:rsidRDefault="005A7967" w:rsidP="00323117">
      <w:pPr>
        <w:widowControl/>
        <w:autoSpaceDE/>
        <w:adjustRightInd/>
        <w:ind w:firstLine="709"/>
        <w:jc w:val="both"/>
        <w:rPr>
          <w:i/>
          <w:sz w:val="24"/>
          <w:szCs w:val="24"/>
        </w:rPr>
      </w:pPr>
      <w:r>
        <w:rPr>
          <w:i/>
          <w:sz w:val="24"/>
          <w:szCs w:val="24"/>
        </w:rPr>
        <w:t xml:space="preserve">Проблема </w:t>
      </w:r>
    </w:p>
    <w:p w:rsidR="007E0045" w:rsidRDefault="007E0045" w:rsidP="007E0045">
      <w:pPr>
        <w:ind w:firstLine="709"/>
        <w:jc w:val="both"/>
        <w:rPr>
          <w:sz w:val="24"/>
          <w:szCs w:val="24"/>
          <w:shd w:val="clear" w:color="auto" w:fill="FFFFFF"/>
        </w:rPr>
      </w:pPr>
      <w:proofErr w:type="gramStart"/>
      <w:r>
        <w:rPr>
          <w:sz w:val="24"/>
          <w:szCs w:val="24"/>
          <w:shd w:val="clear" w:color="auto" w:fill="FFFFFF"/>
        </w:rPr>
        <w:t xml:space="preserve">В настоящее время в университетах реализуется ряд мероприятий, направленных на повышение качества образовательных услуг: во-первых, внедрена </w:t>
      </w:r>
      <w:proofErr w:type="spellStart"/>
      <w:r>
        <w:rPr>
          <w:sz w:val="24"/>
          <w:szCs w:val="24"/>
          <w:shd w:val="clear" w:color="auto" w:fill="FFFFFF"/>
        </w:rPr>
        <w:t>внутривузовская</w:t>
      </w:r>
      <w:proofErr w:type="spellEnd"/>
      <w:r>
        <w:rPr>
          <w:sz w:val="24"/>
          <w:szCs w:val="24"/>
          <w:shd w:val="clear" w:color="auto" w:fill="FFFFFF"/>
        </w:rPr>
        <w:t xml:space="preserve"> система контроля качества образования с привлечением внешней оценки деятельности вуза; во-вторых, университеты интегрированы в общероссийское информационно-образовательное пространство; в-третьих, во многих </w:t>
      </w:r>
      <w:proofErr w:type="spellStart"/>
      <w:r>
        <w:rPr>
          <w:sz w:val="24"/>
          <w:szCs w:val="24"/>
          <w:shd w:val="clear" w:color="auto" w:fill="FFFFFF"/>
        </w:rPr>
        <w:t>ВУЗАх</w:t>
      </w:r>
      <w:proofErr w:type="spellEnd"/>
      <w:r>
        <w:rPr>
          <w:sz w:val="24"/>
          <w:szCs w:val="24"/>
          <w:shd w:val="clear" w:color="auto" w:fill="FFFFFF"/>
        </w:rPr>
        <w:t xml:space="preserve"> созданы и успешно действуют научно-образовательные центры (НОЦ) в формате взаимодействия с научными центрами, институтами РАН и РАО.</w:t>
      </w:r>
      <w:proofErr w:type="gramEnd"/>
    </w:p>
    <w:p w:rsidR="00596012" w:rsidRDefault="007E0045" w:rsidP="007E0045">
      <w:pPr>
        <w:ind w:firstLine="709"/>
        <w:jc w:val="both"/>
        <w:rPr>
          <w:sz w:val="24"/>
          <w:szCs w:val="24"/>
          <w:shd w:val="clear" w:color="auto" w:fill="FFFFFF"/>
        </w:rPr>
      </w:pPr>
      <w:r>
        <w:rPr>
          <w:sz w:val="24"/>
          <w:szCs w:val="24"/>
          <w:shd w:val="clear" w:color="auto" w:fill="FFFFFF"/>
        </w:rPr>
        <w:t xml:space="preserve"> Однако, в региональных </w:t>
      </w:r>
      <w:proofErr w:type="spellStart"/>
      <w:r>
        <w:rPr>
          <w:sz w:val="24"/>
          <w:szCs w:val="24"/>
          <w:shd w:val="clear" w:color="auto" w:fill="FFFFFF"/>
        </w:rPr>
        <w:t>ВУЗАх</w:t>
      </w:r>
      <w:proofErr w:type="spellEnd"/>
      <w:r>
        <w:rPr>
          <w:sz w:val="24"/>
          <w:szCs w:val="24"/>
          <w:shd w:val="clear" w:color="auto" w:fill="FFFFFF"/>
        </w:rPr>
        <w:t xml:space="preserve"> очевидна тенденция снижения контингента студентов.</w:t>
      </w:r>
      <w:r w:rsidR="00861911">
        <w:rPr>
          <w:sz w:val="24"/>
          <w:szCs w:val="24"/>
          <w:shd w:val="clear" w:color="auto" w:fill="FFFFFF"/>
        </w:rPr>
        <w:t xml:space="preserve"> Подобная тенденция обусловлена, во-первых, неблагоприятными демографическими процессами 90-х годов, во-вторых, действию системы  ЕГЭ, на основании которой абитуриенты имеют большую доступность зачисления и получения диплома престижных столичных ВУЗов</w:t>
      </w:r>
      <w:r w:rsidR="00596012">
        <w:rPr>
          <w:sz w:val="24"/>
          <w:szCs w:val="24"/>
          <w:shd w:val="clear" w:color="auto" w:fill="FFFFFF"/>
        </w:rPr>
        <w:t>, после чего, они, зачастую</w:t>
      </w:r>
      <w:r w:rsidR="005A7967">
        <w:rPr>
          <w:sz w:val="24"/>
          <w:szCs w:val="24"/>
          <w:shd w:val="clear" w:color="auto" w:fill="FFFFFF"/>
        </w:rPr>
        <w:t xml:space="preserve"> н</w:t>
      </w:r>
      <w:r w:rsidR="00596012">
        <w:rPr>
          <w:sz w:val="24"/>
          <w:szCs w:val="24"/>
          <w:shd w:val="clear" w:color="auto" w:fill="FFFFFF"/>
        </w:rPr>
        <w:t>е возвращаются в регион, а находят работу в зарубежных компаниях (следует отметить, что учатся они на условиях бюджетного финансирования)</w:t>
      </w:r>
      <w:r w:rsidR="00861911">
        <w:rPr>
          <w:sz w:val="24"/>
          <w:szCs w:val="24"/>
          <w:shd w:val="clear" w:color="auto" w:fill="FFFFFF"/>
        </w:rPr>
        <w:t>.</w:t>
      </w:r>
    </w:p>
    <w:p w:rsidR="005A7967" w:rsidRDefault="005A7967" w:rsidP="005A7967">
      <w:pPr>
        <w:ind w:firstLine="709"/>
        <w:jc w:val="both"/>
        <w:rPr>
          <w:sz w:val="24"/>
          <w:szCs w:val="24"/>
        </w:rPr>
      </w:pPr>
      <w:r>
        <w:rPr>
          <w:sz w:val="24"/>
          <w:szCs w:val="24"/>
        </w:rPr>
        <w:t>Кроме того, с</w:t>
      </w:r>
      <w:r w:rsidR="00596012">
        <w:rPr>
          <w:sz w:val="24"/>
          <w:szCs w:val="24"/>
        </w:rPr>
        <w:t>тоит отметить, что с</w:t>
      </w:r>
      <w:r w:rsidR="00596012" w:rsidRPr="00861911">
        <w:rPr>
          <w:sz w:val="24"/>
          <w:szCs w:val="24"/>
        </w:rPr>
        <w:t xml:space="preserve">егодня довольно высокий процент выпускников </w:t>
      </w:r>
      <w:r>
        <w:rPr>
          <w:sz w:val="24"/>
          <w:szCs w:val="24"/>
        </w:rPr>
        <w:t>ВУЗов</w:t>
      </w:r>
      <w:r w:rsidR="00596012">
        <w:rPr>
          <w:sz w:val="24"/>
          <w:szCs w:val="24"/>
        </w:rPr>
        <w:t>, которые</w:t>
      </w:r>
      <w:r w:rsidR="00596012" w:rsidRPr="00861911">
        <w:rPr>
          <w:sz w:val="24"/>
          <w:szCs w:val="24"/>
        </w:rPr>
        <w:t xml:space="preserve"> не работают по своей специальности и теряют свои </w:t>
      </w:r>
      <w:r w:rsidR="00596012">
        <w:rPr>
          <w:sz w:val="24"/>
          <w:szCs w:val="24"/>
        </w:rPr>
        <w:t xml:space="preserve">теоретические </w:t>
      </w:r>
      <w:r w:rsidR="00596012" w:rsidRPr="00861911">
        <w:rPr>
          <w:sz w:val="24"/>
          <w:szCs w:val="24"/>
        </w:rPr>
        <w:t>навыки</w:t>
      </w:r>
      <w:r w:rsidR="00596012">
        <w:rPr>
          <w:sz w:val="24"/>
          <w:szCs w:val="24"/>
        </w:rPr>
        <w:t>, полученные при</w:t>
      </w:r>
      <w:r w:rsidR="00596012" w:rsidRPr="00861911">
        <w:rPr>
          <w:sz w:val="24"/>
          <w:szCs w:val="24"/>
        </w:rPr>
        <w:t xml:space="preserve"> обучении. </w:t>
      </w:r>
      <w:r w:rsidR="00596012">
        <w:rPr>
          <w:sz w:val="24"/>
          <w:szCs w:val="24"/>
        </w:rPr>
        <w:t>Проблем</w:t>
      </w:r>
      <w:r>
        <w:rPr>
          <w:sz w:val="24"/>
          <w:szCs w:val="24"/>
        </w:rPr>
        <w:t>а</w:t>
      </w:r>
      <w:r w:rsidR="00596012">
        <w:rPr>
          <w:sz w:val="24"/>
          <w:szCs w:val="24"/>
        </w:rPr>
        <w:t xml:space="preserve"> </w:t>
      </w:r>
      <w:r>
        <w:rPr>
          <w:sz w:val="24"/>
          <w:szCs w:val="24"/>
        </w:rPr>
        <w:t>обусловлена</w:t>
      </w:r>
      <w:r w:rsidR="00596012">
        <w:rPr>
          <w:sz w:val="24"/>
          <w:szCs w:val="24"/>
        </w:rPr>
        <w:t>, прежде всего, политик</w:t>
      </w:r>
      <w:r>
        <w:rPr>
          <w:sz w:val="24"/>
          <w:szCs w:val="24"/>
        </w:rPr>
        <w:t>ой</w:t>
      </w:r>
      <w:r w:rsidR="00596012">
        <w:rPr>
          <w:sz w:val="24"/>
          <w:szCs w:val="24"/>
        </w:rPr>
        <w:t xml:space="preserve"> государственного регулирования, нацеленной на </w:t>
      </w:r>
      <w:r>
        <w:rPr>
          <w:sz w:val="24"/>
          <w:szCs w:val="24"/>
        </w:rPr>
        <w:t xml:space="preserve">снижение напряженности на </w:t>
      </w:r>
      <w:r w:rsidR="00596012">
        <w:rPr>
          <w:sz w:val="24"/>
          <w:szCs w:val="24"/>
        </w:rPr>
        <w:t>рынке труда</w:t>
      </w:r>
      <w:r>
        <w:rPr>
          <w:sz w:val="24"/>
          <w:szCs w:val="24"/>
        </w:rPr>
        <w:t xml:space="preserve"> по определенным специальностям: техническим, педагогическим и прочим. В </w:t>
      </w:r>
      <w:r w:rsidR="007524E0">
        <w:rPr>
          <w:sz w:val="24"/>
          <w:szCs w:val="24"/>
        </w:rPr>
        <w:t>соответствии</w:t>
      </w:r>
      <w:r>
        <w:rPr>
          <w:sz w:val="24"/>
          <w:szCs w:val="24"/>
        </w:rPr>
        <w:t xml:space="preserve"> с чем, </w:t>
      </w:r>
      <w:r w:rsidR="00596012">
        <w:rPr>
          <w:sz w:val="24"/>
          <w:szCs w:val="24"/>
        </w:rPr>
        <w:t>предоставл</w:t>
      </w:r>
      <w:r>
        <w:rPr>
          <w:sz w:val="24"/>
          <w:szCs w:val="24"/>
        </w:rPr>
        <w:t>яется</w:t>
      </w:r>
      <w:r w:rsidR="00596012">
        <w:rPr>
          <w:sz w:val="24"/>
          <w:szCs w:val="24"/>
        </w:rPr>
        <w:t xml:space="preserve"> </w:t>
      </w:r>
      <w:r>
        <w:rPr>
          <w:sz w:val="24"/>
          <w:szCs w:val="24"/>
        </w:rPr>
        <w:t xml:space="preserve">сравнительно много </w:t>
      </w:r>
      <w:r w:rsidR="00596012">
        <w:rPr>
          <w:sz w:val="24"/>
          <w:szCs w:val="24"/>
        </w:rPr>
        <w:t>бюджетны</w:t>
      </w:r>
      <w:r>
        <w:rPr>
          <w:sz w:val="24"/>
          <w:szCs w:val="24"/>
        </w:rPr>
        <w:t>х</w:t>
      </w:r>
      <w:r w:rsidR="00596012">
        <w:rPr>
          <w:sz w:val="24"/>
          <w:szCs w:val="24"/>
        </w:rPr>
        <w:t xml:space="preserve"> мест на «приоритетные для государства направления», в результате чего, </w:t>
      </w:r>
      <w:r>
        <w:rPr>
          <w:sz w:val="24"/>
          <w:szCs w:val="24"/>
        </w:rPr>
        <w:t xml:space="preserve">даже </w:t>
      </w:r>
      <w:r w:rsidR="00596012">
        <w:rPr>
          <w:sz w:val="24"/>
          <w:szCs w:val="24"/>
        </w:rPr>
        <w:t xml:space="preserve">с низкими проходными баллами </w:t>
      </w:r>
      <w:r>
        <w:rPr>
          <w:sz w:val="24"/>
          <w:szCs w:val="24"/>
        </w:rPr>
        <w:t>абитуриенты имеют возможность поступить и</w:t>
      </w:r>
      <w:r w:rsidR="00596012">
        <w:rPr>
          <w:sz w:val="24"/>
          <w:szCs w:val="24"/>
        </w:rPr>
        <w:t xml:space="preserve"> получ</w:t>
      </w:r>
      <w:r>
        <w:rPr>
          <w:sz w:val="24"/>
          <w:szCs w:val="24"/>
        </w:rPr>
        <w:t>ить</w:t>
      </w:r>
      <w:r w:rsidR="00596012">
        <w:rPr>
          <w:sz w:val="24"/>
          <w:szCs w:val="24"/>
        </w:rPr>
        <w:t xml:space="preserve"> диплом о высшем образовании</w:t>
      </w:r>
      <w:r>
        <w:rPr>
          <w:sz w:val="24"/>
          <w:szCs w:val="24"/>
        </w:rPr>
        <w:t xml:space="preserve">, после чего </w:t>
      </w:r>
      <w:r w:rsidR="00596012">
        <w:rPr>
          <w:sz w:val="24"/>
          <w:szCs w:val="24"/>
        </w:rPr>
        <w:t>занимаются поиском работы</w:t>
      </w:r>
      <w:r>
        <w:rPr>
          <w:sz w:val="24"/>
          <w:szCs w:val="24"/>
        </w:rPr>
        <w:t xml:space="preserve"> в соответствии с жизненной позицией</w:t>
      </w:r>
      <w:r w:rsidR="00596012">
        <w:rPr>
          <w:sz w:val="24"/>
          <w:szCs w:val="24"/>
        </w:rPr>
        <w:t xml:space="preserve">. При этом, </w:t>
      </w:r>
      <w:r>
        <w:rPr>
          <w:sz w:val="24"/>
          <w:szCs w:val="24"/>
        </w:rPr>
        <w:t xml:space="preserve">работу не по специальности выпускники </w:t>
      </w:r>
      <w:r w:rsidR="00596012">
        <w:rPr>
          <w:sz w:val="24"/>
          <w:szCs w:val="24"/>
        </w:rPr>
        <w:t xml:space="preserve">сразу же и находят, поскольку для работодателя – предпринимателя «профессиональный стандарт» - не догма, </w:t>
      </w:r>
      <w:r>
        <w:rPr>
          <w:sz w:val="24"/>
          <w:szCs w:val="24"/>
        </w:rPr>
        <w:t>«кого  считаю нужным, того и возьму на работу».</w:t>
      </w:r>
      <w:r w:rsidR="00596012">
        <w:rPr>
          <w:sz w:val="24"/>
          <w:szCs w:val="24"/>
        </w:rPr>
        <w:t xml:space="preserve">  </w:t>
      </w:r>
      <w:r>
        <w:rPr>
          <w:sz w:val="24"/>
          <w:szCs w:val="24"/>
        </w:rPr>
        <w:t>Подобная тенденция отражается на низкой производительности труда и качестве результата.</w:t>
      </w:r>
    </w:p>
    <w:p w:rsidR="007524E0" w:rsidRPr="007524E0" w:rsidRDefault="007524E0" w:rsidP="007524E0">
      <w:pPr>
        <w:ind w:firstLine="709"/>
        <w:jc w:val="both"/>
        <w:rPr>
          <w:sz w:val="24"/>
          <w:szCs w:val="24"/>
        </w:rPr>
      </w:pPr>
      <w:r>
        <w:rPr>
          <w:sz w:val="24"/>
          <w:szCs w:val="24"/>
        </w:rPr>
        <w:t>Также д</w:t>
      </w:r>
      <w:r w:rsidRPr="007524E0">
        <w:rPr>
          <w:sz w:val="24"/>
          <w:szCs w:val="24"/>
        </w:rPr>
        <w:t>исбаланс между профессиональной подготовкой и занятостью выпускник</w:t>
      </w:r>
      <w:r>
        <w:rPr>
          <w:sz w:val="24"/>
          <w:szCs w:val="24"/>
        </w:rPr>
        <w:t>ов объясняе</w:t>
      </w:r>
      <w:r w:rsidRPr="007524E0">
        <w:rPr>
          <w:sz w:val="24"/>
          <w:szCs w:val="24"/>
        </w:rPr>
        <w:t xml:space="preserve">тся </w:t>
      </w:r>
      <w:r>
        <w:rPr>
          <w:sz w:val="24"/>
          <w:szCs w:val="24"/>
        </w:rPr>
        <w:t xml:space="preserve">как результат </w:t>
      </w:r>
      <w:r w:rsidRPr="007524E0">
        <w:rPr>
          <w:sz w:val="24"/>
          <w:szCs w:val="24"/>
        </w:rPr>
        <w:t>несоответстви</w:t>
      </w:r>
      <w:r>
        <w:rPr>
          <w:sz w:val="24"/>
          <w:szCs w:val="24"/>
        </w:rPr>
        <w:t>я</w:t>
      </w:r>
      <w:r w:rsidRPr="007524E0">
        <w:rPr>
          <w:sz w:val="24"/>
          <w:szCs w:val="24"/>
        </w:rPr>
        <w:t xml:space="preserve"> образовательного предложения</w:t>
      </w:r>
      <w:r>
        <w:rPr>
          <w:sz w:val="24"/>
          <w:szCs w:val="24"/>
        </w:rPr>
        <w:t xml:space="preserve"> на основе учебных программ ВУЗов</w:t>
      </w:r>
      <w:r w:rsidRPr="007524E0">
        <w:rPr>
          <w:sz w:val="24"/>
          <w:szCs w:val="24"/>
        </w:rPr>
        <w:t xml:space="preserve"> </w:t>
      </w:r>
      <w:r>
        <w:rPr>
          <w:sz w:val="24"/>
          <w:szCs w:val="24"/>
        </w:rPr>
        <w:t>и</w:t>
      </w:r>
      <w:r w:rsidRPr="007524E0">
        <w:rPr>
          <w:sz w:val="24"/>
          <w:szCs w:val="24"/>
        </w:rPr>
        <w:t xml:space="preserve"> спроса на</w:t>
      </w:r>
      <w:r>
        <w:rPr>
          <w:sz w:val="24"/>
          <w:szCs w:val="24"/>
        </w:rPr>
        <w:t xml:space="preserve"> рабочую силу со стороны работодателей</w:t>
      </w:r>
      <w:r w:rsidRPr="007524E0">
        <w:rPr>
          <w:sz w:val="24"/>
          <w:szCs w:val="24"/>
        </w:rPr>
        <w:t>.</w:t>
      </w:r>
    </w:p>
    <w:p w:rsidR="007524E0" w:rsidRDefault="007524E0" w:rsidP="005A7967">
      <w:pPr>
        <w:ind w:firstLine="709"/>
        <w:jc w:val="both"/>
        <w:rPr>
          <w:sz w:val="24"/>
          <w:szCs w:val="24"/>
          <w:shd w:val="clear" w:color="auto" w:fill="FFFFFF"/>
        </w:rPr>
      </w:pPr>
    </w:p>
    <w:p w:rsidR="005A7967" w:rsidRPr="007E0045" w:rsidRDefault="00861911" w:rsidP="005A7967">
      <w:pPr>
        <w:ind w:firstLine="709"/>
        <w:jc w:val="both"/>
        <w:rPr>
          <w:i/>
          <w:sz w:val="24"/>
          <w:szCs w:val="24"/>
        </w:rPr>
      </w:pPr>
      <w:r>
        <w:rPr>
          <w:sz w:val="24"/>
          <w:szCs w:val="24"/>
          <w:shd w:val="clear" w:color="auto" w:fill="FFFFFF"/>
        </w:rPr>
        <w:t xml:space="preserve"> </w:t>
      </w:r>
      <w:r w:rsidR="005A7967" w:rsidRPr="007E0045">
        <w:rPr>
          <w:i/>
          <w:sz w:val="24"/>
          <w:szCs w:val="24"/>
        </w:rPr>
        <w:t xml:space="preserve">Направления развития интеграции в региональной экономической системе. </w:t>
      </w:r>
    </w:p>
    <w:p w:rsidR="007524E0" w:rsidRDefault="007524E0" w:rsidP="007524E0">
      <w:pPr>
        <w:widowControl/>
        <w:autoSpaceDE/>
        <w:adjustRightInd/>
        <w:ind w:firstLine="709"/>
        <w:jc w:val="both"/>
        <w:rPr>
          <w:sz w:val="24"/>
          <w:szCs w:val="24"/>
        </w:rPr>
      </w:pPr>
      <w:r>
        <w:rPr>
          <w:sz w:val="24"/>
          <w:szCs w:val="24"/>
        </w:rPr>
        <w:t>Традиционные формы взаимодействия университета с целевой аудиторией путем организации: Дней открытых дверей, предоставления мест для прохождения практик и стажировок, открытия базовых кафедр, проведения конференций и олимпиад и многие другие используется многими учебными заведениями, но границы взаимодействия вполне можно расширить и создать более благоприятную «открытость» сотрудничества университета и региональных продуцентов благ (промышленных предприятий, организаций сферы услуг) путем:</w:t>
      </w:r>
    </w:p>
    <w:p w:rsidR="007524E0" w:rsidRDefault="007524E0" w:rsidP="007524E0">
      <w:pPr>
        <w:widowControl/>
        <w:autoSpaceDE/>
        <w:adjustRightInd/>
        <w:ind w:firstLine="709"/>
        <w:jc w:val="both"/>
        <w:rPr>
          <w:sz w:val="24"/>
          <w:szCs w:val="24"/>
        </w:rPr>
      </w:pPr>
      <w:r>
        <w:rPr>
          <w:sz w:val="24"/>
          <w:szCs w:val="24"/>
        </w:rPr>
        <w:t>- реализации программ наставничества, в формате которых можно проводить обучение будущих молодых специалистов навыкам,</w:t>
      </w:r>
      <w:r>
        <w:t xml:space="preserve"> </w:t>
      </w:r>
      <w:r>
        <w:rPr>
          <w:sz w:val="24"/>
          <w:szCs w:val="24"/>
        </w:rPr>
        <w:t>необходимых компании в соответствии со спецификой бизнеса;</w:t>
      </w:r>
    </w:p>
    <w:p w:rsidR="007524E0" w:rsidRDefault="007524E0" w:rsidP="007524E0">
      <w:pPr>
        <w:widowControl/>
        <w:autoSpaceDE/>
        <w:adjustRightInd/>
        <w:ind w:firstLine="709"/>
        <w:jc w:val="both"/>
        <w:rPr>
          <w:sz w:val="24"/>
          <w:szCs w:val="24"/>
        </w:rPr>
      </w:pPr>
      <w:r>
        <w:rPr>
          <w:sz w:val="24"/>
          <w:szCs w:val="24"/>
        </w:rPr>
        <w:t>- проведение практико-</w:t>
      </w:r>
      <w:proofErr w:type="spellStart"/>
      <w:r>
        <w:rPr>
          <w:sz w:val="24"/>
          <w:szCs w:val="24"/>
        </w:rPr>
        <w:t>орентированных</w:t>
      </w:r>
      <w:proofErr w:type="spellEnd"/>
      <w:r>
        <w:rPr>
          <w:sz w:val="24"/>
          <w:szCs w:val="24"/>
        </w:rPr>
        <w:t xml:space="preserve"> мастер-класс по интересующим дисциплинам школьников и студентов </w:t>
      </w:r>
      <w:proofErr w:type="spellStart"/>
      <w:r>
        <w:rPr>
          <w:sz w:val="24"/>
          <w:szCs w:val="24"/>
        </w:rPr>
        <w:t>СУЗов</w:t>
      </w:r>
      <w:proofErr w:type="spellEnd"/>
      <w:r>
        <w:rPr>
          <w:sz w:val="24"/>
          <w:szCs w:val="24"/>
        </w:rPr>
        <w:t>, что позволит определиться будущих абитуриентов с направлением подготовки в ВУЗе;</w:t>
      </w:r>
    </w:p>
    <w:p w:rsidR="007524E0" w:rsidRDefault="007524E0" w:rsidP="007524E0">
      <w:pPr>
        <w:ind w:firstLine="709"/>
        <w:jc w:val="both"/>
        <w:rPr>
          <w:sz w:val="24"/>
          <w:szCs w:val="24"/>
        </w:rPr>
      </w:pPr>
      <w:r>
        <w:rPr>
          <w:sz w:val="24"/>
          <w:szCs w:val="24"/>
        </w:rPr>
        <w:t xml:space="preserve">- активизировать научно-исследовательскую деятельность, в области фундаментальных, поисковых и прикладных научных исследований в соответствии с перспективами корпоративного, отраслевого, регионального инновационного развития.  </w:t>
      </w:r>
    </w:p>
    <w:p w:rsidR="007E0045" w:rsidRDefault="007E0045" w:rsidP="007E0045">
      <w:pPr>
        <w:ind w:firstLine="709"/>
        <w:jc w:val="both"/>
        <w:rPr>
          <w:sz w:val="24"/>
          <w:szCs w:val="24"/>
          <w:shd w:val="clear" w:color="auto" w:fill="FFFFFF"/>
        </w:rPr>
      </w:pPr>
      <w:proofErr w:type="gramStart"/>
      <w:r>
        <w:rPr>
          <w:sz w:val="24"/>
          <w:szCs w:val="24"/>
          <w:shd w:val="clear" w:color="auto" w:fill="FFFFFF"/>
        </w:rPr>
        <w:t xml:space="preserve">Авторская гипотеза исходит из того, что для устойчивого развития и усиления </w:t>
      </w:r>
      <w:r>
        <w:rPr>
          <w:sz w:val="24"/>
          <w:szCs w:val="24"/>
          <w:shd w:val="clear" w:color="auto" w:fill="FFFFFF"/>
        </w:rPr>
        <w:lastRenderedPageBreak/>
        <w:t xml:space="preserve">конкурентных преимуществ </w:t>
      </w:r>
      <w:r w:rsidR="00861911">
        <w:rPr>
          <w:sz w:val="24"/>
          <w:szCs w:val="24"/>
          <w:shd w:val="clear" w:color="auto" w:fill="FFFFFF"/>
        </w:rPr>
        <w:t xml:space="preserve">на рынке образовательных услуг региональным ВУЗам </w:t>
      </w:r>
      <w:r>
        <w:rPr>
          <w:sz w:val="24"/>
          <w:szCs w:val="24"/>
          <w:shd w:val="clear" w:color="auto" w:fill="FFFFFF"/>
        </w:rPr>
        <w:t xml:space="preserve">необходимо сделать приоритетным развитие интеграционной политики, направленной на устойчивое взаимодействие с рынком труда, тем самым, интеграционные процессы в системе высшего образования региона благоприятно отразятся как на развитии  образовательной, производственной систем, так и в целом, на социально-экономической системе </w:t>
      </w:r>
      <w:r w:rsidR="00861911">
        <w:rPr>
          <w:sz w:val="24"/>
          <w:szCs w:val="24"/>
          <w:shd w:val="clear" w:color="auto" w:fill="FFFFFF"/>
        </w:rPr>
        <w:t>региона</w:t>
      </w:r>
      <w:r w:rsidR="005B5F69">
        <w:rPr>
          <w:rStyle w:val="ab"/>
          <w:sz w:val="24"/>
          <w:szCs w:val="24"/>
          <w:shd w:val="clear" w:color="auto" w:fill="FFFFFF"/>
        </w:rPr>
        <w:footnoteReference w:id="9"/>
      </w:r>
      <w:r>
        <w:rPr>
          <w:sz w:val="24"/>
          <w:szCs w:val="24"/>
          <w:shd w:val="clear" w:color="auto" w:fill="FFFFFF"/>
        </w:rPr>
        <w:t>.</w:t>
      </w:r>
      <w:proofErr w:type="gramEnd"/>
    </w:p>
    <w:p w:rsidR="00323117" w:rsidRDefault="00323117" w:rsidP="00323117">
      <w:pPr>
        <w:ind w:firstLine="709"/>
        <w:jc w:val="both"/>
        <w:rPr>
          <w:color w:val="000000"/>
          <w:sz w:val="24"/>
        </w:rPr>
      </w:pPr>
      <w:r>
        <w:rPr>
          <w:iCs/>
          <w:sz w:val="24"/>
        </w:rPr>
        <w:t xml:space="preserve">В связи с этим, </w:t>
      </w:r>
      <w:r w:rsidR="007524E0">
        <w:rPr>
          <w:iCs/>
          <w:sz w:val="24"/>
        </w:rPr>
        <w:t xml:space="preserve">необходим </w:t>
      </w:r>
      <w:r>
        <w:rPr>
          <w:iCs/>
          <w:sz w:val="24"/>
        </w:rPr>
        <w:t>инструмент согласования</w:t>
      </w:r>
      <w:r w:rsidR="007524E0">
        <w:rPr>
          <w:iCs/>
          <w:sz w:val="24"/>
        </w:rPr>
        <w:t xml:space="preserve"> функционирования и</w:t>
      </w:r>
      <w:r>
        <w:rPr>
          <w:iCs/>
          <w:sz w:val="24"/>
        </w:rPr>
        <w:t xml:space="preserve"> </w:t>
      </w:r>
      <w:r w:rsidR="007524E0">
        <w:rPr>
          <w:iCs/>
          <w:sz w:val="24"/>
        </w:rPr>
        <w:t xml:space="preserve">развития </w:t>
      </w:r>
      <w:r>
        <w:rPr>
          <w:iCs/>
          <w:sz w:val="24"/>
        </w:rPr>
        <w:t xml:space="preserve"> ВУЗов </w:t>
      </w:r>
      <w:r w:rsidR="007524E0">
        <w:rPr>
          <w:iCs/>
          <w:sz w:val="24"/>
        </w:rPr>
        <w:t xml:space="preserve">в формате государственного регулирования и </w:t>
      </w:r>
      <w:proofErr w:type="gramStart"/>
      <w:r>
        <w:rPr>
          <w:iCs/>
          <w:sz w:val="24"/>
        </w:rPr>
        <w:t>бизнес-среды</w:t>
      </w:r>
      <w:proofErr w:type="gramEnd"/>
      <w:r w:rsidR="007524E0">
        <w:rPr>
          <w:iCs/>
          <w:sz w:val="24"/>
        </w:rPr>
        <w:t xml:space="preserve"> региона</w:t>
      </w:r>
      <w:r>
        <w:rPr>
          <w:iCs/>
          <w:sz w:val="24"/>
        </w:rPr>
        <w:t xml:space="preserve"> на условиях взаимовыгодного сотрудничества</w:t>
      </w:r>
      <w:r>
        <w:rPr>
          <w:color w:val="000000"/>
          <w:sz w:val="24"/>
        </w:rPr>
        <w:t xml:space="preserve">. Достижение поставленной цели будет способствовать повышению статуса </w:t>
      </w:r>
      <w:r w:rsidR="007524E0">
        <w:rPr>
          <w:color w:val="000000"/>
          <w:sz w:val="24"/>
        </w:rPr>
        <w:t xml:space="preserve">региональных университетов </w:t>
      </w:r>
      <w:r>
        <w:rPr>
          <w:color w:val="000000"/>
          <w:sz w:val="24"/>
        </w:rPr>
        <w:t>и эффективной интеграции в региональное общественное пространство.</w:t>
      </w:r>
    </w:p>
    <w:p w:rsidR="005B5F69" w:rsidRDefault="005B5F69" w:rsidP="00323117">
      <w:pPr>
        <w:ind w:firstLine="709"/>
        <w:jc w:val="both"/>
        <w:rPr>
          <w:color w:val="000000"/>
          <w:sz w:val="24"/>
        </w:rPr>
      </w:pPr>
      <w:r>
        <w:rPr>
          <w:color w:val="000000"/>
          <w:sz w:val="24"/>
        </w:rPr>
        <w:t xml:space="preserve">В соответствии с поставленной целью необходимо решить ряд задач: </w:t>
      </w:r>
    </w:p>
    <w:p w:rsidR="005B5F69" w:rsidRDefault="005B5F69" w:rsidP="005B5F69">
      <w:pPr>
        <w:pStyle w:val="a3"/>
        <w:widowControl/>
        <w:numPr>
          <w:ilvl w:val="0"/>
          <w:numId w:val="1"/>
        </w:numPr>
        <w:autoSpaceDE/>
        <w:adjustRightInd/>
        <w:ind w:left="0" w:firstLine="709"/>
        <w:jc w:val="both"/>
        <w:rPr>
          <w:color w:val="000000"/>
          <w:sz w:val="24"/>
          <w:szCs w:val="24"/>
        </w:rPr>
      </w:pPr>
      <w:r>
        <w:rPr>
          <w:color w:val="000000"/>
          <w:sz w:val="24"/>
          <w:szCs w:val="24"/>
        </w:rPr>
        <w:t>развитие образовательной среды региона;</w:t>
      </w:r>
    </w:p>
    <w:p w:rsidR="005B5F69" w:rsidRDefault="005B5F69" w:rsidP="005B5F69">
      <w:pPr>
        <w:widowControl/>
        <w:numPr>
          <w:ilvl w:val="0"/>
          <w:numId w:val="2"/>
        </w:numPr>
        <w:autoSpaceDE/>
        <w:adjustRightInd/>
        <w:ind w:left="0" w:firstLine="709"/>
        <w:jc w:val="both"/>
        <w:rPr>
          <w:sz w:val="24"/>
          <w:szCs w:val="24"/>
        </w:rPr>
      </w:pPr>
      <w:r>
        <w:rPr>
          <w:color w:val="000000"/>
          <w:sz w:val="24"/>
          <w:szCs w:val="24"/>
        </w:rPr>
        <w:t xml:space="preserve">включение будущих выпускников ВУЗов в </w:t>
      </w:r>
      <w:proofErr w:type="spellStart"/>
      <w:r>
        <w:rPr>
          <w:color w:val="000000"/>
          <w:sz w:val="24"/>
          <w:szCs w:val="24"/>
        </w:rPr>
        <w:t>мультикультурный</w:t>
      </w:r>
      <w:proofErr w:type="spellEnd"/>
      <w:r>
        <w:rPr>
          <w:color w:val="000000"/>
          <w:sz w:val="24"/>
          <w:szCs w:val="24"/>
        </w:rPr>
        <w:t xml:space="preserve"> ландшафт;</w:t>
      </w:r>
    </w:p>
    <w:p w:rsidR="005B5F69" w:rsidRDefault="005B5F69" w:rsidP="005B5F69">
      <w:pPr>
        <w:widowControl/>
        <w:numPr>
          <w:ilvl w:val="0"/>
          <w:numId w:val="2"/>
        </w:numPr>
        <w:autoSpaceDE/>
        <w:adjustRightInd/>
        <w:ind w:left="0" w:firstLine="709"/>
        <w:jc w:val="both"/>
        <w:rPr>
          <w:sz w:val="24"/>
          <w:szCs w:val="24"/>
        </w:rPr>
      </w:pPr>
      <w:r>
        <w:rPr>
          <w:color w:val="000000"/>
          <w:sz w:val="24"/>
          <w:szCs w:val="24"/>
        </w:rPr>
        <w:t>расширение  рынка профессий в соответствии с тенденцией инновационных процессов;</w:t>
      </w:r>
    </w:p>
    <w:p w:rsidR="005B5F69" w:rsidRDefault="005B5F69" w:rsidP="005B5F69">
      <w:pPr>
        <w:widowControl/>
        <w:numPr>
          <w:ilvl w:val="0"/>
          <w:numId w:val="2"/>
        </w:numPr>
        <w:autoSpaceDE/>
        <w:adjustRightInd/>
        <w:ind w:left="0" w:firstLine="709"/>
        <w:jc w:val="both"/>
        <w:rPr>
          <w:sz w:val="24"/>
          <w:szCs w:val="24"/>
        </w:rPr>
      </w:pPr>
      <w:r>
        <w:rPr>
          <w:color w:val="000000"/>
          <w:sz w:val="24"/>
          <w:szCs w:val="24"/>
        </w:rPr>
        <w:t>укрепление партнерских связей между всеми участниками образовательного процесса для масштабирования совместных инициатив и повышения их эффективности;</w:t>
      </w:r>
    </w:p>
    <w:p w:rsidR="005B5F69" w:rsidRPr="00323117" w:rsidRDefault="005B5F69" w:rsidP="005B5F69">
      <w:pPr>
        <w:widowControl/>
        <w:numPr>
          <w:ilvl w:val="0"/>
          <w:numId w:val="2"/>
        </w:numPr>
        <w:autoSpaceDE/>
        <w:adjustRightInd/>
        <w:ind w:left="0" w:firstLine="709"/>
        <w:jc w:val="both"/>
        <w:rPr>
          <w:sz w:val="24"/>
          <w:szCs w:val="24"/>
        </w:rPr>
      </w:pPr>
      <w:r>
        <w:rPr>
          <w:color w:val="000000"/>
          <w:sz w:val="24"/>
          <w:szCs w:val="24"/>
        </w:rPr>
        <w:t>о</w:t>
      </w:r>
      <w:r w:rsidRPr="00323117">
        <w:rPr>
          <w:color w:val="000000"/>
          <w:sz w:val="24"/>
          <w:szCs w:val="24"/>
        </w:rPr>
        <w:t>казание образовательных услуг и выполнение научно-исследовательских работ в соответствии с тенденцией  инновационного развития экономики региона.</w:t>
      </w:r>
    </w:p>
    <w:p w:rsidR="005B5F69" w:rsidRDefault="005B5F69" w:rsidP="005B5F69">
      <w:pPr>
        <w:ind w:firstLine="709"/>
        <w:jc w:val="both"/>
        <w:rPr>
          <w:sz w:val="24"/>
          <w:szCs w:val="24"/>
        </w:rPr>
      </w:pPr>
      <w:r w:rsidRPr="005B5F69">
        <w:rPr>
          <w:sz w:val="24"/>
          <w:szCs w:val="24"/>
        </w:rPr>
        <w:t xml:space="preserve">Очевидно, что более тесное сотрудничество между университетами и предприятиями позволяет решить проблему спроса на профессиональное образование. </w:t>
      </w:r>
    </w:p>
    <w:p w:rsidR="005B5F69" w:rsidRDefault="005B5F69" w:rsidP="005B5F69">
      <w:pPr>
        <w:ind w:firstLine="709"/>
        <w:jc w:val="both"/>
        <w:rPr>
          <w:sz w:val="24"/>
          <w:szCs w:val="24"/>
        </w:rPr>
      </w:pPr>
    </w:p>
    <w:p w:rsidR="005B5F69" w:rsidRDefault="005B5F69" w:rsidP="005B5F69">
      <w:pPr>
        <w:ind w:firstLine="709"/>
        <w:jc w:val="both"/>
        <w:rPr>
          <w:sz w:val="24"/>
          <w:szCs w:val="24"/>
        </w:rPr>
      </w:pPr>
    </w:p>
    <w:p w:rsidR="005B5F69" w:rsidRPr="00CA48DB" w:rsidRDefault="005B5F69" w:rsidP="005B5F69">
      <w:pPr>
        <w:pStyle w:val="a5"/>
        <w:spacing w:line="240" w:lineRule="auto"/>
        <w:ind w:firstLine="0"/>
        <w:jc w:val="center"/>
        <w:rPr>
          <w:b/>
          <w:i/>
          <w:sz w:val="20"/>
        </w:rPr>
      </w:pPr>
      <w:r w:rsidRPr="00CA48DB">
        <w:rPr>
          <w:b/>
          <w:i/>
          <w:sz w:val="20"/>
        </w:rPr>
        <w:t>Литература</w:t>
      </w:r>
    </w:p>
    <w:p w:rsidR="005B5F69" w:rsidRPr="00221EB4" w:rsidRDefault="005B5F69" w:rsidP="005B5F69">
      <w:pPr>
        <w:pStyle w:val="a3"/>
        <w:widowControl/>
        <w:numPr>
          <w:ilvl w:val="0"/>
          <w:numId w:val="3"/>
        </w:numPr>
        <w:shd w:val="clear" w:color="auto" w:fill="FFFFFF"/>
        <w:jc w:val="both"/>
        <w:rPr>
          <w:i/>
          <w:szCs w:val="24"/>
        </w:rPr>
      </w:pPr>
      <w:r w:rsidRPr="00221EB4">
        <w:rPr>
          <w:i/>
          <w:color w:val="000000"/>
          <w:szCs w:val="24"/>
          <w:shd w:val="clear" w:color="auto" w:fill="FFFFFF"/>
        </w:rPr>
        <w:t>Федеральный закон «Об образовании» от 29.12.2012 № 273-ФЗ.</w:t>
      </w:r>
    </w:p>
    <w:p w:rsidR="005B5F69" w:rsidRPr="00221EB4" w:rsidRDefault="005B5F69" w:rsidP="005B5F69">
      <w:pPr>
        <w:pStyle w:val="a3"/>
        <w:widowControl/>
        <w:numPr>
          <w:ilvl w:val="0"/>
          <w:numId w:val="3"/>
        </w:numPr>
        <w:shd w:val="clear" w:color="auto" w:fill="FFFFFF"/>
        <w:jc w:val="both"/>
        <w:rPr>
          <w:i/>
          <w:szCs w:val="24"/>
        </w:rPr>
      </w:pPr>
      <w:r w:rsidRPr="00221EB4">
        <w:rPr>
          <w:i/>
          <w:szCs w:val="24"/>
        </w:rPr>
        <w:t>Борисов, А.Б. Большой экономический словарь / А.Б. Борисов. – М.: Книжный мир, 2003. – 895 с.</w:t>
      </w:r>
    </w:p>
    <w:p w:rsidR="005B5F69" w:rsidRPr="00221EB4" w:rsidRDefault="005B5F69" w:rsidP="005B5F69">
      <w:pPr>
        <w:pStyle w:val="a3"/>
        <w:widowControl/>
        <w:numPr>
          <w:ilvl w:val="0"/>
          <w:numId w:val="3"/>
        </w:numPr>
        <w:shd w:val="clear" w:color="auto" w:fill="FFFFFF"/>
        <w:jc w:val="both"/>
        <w:rPr>
          <w:i/>
          <w:szCs w:val="24"/>
        </w:rPr>
      </w:pPr>
      <w:r w:rsidRPr="00221EB4">
        <w:rPr>
          <w:i/>
          <w:szCs w:val="24"/>
        </w:rPr>
        <w:t xml:space="preserve"> </w:t>
      </w:r>
      <w:hyperlink r:id="rId10" w:history="1">
        <w:proofErr w:type="spellStart"/>
        <w:r w:rsidRPr="00221EB4">
          <w:rPr>
            <w:i/>
            <w:szCs w:val="24"/>
          </w:rPr>
          <w:t>Галпин</w:t>
        </w:r>
        <w:proofErr w:type="spellEnd"/>
      </w:hyperlink>
      <w:r w:rsidRPr="00221EB4">
        <w:rPr>
          <w:i/>
          <w:szCs w:val="24"/>
        </w:rPr>
        <w:t xml:space="preserve"> </w:t>
      </w:r>
      <w:proofErr w:type="spellStart"/>
      <w:r w:rsidRPr="00221EB4">
        <w:rPr>
          <w:i/>
          <w:szCs w:val="24"/>
        </w:rPr>
        <w:t>Т.Дж</w:t>
      </w:r>
      <w:proofErr w:type="spellEnd"/>
      <w:r w:rsidRPr="00221EB4">
        <w:rPr>
          <w:i/>
          <w:szCs w:val="24"/>
        </w:rPr>
        <w:t>., </w:t>
      </w:r>
      <w:proofErr w:type="spellStart"/>
      <w:r w:rsidRPr="00221EB4">
        <w:fldChar w:fldCharType="begin"/>
      </w:r>
      <w:r w:rsidRPr="00221EB4">
        <w:instrText>HYPERLINK "https://www.ozon.ru/person/2219814/"</w:instrText>
      </w:r>
      <w:r w:rsidRPr="00221EB4">
        <w:fldChar w:fldCharType="separate"/>
      </w:r>
      <w:r w:rsidRPr="00221EB4">
        <w:rPr>
          <w:i/>
          <w:szCs w:val="24"/>
        </w:rPr>
        <w:t>Хэндон</w:t>
      </w:r>
      <w:proofErr w:type="spellEnd"/>
      <w:r w:rsidRPr="00221EB4">
        <w:fldChar w:fldCharType="end"/>
      </w:r>
      <w:r w:rsidRPr="00221EB4">
        <w:rPr>
          <w:i/>
          <w:sz w:val="18"/>
        </w:rPr>
        <w:t xml:space="preserve"> </w:t>
      </w:r>
      <w:r w:rsidRPr="00221EB4">
        <w:rPr>
          <w:i/>
          <w:szCs w:val="24"/>
        </w:rPr>
        <w:t xml:space="preserve">М. Полное руководство по слияниям и поглощениям компаний: пер. с англ. / </w:t>
      </w:r>
      <w:proofErr w:type="spellStart"/>
      <w:r w:rsidRPr="00221EB4">
        <w:rPr>
          <w:i/>
          <w:szCs w:val="24"/>
        </w:rPr>
        <w:t>Т.Дж</w:t>
      </w:r>
      <w:proofErr w:type="spellEnd"/>
      <w:r w:rsidRPr="00221EB4">
        <w:rPr>
          <w:i/>
          <w:szCs w:val="24"/>
        </w:rPr>
        <w:t xml:space="preserve">. </w:t>
      </w:r>
      <w:hyperlink r:id="rId11" w:history="1">
        <w:proofErr w:type="spellStart"/>
        <w:r w:rsidRPr="00221EB4">
          <w:rPr>
            <w:i/>
            <w:szCs w:val="24"/>
          </w:rPr>
          <w:t>Галпин</w:t>
        </w:r>
        <w:proofErr w:type="spellEnd"/>
      </w:hyperlink>
      <w:r w:rsidRPr="00221EB4">
        <w:rPr>
          <w:i/>
          <w:szCs w:val="24"/>
        </w:rPr>
        <w:t xml:space="preserve">, М. </w:t>
      </w:r>
      <w:hyperlink r:id="rId12" w:history="1">
        <w:proofErr w:type="spellStart"/>
        <w:r w:rsidRPr="00221EB4">
          <w:rPr>
            <w:i/>
            <w:szCs w:val="24"/>
          </w:rPr>
          <w:t>Хэндон</w:t>
        </w:r>
        <w:proofErr w:type="spellEnd"/>
      </w:hyperlink>
      <w:r w:rsidRPr="00221EB4">
        <w:rPr>
          <w:i/>
          <w:szCs w:val="24"/>
        </w:rPr>
        <w:t>. – М., СПб</w:t>
      </w:r>
      <w:proofErr w:type="gramStart"/>
      <w:r w:rsidRPr="00221EB4">
        <w:rPr>
          <w:i/>
          <w:szCs w:val="24"/>
        </w:rPr>
        <w:t xml:space="preserve">., </w:t>
      </w:r>
      <w:proofErr w:type="gramEnd"/>
      <w:r w:rsidRPr="00221EB4">
        <w:rPr>
          <w:i/>
          <w:szCs w:val="24"/>
        </w:rPr>
        <w:t xml:space="preserve">Киев: Вильямс, 2005. – 240 p. </w:t>
      </w:r>
    </w:p>
    <w:p w:rsidR="005B5F69" w:rsidRPr="00221EB4" w:rsidRDefault="005B5F69" w:rsidP="005B5F69">
      <w:pPr>
        <w:pStyle w:val="a3"/>
        <w:widowControl/>
        <w:numPr>
          <w:ilvl w:val="0"/>
          <w:numId w:val="3"/>
        </w:numPr>
        <w:shd w:val="clear" w:color="auto" w:fill="FFFFFF"/>
        <w:jc w:val="both"/>
        <w:rPr>
          <w:i/>
          <w:szCs w:val="24"/>
        </w:rPr>
      </w:pPr>
      <w:r w:rsidRPr="00221EB4">
        <w:rPr>
          <w:i/>
          <w:szCs w:val="24"/>
        </w:rPr>
        <w:t xml:space="preserve">Герштейн, Е.Ф. Дифференциация и интеграция в промышленности: Теория и практика развития: </w:t>
      </w:r>
      <w:proofErr w:type="spellStart"/>
      <w:r w:rsidRPr="00221EB4">
        <w:rPr>
          <w:i/>
          <w:szCs w:val="24"/>
        </w:rPr>
        <w:t>дис</w:t>
      </w:r>
      <w:proofErr w:type="spellEnd"/>
      <w:r w:rsidRPr="00221EB4">
        <w:rPr>
          <w:i/>
          <w:szCs w:val="24"/>
        </w:rPr>
        <w:t xml:space="preserve">. … д-ра </w:t>
      </w:r>
      <w:proofErr w:type="spellStart"/>
      <w:r w:rsidRPr="00221EB4">
        <w:rPr>
          <w:i/>
          <w:szCs w:val="24"/>
        </w:rPr>
        <w:t>экон</w:t>
      </w:r>
      <w:proofErr w:type="spellEnd"/>
      <w:r w:rsidRPr="00221EB4">
        <w:rPr>
          <w:i/>
          <w:szCs w:val="24"/>
        </w:rPr>
        <w:t>. наук / Е.Ф. Герштейн. – Минск, 1993. – 353 с.</w:t>
      </w:r>
    </w:p>
    <w:p w:rsidR="005B5F69" w:rsidRPr="00221EB4" w:rsidRDefault="005B5F69" w:rsidP="005B5F69">
      <w:pPr>
        <w:pStyle w:val="a3"/>
        <w:widowControl/>
        <w:numPr>
          <w:ilvl w:val="0"/>
          <w:numId w:val="3"/>
        </w:numPr>
        <w:shd w:val="clear" w:color="auto" w:fill="FFFFFF"/>
        <w:jc w:val="both"/>
        <w:rPr>
          <w:i/>
          <w:color w:val="FF0000"/>
          <w:szCs w:val="24"/>
        </w:rPr>
      </w:pPr>
      <w:proofErr w:type="spellStart"/>
      <w:r w:rsidRPr="00221EB4">
        <w:rPr>
          <w:i/>
          <w:szCs w:val="24"/>
        </w:rPr>
        <w:t>Гэлбрейт</w:t>
      </w:r>
      <w:proofErr w:type="spellEnd"/>
      <w:r w:rsidRPr="00221EB4">
        <w:rPr>
          <w:i/>
          <w:szCs w:val="24"/>
        </w:rPr>
        <w:t xml:space="preserve"> Дж. Новое индустриальное общество: пер. с англ. / Дж. </w:t>
      </w:r>
      <w:proofErr w:type="spellStart"/>
      <w:r w:rsidRPr="00221EB4">
        <w:rPr>
          <w:i/>
          <w:szCs w:val="24"/>
        </w:rPr>
        <w:t>Гэлбрейт</w:t>
      </w:r>
      <w:proofErr w:type="spellEnd"/>
      <w:r w:rsidRPr="00221EB4">
        <w:rPr>
          <w:i/>
          <w:szCs w:val="24"/>
        </w:rPr>
        <w:t xml:space="preserve">. М. АСТ, 2004. – 608 с. </w:t>
      </w:r>
    </w:p>
    <w:p w:rsidR="005B5F69" w:rsidRPr="00221EB4" w:rsidRDefault="001517CD" w:rsidP="005B5F69">
      <w:pPr>
        <w:widowControl/>
        <w:numPr>
          <w:ilvl w:val="0"/>
          <w:numId w:val="3"/>
        </w:numPr>
        <w:shd w:val="clear" w:color="auto" w:fill="FFFFFF"/>
        <w:tabs>
          <w:tab w:val="left" w:pos="709"/>
        </w:tabs>
        <w:jc w:val="both"/>
        <w:rPr>
          <w:i/>
          <w:szCs w:val="24"/>
        </w:rPr>
      </w:pPr>
      <w:hyperlink r:id="rId13" w:history="1">
        <w:proofErr w:type="spellStart"/>
        <w:r w:rsidR="005B5F69" w:rsidRPr="00221EB4">
          <w:rPr>
            <w:i/>
            <w:szCs w:val="24"/>
          </w:rPr>
          <w:t>Клейнер</w:t>
        </w:r>
        <w:proofErr w:type="spellEnd"/>
      </w:hyperlink>
      <w:r w:rsidR="005B5F69" w:rsidRPr="00221EB4">
        <w:rPr>
          <w:i/>
          <w:szCs w:val="24"/>
        </w:rPr>
        <w:t xml:space="preserve">, Г.Б. Стратегии бизнеса: аналитический справочник / Г.Б. </w:t>
      </w:r>
      <w:hyperlink r:id="rId14" w:history="1">
        <w:proofErr w:type="spellStart"/>
        <w:r w:rsidR="005B5F69" w:rsidRPr="00221EB4">
          <w:rPr>
            <w:i/>
            <w:szCs w:val="24"/>
          </w:rPr>
          <w:t>Клейнер</w:t>
        </w:r>
        <w:proofErr w:type="spellEnd"/>
      </w:hyperlink>
      <w:r w:rsidR="005B5F69" w:rsidRPr="00221EB4">
        <w:rPr>
          <w:i/>
          <w:szCs w:val="24"/>
        </w:rPr>
        <w:t>. – М.: КОНСЭКО, 1998. – 443 с.</w:t>
      </w:r>
    </w:p>
    <w:p w:rsidR="005B5F69" w:rsidRPr="00221EB4" w:rsidRDefault="005B5F69" w:rsidP="005B5F69">
      <w:pPr>
        <w:pStyle w:val="a3"/>
        <w:widowControl/>
        <w:numPr>
          <w:ilvl w:val="0"/>
          <w:numId w:val="3"/>
        </w:numPr>
        <w:shd w:val="clear" w:color="auto" w:fill="FFFFFF"/>
        <w:jc w:val="both"/>
        <w:rPr>
          <w:i/>
          <w:szCs w:val="24"/>
        </w:rPr>
      </w:pPr>
      <w:proofErr w:type="spellStart"/>
      <w:r w:rsidRPr="00221EB4">
        <w:rPr>
          <w:i/>
          <w:szCs w:val="24"/>
        </w:rPr>
        <w:t>Кэмпбел</w:t>
      </w:r>
      <w:proofErr w:type="spellEnd"/>
      <w:r w:rsidRPr="00221EB4">
        <w:rPr>
          <w:i/>
          <w:szCs w:val="24"/>
        </w:rPr>
        <w:t xml:space="preserve">, Д. Стратегический менеджмент: учебник: пер. с англ. / Д. </w:t>
      </w:r>
      <w:proofErr w:type="spellStart"/>
      <w:r w:rsidRPr="00221EB4">
        <w:rPr>
          <w:i/>
          <w:szCs w:val="24"/>
        </w:rPr>
        <w:t>Кэмпбел</w:t>
      </w:r>
      <w:proofErr w:type="spellEnd"/>
      <w:r w:rsidRPr="00221EB4">
        <w:rPr>
          <w:i/>
          <w:szCs w:val="24"/>
        </w:rPr>
        <w:t xml:space="preserve">, Дж. </w:t>
      </w:r>
      <w:proofErr w:type="spellStart"/>
      <w:r w:rsidRPr="00221EB4">
        <w:rPr>
          <w:i/>
          <w:szCs w:val="24"/>
        </w:rPr>
        <w:t>Стоунхаус</w:t>
      </w:r>
      <w:proofErr w:type="spellEnd"/>
      <w:r w:rsidRPr="00221EB4">
        <w:rPr>
          <w:i/>
          <w:szCs w:val="24"/>
        </w:rPr>
        <w:t xml:space="preserve">, Б. Хьюстон. – М.: Проспект, 2003. – 336 с. </w:t>
      </w:r>
    </w:p>
    <w:p w:rsidR="005B5F69" w:rsidRPr="00845A67" w:rsidRDefault="005B5F69" w:rsidP="005B5F69">
      <w:pPr>
        <w:pStyle w:val="a3"/>
        <w:shd w:val="clear" w:color="auto" w:fill="FFFFFF"/>
        <w:ind w:left="397"/>
        <w:rPr>
          <w:i/>
          <w:sz w:val="2"/>
          <w:szCs w:val="2"/>
        </w:rPr>
      </w:pPr>
    </w:p>
    <w:p w:rsidR="005B5F69" w:rsidRPr="00221EB4" w:rsidRDefault="005B5F69" w:rsidP="005B5F69">
      <w:pPr>
        <w:pStyle w:val="a3"/>
        <w:widowControl/>
        <w:numPr>
          <w:ilvl w:val="0"/>
          <w:numId w:val="3"/>
        </w:numPr>
        <w:shd w:val="clear" w:color="auto" w:fill="FFFFFF"/>
        <w:jc w:val="both"/>
        <w:rPr>
          <w:i/>
          <w:szCs w:val="24"/>
        </w:rPr>
      </w:pPr>
      <w:proofErr w:type="spellStart"/>
      <w:r w:rsidRPr="00221EB4">
        <w:rPr>
          <w:i/>
          <w:szCs w:val="24"/>
        </w:rPr>
        <w:t>Мескон</w:t>
      </w:r>
      <w:proofErr w:type="spellEnd"/>
      <w:r w:rsidRPr="00221EB4">
        <w:rPr>
          <w:i/>
          <w:szCs w:val="24"/>
        </w:rPr>
        <w:t xml:space="preserve">, М. Основы </w:t>
      </w:r>
      <w:proofErr w:type="spellStart"/>
      <w:r w:rsidRPr="00221EB4">
        <w:rPr>
          <w:i/>
          <w:szCs w:val="24"/>
        </w:rPr>
        <w:t>менелжмента</w:t>
      </w:r>
      <w:proofErr w:type="spellEnd"/>
      <w:r w:rsidRPr="00221EB4">
        <w:rPr>
          <w:i/>
          <w:szCs w:val="24"/>
        </w:rPr>
        <w:t xml:space="preserve">: пер. с англ. / М. </w:t>
      </w:r>
      <w:proofErr w:type="spellStart"/>
      <w:r w:rsidRPr="00221EB4">
        <w:rPr>
          <w:i/>
          <w:szCs w:val="24"/>
        </w:rPr>
        <w:t>Мескон</w:t>
      </w:r>
      <w:proofErr w:type="spellEnd"/>
      <w:r w:rsidRPr="00221EB4">
        <w:rPr>
          <w:i/>
          <w:szCs w:val="24"/>
        </w:rPr>
        <w:t xml:space="preserve">, М. Альберт, Ф. </w:t>
      </w:r>
      <w:proofErr w:type="spellStart"/>
      <w:r w:rsidRPr="00221EB4">
        <w:rPr>
          <w:i/>
          <w:szCs w:val="24"/>
        </w:rPr>
        <w:t>Хедоури</w:t>
      </w:r>
      <w:proofErr w:type="spellEnd"/>
      <w:r w:rsidRPr="00221EB4">
        <w:rPr>
          <w:i/>
          <w:szCs w:val="24"/>
        </w:rPr>
        <w:t>. – М.: Дело, 1997. – 704 с.</w:t>
      </w:r>
    </w:p>
    <w:p w:rsidR="005B5F69" w:rsidRPr="00221EB4" w:rsidRDefault="005B5F69" w:rsidP="005B5F69">
      <w:pPr>
        <w:widowControl/>
        <w:numPr>
          <w:ilvl w:val="0"/>
          <w:numId w:val="3"/>
        </w:numPr>
        <w:shd w:val="clear" w:color="auto" w:fill="FFFFFF"/>
        <w:tabs>
          <w:tab w:val="left" w:pos="0"/>
        </w:tabs>
        <w:jc w:val="both"/>
        <w:rPr>
          <w:i/>
          <w:szCs w:val="24"/>
        </w:rPr>
      </w:pPr>
      <w:r w:rsidRPr="00221EB4">
        <w:rPr>
          <w:i/>
          <w:iCs/>
          <w:szCs w:val="24"/>
        </w:rPr>
        <w:t>Пустынникова, Е.В.</w:t>
      </w:r>
      <w:r w:rsidRPr="00221EB4">
        <w:rPr>
          <w:i/>
          <w:szCs w:val="24"/>
        </w:rPr>
        <w:t xml:space="preserve"> Процессы эффективного управления корпоративными структурами в экономических кластерах: на примере Ульяновской области: </w:t>
      </w:r>
      <w:proofErr w:type="spellStart"/>
      <w:r w:rsidRPr="00221EB4">
        <w:rPr>
          <w:i/>
          <w:szCs w:val="24"/>
        </w:rPr>
        <w:t>дис</w:t>
      </w:r>
      <w:proofErr w:type="spellEnd"/>
      <w:r w:rsidRPr="00221EB4">
        <w:rPr>
          <w:i/>
          <w:szCs w:val="24"/>
        </w:rPr>
        <w:t xml:space="preserve">. ... </w:t>
      </w:r>
      <w:proofErr w:type="gramStart"/>
      <w:r w:rsidRPr="00221EB4">
        <w:rPr>
          <w:i/>
          <w:szCs w:val="24"/>
        </w:rPr>
        <w:t>д-а</w:t>
      </w:r>
      <w:proofErr w:type="gramEnd"/>
      <w:r w:rsidRPr="00221EB4">
        <w:rPr>
          <w:i/>
          <w:szCs w:val="24"/>
        </w:rPr>
        <w:t xml:space="preserve"> </w:t>
      </w:r>
      <w:proofErr w:type="spellStart"/>
      <w:r w:rsidRPr="00221EB4">
        <w:rPr>
          <w:i/>
          <w:szCs w:val="24"/>
        </w:rPr>
        <w:t>экон</w:t>
      </w:r>
      <w:proofErr w:type="spellEnd"/>
      <w:r w:rsidRPr="00221EB4">
        <w:rPr>
          <w:i/>
          <w:szCs w:val="24"/>
        </w:rPr>
        <w:t xml:space="preserve">. наук / Е.В. Пустынникова. – Ульяновск, 2012. – 298 с. </w:t>
      </w:r>
    </w:p>
    <w:p w:rsidR="005B5F69" w:rsidRPr="00221EB4" w:rsidRDefault="005B5F69" w:rsidP="005B5F69">
      <w:pPr>
        <w:pStyle w:val="a3"/>
        <w:widowControl/>
        <w:numPr>
          <w:ilvl w:val="0"/>
          <w:numId w:val="3"/>
        </w:numPr>
        <w:shd w:val="clear" w:color="auto" w:fill="FFFFFF"/>
        <w:jc w:val="both"/>
        <w:rPr>
          <w:i/>
          <w:szCs w:val="24"/>
        </w:rPr>
      </w:pPr>
      <w:proofErr w:type="spellStart"/>
      <w:r w:rsidRPr="00221EB4">
        <w:rPr>
          <w:i/>
          <w:szCs w:val="24"/>
        </w:rPr>
        <w:t>Самуэльсон</w:t>
      </w:r>
      <w:proofErr w:type="spellEnd"/>
      <w:r w:rsidRPr="00221EB4">
        <w:rPr>
          <w:i/>
          <w:szCs w:val="24"/>
        </w:rPr>
        <w:t xml:space="preserve">, П.А. Экономика: пер. с англ. / П.А. </w:t>
      </w:r>
      <w:proofErr w:type="spellStart"/>
      <w:r w:rsidRPr="00221EB4">
        <w:rPr>
          <w:i/>
          <w:szCs w:val="24"/>
        </w:rPr>
        <w:t>Самуэльсон</w:t>
      </w:r>
      <w:proofErr w:type="spellEnd"/>
      <w:r w:rsidRPr="00221EB4">
        <w:rPr>
          <w:i/>
          <w:szCs w:val="24"/>
        </w:rPr>
        <w:t xml:space="preserve">, В.Д. </w:t>
      </w:r>
      <w:proofErr w:type="spellStart"/>
      <w:r w:rsidRPr="00221EB4">
        <w:rPr>
          <w:i/>
          <w:szCs w:val="24"/>
        </w:rPr>
        <w:t>Нордхаус</w:t>
      </w:r>
      <w:proofErr w:type="spellEnd"/>
      <w:r w:rsidRPr="00221EB4">
        <w:rPr>
          <w:i/>
          <w:szCs w:val="24"/>
        </w:rPr>
        <w:t>. – М.: Вильямс, 2006. –1360 с.</w:t>
      </w:r>
    </w:p>
    <w:p w:rsidR="005B5F69" w:rsidRPr="00221EB4" w:rsidRDefault="005B5F69" w:rsidP="005B5F69">
      <w:pPr>
        <w:widowControl/>
        <w:numPr>
          <w:ilvl w:val="0"/>
          <w:numId w:val="3"/>
        </w:numPr>
        <w:shd w:val="clear" w:color="auto" w:fill="FFFFFF"/>
        <w:tabs>
          <w:tab w:val="left" w:pos="1134"/>
        </w:tabs>
        <w:jc w:val="both"/>
        <w:rPr>
          <w:i/>
          <w:szCs w:val="24"/>
        </w:rPr>
      </w:pPr>
      <w:r w:rsidRPr="00221EB4">
        <w:rPr>
          <w:i/>
          <w:szCs w:val="24"/>
        </w:rPr>
        <w:t>Ткаченко, А. Концепция человеческого капитала и национальная стратегия развития</w:t>
      </w:r>
      <w:r w:rsidRPr="00845A67">
        <w:rPr>
          <w:i/>
          <w:szCs w:val="24"/>
        </w:rPr>
        <w:t xml:space="preserve"> /</w:t>
      </w:r>
      <w:r w:rsidRPr="00221EB4">
        <w:rPr>
          <w:i/>
          <w:color w:val="FF0000"/>
          <w:szCs w:val="24"/>
        </w:rPr>
        <w:t xml:space="preserve"> </w:t>
      </w:r>
      <w:r w:rsidRPr="00221EB4">
        <w:rPr>
          <w:i/>
          <w:szCs w:val="24"/>
        </w:rPr>
        <w:t>А.</w:t>
      </w:r>
      <w:r>
        <w:rPr>
          <w:i/>
          <w:szCs w:val="24"/>
        </w:rPr>
        <w:t> </w:t>
      </w:r>
      <w:r w:rsidRPr="00221EB4">
        <w:rPr>
          <w:i/>
          <w:szCs w:val="24"/>
        </w:rPr>
        <w:t>Ткаченко // Проблемы теории и практики управления. – 2017. – № 5. – С. 85–96.</w:t>
      </w:r>
    </w:p>
    <w:p w:rsidR="005B5F69" w:rsidRPr="00221EB4" w:rsidRDefault="001517CD" w:rsidP="005B5F69">
      <w:pPr>
        <w:pStyle w:val="a3"/>
        <w:widowControl/>
        <w:numPr>
          <w:ilvl w:val="0"/>
          <w:numId w:val="3"/>
        </w:numPr>
        <w:shd w:val="clear" w:color="auto" w:fill="FFFFFF"/>
        <w:jc w:val="both"/>
        <w:rPr>
          <w:i/>
          <w:szCs w:val="24"/>
        </w:rPr>
      </w:pPr>
      <w:hyperlink r:id="rId15" w:anchor="none" w:history="1">
        <w:r w:rsidR="005B5F69" w:rsidRPr="00221EB4">
          <w:rPr>
            <w:i/>
            <w:szCs w:val="24"/>
          </w:rPr>
          <w:t>Томпсон, А.А.</w:t>
        </w:r>
      </w:hyperlink>
      <w:r w:rsidR="005B5F69" w:rsidRPr="00221EB4">
        <w:rPr>
          <w:i/>
          <w:szCs w:val="24"/>
        </w:rPr>
        <w:t xml:space="preserve"> Стратегический менеджмент. Искусство разработки и реализации стратегии: учеб</w:t>
      </w:r>
      <w:proofErr w:type="gramStart"/>
      <w:r w:rsidR="005B5F69" w:rsidRPr="00221EB4">
        <w:rPr>
          <w:i/>
          <w:szCs w:val="24"/>
        </w:rPr>
        <w:t>.</w:t>
      </w:r>
      <w:proofErr w:type="gramEnd"/>
      <w:r w:rsidR="005B5F69" w:rsidRPr="00221EB4">
        <w:rPr>
          <w:i/>
          <w:szCs w:val="24"/>
        </w:rPr>
        <w:t xml:space="preserve"> </w:t>
      </w:r>
      <w:proofErr w:type="gramStart"/>
      <w:r w:rsidR="005B5F69" w:rsidRPr="00221EB4">
        <w:rPr>
          <w:i/>
          <w:szCs w:val="24"/>
        </w:rPr>
        <w:t>д</w:t>
      </w:r>
      <w:proofErr w:type="gramEnd"/>
      <w:r w:rsidR="005B5F69" w:rsidRPr="00221EB4">
        <w:rPr>
          <w:i/>
          <w:szCs w:val="24"/>
        </w:rPr>
        <w:t xml:space="preserve">ля вузов: пер. с англ. / А.А. </w:t>
      </w:r>
      <w:hyperlink r:id="rId16" w:anchor="none" w:history="1">
        <w:r w:rsidR="005B5F69" w:rsidRPr="00221EB4">
          <w:rPr>
            <w:i/>
            <w:szCs w:val="24"/>
          </w:rPr>
          <w:t xml:space="preserve">Томпсон, </w:t>
        </w:r>
      </w:hyperlink>
      <w:proofErr w:type="spellStart"/>
      <w:r w:rsidR="005B5F69" w:rsidRPr="00221EB4">
        <w:rPr>
          <w:i/>
          <w:szCs w:val="24"/>
        </w:rPr>
        <w:t>А.Дж</w:t>
      </w:r>
      <w:proofErr w:type="spellEnd"/>
      <w:r w:rsidR="005B5F69" w:rsidRPr="00221EB4">
        <w:rPr>
          <w:i/>
          <w:szCs w:val="24"/>
        </w:rPr>
        <w:t xml:space="preserve">. </w:t>
      </w:r>
      <w:hyperlink r:id="rId17" w:anchor="none" w:history="1">
        <w:proofErr w:type="spellStart"/>
        <w:r w:rsidR="005B5F69" w:rsidRPr="00221EB4">
          <w:rPr>
            <w:i/>
            <w:szCs w:val="24"/>
          </w:rPr>
          <w:t>Стрикленд</w:t>
        </w:r>
        <w:proofErr w:type="spellEnd"/>
        <w:r w:rsidR="005B5F69" w:rsidRPr="00221EB4">
          <w:rPr>
            <w:i/>
            <w:szCs w:val="24"/>
          </w:rPr>
          <w:t xml:space="preserve">. – М.: Банки и биржи, </w:t>
        </w:r>
      </w:hyperlink>
      <w:r w:rsidR="005B5F69" w:rsidRPr="00221EB4">
        <w:rPr>
          <w:i/>
          <w:szCs w:val="24"/>
        </w:rPr>
        <w:t xml:space="preserve">1998. – 576 с. </w:t>
      </w:r>
    </w:p>
    <w:p w:rsidR="005B5F69" w:rsidRPr="00221EB4" w:rsidRDefault="005B5F69" w:rsidP="005B5F69">
      <w:pPr>
        <w:widowControl/>
        <w:numPr>
          <w:ilvl w:val="0"/>
          <w:numId w:val="3"/>
        </w:numPr>
        <w:shd w:val="clear" w:color="auto" w:fill="FFFFFF"/>
        <w:jc w:val="both"/>
        <w:rPr>
          <w:i/>
          <w:szCs w:val="24"/>
        </w:rPr>
      </w:pPr>
      <w:r w:rsidRPr="00221EB4">
        <w:rPr>
          <w:i/>
          <w:szCs w:val="24"/>
        </w:rPr>
        <w:t xml:space="preserve">Уорнер, М. Виртуальные организации. Новые формы ведения бизнеса в XXI веке: пер. с англ. / </w:t>
      </w:r>
      <w:hyperlink r:id="rId18" w:history="1">
        <w:r w:rsidRPr="00221EB4">
          <w:rPr>
            <w:i/>
            <w:szCs w:val="24"/>
          </w:rPr>
          <w:t>М. Уорнер</w:t>
        </w:r>
      </w:hyperlink>
      <w:r w:rsidRPr="00221EB4">
        <w:rPr>
          <w:i/>
          <w:szCs w:val="24"/>
        </w:rPr>
        <w:t>, </w:t>
      </w:r>
      <w:hyperlink r:id="rId19" w:history="1">
        <w:r w:rsidRPr="00221EB4">
          <w:rPr>
            <w:i/>
            <w:szCs w:val="24"/>
          </w:rPr>
          <w:t xml:space="preserve">М. </w:t>
        </w:r>
        <w:proofErr w:type="spellStart"/>
        <w:r w:rsidRPr="00221EB4">
          <w:rPr>
            <w:i/>
            <w:szCs w:val="24"/>
          </w:rPr>
          <w:t>Витцель</w:t>
        </w:r>
        <w:proofErr w:type="spellEnd"/>
      </w:hyperlink>
      <w:r w:rsidRPr="00221EB4">
        <w:rPr>
          <w:i/>
          <w:szCs w:val="24"/>
        </w:rPr>
        <w:t>. – М.: Добрая книга, 2005. – 396 с.</w:t>
      </w:r>
    </w:p>
    <w:p w:rsidR="005B5F69" w:rsidRPr="00221EB4" w:rsidRDefault="005B5F69" w:rsidP="005B5F69">
      <w:pPr>
        <w:pStyle w:val="a3"/>
        <w:widowControl/>
        <w:numPr>
          <w:ilvl w:val="0"/>
          <w:numId w:val="3"/>
        </w:numPr>
        <w:shd w:val="clear" w:color="auto" w:fill="FFFFFF"/>
        <w:jc w:val="both"/>
        <w:rPr>
          <w:i/>
          <w:szCs w:val="24"/>
        </w:rPr>
      </w:pPr>
      <w:proofErr w:type="spellStart"/>
      <w:r w:rsidRPr="00221EB4">
        <w:rPr>
          <w:i/>
          <w:szCs w:val="24"/>
        </w:rPr>
        <w:t>Хакен</w:t>
      </w:r>
      <w:proofErr w:type="spellEnd"/>
      <w:r w:rsidRPr="00221EB4">
        <w:rPr>
          <w:i/>
          <w:szCs w:val="24"/>
        </w:rPr>
        <w:t xml:space="preserve">, Г. Самоорганизующееся общество / Г. </w:t>
      </w:r>
      <w:proofErr w:type="spellStart"/>
      <w:r w:rsidRPr="00221EB4">
        <w:rPr>
          <w:i/>
          <w:szCs w:val="24"/>
        </w:rPr>
        <w:t>Хакен</w:t>
      </w:r>
      <w:proofErr w:type="spellEnd"/>
      <w:r w:rsidRPr="00221EB4">
        <w:rPr>
          <w:i/>
          <w:szCs w:val="24"/>
        </w:rPr>
        <w:t xml:space="preserve"> // Материалы Первой международной научно-практической конференции: международный симпозиум «Синергетика в решении проблем человечества XX</w:t>
      </w:r>
      <w:proofErr w:type="gramStart"/>
      <w:r w:rsidRPr="00221EB4">
        <w:rPr>
          <w:i/>
          <w:szCs w:val="24"/>
        </w:rPr>
        <w:t>И</w:t>
      </w:r>
      <w:proofErr w:type="gramEnd"/>
      <w:r w:rsidRPr="00221EB4">
        <w:rPr>
          <w:i/>
          <w:szCs w:val="24"/>
        </w:rPr>
        <w:t xml:space="preserve"> века». М.: Проспект, 2004. – Т.</w:t>
      </w:r>
      <w:r>
        <w:rPr>
          <w:i/>
          <w:szCs w:val="24"/>
        </w:rPr>
        <w:t> </w:t>
      </w:r>
      <w:r w:rsidRPr="00221EB4">
        <w:rPr>
          <w:i/>
          <w:szCs w:val="24"/>
        </w:rPr>
        <w:t xml:space="preserve">3, ч. 1. – С. 27. </w:t>
      </w:r>
    </w:p>
    <w:p w:rsidR="005B5F69" w:rsidRDefault="005B5F69" w:rsidP="005B5F69">
      <w:pPr>
        <w:ind w:firstLine="709"/>
        <w:jc w:val="both"/>
        <w:rPr>
          <w:sz w:val="24"/>
          <w:szCs w:val="24"/>
        </w:rPr>
      </w:pPr>
    </w:p>
    <w:p w:rsidR="004F6C37" w:rsidRPr="004F6C37" w:rsidRDefault="004F6C37" w:rsidP="004F6C37">
      <w:pPr>
        <w:pStyle w:val="a7"/>
        <w:ind w:firstLine="397"/>
        <w:jc w:val="center"/>
        <w:rPr>
          <w:rFonts w:ascii="Times New Roman" w:eastAsia="Times New Roman" w:hAnsi="Times New Roman"/>
          <w:b/>
          <w:sz w:val="24"/>
          <w:szCs w:val="24"/>
          <w:lang w:val="en-US" w:eastAsia="ru-RU"/>
        </w:rPr>
      </w:pPr>
      <w:r w:rsidRPr="004F6C37">
        <w:rPr>
          <w:rFonts w:ascii="Times New Roman" w:eastAsia="Times New Roman" w:hAnsi="Times New Roman"/>
          <w:b/>
          <w:sz w:val="24"/>
          <w:szCs w:val="24"/>
          <w:lang w:val="en-US" w:eastAsia="ru-RU"/>
        </w:rPr>
        <w:lastRenderedPageBreak/>
        <w:t>Problems and prospects of regional scientific and educational development</w:t>
      </w:r>
    </w:p>
    <w:p w:rsidR="004F6C37" w:rsidRPr="004F6C37" w:rsidRDefault="004F6C37" w:rsidP="004F6C37">
      <w:pPr>
        <w:pStyle w:val="a5"/>
        <w:shd w:val="clear" w:color="auto" w:fill="FFFFFF"/>
        <w:spacing w:line="240" w:lineRule="auto"/>
        <w:ind w:firstLine="397"/>
        <w:rPr>
          <w:sz w:val="24"/>
          <w:lang w:val="en-US"/>
        </w:rPr>
      </w:pPr>
      <w:r w:rsidRPr="004F6C37">
        <w:rPr>
          <w:sz w:val="24"/>
          <w:lang w:val="en-US"/>
        </w:rPr>
        <w:t xml:space="preserve">The report is devoted to the study of integration processes in the regional scientific and educational system. In modern management approaches integration is widespread and is one of the effective approaches to management of regional, industry, corporate processes. </w:t>
      </w:r>
    </w:p>
    <w:p w:rsidR="004F6C37" w:rsidRPr="004F6C37" w:rsidRDefault="004F6C37" w:rsidP="004F6C37">
      <w:pPr>
        <w:pStyle w:val="a5"/>
        <w:shd w:val="clear" w:color="auto" w:fill="FFFFFF"/>
        <w:spacing w:line="240" w:lineRule="auto"/>
        <w:ind w:firstLine="397"/>
        <w:rPr>
          <w:sz w:val="24"/>
          <w:lang w:val="en-US"/>
        </w:rPr>
      </w:pPr>
      <w:r w:rsidRPr="004F6C37">
        <w:rPr>
          <w:i/>
          <w:sz w:val="24"/>
          <w:lang w:val="en-US"/>
        </w:rPr>
        <w:t>Key words:</w:t>
      </w:r>
      <w:r w:rsidRPr="004F6C37">
        <w:rPr>
          <w:sz w:val="24"/>
          <w:lang w:val="en-US"/>
        </w:rPr>
        <w:t xml:space="preserve"> integration processes; practice-oriented orientation, partnership, business environment, educational services market; competitive advantages, innovative development.</w:t>
      </w:r>
    </w:p>
    <w:p w:rsidR="004F6C37" w:rsidRPr="00C718A7" w:rsidRDefault="004F6C37" w:rsidP="005B5F69">
      <w:pPr>
        <w:jc w:val="center"/>
        <w:rPr>
          <w:b/>
          <w:i/>
          <w:szCs w:val="24"/>
          <w:lang w:val="en-US"/>
        </w:rPr>
      </w:pPr>
    </w:p>
    <w:p w:rsidR="005B5F69" w:rsidRPr="005B5F69" w:rsidRDefault="005B5F69" w:rsidP="005B5F69">
      <w:pPr>
        <w:jc w:val="center"/>
        <w:rPr>
          <w:b/>
          <w:i/>
          <w:szCs w:val="24"/>
          <w:lang w:val="en-US"/>
        </w:rPr>
      </w:pPr>
      <w:r w:rsidRPr="005B5F69">
        <w:rPr>
          <w:b/>
          <w:i/>
          <w:szCs w:val="24"/>
          <w:lang w:val="en-US"/>
        </w:rPr>
        <w:t>References</w:t>
      </w:r>
    </w:p>
    <w:p w:rsidR="005B5F69" w:rsidRPr="00EE0A5B" w:rsidRDefault="005B5F69" w:rsidP="005B5F69">
      <w:pPr>
        <w:shd w:val="clear" w:color="auto" w:fill="FFFFFF"/>
        <w:ind w:firstLine="397"/>
        <w:contextualSpacing/>
        <w:rPr>
          <w:szCs w:val="24"/>
          <w:lang w:val="en-US"/>
        </w:rPr>
      </w:pPr>
      <w:r w:rsidRPr="00EE0A5B">
        <w:rPr>
          <w:szCs w:val="24"/>
          <w:lang w:val="en-US"/>
        </w:rPr>
        <w:t xml:space="preserve">1. </w:t>
      </w:r>
      <w:proofErr w:type="spellStart"/>
      <w:r w:rsidRPr="00EE0A5B">
        <w:rPr>
          <w:i/>
          <w:szCs w:val="24"/>
          <w:lang w:val="en-US"/>
        </w:rPr>
        <w:t>Federal'nyy</w:t>
      </w:r>
      <w:proofErr w:type="spellEnd"/>
      <w:r w:rsidRPr="00EE0A5B">
        <w:rPr>
          <w:i/>
          <w:szCs w:val="24"/>
          <w:lang w:val="en-US"/>
        </w:rPr>
        <w:t xml:space="preserve"> </w:t>
      </w:r>
      <w:proofErr w:type="spellStart"/>
      <w:r w:rsidRPr="00EE0A5B">
        <w:rPr>
          <w:i/>
          <w:szCs w:val="24"/>
          <w:lang w:val="en-US"/>
        </w:rPr>
        <w:t>zakon</w:t>
      </w:r>
      <w:proofErr w:type="spellEnd"/>
      <w:r w:rsidRPr="00EE0A5B">
        <w:rPr>
          <w:i/>
          <w:szCs w:val="24"/>
          <w:lang w:val="en-US"/>
        </w:rPr>
        <w:t xml:space="preserve"> «Ob </w:t>
      </w:r>
      <w:proofErr w:type="spellStart"/>
      <w:r w:rsidRPr="00EE0A5B">
        <w:rPr>
          <w:i/>
          <w:szCs w:val="24"/>
          <w:lang w:val="en-US"/>
        </w:rPr>
        <w:t>obrazovanii</w:t>
      </w:r>
      <w:proofErr w:type="spellEnd"/>
      <w:r w:rsidRPr="00EE0A5B">
        <w:rPr>
          <w:i/>
          <w:szCs w:val="24"/>
          <w:lang w:val="en-US"/>
        </w:rPr>
        <w:t>»</w:t>
      </w:r>
      <w:r w:rsidRPr="00EE0A5B">
        <w:rPr>
          <w:szCs w:val="24"/>
          <w:lang w:val="en-US"/>
        </w:rPr>
        <w:t xml:space="preserve"> [Federal Education Act]. </w:t>
      </w:r>
      <w:proofErr w:type="gramStart"/>
      <w:r w:rsidRPr="00EE0A5B">
        <w:rPr>
          <w:szCs w:val="24"/>
          <w:lang w:val="en-US"/>
        </w:rPr>
        <w:t>29.12.2012 no. 273-FZ.</w:t>
      </w:r>
      <w:proofErr w:type="gramEnd"/>
      <w:r w:rsidRPr="00EE0A5B">
        <w:rPr>
          <w:szCs w:val="24"/>
          <w:lang w:val="en-US"/>
        </w:rPr>
        <w:t xml:space="preserve"> </w:t>
      </w:r>
    </w:p>
    <w:p w:rsidR="005B5F69" w:rsidRPr="00EE0A5B" w:rsidRDefault="005B5F69" w:rsidP="005B5F69">
      <w:pPr>
        <w:shd w:val="clear" w:color="auto" w:fill="FFFFFF"/>
        <w:ind w:firstLine="397"/>
        <w:contextualSpacing/>
        <w:rPr>
          <w:szCs w:val="24"/>
          <w:lang w:val="en-US"/>
        </w:rPr>
      </w:pPr>
      <w:r w:rsidRPr="00EE0A5B">
        <w:rPr>
          <w:szCs w:val="24"/>
          <w:lang w:val="en-US"/>
        </w:rPr>
        <w:t xml:space="preserve">2. </w:t>
      </w:r>
      <w:proofErr w:type="spellStart"/>
      <w:r w:rsidRPr="00EE0A5B">
        <w:rPr>
          <w:szCs w:val="24"/>
          <w:lang w:val="en-US"/>
        </w:rPr>
        <w:t>Borisov</w:t>
      </w:r>
      <w:proofErr w:type="spellEnd"/>
      <w:r w:rsidRPr="00EE0A5B">
        <w:rPr>
          <w:szCs w:val="24"/>
          <w:lang w:val="en-US"/>
        </w:rPr>
        <w:t xml:space="preserve"> A.B. </w:t>
      </w:r>
      <w:proofErr w:type="spellStart"/>
      <w:r w:rsidRPr="00EE0A5B">
        <w:rPr>
          <w:i/>
          <w:szCs w:val="24"/>
          <w:lang w:val="en-US"/>
        </w:rPr>
        <w:t>Bol'shoy</w:t>
      </w:r>
      <w:proofErr w:type="spellEnd"/>
      <w:r w:rsidRPr="00EE0A5B">
        <w:rPr>
          <w:i/>
          <w:szCs w:val="24"/>
          <w:lang w:val="en-US"/>
        </w:rPr>
        <w:t xml:space="preserve"> </w:t>
      </w:r>
      <w:proofErr w:type="spellStart"/>
      <w:r w:rsidRPr="00EE0A5B">
        <w:rPr>
          <w:i/>
          <w:szCs w:val="24"/>
          <w:lang w:val="en-US"/>
        </w:rPr>
        <w:t>ekonomicheskiy</w:t>
      </w:r>
      <w:proofErr w:type="spellEnd"/>
      <w:r w:rsidRPr="00EE0A5B">
        <w:rPr>
          <w:i/>
          <w:szCs w:val="24"/>
          <w:lang w:val="en-US"/>
        </w:rPr>
        <w:t xml:space="preserve"> </w:t>
      </w:r>
      <w:proofErr w:type="spellStart"/>
      <w:r w:rsidRPr="00EE0A5B">
        <w:rPr>
          <w:i/>
          <w:szCs w:val="24"/>
          <w:lang w:val="en-US"/>
        </w:rPr>
        <w:t>slovar</w:t>
      </w:r>
      <w:proofErr w:type="spellEnd"/>
      <w:r w:rsidRPr="00EE0A5B">
        <w:rPr>
          <w:i/>
          <w:szCs w:val="24"/>
          <w:lang w:val="en-US"/>
        </w:rPr>
        <w:t>'</w:t>
      </w:r>
      <w:r w:rsidRPr="00EE0A5B">
        <w:rPr>
          <w:szCs w:val="24"/>
          <w:lang w:val="en-US"/>
        </w:rPr>
        <w:t xml:space="preserve"> [Dictionary of Economics]. </w:t>
      </w:r>
      <w:proofErr w:type="gramStart"/>
      <w:r w:rsidRPr="00EE0A5B">
        <w:rPr>
          <w:szCs w:val="24"/>
          <w:lang w:val="en-US"/>
        </w:rPr>
        <w:t xml:space="preserve">Moscow, </w:t>
      </w:r>
      <w:proofErr w:type="spellStart"/>
      <w:r w:rsidRPr="00EE0A5B">
        <w:rPr>
          <w:szCs w:val="24"/>
          <w:lang w:val="en-US"/>
        </w:rPr>
        <w:t>Knizhnyy</w:t>
      </w:r>
      <w:proofErr w:type="spellEnd"/>
      <w:r w:rsidRPr="00EE0A5B">
        <w:rPr>
          <w:szCs w:val="24"/>
          <w:lang w:val="en-US"/>
        </w:rPr>
        <w:t xml:space="preserve"> </w:t>
      </w:r>
      <w:proofErr w:type="spellStart"/>
      <w:r w:rsidRPr="00EE0A5B">
        <w:rPr>
          <w:szCs w:val="24"/>
          <w:lang w:val="en-US"/>
        </w:rPr>
        <w:t>mir</w:t>
      </w:r>
      <w:proofErr w:type="spellEnd"/>
      <w:r w:rsidRPr="00EE0A5B">
        <w:rPr>
          <w:i/>
          <w:szCs w:val="24"/>
          <w:lang w:val="en-US"/>
        </w:rPr>
        <w:t xml:space="preserve"> </w:t>
      </w:r>
      <w:r w:rsidRPr="00EE0A5B">
        <w:rPr>
          <w:szCs w:val="24"/>
          <w:lang w:val="en-US"/>
        </w:rPr>
        <w:t>Publ., 2003.</w:t>
      </w:r>
      <w:proofErr w:type="gramEnd"/>
      <w:r w:rsidRPr="00EE0A5B">
        <w:rPr>
          <w:szCs w:val="24"/>
          <w:lang w:val="en-US"/>
        </w:rPr>
        <w:t xml:space="preserve"> </w:t>
      </w:r>
      <w:proofErr w:type="gramStart"/>
      <w:r w:rsidRPr="00EE0A5B">
        <w:rPr>
          <w:szCs w:val="24"/>
          <w:lang w:val="en-US"/>
        </w:rPr>
        <w:t>895 p.</w:t>
      </w:r>
      <w:proofErr w:type="gramEnd"/>
      <w:r w:rsidRPr="00EE0A5B">
        <w:rPr>
          <w:szCs w:val="24"/>
          <w:lang w:val="en-US"/>
        </w:rPr>
        <w:t xml:space="preserve"> </w:t>
      </w:r>
    </w:p>
    <w:p w:rsidR="005B5F69" w:rsidRPr="00EE0A5B" w:rsidRDefault="005B5F69" w:rsidP="005B5F69">
      <w:pPr>
        <w:shd w:val="clear" w:color="auto" w:fill="FFFFFF"/>
        <w:ind w:firstLine="397"/>
        <w:contextualSpacing/>
        <w:rPr>
          <w:szCs w:val="24"/>
          <w:lang w:val="en-US"/>
        </w:rPr>
      </w:pPr>
      <w:r w:rsidRPr="00EE0A5B">
        <w:rPr>
          <w:szCs w:val="24"/>
          <w:lang w:val="en-US"/>
        </w:rPr>
        <w:t xml:space="preserve">3. </w:t>
      </w:r>
      <w:proofErr w:type="spellStart"/>
      <w:r w:rsidRPr="00EE0A5B">
        <w:rPr>
          <w:szCs w:val="24"/>
          <w:lang w:val="en-US"/>
        </w:rPr>
        <w:t>Gershteyn</w:t>
      </w:r>
      <w:proofErr w:type="spellEnd"/>
      <w:r w:rsidRPr="00EE0A5B">
        <w:rPr>
          <w:szCs w:val="24"/>
          <w:lang w:val="en-US"/>
        </w:rPr>
        <w:t xml:space="preserve"> E.F. </w:t>
      </w:r>
      <w:proofErr w:type="spellStart"/>
      <w:r w:rsidRPr="00EE0A5B">
        <w:rPr>
          <w:i/>
          <w:szCs w:val="24"/>
          <w:lang w:val="en-US"/>
        </w:rPr>
        <w:t>Differentsiatsiya</w:t>
      </w:r>
      <w:proofErr w:type="spellEnd"/>
      <w:r w:rsidRPr="00EE0A5B">
        <w:rPr>
          <w:i/>
          <w:szCs w:val="24"/>
          <w:lang w:val="en-US"/>
        </w:rPr>
        <w:t xml:space="preserve"> i </w:t>
      </w:r>
      <w:proofErr w:type="spellStart"/>
      <w:r w:rsidRPr="00EE0A5B">
        <w:rPr>
          <w:i/>
          <w:szCs w:val="24"/>
          <w:lang w:val="en-US"/>
        </w:rPr>
        <w:t>integratsiya</w:t>
      </w:r>
      <w:proofErr w:type="spellEnd"/>
      <w:r w:rsidRPr="00EE0A5B">
        <w:rPr>
          <w:i/>
          <w:szCs w:val="24"/>
          <w:lang w:val="en-US"/>
        </w:rPr>
        <w:t xml:space="preserve"> v </w:t>
      </w:r>
      <w:proofErr w:type="spellStart"/>
      <w:r w:rsidRPr="00EE0A5B">
        <w:rPr>
          <w:i/>
          <w:szCs w:val="24"/>
          <w:lang w:val="en-US"/>
        </w:rPr>
        <w:t>promyshlennosti</w:t>
      </w:r>
      <w:proofErr w:type="spellEnd"/>
      <w:r w:rsidRPr="00EE0A5B">
        <w:rPr>
          <w:i/>
          <w:szCs w:val="24"/>
          <w:lang w:val="en-US"/>
        </w:rPr>
        <w:t xml:space="preserve">: </w:t>
      </w:r>
      <w:proofErr w:type="spellStart"/>
      <w:r w:rsidRPr="00EE0A5B">
        <w:rPr>
          <w:i/>
          <w:szCs w:val="24"/>
          <w:lang w:val="en-US"/>
        </w:rPr>
        <w:t>Teoriya</w:t>
      </w:r>
      <w:proofErr w:type="spellEnd"/>
      <w:r w:rsidRPr="00EE0A5B">
        <w:rPr>
          <w:i/>
          <w:szCs w:val="24"/>
          <w:lang w:val="en-US"/>
        </w:rPr>
        <w:t xml:space="preserve"> i </w:t>
      </w:r>
      <w:proofErr w:type="spellStart"/>
      <w:r w:rsidRPr="00EE0A5B">
        <w:rPr>
          <w:i/>
          <w:szCs w:val="24"/>
          <w:lang w:val="en-US"/>
        </w:rPr>
        <w:t>praktika</w:t>
      </w:r>
      <w:proofErr w:type="spellEnd"/>
      <w:r w:rsidRPr="00EE0A5B">
        <w:rPr>
          <w:i/>
          <w:szCs w:val="24"/>
          <w:lang w:val="en-US"/>
        </w:rPr>
        <w:t xml:space="preserve"> </w:t>
      </w:r>
      <w:proofErr w:type="spellStart"/>
      <w:r w:rsidRPr="00EE0A5B">
        <w:rPr>
          <w:i/>
          <w:szCs w:val="24"/>
          <w:lang w:val="en-US"/>
        </w:rPr>
        <w:t>razvitiya</w:t>
      </w:r>
      <w:proofErr w:type="spellEnd"/>
      <w:r w:rsidRPr="00EE0A5B">
        <w:rPr>
          <w:szCs w:val="24"/>
          <w:lang w:val="en-US"/>
        </w:rPr>
        <w:t xml:space="preserve"> [Differentiation and Integration in Industry: Theory and Practice of Development: dis. doc. of econ. sci.]. </w:t>
      </w:r>
      <w:proofErr w:type="gramStart"/>
      <w:r w:rsidRPr="00EE0A5B">
        <w:rPr>
          <w:szCs w:val="24"/>
          <w:lang w:val="en-US"/>
        </w:rPr>
        <w:t>Minsk, 1993.</w:t>
      </w:r>
      <w:proofErr w:type="gramEnd"/>
      <w:r w:rsidRPr="00EE0A5B">
        <w:rPr>
          <w:szCs w:val="24"/>
          <w:lang w:val="en-US"/>
        </w:rPr>
        <w:t xml:space="preserve"> </w:t>
      </w:r>
      <w:proofErr w:type="gramStart"/>
      <w:r w:rsidRPr="00EE0A5B">
        <w:rPr>
          <w:szCs w:val="24"/>
          <w:lang w:val="en-US"/>
        </w:rPr>
        <w:t>353 p.</w:t>
      </w:r>
      <w:proofErr w:type="gramEnd"/>
    </w:p>
    <w:p w:rsidR="005B5F69" w:rsidRPr="00EE0A5B" w:rsidRDefault="005B5F69" w:rsidP="005B5F69">
      <w:pPr>
        <w:shd w:val="clear" w:color="auto" w:fill="FFFFFF"/>
        <w:ind w:firstLine="397"/>
        <w:rPr>
          <w:szCs w:val="24"/>
          <w:lang w:val="en-US"/>
        </w:rPr>
      </w:pPr>
      <w:r w:rsidRPr="005B5F69">
        <w:rPr>
          <w:szCs w:val="24"/>
          <w:lang w:val="en-US"/>
        </w:rPr>
        <w:t>4</w:t>
      </w:r>
      <w:r w:rsidRPr="00EE0A5B">
        <w:rPr>
          <w:szCs w:val="24"/>
          <w:lang w:val="en-US"/>
        </w:rPr>
        <w:t xml:space="preserve">. </w:t>
      </w:r>
      <w:proofErr w:type="spellStart"/>
      <w:r w:rsidRPr="00EE0A5B">
        <w:rPr>
          <w:szCs w:val="24"/>
          <w:shd w:val="clear" w:color="auto" w:fill="FFFFFF"/>
          <w:lang w:val="en-US"/>
        </w:rPr>
        <w:t>Gromozdin</w:t>
      </w:r>
      <w:proofErr w:type="spellEnd"/>
      <w:r w:rsidRPr="00EE0A5B">
        <w:rPr>
          <w:szCs w:val="24"/>
          <w:shd w:val="clear" w:color="auto" w:fill="FFFFFF"/>
          <w:lang w:val="en-US"/>
        </w:rPr>
        <w:t xml:space="preserve"> </w:t>
      </w:r>
      <w:proofErr w:type="spellStart"/>
      <w:r w:rsidRPr="00EE0A5B">
        <w:rPr>
          <w:szCs w:val="24"/>
          <w:shd w:val="clear" w:color="auto" w:fill="FFFFFF"/>
          <w:lang w:val="en-US"/>
        </w:rPr>
        <w:t>Yu.P</w:t>
      </w:r>
      <w:proofErr w:type="spellEnd"/>
      <w:r w:rsidRPr="00EE0A5B">
        <w:rPr>
          <w:szCs w:val="24"/>
          <w:shd w:val="clear" w:color="auto" w:fill="FFFFFF"/>
          <w:lang w:val="en-US"/>
        </w:rPr>
        <w:t xml:space="preserve">. </w:t>
      </w:r>
      <w:proofErr w:type="gramStart"/>
      <w:r w:rsidRPr="00EE0A5B">
        <w:rPr>
          <w:szCs w:val="24"/>
          <w:shd w:val="clear" w:color="auto" w:fill="FFFFFF"/>
          <w:lang w:val="en-US"/>
        </w:rPr>
        <w:t>[The Development potential of higher education in Samara region in the provision of management consulting services].</w:t>
      </w:r>
      <w:proofErr w:type="gramEnd"/>
      <w:r w:rsidRPr="00EE0A5B">
        <w:rPr>
          <w:szCs w:val="24"/>
          <w:shd w:val="clear" w:color="auto" w:fill="FFFFFF"/>
          <w:lang w:val="en-US"/>
        </w:rPr>
        <w:t xml:space="preserve"> </w:t>
      </w:r>
      <w:proofErr w:type="spellStart"/>
      <w:proofErr w:type="gramStart"/>
      <w:r w:rsidRPr="00EE0A5B">
        <w:rPr>
          <w:i/>
          <w:szCs w:val="24"/>
          <w:shd w:val="clear" w:color="auto" w:fill="FFFFFF"/>
          <w:lang w:val="en-US"/>
        </w:rPr>
        <w:t>Mezhdunarodnyy</w:t>
      </w:r>
      <w:proofErr w:type="spellEnd"/>
      <w:r w:rsidRPr="00EE0A5B">
        <w:rPr>
          <w:i/>
          <w:szCs w:val="24"/>
          <w:shd w:val="clear" w:color="auto" w:fill="FFFFFF"/>
          <w:lang w:val="en-US"/>
        </w:rPr>
        <w:t xml:space="preserve"> </w:t>
      </w:r>
      <w:proofErr w:type="spellStart"/>
      <w:r w:rsidRPr="00EE0A5B">
        <w:rPr>
          <w:i/>
          <w:szCs w:val="24"/>
          <w:shd w:val="clear" w:color="auto" w:fill="FFFFFF"/>
          <w:lang w:val="en-US"/>
        </w:rPr>
        <w:t>nauchnyy</w:t>
      </w:r>
      <w:proofErr w:type="spellEnd"/>
      <w:r w:rsidRPr="00EE0A5B">
        <w:rPr>
          <w:i/>
          <w:szCs w:val="24"/>
          <w:shd w:val="clear" w:color="auto" w:fill="FFFFFF"/>
          <w:lang w:val="en-US"/>
        </w:rPr>
        <w:t xml:space="preserve"> </w:t>
      </w:r>
      <w:proofErr w:type="spellStart"/>
      <w:r w:rsidRPr="00EE0A5B">
        <w:rPr>
          <w:i/>
          <w:szCs w:val="24"/>
          <w:shd w:val="clear" w:color="auto" w:fill="FFFFFF"/>
          <w:lang w:val="en-US"/>
        </w:rPr>
        <w:t>zhurnal</w:t>
      </w:r>
      <w:proofErr w:type="spellEnd"/>
      <w:r w:rsidRPr="00EE0A5B">
        <w:rPr>
          <w:i/>
          <w:szCs w:val="24"/>
          <w:shd w:val="clear" w:color="auto" w:fill="FFFFFF"/>
          <w:lang w:val="en-US"/>
        </w:rPr>
        <w:t xml:space="preserve"> “</w:t>
      </w:r>
      <w:proofErr w:type="spellStart"/>
      <w:r w:rsidRPr="00EE0A5B">
        <w:rPr>
          <w:i/>
          <w:szCs w:val="24"/>
          <w:shd w:val="clear" w:color="auto" w:fill="FFFFFF"/>
          <w:lang w:val="en-US"/>
        </w:rPr>
        <w:t>Innovatsionnaya</w:t>
      </w:r>
      <w:proofErr w:type="spellEnd"/>
      <w:r w:rsidRPr="00EE0A5B">
        <w:rPr>
          <w:i/>
          <w:szCs w:val="24"/>
          <w:shd w:val="clear" w:color="auto" w:fill="FFFFFF"/>
          <w:lang w:val="en-US"/>
        </w:rPr>
        <w:t xml:space="preserve"> </w:t>
      </w:r>
      <w:proofErr w:type="spellStart"/>
      <w:r w:rsidRPr="00EE0A5B">
        <w:rPr>
          <w:i/>
          <w:szCs w:val="24"/>
          <w:shd w:val="clear" w:color="auto" w:fill="FFFFFF"/>
          <w:lang w:val="en-US"/>
        </w:rPr>
        <w:t>nauka</w:t>
      </w:r>
      <w:proofErr w:type="spellEnd"/>
      <w:r w:rsidRPr="00EE0A5B">
        <w:rPr>
          <w:i/>
          <w:szCs w:val="24"/>
          <w:shd w:val="clear" w:color="auto" w:fill="FFFFFF"/>
          <w:lang w:val="en-US"/>
        </w:rPr>
        <w:t>”</w:t>
      </w:r>
      <w:r w:rsidRPr="00EE0A5B">
        <w:rPr>
          <w:szCs w:val="24"/>
          <w:shd w:val="clear" w:color="auto" w:fill="FFFFFF"/>
          <w:lang w:val="en-US"/>
        </w:rPr>
        <w:t xml:space="preserve"> [International scientific journal “Innovative science”], 2</w:t>
      </w:r>
      <w:r w:rsidRPr="00EE0A5B">
        <w:rPr>
          <w:szCs w:val="24"/>
          <w:lang w:val="en-US"/>
        </w:rPr>
        <w:t>017, no. 5, pp. 85–96.</w:t>
      </w:r>
      <w:proofErr w:type="gramEnd"/>
      <w:r w:rsidRPr="00EE0A5B">
        <w:rPr>
          <w:szCs w:val="24"/>
          <w:lang w:val="en-US"/>
        </w:rPr>
        <w:t xml:space="preserve"> (</w:t>
      </w:r>
      <w:proofErr w:type="gramStart"/>
      <w:r w:rsidRPr="00EE0A5B">
        <w:rPr>
          <w:szCs w:val="24"/>
          <w:lang w:val="en-US"/>
        </w:rPr>
        <w:t>in</w:t>
      </w:r>
      <w:proofErr w:type="gramEnd"/>
      <w:r w:rsidRPr="00EE0A5B">
        <w:rPr>
          <w:szCs w:val="24"/>
          <w:lang w:val="en-US"/>
        </w:rPr>
        <w:t xml:space="preserve"> Russ.)</w:t>
      </w:r>
    </w:p>
    <w:p w:rsidR="005B5F69" w:rsidRPr="00EE0A5B" w:rsidRDefault="005B5F69" w:rsidP="005B5F69">
      <w:pPr>
        <w:shd w:val="clear" w:color="auto" w:fill="FFFFFF"/>
        <w:ind w:firstLine="397"/>
        <w:rPr>
          <w:color w:val="FF0000"/>
          <w:szCs w:val="24"/>
          <w:lang w:val="en-US"/>
        </w:rPr>
      </w:pPr>
      <w:r w:rsidRPr="005B5F69">
        <w:rPr>
          <w:szCs w:val="24"/>
          <w:lang w:val="en-US"/>
        </w:rPr>
        <w:t>5</w:t>
      </w:r>
      <w:r w:rsidRPr="00EE0A5B">
        <w:rPr>
          <w:szCs w:val="24"/>
          <w:lang w:val="en-US"/>
        </w:rPr>
        <w:t>. Galbraith J.K.</w:t>
      </w:r>
      <w:r w:rsidRPr="00EE0A5B">
        <w:rPr>
          <w:color w:val="FF0000"/>
          <w:szCs w:val="24"/>
          <w:lang w:val="en-US"/>
        </w:rPr>
        <w:t xml:space="preserve"> </w:t>
      </w:r>
      <w:proofErr w:type="spellStart"/>
      <w:r w:rsidRPr="00EE0A5B">
        <w:rPr>
          <w:i/>
          <w:szCs w:val="24"/>
          <w:lang w:val="en-US"/>
        </w:rPr>
        <w:t>Novoe</w:t>
      </w:r>
      <w:proofErr w:type="spellEnd"/>
      <w:r w:rsidRPr="00EE0A5B">
        <w:rPr>
          <w:i/>
          <w:szCs w:val="24"/>
          <w:lang w:val="en-US"/>
        </w:rPr>
        <w:t xml:space="preserve"> </w:t>
      </w:r>
      <w:proofErr w:type="spellStart"/>
      <w:r w:rsidRPr="00EE0A5B">
        <w:rPr>
          <w:i/>
          <w:szCs w:val="24"/>
          <w:lang w:val="en-US"/>
        </w:rPr>
        <w:t>industrial'noe</w:t>
      </w:r>
      <w:proofErr w:type="spellEnd"/>
      <w:r w:rsidRPr="00EE0A5B">
        <w:rPr>
          <w:i/>
          <w:szCs w:val="24"/>
          <w:lang w:val="en-US"/>
        </w:rPr>
        <w:t xml:space="preserve"> </w:t>
      </w:r>
      <w:proofErr w:type="spellStart"/>
      <w:r w:rsidRPr="00EE0A5B">
        <w:rPr>
          <w:i/>
          <w:szCs w:val="24"/>
          <w:lang w:val="en-US"/>
        </w:rPr>
        <w:t>obshchestvo</w:t>
      </w:r>
      <w:proofErr w:type="spellEnd"/>
      <w:r w:rsidRPr="00EE0A5B">
        <w:rPr>
          <w:szCs w:val="24"/>
          <w:lang w:val="en-US"/>
        </w:rPr>
        <w:t xml:space="preserve"> [The new industrial state]. </w:t>
      </w:r>
      <w:proofErr w:type="gramStart"/>
      <w:r w:rsidRPr="00EE0A5B">
        <w:rPr>
          <w:szCs w:val="24"/>
          <w:lang w:val="en-US"/>
        </w:rPr>
        <w:t>Translated from English.</w:t>
      </w:r>
      <w:proofErr w:type="gramEnd"/>
      <w:r w:rsidRPr="00EE0A5B">
        <w:rPr>
          <w:szCs w:val="24"/>
          <w:lang w:val="en-US"/>
        </w:rPr>
        <w:t xml:space="preserve"> </w:t>
      </w:r>
      <w:proofErr w:type="gramStart"/>
      <w:r w:rsidRPr="00EE0A5B">
        <w:rPr>
          <w:szCs w:val="24"/>
          <w:lang w:val="en-US"/>
        </w:rPr>
        <w:t>Moscow, 2004.</w:t>
      </w:r>
      <w:proofErr w:type="gramEnd"/>
      <w:r w:rsidRPr="00EE0A5B">
        <w:rPr>
          <w:szCs w:val="24"/>
          <w:lang w:val="en-US"/>
        </w:rPr>
        <w:t xml:space="preserve"> </w:t>
      </w:r>
      <w:proofErr w:type="gramStart"/>
      <w:r w:rsidRPr="00EE0A5B">
        <w:rPr>
          <w:szCs w:val="24"/>
          <w:lang w:val="en-US"/>
        </w:rPr>
        <w:t>608 p.</w:t>
      </w:r>
      <w:proofErr w:type="gramEnd"/>
    </w:p>
    <w:p w:rsidR="005B5F69" w:rsidRPr="00EE0A5B" w:rsidRDefault="005B5F69" w:rsidP="005B5F69">
      <w:pPr>
        <w:shd w:val="clear" w:color="auto" w:fill="FFFFFF"/>
        <w:ind w:firstLine="397"/>
        <w:rPr>
          <w:szCs w:val="24"/>
          <w:lang w:val="en-US"/>
        </w:rPr>
      </w:pPr>
      <w:r w:rsidRPr="005B5F69">
        <w:rPr>
          <w:szCs w:val="24"/>
          <w:lang w:val="en-US"/>
        </w:rPr>
        <w:t>6</w:t>
      </w:r>
      <w:r w:rsidRPr="00EE0A5B">
        <w:rPr>
          <w:szCs w:val="24"/>
          <w:lang w:val="en-US"/>
        </w:rPr>
        <w:t xml:space="preserve">. </w:t>
      </w:r>
      <w:proofErr w:type="spellStart"/>
      <w:r w:rsidRPr="00EE0A5B">
        <w:rPr>
          <w:szCs w:val="24"/>
          <w:lang w:val="en-US"/>
        </w:rPr>
        <w:t>Kleyner</w:t>
      </w:r>
      <w:proofErr w:type="spellEnd"/>
      <w:r w:rsidRPr="00EE0A5B">
        <w:rPr>
          <w:szCs w:val="24"/>
          <w:lang w:val="en-US"/>
        </w:rPr>
        <w:t xml:space="preserve"> G.B. </w:t>
      </w:r>
      <w:proofErr w:type="spellStart"/>
      <w:r w:rsidRPr="00EE0A5B">
        <w:rPr>
          <w:i/>
          <w:szCs w:val="24"/>
          <w:lang w:val="en-US"/>
        </w:rPr>
        <w:t>Strategii</w:t>
      </w:r>
      <w:proofErr w:type="spellEnd"/>
      <w:r w:rsidRPr="00EE0A5B">
        <w:rPr>
          <w:i/>
          <w:szCs w:val="24"/>
          <w:lang w:val="en-US"/>
        </w:rPr>
        <w:t xml:space="preserve"> </w:t>
      </w:r>
      <w:proofErr w:type="spellStart"/>
      <w:r w:rsidRPr="00EE0A5B">
        <w:rPr>
          <w:i/>
          <w:szCs w:val="24"/>
          <w:lang w:val="en-US"/>
        </w:rPr>
        <w:t>biznesa</w:t>
      </w:r>
      <w:proofErr w:type="spellEnd"/>
      <w:r w:rsidRPr="00EE0A5B">
        <w:rPr>
          <w:i/>
          <w:szCs w:val="24"/>
          <w:lang w:val="en-US"/>
        </w:rPr>
        <w:t xml:space="preserve">: </w:t>
      </w:r>
      <w:proofErr w:type="spellStart"/>
      <w:r w:rsidRPr="00EE0A5B">
        <w:rPr>
          <w:i/>
          <w:szCs w:val="24"/>
          <w:lang w:val="en-US"/>
        </w:rPr>
        <w:t>analiticheskiy</w:t>
      </w:r>
      <w:proofErr w:type="spellEnd"/>
      <w:r w:rsidRPr="00EE0A5B">
        <w:rPr>
          <w:i/>
          <w:szCs w:val="24"/>
          <w:lang w:val="en-US"/>
        </w:rPr>
        <w:t xml:space="preserve"> </w:t>
      </w:r>
      <w:proofErr w:type="spellStart"/>
      <w:r w:rsidRPr="00EE0A5B">
        <w:rPr>
          <w:i/>
          <w:szCs w:val="24"/>
          <w:lang w:val="en-US"/>
        </w:rPr>
        <w:t>spravochnik</w:t>
      </w:r>
      <w:proofErr w:type="spellEnd"/>
      <w:r w:rsidRPr="00EE0A5B">
        <w:rPr>
          <w:szCs w:val="24"/>
          <w:lang w:val="en-US"/>
        </w:rPr>
        <w:t xml:space="preserve"> [Business Strategies: Reference Book], Moscow, 1998. </w:t>
      </w:r>
      <w:proofErr w:type="gramStart"/>
      <w:r w:rsidRPr="00EE0A5B">
        <w:rPr>
          <w:szCs w:val="24"/>
          <w:lang w:val="en-US"/>
        </w:rPr>
        <w:t>443 p.</w:t>
      </w:r>
      <w:proofErr w:type="gramEnd"/>
      <w:r w:rsidRPr="00EE0A5B">
        <w:rPr>
          <w:szCs w:val="24"/>
          <w:lang w:val="en-US"/>
        </w:rPr>
        <w:t xml:space="preserve"> </w:t>
      </w:r>
    </w:p>
    <w:p w:rsidR="005B5F69" w:rsidRPr="00EE0A5B" w:rsidRDefault="005B5F69" w:rsidP="005B5F69">
      <w:pPr>
        <w:shd w:val="clear" w:color="auto" w:fill="FFFFFF"/>
        <w:ind w:firstLine="397"/>
        <w:rPr>
          <w:szCs w:val="24"/>
          <w:lang w:val="en-US"/>
        </w:rPr>
      </w:pPr>
      <w:r w:rsidRPr="005B5F69">
        <w:rPr>
          <w:szCs w:val="24"/>
          <w:lang w:val="en-US"/>
        </w:rPr>
        <w:t>7</w:t>
      </w:r>
      <w:r w:rsidRPr="00EE0A5B">
        <w:rPr>
          <w:szCs w:val="24"/>
          <w:lang w:val="en-US"/>
        </w:rPr>
        <w:t xml:space="preserve">. </w:t>
      </w:r>
      <w:proofErr w:type="spellStart"/>
      <w:r w:rsidRPr="00EE0A5B">
        <w:rPr>
          <w:szCs w:val="24"/>
          <w:lang w:val="en-US"/>
        </w:rPr>
        <w:t>Campell</w:t>
      </w:r>
      <w:proofErr w:type="spellEnd"/>
      <w:r w:rsidRPr="00EE0A5B">
        <w:rPr>
          <w:szCs w:val="24"/>
          <w:lang w:val="en-US"/>
        </w:rPr>
        <w:t xml:space="preserve"> D., </w:t>
      </w:r>
      <w:proofErr w:type="spellStart"/>
      <w:r w:rsidRPr="00EE0A5B">
        <w:rPr>
          <w:szCs w:val="24"/>
          <w:lang w:val="en-US"/>
        </w:rPr>
        <w:t>Stonehouse</w:t>
      </w:r>
      <w:proofErr w:type="spellEnd"/>
      <w:r w:rsidRPr="00EE0A5B">
        <w:rPr>
          <w:szCs w:val="24"/>
          <w:lang w:val="en-US"/>
        </w:rPr>
        <w:t xml:space="preserve"> G., Houston B. </w:t>
      </w:r>
      <w:proofErr w:type="spellStart"/>
      <w:r w:rsidRPr="00EE0A5B">
        <w:rPr>
          <w:i/>
          <w:szCs w:val="24"/>
          <w:lang w:val="en-US"/>
        </w:rPr>
        <w:t>Strategicheskiy</w:t>
      </w:r>
      <w:proofErr w:type="spellEnd"/>
      <w:r w:rsidRPr="00EE0A5B">
        <w:rPr>
          <w:i/>
          <w:szCs w:val="24"/>
          <w:lang w:val="en-US"/>
        </w:rPr>
        <w:t xml:space="preserve"> </w:t>
      </w:r>
      <w:proofErr w:type="spellStart"/>
      <w:r w:rsidRPr="00EE0A5B">
        <w:rPr>
          <w:i/>
          <w:szCs w:val="24"/>
          <w:lang w:val="en-US"/>
        </w:rPr>
        <w:t>menedzhment</w:t>
      </w:r>
      <w:proofErr w:type="spellEnd"/>
      <w:r w:rsidRPr="00EE0A5B">
        <w:rPr>
          <w:szCs w:val="24"/>
          <w:lang w:val="en-US"/>
        </w:rPr>
        <w:t xml:space="preserve"> [Business Strategy: An Introduction: a textbook]. </w:t>
      </w:r>
      <w:proofErr w:type="gramStart"/>
      <w:r w:rsidRPr="00EE0A5B">
        <w:rPr>
          <w:szCs w:val="24"/>
          <w:lang w:val="en-US"/>
        </w:rPr>
        <w:t>Translated from English.</w:t>
      </w:r>
      <w:proofErr w:type="gramEnd"/>
      <w:r w:rsidRPr="00EE0A5B">
        <w:rPr>
          <w:szCs w:val="24"/>
          <w:lang w:val="en-US"/>
        </w:rPr>
        <w:t xml:space="preserve"> </w:t>
      </w:r>
      <w:proofErr w:type="gramStart"/>
      <w:r w:rsidRPr="00EE0A5B">
        <w:rPr>
          <w:szCs w:val="24"/>
          <w:lang w:val="en-US"/>
        </w:rPr>
        <w:t>Moscow, 2003.</w:t>
      </w:r>
      <w:proofErr w:type="gramEnd"/>
      <w:r w:rsidRPr="00EE0A5B">
        <w:rPr>
          <w:szCs w:val="24"/>
          <w:lang w:val="en-US"/>
        </w:rPr>
        <w:t xml:space="preserve"> </w:t>
      </w:r>
      <w:proofErr w:type="gramStart"/>
      <w:r w:rsidRPr="00EE0A5B">
        <w:rPr>
          <w:szCs w:val="24"/>
          <w:lang w:val="en-US"/>
        </w:rPr>
        <w:t>336 p.</w:t>
      </w:r>
      <w:proofErr w:type="gramEnd"/>
    </w:p>
    <w:p w:rsidR="005B5F69" w:rsidRPr="00EE0A5B" w:rsidRDefault="005B5F69" w:rsidP="005B5F69">
      <w:pPr>
        <w:shd w:val="clear" w:color="auto" w:fill="FFFFFF"/>
        <w:ind w:firstLine="397"/>
        <w:rPr>
          <w:szCs w:val="24"/>
          <w:lang w:val="en-US"/>
        </w:rPr>
      </w:pPr>
      <w:r w:rsidRPr="005B5F69">
        <w:rPr>
          <w:szCs w:val="24"/>
          <w:lang w:val="en-US"/>
        </w:rPr>
        <w:t>8</w:t>
      </w:r>
      <w:r w:rsidRPr="00EE0A5B">
        <w:rPr>
          <w:szCs w:val="24"/>
          <w:lang w:val="en-US"/>
        </w:rPr>
        <w:t xml:space="preserve">. </w:t>
      </w:r>
      <w:proofErr w:type="spellStart"/>
      <w:r w:rsidRPr="00EE0A5B">
        <w:rPr>
          <w:szCs w:val="24"/>
          <w:lang w:val="en-US"/>
        </w:rPr>
        <w:t>Mescon</w:t>
      </w:r>
      <w:proofErr w:type="spellEnd"/>
      <w:r w:rsidRPr="00EE0A5B">
        <w:rPr>
          <w:szCs w:val="24"/>
          <w:lang w:val="en-US"/>
        </w:rPr>
        <w:t xml:space="preserve"> M.H., Albert M., </w:t>
      </w:r>
      <w:proofErr w:type="spellStart"/>
      <w:r w:rsidRPr="00EE0A5B">
        <w:rPr>
          <w:szCs w:val="24"/>
          <w:lang w:val="en-US"/>
        </w:rPr>
        <w:t>Khedouri</w:t>
      </w:r>
      <w:proofErr w:type="spellEnd"/>
      <w:r w:rsidRPr="00EE0A5B">
        <w:rPr>
          <w:szCs w:val="24"/>
          <w:lang w:val="en-US"/>
        </w:rPr>
        <w:t xml:space="preserve"> F. </w:t>
      </w:r>
      <w:proofErr w:type="spellStart"/>
      <w:r w:rsidRPr="00EE0A5B">
        <w:rPr>
          <w:szCs w:val="24"/>
          <w:lang w:val="en-US"/>
        </w:rPr>
        <w:t>Osnovy</w:t>
      </w:r>
      <w:proofErr w:type="spellEnd"/>
      <w:r w:rsidRPr="00EE0A5B">
        <w:rPr>
          <w:szCs w:val="24"/>
          <w:lang w:val="en-US"/>
        </w:rPr>
        <w:t xml:space="preserve"> </w:t>
      </w:r>
      <w:proofErr w:type="spellStart"/>
      <w:r w:rsidRPr="00EE0A5B">
        <w:rPr>
          <w:szCs w:val="24"/>
          <w:lang w:val="en-US"/>
        </w:rPr>
        <w:t>menedzhmenta</w:t>
      </w:r>
      <w:proofErr w:type="spellEnd"/>
      <w:r w:rsidRPr="00EE0A5B">
        <w:rPr>
          <w:szCs w:val="24"/>
          <w:lang w:val="en-US"/>
        </w:rPr>
        <w:t xml:space="preserve"> [Management]. </w:t>
      </w:r>
      <w:proofErr w:type="gramStart"/>
      <w:r w:rsidRPr="00EE0A5B">
        <w:rPr>
          <w:szCs w:val="24"/>
          <w:lang w:val="en-US"/>
        </w:rPr>
        <w:t>Translated from English.</w:t>
      </w:r>
      <w:proofErr w:type="gramEnd"/>
      <w:r w:rsidRPr="00EE0A5B">
        <w:rPr>
          <w:szCs w:val="24"/>
          <w:lang w:val="en-US"/>
        </w:rPr>
        <w:t xml:space="preserve"> </w:t>
      </w:r>
      <w:proofErr w:type="gramStart"/>
      <w:r w:rsidRPr="00EE0A5B">
        <w:rPr>
          <w:szCs w:val="24"/>
          <w:lang w:val="en-US"/>
        </w:rPr>
        <w:t>Moscow, 1997.</w:t>
      </w:r>
      <w:proofErr w:type="gramEnd"/>
      <w:r w:rsidRPr="00EE0A5B">
        <w:rPr>
          <w:szCs w:val="24"/>
          <w:lang w:val="en-US"/>
        </w:rPr>
        <w:t xml:space="preserve"> </w:t>
      </w:r>
      <w:proofErr w:type="gramStart"/>
      <w:r w:rsidRPr="00EE0A5B">
        <w:rPr>
          <w:szCs w:val="24"/>
          <w:lang w:val="en-US"/>
        </w:rPr>
        <w:t>704 p.</w:t>
      </w:r>
      <w:proofErr w:type="gramEnd"/>
    </w:p>
    <w:p w:rsidR="005B5F69" w:rsidRPr="00EE0A5B" w:rsidRDefault="005B5F69" w:rsidP="005B5F69">
      <w:pPr>
        <w:shd w:val="clear" w:color="auto" w:fill="FFFFFF"/>
        <w:ind w:firstLine="397"/>
        <w:rPr>
          <w:szCs w:val="24"/>
          <w:lang w:val="en-US"/>
        </w:rPr>
      </w:pPr>
      <w:r w:rsidRPr="005B5F69">
        <w:rPr>
          <w:szCs w:val="24"/>
          <w:lang w:val="en-US"/>
        </w:rPr>
        <w:t>9</w:t>
      </w:r>
      <w:r w:rsidRPr="00EE0A5B">
        <w:rPr>
          <w:szCs w:val="24"/>
          <w:lang w:val="en-US"/>
        </w:rPr>
        <w:t xml:space="preserve">. </w:t>
      </w:r>
      <w:proofErr w:type="spellStart"/>
      <w:r w:rsidRPr="00EE0A5B">
        <w:rPr>
          <w:szCs w:val="24"/>
          <w:lang w:val="en-US"/>
        </w:rPr>
        <w:t>Pustynnikova</w:t>
      </w:r>
      <w:proofErr w:type="spellEnd"/>
      <w:r w:rsidRPr="00EE0A5B">
        <w:rPr>
          <w:szCs w:val="24"/>
          <w:lang w:val="en-US"/>
        </w:rPr>
        <w:t xml:space="preserve"> E.V. </w:t>
      </w:r>
      <w:proofErr w:type="spellStart"/>
      <w:r w:rsidRPr="00EE0A5B">
        <w:rPr>
          <w:i/>
          <w:szCs w:val="24"/>
          <w:lang w:val="en-US"/>
        </w:rPr>
        <w:t>Protsessy</w:t>
      </w:r>
      <w:proofErr w:type="spellEnd"/>
      <w:r w:rsidRPr="00EE0A5B">
        <w:rPr>
          <w:i/>
          <w:szCs w:val="24"/>
          <w:lang w:val="en-US"/>
        </w:rPr>
        <w:t xml:space="preserve"> </w:t>
      </w:r>
      <w:proofErr w:type="spellStart"/>
      <w:r w:rsidRPr="00EE0A5B">
        <w:rPr>
          <w:i/>
          <w:szCs w:val="24"/>
          <w:lang w:val="en-US"/>
        </w:rPr>
        <w:t>effektivnogo</w:t>
      </w:r>
      <w:proofErr w:type="spellEnd"/>
      <w:r w:rsidRPr="00EE0A5B">
        <w:rPr>
          <w:i/>
          <w:szCs w:val="24"/>
          <w:lang w:val="en-US"/>
        </w:rPr>
        <w:t xml:space="preserve"> </w:t>
      </w:r>
      <w:proofErr w:type="spellStart"/>
      <w:r w:rsidRPr="00EE0A5B">
        <w:rPr>
          <w:i/>
          <w:szCs w:val="24"/>
          <w:lang w:val="en-US"/>
        </w:rPr>
        <w:t>upravleniya</w:t>
      </w:r>
      <w:proofErr w:type="spellEnd"/>
      <w:r w:rsidRPr="00EE0A5B">
        <w:rPr>
          <w:i/>
          <w:szCs w:val="24"/>
          <w:lang w:val="en-US"/>
        </w:rPr>
        <w:t xml:space="preserve"> </w:t>
      </w:r>
      <w:proofErr w:type="spellStart"/>
      <w:r w:rsidRPr="00EE0A5B">
        <w:rPr>
          <w:i/>
          <w:szCs w:val="24"/>
          <w:lang w:val="en-US"/>
        </w:rPr>
        <w:t>korporativnymi</w:t>
      </w:r>
      <w:proofErr w:type="spellEnd"/>
      <w:r w:rsidRPr="00EE0A5B">
        <w:rPr>
          <w:i/>
          <w:szCs w:val="24"/>
          <w:lang w:val="en-US"/>
        </w:rPr>
        <w:t xml:space="preserve"> </w:t>
      </w:r>
      <w:proofErr w:type="spellStart"/>
      <w:r w:rsidRPr="00EE0A5B">
        <w:rPr>
          <w:i/>
          <w:szCs w:val="24"/>
          <w:lang w:val="en-US"/>
        </w:rPr>
        <w:t>strukturami</w:t>
      </w:r>
      <w:proofErr w:type="spellEnd"/>
      <w:r w:rsidRPr="00EE0A5B">
        <w:rPr>
          <w:i/>
          <w:szCs w:val="24"/>
          <w:lang w:val="en-US"/>
        </w:rPr>
        <w:t xml:space="preserve"> v </w:t>
      </w:r>
      <w:proofErr w:type="spellStart"/>
      <w:r w:rsidRPr="00EE0A5B">
        <w:rPr>
          <w:i/>
          <w:szCs w:val="24"/>
          <w:lang w:val="en-US"/>
        </w:rPr>
        <w:t>ekonomicheskikh</w:t>
      </w:r>
      <w:proofErr w:type="spellEnd"/>
      <w:r w:rsidRPr="00EE0A5B">
        <w:rPr>
          <w:i/>
          <w:szCs w:val="24"/>
          <w:lang w:val="en-US"/>
        </w:rPr>
        <w:t xml:space="preserve"> </w:t>
      </w:r>
      <w:proofErr w:type="spellStart"/>
      <w:r w:rsidRPr="00EE0A5B">
        <w:rPr>
          <w:i/>
          <w:szCs w:val="24"/>
          <w:lang w:val="en-US"/>
        </w:rPr>
        <w:t>klasterakh</w:t>
      </w:r>
      <w:proofErr w:type="spellEnd"/>
      <w:r w:rsidRPr="00EE0A5B">
        <w:rPr>
          <w:i/>
          <w:szCs w:val="24"/>
          <w:lang w:val="en-US"/>
        </w:rPr>
        <w:t xml:space="preserve">: </w:t>
      </w:r>
      <w:proofErr w:type="spellStart"/>
      <w:proofErr w:type="gramStart"/>
      <w:r w:rsidRPr="00EE0A5B">
        <w:rPr>
          <w:i/>
          <w:szCs w:val="24"/>
          <w:lang w:val="en-US"/>
        </w:rPr>
        <w:t>na</w:t>
      </w:r>
      <w:proofErr w:type="spellEnd"/>
      <w:proofErr w:type="gramEnd"/>
      <w:r w:rsidRPr="00EE0A5B">
        <w:rPr>
          <w:i/>
          <w:szCs w:val="24"/>
          <w:lang w:val="en-US"/>
        </w:rPr>
        <w:t xml:space="preserve"> </w:t>
      </w:r>
      <w:proofErr w:type="spellStart"/>
      <w:r w:rsidRPr="00EE0A5B">
        <w:rPr>
          <w:i/>
          <w:szCs w:val="24"/>
          <w:lang w:val="en-US"/>
        </w:rPr>
        <w:t>primere</w:t>
      </w:r>
      <w:proofErr w:type="spellEnd"/>
      <w:r w:rsidRPr="00EE0A5B">
        <w:rPr>
          <w:i/>
          <w:szCs w:val="24"/>
          <w:lang w:val="en-US"/>
        </w:rPr>
        <w:t xml:space="preserve"> </w:t>
      </w:r>
      <w:proofErr w:type="spellStart"/>
      <w:r w:rsidRPr="00EE0A5B">
        <w:rPr>
          <w:i/>
          <w:szCs w:val="24"/>
          <w:lang w:val="en-US"/>
        </w:rPr>
        <w:t>Ul'yanovskoy</w:t>
      </w:r>
      <w:proofErr w:type="spellEnd"/>
      <w:r w:rsidRPr="00EE0A5B">
        <w:rPr>
          <w:i/>
          <w:szCs w:val="24"/>
          <w:lang w:val="en-US"/>
        </w:rPr>
        <w:t xml:space="preserve"> </w:t>
      </w:r>
      <w:proofErr w:type="spellStart"/>
      <w:r w:rsidRPr="00EE0A5B">
        <w:rPr>
          <w:i/>
          <w:szCs w:val="24"/>
          <w:lang w:val="en-US"/>
        </w:rPr>
        <w:t>oblasti</w:t>
      </w:r>
      <w:proofErr w:type="spellEnd"/>
      <w:r w:rsidRPr="00EE0A5B">
        <w:rPr>
          <w:szCs w:val="24"/>
          <w:lang w:val="en-US"/>
        </w:rPr>
        <w:t xml:space="preserve"> [Effective Corporation Management in Economic Clusters: Ulyanovsk Region Case Study]. </w:t>
      </w:r>
      <w:proofErr w:type="gramStart"/>
      <w:r w:rsidRPr="00EE0A5B">
        <w:rPr>
          <w:szCs w:val="24"/>
          <w:lang w:val="en-US"/>
        </w:rPr>
        <w:t>Dis. doc. of econ.</w:t>
      </w:r>
      <w:proofErr w:type="gramEnd"/>
      <w:r w:rsidRPr="00EE0A5B">
        <w:rPr>
          <w:szCs w:val="24"/>
          <w:lang w:val="en-US"/>
        </w:rPr>
        <w:t xml:space="preserve"> </w:t>
      </w:r>
      <w:proofErr w:type="gramStart"/>
      <w:r w:rsidRPr="00EE0A5B">
        <w:rPr>
          <w:szCs w:val="24"/>
          <w:lang w:val="en-US"/>
        </w:rPr>
        <w:t>sci.].</w:t>
      </w:r>
      <w:proofErr w:type="gramEnd"/>
      <w:r w:rsidRPr="00EE0A5B">
        <w:rPr>
          <w:szCs w:val="24"/>
          <w:lang w:val="en-US"/>
        </w:rPr>
        <w:t xml:space="preserve"> </w:t>
      </w:r>
      <w:proofErr w:type="gramStart"/>
      <w:r w:rsidRPr="00EE0A5B">
        <w:rPr>
          <w:szCs w:val="24"/>
          <w:lang w:val="en-US"/>
        </w:rPr>
        <w:t>Ulyanovsk, 2012.</w:t>
      </w:r>
      <w:proofErr w:type="gramEnd"/>
      <w:r w:rsidRPr="00EE0A5B">
        <w:rPr>
          <w:szCs w:val="24"/>
          <w:lang w:val="en-US"/>
        </w:rPr>
        <w:t xml:space="preserve"> </w:t>
      </w:r>
      <w:proofErr w:type="gramStart"/>
      <w:r w:rsidRPr="00EE0A5B">
        <w:rPr>
          <w:szCs w:val="24"/>
          <w:lang w:val="en-US"/>
        </w:rPr>
        <w:t>298 p.</w:t>
      </w:r>
      <w:proofErr w:type="gramEnd"/>
      <w:r w:rsidRPr="00EE0A5B">
        <w:rPr>
          <w:szCs w:val="24"/>
          <w:lang w:val="en-US"/>
        </w:rPr>
        <w:t xml:space="preserve"> </w:t>
      </w:r>
    </w:p>
    <w:p w:rsidR="005B5F69" w:rsidRPr="00EE0A5B" w:rsidRDefault="005B5F69" w:rsidP="005B5F69">
      <w:pPr>
        <w:shd w:val="clear" w:color="auto" w:fill="FFFFFF"/>
        <w:ind w:firstLine="397"/>
        <w:rPr>
          <w:szCs w:val="24"/>
          <w:lang w:val="en-US"/>
        </w:rPr>
      </w:pPr>
      <w:r w:rsidRPr="00845A67">
        <w:rPr>
          <w:szCs w:val="24"/>
          <w:lang w:val="fr-FR"/>
        </w:rPr>
        <w:t>1</w:t>
      </w:r>
      <w:r w:rsidRPr="005B5F69">
        <w:rPr>
          <w:szCs w:val="24"/>
          <w:lang w:val="en-US"/>
        </w:rPr>
        <w:t>0</w:t>
      </w:r>
      <w:r w:rsidRPr="00845A67">
        <w:rPr>
          <w:szCs w:val="24"/>
          <w:lang w:val="fr-FR"/>
        </w:rPr>
        <w:t xml:space="preserve">. Samuelson P., Nordhaus W. </w:t>
      </w:r>
      <w:r w:rsidRPr="00845A67">
        <w:rPr>
          <w:i/>
          <w:szCs w:val="24"/>
          <w:lang w:val="fr-FR"/>
        </w:rPr>
        <w:t>Ekonomika</w:t>
      </w:r>
      <w:r w:rsidRPr="00845A67">
        <w:rPr>
          <w:szCs w:val="24"/>
          <w:lang w:val="fr-FR"/>
        </w:rPr>
        <w:t xml:space="preserve"> [Economics]. </w:t>
      </w:r>
      <w:proofErr w:type="gramStart"/>
      <w:r w:rsidRPr="00EE0A5B">
        <w:rPr>
          <w:szCs w:val="24"/>
          <w:lang w:val="en-US"/>
        </w:rPr>
        <w:t>Moscow, 2006.</w:t>
      </w:r>
      <w:proofErr w:type="gramEnd"/>
      <w:r w:rsidRPr="00EE0A5B">
        <w:rPr>
          <w:szCs w:val="24"/>
          <w:lang w:val="en-US"/>
        </w:rPr>
        <w:t xml:space="preserve"> </w:t>
      </w:r>
      <w:proofErr w:type="gramStart"/>
      <w:r w:rsidRPr="00EE0A5B">
        <w:rPr>
          <w:szCs w:val="24"/>
          <w:lang w:val="en-US"/>
        </w:rPr>
        <w:t>1360 p.</w:t>
      </w:r>
      <w:proofErr w:type="gramEnd"/>
      <w:r w:rsidRPr="00EE0A5B">
        <w:rPr>
          <w:szCs w:val="24"/>
          <w:lang w:val="en-US"/>
        </w:rPr>
        <w:t xml:space="preserve"> </w:t>
      </w:r>
    </w:p>
    <w:p w:rsidR="005B5F69" w:rsidRPr="00EE0A5B" w:rsidRDefault="005B5F69" w:rsidP="005B5F69">
      <w:pPr>
        <w:shd w:val="clear" w:color="auto" w:fill="FFFFFF"/>
        <w:ind w:firstLine="397"/>
        <w:rPr>
          <w:szCs w:val="24"/>
          <w:lang w:val="en-US"/>
        </w:rPr>
      </w:pPr>
      <w:r>
        <w:rPr>
          <w:szCs w:val="24"/>
          <w:lang w:val="en-US"/>
        </w:rPr>
        <w:t>1</w:t>
      </w:r>
      <w:r w:rsidRPr="005B5F69">
        <w:rPr>
          <w:szCs w:val="24"/>
          <w:lang w:val="en-US"/>
        </w:rPr>
        <w:t>1</w:t>
      </w:r>
      <w:r w:rsidRPr="00EE0A5B">
        <w:rPr>
          <w:szCs w:val="24"/>
          <w:lang w:val="en-US"/>
        </w:rPr>
        <w:t xml:space="preserve">. </w:t>
      </w:r>
      <w:proofErr w:type="spellStart"/>
      <w:r w:rsidRPr="00EE0A5B">
        <w:rPr>
          <w:szCs w:val="24"/>
          <w:shd w:val="clear" w:color="auto" w:fill="FFFFFF"/>
          <w:lang w:val="en-US"/>
        </w:rPr>
        <w:t>Tkachenko</w:t>
      </w:r>
      <w:proofErr w:type="spellEnd"/>
      <w:r w:rsidRPr="00EE0A5B">
        <w:rPr>
          <w:szCs w:val="24"/>
          <w:shd w:val="clear" w:color="auto" w:fill="FFFFFF"/>
          <w:lang w:val="en-US"/>
        </w:rPr>
        <w:t xml:space="preserve"> A. [Concept of human capital and national development strategy]. </w:t>
      </w:r>
      <w:proofErr w:type="spellStart"/>
      <w:proofErr w:type="gramStart"/>
      <w:r w:rsidRPr="00EE0A5B">
        <w:rPr>
          <w:i/>
          <w:szCs w:val="24"/>
          <w:lang w:val="en-US"/>
        </w:rPr>
        <w:t>Problemy</w:t>
      </w:r>
      <w:proofErr w:type="spellEnd"/>
      <w:r w:rsidRPr="00EE0A5B">
        <w:rPr>
          <w:i/>
          <w:szCs w:val="24"/>
          <w:lang w:val="en-US"/>
        </w:rPr>
        <w:t xml:space="preserve"> </w:t>
      </w:r>
      <w:proofErr w:type="spellStart"/>
      <w:r w:rsidRPr="00EE0A5B">
        <w:rPr>
          <w:i/>
          <w:szCs w:val="24"/>
          <w:lang w:val="en-US"/>
        </w:rPr>
        <w:t>teorii</w:t>
      </w:r>
      <w:proofErr w:type="spellEnd"/>
      <w:r w:rsidRPr="00EE0A5B">
        <w:rPr>
          <w:i/>
          <w:szCs w:val="24"/>
          <w:lang w:val="en-US"/>
        </w:rPr>
        <w:t xml:space="preserve"> i </w:t>
      </w:r>
      <w:proofErr w:type="spellStart"/>
      <w:r w:rsidRPr="00EE0A5B">
        <w:rPr>
          <w:i/>
          <w:szCs w:val="24"/>
          <w:lang w:val="en-US"/>
        </w:rPr>
        <w:t>praktiki</w:t>
      </w:r>
      <w:proofErr w:type="spellEnd"/>
      <w:r w:rsidRPr="00EE0A5B">
        <w:rPr>
          <w:i/>
          <w:szCs w:val="24"/>
          <w:lang w:val="en-US"/>
        </w:rPr>
        <w:t xml:space="preserve"> </w:t>
      </w:r>
      <w:proofErr w:type="spellStart"/>
      <w:r w:rsidRPr="00EE0A5B">
        <w:rPr>
          <w:i/>
          <w:szCs w:val="24"/>
          <w:lang w:val="en-US"/>
        </w:rPr>
        <w:t>upravleniya</w:t>
      </w:r>
      <w:proofErr w:type="spellEnd"/>
      <w:r w:rsidRPr="00EE0A5B">
        <w:rPr>
          <w:szCs w:val="24"/>
          <w:lang w:val="en-US"/>
        </w:rPr>
        <w:t xml:space="preserve"> [Theoretical and practical aspects of management], 2017, no. 5, pp. 85–96.</w:t>
      </w:r>
      <w:proofErr w:type="gramEnd"/>
      <w:r w:rsidRPr="00EE0A5B">
        <w:rPr>
          <w:szCs w:val="24"/>
          <w:lang w:val="en-US"/>
        </w:rPr>
        <w:t xml:space="preserve"> (</w:t>
      </w:r>
      <w:proofErr w:type="gramStart"/>
      <w:r w:rsidRPr="00EE0A5B">
        <w:rPr>
          <w:szCs w:val="24"/>
          <w:lang w:val="en-US"/>
        </w:rPr>
        <w:t>in</w:t>
      </w:r>
      <w:proofErr w:type="gramEnd"/>
      <w:r w:rsidRPr="00EE0A5B">
        <w:rPr>
          <w:szCs w:val="24"/>
          <w:lang w:val="en-US"/>
        </w:rPr>
        <w:t xml:space="preserve"> Russ.)</w:t>
      </w:r>
    </w:p>
    <w:p w:rsidR="005B5F69" w:rsidRPr="00EE0A5B" w:rsidRDefault="005B5F69" w:rsidP="005B5F69">
      <w:pPr>
        <w:shd w:val="clear" w:color="auto" w:fill="FFFFFF"/>
        <w:ind w:firstLine="397"/>
        <w:rPr>
          <w:szCs w:val="24"/>
          <w:lang w:val="en-US"/>
        </w:rPr>
      </w:pPr>
      <w:r>
        <w:rPr>
          <w:szCs w:val="24"/>
          <w:lang w:val="en-US"/>
        </w:rPr>
        <w:t>1</w:t>
      </w:r>
      <w:r w:rsidRPr="005B5F69">
        <w:rPr>
          <w:szCs w:val="24"/>
          <w:lang w:val="en-US"/>
        </w:rPr>
        <w:t>2</w:t>
      </w:r>
      <w:r w:rsidRPr="00EE0A5B">
        <w:rPr>
          <w:szCs w:val="24"/>
          <w:lang w:val="en-US"/>
        </w:rPr>
        <w:t xml:space="preserve">. Thompson A.A., </w:t>
      </w:r>
      <w:proofErr w:type="spellStart"/>
      <w:r w:rsidRPr="00EE0A5B">
        <w:rPr>
          <w:szCs w:val="24"/>
          <w:lang w:val="en-US"/>
        </w:rPr>
        <w:t>Strikland</w:t>
      </w:r>
      <w:proofErr w:type="spellEnd"/>
      <w:r w:rsidRPr="00EE0A5B">
        <w:rPr>
          <w:szCs w:val="24"/>
          <w:lang w:val="en-US"/>
        </w:rPr>
        <w:t xml:space="preserve"> A.J. </w:t>
      </w:r>
      <w:proofErr w:type="spellStart"/>
      <w:r w:rsidRPr="00EE0A5B">
        <w:rPr>
          <w:i/>
          <w:szCs w:val="24"/>
          <w:lang w:val="en-US"/>
        </w:rPr>
        <w:t>Strategicheskiy</w:t>
      </w:r>
      <w:proofErr w:type="spellEnd"/>
      <w:r w:rsidRPr="00EE0A5B">
        <w:rPr>
          <w:i/>
          <w:szCs w:val="24"/>
          <w:lang w:val="en-US"/>
        </w:rPr>
        <w:t xml:space="preserve"> </w:t>
      </w:r>
      <w:proofErr w:type="spellStart"/>
      <w:r w:rsidRPr="00EE0A5B">
        <w:rPr>
          <w:i/>
          <w:szCs w:val="24"/>
          <w:lang w:val="en-US"/>
        </w:rPr>
        <w:t>menedzhment</w:t>
      </w:r>
      <w:proofErr w:type="spellEnd"/>
      <w:r w:rsidRPr="00EE0A5B">
        <w:rPr>
          <w:i/>
          <w:szCs w:val="24"/>
          <w:lang w:val="en-US"/>
        </w:rPr>
        <w:t xml:space="preserve">. </w:t>
      </w:r>
      <w:proofErr w:type="spellStart"/>
      <w:r w:rsidRPr="00EE0A5B">
        <w:rPr>
          <w:i/>
          <w:szCs w:val="24"/>
          <w:lang w:val="en-US"/>
        </w:rPr>
        <w:t>Iskusstvo</w:t>
      </w:r>
      <w:proofErr w:type="spellEnd"/>
      <w:r w:rsidRPr="00EE0A5B">
        <w:rPr>
          <w:i/>
          <w:szCs w:val="24"/>
          <w:lang w:val="en-US"/>
        </w:rPr>
        <w:t xml:space="preserve"> </w:t>
      </w:r>
      <w:proofErr w:type="spellStart"/>
      <w:r w:rsidRPr="00EE0A5B">
        <w:rPr>
          <w:i/>
          <w:szCs w:val="24"/>
          <w:lang w:val="en-US"/>
        </w:rPr>
        <w:t>razrabotki</w:t>
      </w:r>
      <w:proofErr w:type="spellEnd"/>
      <w:r w:rsidRPr="00EE0A5B">
        <w:rPr>
          <w:i/>
          <w:szCs w:val="24"/>
          <w:lang w:val="en-US"/>
        </w:rPr>
        <w:t xml:space="preserve"> i </w:t>
      </w:r>
      <w:proofErr w:type="spellStart"/>
      <w:r w:rsidRPr="00EE0A5B">
        <w:rPr>
          <w:i/>
          <w:szCs w:val="24"/>
          <w:lang w:val="en-US"/>
        </w:rPr>
        <w:t>realizatsii</w:t>
      </w:r>
      <w:proofErr w:type="spellEnd"/>
      <w:r w:rsidRPr="00EE0A5B">
        <w:rPr>
          <w:i/>
          <w:szCs w:val="24"/>
          <w:lang w:val="en-US"/>
        </w:rPr>
        <w:t xml:space="preserve"> </w:t>
      </w:r>
      <w:proofErr w:type="spellStart"/>
      <w:r w:rsidRPr="00EE0A5B">
        <w:rPr>
          <w:i/>
          <w:szCs w:val="24"/>
          <w:lang w:val="en-US"/>
        </w:rPr>
        <w:t>strategiy</w:t>
      </w:r>
      <w:proofErr w:type="spellEnd"/>
      <w:r w:rsidRPr="00EE0A5B">
        <w:rPr>
          <w:szCs w:val="24"/>
          <w:lang w:val="en-US"/>
        </w:rPr>
        <w:t xml:space="preserve"> [Strategic Management: Concepts and Cases]. </w:t>
      </w:r>
      <w:proofErr w:type="gramStart"/>
      <w:r w:rsidRPr="00EE0A5B">
        <w:rPr>
          <w:szCs w:val="24"/>
          <w:lang w:val="en-US"/>
        </w:rPr>
        <w:t>Translated from English.</w:t>
      </w:r>
      <w:proofErr w:type="gramEnd"/>
      <w:r w:rsidRPr="00EE0A5B">
        <w:rPr>
          <w:szCs w:val="24"/>
          <w:lang w:val="en-US"/>
        </w:rPr>
        <w:t xml:space="preserve"> </w:t>
      </w:r>
      <w:proofErr w:type="gramStart"/>
      <w:r w:rsidRPr="00EE0A5B">
        <w:rPr>
          <w:szCs w:val="24"/>
          <w:lang w:val="en-US"/>
        </w:rPr>
        <w:t>Moscow, 1998.</w:t>
      </w:r>
      <w:proofErr w:type="gramEnd"/>
      <w:r w:rsidRPr="00EE0A5B">
        <w:rPr>
          <w:szCs w:val="24"/>
          <w:lang w:val="en-US"/>
        </w:rPr>
        <w:t xml:space="preserve"> </w:t>
      </w:r>
      <w:proofErr w:type="gramStart"/>
      <w:r w:rsidRPr="00EE0A5B">
        <w:rPr>
          <w:szCs w:val="24"/>
          <w:lang w:val="en-US"/>
        </w:rPr>
        <w:t>576 p.</w:t>
      </w:r>
      <w:proofErr w:type="gramEnd"/>
    </w:p>
    <w:p w:rsidR="005B5F69" w:rsidRPr="00EE0A5B" w:rsidRDefault="005B5F69" w:rsidP="005B5F69">
      <w:pPr>
        <w:shd w:val="clear" w:color="auto" w:fill="FFFFFF"/>
        <w:ind w:firstLine="397"/>
        <w:rPr>
          <w:szCs w:val="24"/>
          <w:lang w:val="en-US"/>
        </w:rPr>
      </w:pPr>
      <w:r>
        <w:rPr>
          <w:szCs w:val="24"/>
          <w:lang w:val="en-US"/>
        </w:rPr>
        <w:t>1</w:t>
      </w:r>
      <w:r w:rsidRPr="005B5F69">
        <w:rPr>
          <w:szCs w:val="24"/>
          <w:lang w:val="en-US"/>
        </w:rPr>
        <w:t>3</w:t>
      </w:r>
      <w:r w:rsidRPr="00EE0A5B">
        <w:rPr>
          <w:szCs w:val="24"/>
          <w:lang w:val="en-US"/>
        </w:rPr>
        <w:t xml:space="preserve">. </w:t>
      </w:r>
      <w:proofErr w:type="spellStart"/>
      <w:r w:rsidRPr="00EE0A5B">
        <w:rPr>
          <w:szCs w:val="24"/>
          <w:lang w:val="en-US"/>
        </w:rPr>
        <w:t>Umanskiy</w:t>
      </w:r>
      <w:proofErr w:type="spellEnd"/>
      <w:r w:rsidRPr="00EE0A5B">
        <w:rPr>
          <w:szCs w:val="24"/>
          <w:lang w:val="en-US"/>
        </w:rPr>
        <w:t xml:space="preserve"> I.M., </w:t>
      </w:r>
      <w:proofErr w:type="spellStart"/>
      <w:r w:rsidRPr="00EE0A5B">
        <w:rPr>
          <w:szCs w:val="24"/>
          <w:lang w:val="en-US"/>
        </w:rPr>
        <w:t>Rusanovskiy</w:t>
      </w:r>
      <w:proofErr w:type="spellEnd"/>
      <w:r w:rsidRPr="00EE0A5B">
        <w:rPr>
          <w:szCs w:val="24"/>
          <w:lang w:val="en-US"/>
        </w:rPr>
        <w:t xml:space="preserve"> V.A. [Economics high educational establishment as an integrator of regional innovation-driven processes]. </w:t>
      </w:r>
      <w:proofErr w:type="spellStart"/>
      <w:proofErr w:type="gramStart"/>
      <w:r w:rsidRPr="00EE0A5B">
        <w:rPr>
          <w:i/>
          <w:szCs w:val="24"/>
          <w:lang w:val="en-US"/>
        </w:rPr>
        <w:t>Problemy</w:t>
      </w:r>
      <w:proofErr w:type="spellEnd"/>
      <w:r w:rsidRPr="00EE0A5B">
        <w:rPr>
          <w:i/>
          <w:szCs w:val="24"/>
          <w:lang w:val="en-US"/>
        </w:rPr>
        <w:t xml:space="preserve"> </w:t>
      </w:r>
      <w:proofErr w:type="spellStart"/>
      <w:r w:rsidRPr="00EE0A5B">
        <w:rPr>
          <w:i/>
          <w:szCs w:val="24"/>
          <w:lang w:val="en-US"/>
        </w:rPr>
        <w:t>teorii</w:t>
      </w:r>
      <w:proofErr w:type="spellEnd"/>
      <w:r w:rsidRPr="00EE0A5B">
        <w:rPr>
          <w:i/>
          <w:szCs w:val="24"/>
          <w:lang w:val="en-US"/>
        </w:rPr>
        <w:t xml:space="preserve"> i </w:t>
      </w:r>
      <w:proofErr w:type="spellStart"/>
      <w:r w:rsidRPr="00EE0A5B">
        <w:rPr>
          <w:i/>
          <w:szCs w:val="24"/>
          <w:lang w:val="en-US"/>
        </w:rPr>
        <w:t>praktiki</w:t>
      </w:r>
      <w:proofErr w:type="spellEnd"/>
      <w:r w:rsidRPr="00EE0A5B">
        <w:rPr>
          <w:i/>
          <w:szCs w:val="24"/>
          <w:lang w:val="en-US"/>
        </w:rPr>
        <w:t xml:space="preserve"> </w:t>
      </w:r>
      <w:proofErr w:type="spellStart"/>
      <w:r w:rsidRPr="00EE0A5B">
        <w:rPr>
          <w:i/>
          <w:szCs w:val="24"/>
          <w:lang w:val="en-US"/>
        </w:rPr>
        <w:t>upravleniya</w:t>
      </w:r>
      <w:proofErr w:type="spellEnd"/>
      <w:r w:rsidRPr="00EE0A5B">
        <w:rPr>
          <w:szCs w:val="24"/>
          <w:lang w:val="en-US"/>
        </w:rPr>
        <w:t xml:space="preserve"> [Theoretical and Practical Aspects of Management], 2010, no. 5, pp. 43.</w:t>
      </w:r>
      <w:proofErr w:type="gramEnd"/>
      <w:r w:rsidRPr="00EE0A5B">
        <w:rPr>
          <w:szCs w:val="24"/>
          <w:lang w:val="en-US"/>
        </w:rPr>
        <w:t xml:space="preserve"> (</w:t>
      </w:r>
      <w:proofErr w:type="gramStart"/>
      <w:r w:rsidRPr="00EE0A5B">
        <w:rPr>
          <w:szCs w:val="24"/>
          <w:lang w:val="en-US"/>
        </w:rPr>
        <w:t>in</w:t>
      </w:r>
      <w:proofErr w:type="gramEnd"/>
      <w:r w:rsidRPr="00EE0A5B">
        <w:rPr>
          <w:szCs w:val="24"/>
          <w:lang w:val="en-US"/>
        </w:rPr>
        <w:t xml:space="preserve"> Russ.)</w:t>
      </w:r>
    </w:p>
    <w:p w:rsidR="005B5F69" w:rsidRPr="00EE0A5B" w:rsidRDefault="005B5F69" w:rsidP="005B5F69">
      <w:pPr>
        <w:shd w:val="clear" w:color="auto" w:fill="FFFFFF"/>
        <w:ind w:firstLine="397"/>
        <w:rPr>
          <w:szCs w:val="24"/>
          <w:lang w:val="en-US"/>
        </w:rPr>
      </w:pPr>
      <w:r>
        <w:rPr>
          <w:szCs w:val="24"/>
          <w:lang w:val="en-US"/>
        </w:rPr>
        <w:t>1</w:t>
      </w:r>
      <w:r w:rsidRPr="005B5F69">
        <w:rPr>
          <w:szCs w:val="24"/>
          <w:lang w:val="en-US"/>
        </w:rPr>
        <w:t>4</w:t>
      </w:r>
      <w:r w:rsidRPr="00EE0A5B">
        <w:rPr>
          <w:szCs w:val="24"/>
          <w:lang w:val="en-US"/>
        </w:rPr>
        <w:t xml:space="preserve">. Warner M., </w:t>
      </w:r>
      <w:proofErr w:type="spellStart"/>
      <w:r w:rsidRPr="00EE0A5B">
        <w:rPr>
          <w:szCs w:val="24"/>
          <w:lang w:val="en-US"/>
        </w:rPr>
        <w:t>Witzel</w:t>
      </w:r>
      <w:proofErr w:type="spellEnd"/>
      <w:r w:rsidRPr="00EE0A5B">
        <w:rPr>
          <w:szCs w:val="24"/>
          <w:lang w:val="en-US"/>
        </w:rPr>
        <w:t xml:space="preserve"> M. </w:t>
      </w:r>
      <w:proofErr w:type="spellStart"/>
      <w:r w:rsidRPr="00EE0A5B">
        <w:rPr>
          <w:i/>
          <w:szCs w:val="24"/>
          <w:lang w:val="en-US"/>
        </w:rPr>
        <w:t>Virtual'nye</w:t>
      </w:r>
      <w:proofErr w:type="spellEnd"/>
      <w:r w:rsidRPr="00EE0A5B">
        <w:rPr>
          <w:i/>
          <w:szCs w:val="24"/>
          <w:lang w:val="en-US"/>
        </w:rPr>
        <w:t xml:space="preserve"> </w:t>
      </w:r>
      <w:proofErr w:type="spellStart"/>
      <w:r w:rsidRPr="00EE0A5B">
        <w:rPr>
          <w:i/>
          <w:szCs w:val="24"/>
          <w:lang w:val="en-US"/>
        </w:rPr>
        <w:t>organizatsii</w:t>
      </w:r>
      <w:proofErr w:type="spellEnd"/>
      <w:r w:rsidRPr="00EE0A5B">
        <w:rPr>
          <w:i/>
          <w:szCs w:val="24"/>
          <w:lang w:val="en-US"/>
        </w:rPr>
        <w:t xml:space="preserve">. </w:t>
      </w:r>
      <w:proofErr w:type="spellStart"/>
      <w:proofErr w:type="gramStart"/>
      <w:r w:rsidRPr="00EE0A5B">
        <w:rPr>
          <w:i/>
          <w:szCs w:val="24"/>
          <w:lang w:val="en-US"/>
        </w:rPr>
        <w:t>Novye</w:t>
      </w:r>
      <w:proofErr w:type="spellEnd"/>
      <w:r w:rsidRPr="00EE0A5B">
        <w:rPr>
          <w:i/>
          <w:szCs w:val="24"/>
          <w:lang w:val="en-US"/>
        </w:rPr>
        <w:t xml:space="preserve"> </w:t>
      </w:r>
      <w:proofErr w:type="spellStart"/>
      <w:r w:rsidRPr="00EE0A5B">
        <w:rPr>
          <w:i/>
          <w:szCs w:val="24"/>
          <w:lang w:val="en-US"/>
        </w:rPr>
        <w:t>formy</w:t>
      </w:r>
      <w:proofErr w:type="spellEnd"/>
      <w:r w:rsidRPr="00EE0A5B">
        <w:rPr>
          <w:i/>
          <w:szCs w:val="24"/>
          <w:lang w:val="en-US"/>
        </w:rPr>
        <w:t xml:space="preserve"> </w:t>
      </w:r>
      <w:proofErr w:type="spellStart"/>
      <w:r w:rsidRPr="00EE0A5B">
        <w:rPr>
          <w:i/>
          <w:szCs w:val="24"/>
          <w:lang w:val="en-US"/>
        </w:rPr>
        <w:t>vedeniya</w:t>
      </w:r>
      <w:proofErr w:type="spellEnd"/>
      <w:r w:rsidRPr="00EE0A5B">
        <w:rPr>
          <w:i/>
          <w:szCs w:val="24"/>
          <w:lang w:val="en-US"/>
        </w:rPr>
        <w:t xml:space="preserve"> </w:t>
      </w:r>
      <w:proofErr w:type="spellStart"/>
      <w:r w:rsidRPr="00EE0A5B">
        <w:rPr>
          <w:i/>
          <w:szCs w:val="24"/>
          <w:lang w:val="en-US"/>
        </w:rPr>
        <w:t>biznesa</w:t>
      </w:r>
      <w:proofErr w:type="spellEnd"/>
      <w:r w:rsidRPr="00EE0A5B">
        <w:rPr>
          <w:i/>
          <w:szCs w:val="24"/>
          <w:lang w:val="en-US"/>
        </w:rPr>
        <w:t xml:space="preserve"> v XXI </w:t>
      </w:r>
      <w:proofErr w:type="spellStart"/>
      <w:r w:rsidRPr="00EE0A5B">
        <w:rPr>
          <w:i/>
          <w:szCs w:val="24"/>
          <w:lang w:val="en-US"/>
        </w:rPr>
        <w:t>veke</w:t>
      </w:r>
      <w:proofErr w:type="spellEnd"/>
      <w:r w:rsidRPr="00EE0A5B">
        <w:rPr>
          <w:szCs w:val="24"/>
          <w:lang w:val="en-US"/>
        </w:rPr>
        <w:t xml:space="preserve"> [Managing in Virtual Organizations].</w:t>
      </w:r>
      <w:proofErr w:type="gramEnd"/>
      <w:r w:rsidRPr="00EE0A5B">
        <w:rPr>
          <w:szCs w:val="24"/>
          <w:lang w:val="en-US"/>
        </w:rPr>
        <w:t xml:space="preserve"> </w:t>
      </w:r>
      <w:proofErr w:type="gramStart"/>
      <w:r w:rsidRPr="00EE0A5B">
        <w:rPr>
          <w:szCs w:val="24"/>
          <w:lang w:val="en-US"/>
        </w:rPr>
        <w:t>Translated from English.</w:t>
      </w:r>
      <w:proofErr w:type="gramEnd"/>
      <w:r w:rsidRPr="00EE0A5B">
        <w:rPr>
          <w:szCs w:val="24"/>
          <w:lang w:val="en-US"/>
        </w:rPr>
        <w:t xml:space="preserve"> </w:t>
      </w:r>
      <w:proofErr w:type="gramStart"/>
      <w:r w:rsidRPr="00EE0A5B">
        <w:rPr>
          <w:szCs w:val="24"/>
          <w:lang w:val="en-US"/>
        </w:rPr>
        <w:t>Moscow, 2005.</w:t>
      </w:r>
      <w:proofErr w:type="gramEnd"/>
      <w:r w:rsidRPr="00EE0A5B">
        <w:rPr>
          <w:szCs w:val="24"/>
          <w:lang w:val="en-US"/>
        </w:rPr>
        <w:t xml:space="preserve"> </w:t>
      </w:r>
      <w:proofErr w:type="gramStart"/>
      <w:r w:rsidRPr="00EE0A5B">
        <w:rPr>
          <w:szCs w:val="24"/>
          <w:lang w:val="en-US"/>
        </w:rPr>
        <w:t>396 p.</w:t>
      </w:r>
      <w:proofErr w:type="gramEnd"/>
      <w:r w:rsidRPr="00EE0A5B">
        <w:rPr>
          <w:szCs w:val="24"/>
          <w:lang w:val="en-US"/>
        </w:rPr>
        <w:t xml:space="preserve"> </w:t>
      </w:r>
    </w:p>
    <w:p w:rsidR="005B5F69" w:rsidRPr="00EE0A5B" w:rsidRDefault="005B5F69" w:rsidP="005B5F69">
      <w:pPr>
        <w:shd w:val="clear" w:color="auto" w:fill="FFFFFF"/>
        <w:ind w:firstLine="397"/>
        <w:rPr>
          <w:szCs w:val="24"/>
          <w:lang w:val="en-US"/>
        </w:rPr>
      </w:pPr>
      <w:r>
        <w:rPr>
          <w:szCs w:val="24"/>
          <w:lang w:val="en-US"/>
        </w:rPr>
        <w:t>1</w:t>
      </w:r>
      <w:r w:rsidRPr="005B5F69">
        <w:rPr>
          <w:szCs w:val="24"/>
          <w:lang w:val="en-US"/>
        </w:rPr>
        <w:t>5</w:t>
      </w:r>
      <w:r w:rsidRPr="00EE0A5B">
        <w:rPr>
          <w:szCs w:val="24"/>
          <w:lang w:val="en-US"/>
        </w:rPr>
        <w:t xml:space="preserve">. </w:t>
      </w:r>
      <w:proofErr w:type="spellStart"/>
      <w:r w:rsidRPr="00EE0A5B">
        <w:rPr>
          <w:szCs w:val="24"/>
          <w:lang w:val="en-US"/>
        </w:rPr>
        <w:t>Khaken</w:t>
      </w:r>
      <w:proofErr w:type="spellEnd"/>
      <w:r w:rsidRPr="00EE0A5B">
        <w:rPr>
          <w:szCs w:val="24"/>
          <w:lang w:val="en-US"/>
        </w:rPr>
        <w:t xml:space="preserve"> G. [Self-regulating society]. </w:t>
      </w:r>
      <w:proofErr w:type="spellStart"/>
      <w:proofErr w:type="gramStart"/>
      <w:r w:rsidRPr="00EE0A5B">
        <w:rPr>
          <w:i/>
          <w:szCs w:val="24"/>
          <w:lang w:val="en-US"/>
        </w:rPr>
        <w:t>Materialy</w:t>
      </w:r>
      <w:proofErr w:type="spellEnd"/>
      <w:r w:rsidRPr="00EE0A5B">
        <w:rPr>
          <w:i/>
          <w:szCs w:val="24"/>
          <w:lang w:val="en-US"/>
        </w:rPr>
        <w:t xml:space="preserve"> </w:t>
      </w:r>
      <w:proofErr w:type="spellStart"/>
      <w:r w:rsidRPr="00EE0A5B">
        <w:rPr>
          <w:i/>
          <w:szCs w:val="24"/>
          <w:lang w:val="en-US"/>
        </w:rPr>
        <w:t>Pervoy</w:t>
      </w:r>
      <w:proofErr w:type="spellEnd"/>
      <w:r w:rsidRPr="00EE0A5B">
        <w:rPr>
          <w:i/>
          <w:szCs w:val="24"/>
          <w:lang w:val="en-US"/>
        </w:rPr>
        <w:t xml:space="preserve"> </w:t>
      </w:r>
      <w:proofErr w:type="spellStart"/>
      <w:r w:rsidRPr="00EE0A5B">
        <w:rPr>
          <w:i/>
          <w:szCs w:val="24"/>
          <w:lang w:val="en-US"/>
        </w:rPr>
        <w:t>mezhdunarodnoy</w:t>
      </w:r>
      <w:proofErr w:type="spellEnd"/>
      <w:r w:rsidRPr="00EE0A5B">
        <w:rPr>
          <w:i/>
          <w:szCs w:val="24"/>
          <w:lang w:val="en-US"/>
        </w:rPr>
        <w:t xml:space="preserve"> nauchno-</w:t>
      </w:r>
      <w:proofErr w:type="spellStart"/>
      <w:r w:rsidRPr="00EE0A5B">
        <w:rPr>
          <w:i/>
          <w:szCs w:val="24"/>
          <w:lang w:val="en-US"/>
        </w:rPr>
        <w:t>prakticheskoy</w:t>
      </w:r>
      <w:proofErr w:type="spellEnd"/>
      <w:r w:rsidRPr="00EE0A5B">
        <w:rPr>
          <w:i/>
          <w:szCs w:val="24"/>
          <w:lang w:val="en-US"/>
        </w:rPr>
        <w:t xml:space="preserve"> </w:t>
      </w:r>
      <w:proofErr w:type="spellStart"/>
      <w:r w:rsidRPr="00EE0A5B">
        <w:rPr>
          <w:i/>
          <w:szCs w:val="24"/>
          <w:lang w:val="en-US"/>
        </w:rPr>
        <w:t>konferentsii</w:t>
      </w:r>
      <w:proofErr w:type="spellEnd"/>
      <w:r w:rsidRPr="00EE0A5B">
        <w:rPr>
          <w:szCs w:val="24"/>
          <w:lang w:val="en-US"/>
        </w:rPr>
        <w:t xml:space="preserve"> “</w:t>
      </w:r>
      <w:proofErr w:type="spellStart"/>
      <w:r w:rsidRPr="00EE0A5B">
        <w:rPr>
          <w:szCs w:val="24"/>
          <w:lang w:val="en-US"/>
        </w:rPr>
        <w:t>Mezhdunarodnyy</w:t>
      </w:r>
      <w:proofErr w:type="spellEnd"/>
      <w:r w:rsidRPr="00EE0A5B">
        <w:rPr>
          <w:szCs w:val="24"/>
          <w:lang w:val="en-US"/>
        </w:rPr>
        <w:t xml:space="preserve"> </w:t>
      </w:r>
      <w:proofErr w:type="spellStart"/>
      <w:r w:rsidRPr="00EE0A5B">
        <w:rPr>
          <w:szCs w:val="24"/>
          <w:lang w:val="en-US"/>
        </w:rPr>
        <w:t>simpozium</w:t>
      </w:r>
      <w:proofErr w:type="spellEnd"/>
      <w:r w:rsidRPr="00EE0A5B">
        <w:rPr>
          <w:szCs w:val="24"/>
          <w:lang w:val="en-US"/>
        </w:rPr>
        <w:t xml:space="preserve"> “</w:t>
      </w:r>
      <w:proofErr w:type="spellStart"/>
      <w:r w:rsidRPr="00EE0A5B">
        <w:rPr>
          <w:szCs w:val="24"/>
          <w:lang w:val="en-US"/>
        </w:rPr>
        <w:t>Sinergetika</w:t>
      </w:r>
      <w:proofErr w:type="spellEnd"/>
      <w:r w:rsidRPr="00EE0A5B">
        <w:rPr>
          <w:szCs w:val="24"/>
          <w:lang w:val="en-US"/>
        </w:rPr>
        <w:t xml:space="preserve"> v </w:t>
      </w:r>
      <w:proofErr w:type="spellStart"/>
      <w:r w:rsidRPr="00EE0A5B">
        <w:rPr>
          <w:szCs w:val="24"/>
          <w:lang w:val="en-US"/>
        </w:rPr>
        <w:t>reshenii</w:t>
      </w:r>
      <w:proofErr w:type="spellEnd"/>
      <w:r w:rsidRPr="00EE0A5B">
        <w:rPr>
          <w:szCs w:val="24"/>
          <w:lang w:val="en-US"/>
        </w:rPr>
        <w:t xml:space="preserve"> problem </w:t>
      </w:r>
      <w:proofErr w:type="spellStart"/>
      <w:r w:rsidRPr="00EE0A5B">
        <w:rPr>
          <w:szCs w:val="24"/>
          <w:lang w:val="en-US"/>
        </w:rPr>
        <w:t>chelovechestva</w:t>
      </w:r>
      <w:proofErr w:type="spellEnd"/>
      <w:r w:rsidRPr="00EE0A5B">
        <w:rPr>
          <w:szCs w:val="24"/>
          <w:lang w:val="en-US"/>
        </w:rPr>
        <w:t xml:space="preserve"> XXI </w:t>
      </w:r>
      <w:proofErr w:type="spellStart"/>
      <w:r w:rsidRPr="00EE0A5B">
        <w:rPr>
          <w:szCs w:val="24"/>
          <w:lang w:val="en-US"/>
        </w:rPr>
        <w:t>veka</w:t>
      </w:r>
      <w:proofErr w:type="spellEnd"/>
      <w:r w:rsidRPr="00EE0A5B">
        <w:rPr>
          <w:szCs w:val="24"/>
          <w:lang w:val="en-US"/>
        </w:rPr>
        <w:t>” [Proceedings of the 1</w:t>
      </w:r>
      <w:r w:rsidRPr="00EE0A5B">
        <w:rPr>
          <w:szCs w:val="24"/>
          <w:vertAlign w:val="superscript"/>
          <w:lang w:val="en-US"/>
        </w:rPr>
        <w:t>st</w:t>
      </w:r>
      <w:r w:rsidRPr="00EE0A5B">
        <w:rPr>
          <w:szCs w:val="24"/>
          <w:lang w:val="en-US"/>
        </w:rPr>
        <w:t xml:space="preserve"> International research-to-practice conference International Symposium “</w:t>
      </w:r>
      <w:proofErr w:type="spellStart"/>
      <w:r w:rsidRPr="00EE0A5B">
        <w:rPr>
          <w:szCs w:val="24"/>
          <w:lang w:val="en-US"/>
        </w:rPr>
        <w:t>Synergetics</w:t>
      </w:r>
      <w:proofErr w:type="spellEnd"/>
      <w:r w:rsidRPr="00EE0A5B">
        <w:rPr>
          <w:szCs w:val="24"/>
          <w:lang w:val="en-US"/>
        </w:rPr>
        <w:t xml:space="preserve"> in solving problems of mankind in the 21</w:t>
      </w:r>
      <w:r w:rsidRPr="00EE0A5B">
        <w:rPr>
          <w:szCs w:val="24"/>
          <w:vertAlign w:val="superscript"/>
          <w:lang w:val="en-US"/>
        </w:rPr>
        <w:t>st</w:t>
      </w:r>
      <w:r w:rsidRPr="00EE0A5B">
        <w:rPr>
          <w:szCs w:val="24"/>
          <w:lang w:val="en-US"/>
        </w:rPr>
        <w:t xml:space="preserve"> century”].</w:t>
      </w:r>
      <w:proofErr w:type="gramEnd"/>
      <w:r w:rsidRPr="00EE0A5B">
        <w:rPr>
          <w:szCs w:val="24"/>
          <w:lang w:val="en-US"/>
        </w:rPr>
        <w:t xml:space="preserve"> Vol. III. </w:t>
      </w:r>
      <w:proofErr w:type="gramStart"/>
      <w:r w:rsidRPr="00EE0A5B">
        <w:rPr>
          <w:szCs w:val="24"/>
          <w:lang w:val="en-US"/>
        </w:rPr>
        <w:t>Part 1.</w:t>
      </w:r>
      <w:proofErr w:type="gramEnd"/>
      <w:r w:rsidRPr="00EE0A5B">
        <w:rPr>
          <w:szCs w:val="24"/>
          <w:lang w:val="en-US"/>
        </w:rPr>
        <w:t xml:space="preserve"> Moscow, 2004, p. 27. (</w:t>
      </w:r>
      <w:proofErr w:type="gramStart"/>
      <w:r w:rsidRPr="00EE0A5B">
        <w:rPr>
          <w:szCs w:val="24"/>
          <w:lang w:val="en-US"/>
        </w:rPr>
        <w:t>in</w:t>
      </w:r>
      <w:proofErr w:type="gramEnd"/>
      <w:r w:rsidRPr="00EE0A5B">
        <w:rPr>
          <w:szCs w:val="24"/>
          <w:lang w:val="en-US"/>
        </w:rPr>
        <w:t xml:space="preserve"> Russ.)</w:t>
      </w:r>
    </w:p>
    <w:p w:rsidR="005B5F69" w:rsidRPr="00C718A7" w:rsidRDefault="005B5F69" w:rsidP="005B5F69">
      <w:pPr>
        <w:ind w:firstLine="709"/>
        <w:jc w:val="both"/>
        <w:rPr>
          <w:sz w:val="24"/>
          <w:szCs w:val="24"/>
          <w:lang w:val="en-US"/>
        </w:rPr>
      </w:pPr>
    </w:p>
    <w:p w:rsidR="005B5F69" w:rsidRPr="00C718A7" w:rsidRDefault="005B5F69" w:rsidP="005B5F69">
      <w:pPr>
        <w:shd w:val="clear" w:color="auto" w:fill="FFFFFF"/>
        <w:ind w:firstLine="397"/>
        <w:rPr>
          <w:szCs w:val="24"/>
          <w:lang w:val="en-US"/>
        </w:rPr>
      </w:pPr>
    </w:p>
    <w:p w:rsidR="00982E1D" w:rsidRPr="00C718A7" w:rsidRDefault="00982E1D" w:rsidP="00982E1D">
      <w:pPr>
        <w:shd w:val="clear" w:color="auto" w:fill="FFFFFF"/>
        <w:ind w:firstLine="397"/>
        <w:jc w:val="right"/>
        <w:rPr>
          <w:szCs w:val="24"/>
          <w:lang w:val="en-US"/>
        </w:rPr>
      </w:pPr>
      <w:r w:rsidRPr="00CA48DB">
        <w:rPr>
          <w:b/>
          <w:szCs w:val="24"/>
        </w:rPr>
        <w:t>Пустынникова</w:t>
      </w:r>
      <w:r w:rsidRPr="00C718A7">
        <w:rPr>
          <w:b/>
          <w:szCs w:val="24"/>
          <w:lang w:val="en-US"/>
        </w:rPr>
        <w:t xml:space="preserve"> </w:t>
      </w:r>
      <w:r w:rsidRPr="00CA48DB">
        <w:rPr>
          <w:b/>
          <w:szCs w:val="24"/>
        </w:rPr>
        <w:t>Екатерина</w:t>
      </w:r>
      <w:r w:rsidRPr="00C718A7">
        <w:rPr>
          <w:b/>
          <w:szCs w:val="24"/>
          <w:lang w:val="en-US"/>
        </w:rPr>
        <w:t xml:space="preserve"> </w:t>
      </w:r>
      <w:r w:rsidRPr="00CA48DB">
        <w:rPr>
          <w:b/>
          <w:szCs w:val="24"/>
        </w:rPr>
        <w:t>Васильевна</w:t>
      </w:r>
      <w:r w:rsidRPr="00C718A7">
        <w:rPr>
          <w:szCs w:val="24"/>
          <w:lang w:val="en-US"/>
        </w:rPr>
        <w:t xml:space="preserve">, </w:t>
      </w:r>
    </w:p>
    <w:p w:rsidR="00982E1D" w:rsidRDefault="00982E1D" w:rsidP="00982E1D">
      <w:pPr>
        <w:shd w:val="clear" w:color="auto" w:fill="FFFFFF"/>
        <w:ind w:firstLine="397"/>
        <w:jc w:val="right"/>
        <w:rPr>
          <w:szCs w:val="24"/>
        </w:rPr>
      </w:pPr>
      <w:r w:rsidRPr="00CA48DB">
        <w:rPr>
          <w:szCs w:val="24"/>
        </w:rPr>
        <w:t>д</w:t>
      </w:r>
      <w:r>
        <w:rPr>
          <w:szCs w:val="24"/>
        </w:rPr>
        <w:t>.</w:t>
      </w:r>
      <w:r w:rsidRPr="00CA48DB">
        <w:rPr>
          <w:szCs w:val="24"/>
        </w:rPr>
        <w:t>э</w:t>
      </w:r>
      <w:r>
        <w:rPr>
          <w:szCs w:val="24"/>
        </w:rPr>
        <w:t>.</w:t>
      </w:r>
      <w:r w:rsidRPr="00CA48DB">
        <w:rPr>
          <w:szCs w:val="24"/>
        </w:rPr>
        <w:t>н</w:t>
      </w:r>
      <w:r>
        <w:rPr>
          <w:szCs w:val="24"/>
        </w:rPr>
        <w:t>., доцент,</w:t>
      </w:r>
      <w:r w:rsidRPr="00CA48DB">
        <w:rPr>
          <w:szCs w:val="24"/>
        </w:rPr>
        <w:t xml:space="preserve"> профессор каф</w:t>
      </w:r>
      <w:proofErr w:type="gramStart"/>
      <w:r>
        <w:rPr>
          <w:szCs w:val="24"/>
        </w:rPr>
        <w:t>.</w:t>
      </w:r>
      <w:proofErr w:type="gramEnd"/>
      <w:r>
        <w:rPr>
          <w:szCs w:val="24"/>
        </w:rPr>
        <w:t xml:space="preserve"> </w:t>
      </w:r>
      <w:proofErr w:type="gramStart"/>
      <w:r w:rsidRPr="00CA48DB">
        <w:rPr>
          <w:szCs w:val="24"/>
        </w:rPr>
        <w:t>э</w:t>
      </w:r>
      <w:proofErr w:type="gramEnd"/>
      <w:r w:rsidRPr="00CA48DB">
        <w:rPr>
          <w:szCs w:val="24"/>
        </w:rPr>
        <w:t>кономики и</w:t>
      </w:r>
    </w:p>
    <w:p w:rsidR="00982E1D" w:rsidRDefault="00982E1D" w:rsidP="00982E1D">
      <w:pPr>
        <w:shd w:val="clear" w:color="auto" w:fill="FFFFFF"/>
        <w:ind w:firstLine="397"/>
        <w:jc w:val="right"/>
        <w:rPr>
          <w:szCs w:val="24"/>
        </w:rPr>
      </w:pPr>
      <w:r w:rsidRPr="00CA48DB">
        <w:rPr>
          <w:szCs w:val="24"/>
        </w:rPr>
        <w:t xml:space="preserve"> организации производства, Ульяновск</w:t>
      </w:r>
      <w:r>
        <w:rPr>
          <w:szCs w:val="24"/>
        </w:rPr>
        <w:t>ого</w:t>
      </w:r>
    </w:p>
    <w:p w:rsidR="00982E1D" w:rsidRDefault="00982E1D" w:rsidP="00982E1D">
      <w:pPr>
        <w:shd w:val="clear" w:color="auto" w:fill="FFFFFF"/>
        <w:ind w:firstLine="397"/>
        <w:jc w:val="right"/>
        <w:rPr>
          <w:szCs w:val="24"/>
        </w:rPr>
      </w:pPr>
      <w:r w:rsidRPr="00CA48DB">
        <w:rPr>
          <w:szCs w:val="24"/>
        </w:rPr>
        <w:t xml:space="preserve"> государственн</w:t>
      </w:r>
      <w:r>
        <w:rPr>
          <w:szCs w:val="24"/>
        </w:rPr>
        <w:t xml:space="preserve">ого </w:t>
      </w:r>
      <w:r w:rsidRPr="00CA48DB">
        <w:rPr>
          <w:szCs w:val="24"/>
        </w:rPr>
        <w:t>университет</w:t>
      </w:r>
      <w:r>
        <w:rPr>
          <w:szCs w:val="24"/>
        </w:rPr>
        <w:t>а</w:t>
      </w:r>
      <w:r w:rsidRPr="00CA48DB">
        <w:rPr>
          <w:szCs w:val="24"/>
        </w:rPr>
        <w:t xml:space="preserve"> </w:t>
      </w:r>
    </w:p>
    <w:p w:rsidR="00982E1D" w:rsidRDefault="00982E1D" w:rsidP="00982E1D">
      <w:pPr>
        <w:shd w:val="clear" w:color="auto" w:fill="FFFFFF"/>
        <w:ind w:firstLine="397"/>
        <w:jc w:val="right"/>
        <w:rPr>
          <w:szCs w:val="24"/>
        </w:rPr>
      </w:pPr>
      <w:r w:rsidRPr="00CA48DB">
        <w:rPr>
          <w:szCs w:val="24"/>
        </w:rPr>
        <w:t xml:space="preserve">(г. Ульяновск), </w:t>
      </w:r>
      <w:proofErr w:type="spellStart"/>
      <w:r w:rsidRPr="00CA48DB">
        <w:rPr>
          <w:szCs w:val="24"/>
          <w:lang w:val="en-US"/>
        </w:rPr>
        <w:t>ebrezneva</w:t>
      </w:r>
      <w:proofErr w:type="spellEnd"/>
      <w:r w:rsidRPr="00CA48DB">
        <w:rPr>
          <w:szCs w:val="24"/>
        </w:rPr>
        <w:t>@</w:t>
      </w:r>
      <w:r w:rsidRPr="00CA48DB">
        <w:rPr>
          <w:szCs w:val="24"/>
          <w:lang w:val="en-US"/>
        </w:rPr>
        <w:t>list</w:t>
      </w:r>
      <w:r w:rsidRPr="00CA48DB">
        <w:rPr>
          <w:szCs w:val="24"/>
        </w:rPr>
        <w:t>.</w:t>
      </w:r>
      <w:r w:rsidRPr="00CA48DB">
        <w:rPr>
          <w:szCs w:val="24"/>
          <w:lang w:val="en-US"/>
        </w:rPr>
        <w:t>ru</w:t>
      </w:r>
    </w:p>
    <w:p w:rsidR="005B5F69" w:rsidRPr="005B5F69" w:rsidRDefault="005B5F69" w:rsidP="005B5F69">
      <w:pPr>
        <w:ind w:firstLine="709"/>
        <w:jc w:val="both"/>
        <w:rPr>
          <w:sz w:val="24"/>
          <w:szCs w:val="24"/>
        </w:rPr>
      </w:pPr>
    </w:p>
    <w:sectPr w:rsidR="005B5F69" w:rsidRPr="005B5F69" w:rsidSect="000F566A">
      <w:footerReference w:type="default" r:id="rId20"/>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517CD" w:rsidRDefault="001517CD" w:rsidP="00C51C9A">
      <w:r>
        <w:separator/>
      </w:r>
    </w:p>
  </w:endnote>
  <w:endnote w:type="continuationSeparator" w:id="0">
    <w:p w:rsidR="001517CD" w:rsidRDefault="001517CD" w:rsidP="00C51C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74445568"/>
      <w:docPartObj>
        <w:docPartGallery w:val="Page Numbers (Bottom of Page)"/>
        <w:docPartUnique/>
      </w:docPartObj>
    </w:sdtPr>
    <w:sdtEndPr/>
    <w:sdtContent>
      <w:p w:rsidR="007524E0" w:rsidRDefault="007524E0">
        <w:pPr>
          <w:pStyle w:val="ae"/>
          <w:jc w:val="right"/>
        </w:pPr>
        <w:r>
          <w:fldChar w:fldCharType="begin"/>
        </w:r>
        <w:r>
          <w:instrText>PAGE   \* MERGEFORMAT</w:instrText>
        </w:r>
        <w:r>
          <w:fldChar w:fldCharType="separate"/>
        </w:r>
        <w:r w:rsidR="00C718A7">
          <w:rPr>
            <w:noProof/>
          </w:rPr>
          <w:t>2</w:t>
        </w:r>
        <w:r>
          <w:fldChar w:fldCharType="end"/>
        </w:r>
      </w:p>
    </w:sdtContent>
  </w:sdt>
  <w:p w:rsidR="007524E0" w:rsidRDefault="007524E0">
    <w:pPr>
      <w:pStyle w:val="a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517CD" w:rsidRDefault="001517CD" w:rsidP="00C51C9A">
      <w:r>
        <w:separator/>
      </w:r>
    </w:p>
  </w:footnote>
  <w:footnote w:type="continuationSeparator" w:id="0">
    <w:p w:rsidR="001517CD" w:rsidRDefault="001517CD" w:rsidP="00C51C9A">
      <w:r>
        <w:continuationSeparator/>
      </w:r>
    </w:p>
  </w:footnote>
  <w:footnote w:id="1">
    <w:p w:rsidR="00426D20" w:rsidRPr="00426D20" w:rsidRDefault="00426D20" w:rsidP="00426D20">
      <w:pPr>
        <w:widowControl/>
        <w:shd w:val="clear" w:color="auto" w:fill="FFFFFF"/>
        <w:ind w:left="397"/>
        <w:jc w:val="both"/>
      </w:pPr>
      <w:r>
        <w:rPr>
          <w:rStyle w:val="ab"/>
        </w:rPr>
        <w:footnoteRef/>
      </w:r>
      <w:r>
        <w:t xml:space="preserve"> </w:t>
      </w:r>
      <w:r w:rsidRPr="00426D20">
        <w:rPr>
          <w:color w:val="000000"/>
          <w:shd w:val="clear" w:color="auto" w:fill="FFFFFF"/>
        </w:rPr>
        <w:t>Федеральный закон «Об образовании» от 29.12.2012 № 273-ФЗ.</w:t>
      </w:r>
      <w:r w:rsidRPr="00426D20">
        <w:t xml:space="preserve"> (ст. 11 З.О)</w:t>
      </w:r>
    </w:p>
    <w:p w:rsidR="00426D20" w:rsidRDefault="00426D20" w:rsidP="00426D20">
      <w:pPr>
        <w:pStyle w:val="a9"/>
      </w:pPr>
    </w:p>
  </w:footnote>
  <w:footnote w:id="2">
    <w:p w:rsidR="00C51C9A" w:rsidRPr="00426D20" w:rsidRDefault="00C51C9A" w:rsidP="00426D20">
      <w:pPr>
        <w:widowControl/>
        <w:shd w:val="clear" w:color="auto" w:fill="FFFFFF"/>
        <w:ind w:left="397"/>
        <w:jc w:val="both"/>
        <w:rPr>
          <w:szCs w:val="24"/>
        </w:rPr>
      </w:pPr>
      <w:r>
        <w:rPr>
          <w:rStyle w:val="ab"/>
        </w:rPr>
        <w:footnoteRef/>
      </w:r>
      <w:r>
        <w:t xml:space="preserve"> </w:t>
      </w:r>
      <w:proofErr w:type="spellStart"/>
      <w:r w:rsidRPr="00426D20">
        <w:rPr>
          <w:szCs w:val="24"/>
        </w:rPr>
        <w:t>Хакен</w:t>
      </w:r>
      <w:proofErr w:type="spellEnd"/>
      <w:r w:rsidRPr="00426D20">
        <w:rPr>
          <w:szCs w:val="24"/>
        </w:rPr>
        <w:t xml:space="preserve">, Г. Самоорганизующееся общество / Г. </w:t>
      </w:r>
      <w:proofErr w:type="spellStart"/>
      <w:r w:rsidRPr="00426D20">
        <w:rPr>
          <w:szCs w:val="24"/>
        </w:rPr>
        <w:t>Хакен</w:t>
      </w:r>
      <w:proofErr w:type="spellEnd"/>
      <w:r w:rsidRPr="00426D20">
        <w:rPr>
          <w:szCs w:val="24"/>
        </w:rPr>
        <w:t xml:space="preserve"> // Материалы Первой международной научно-практической конференции: международный симпозиум «Синергетика в решении проблем человечества XX</w:t>
      </w:r>
      <w:proofErr w:type="gramStart"/>
      <w:r w:rsidRPr="00426D20">
        <w:rPr>
          <w:szCs w:val="24"/>
        </w:rPr>
        <w:t>И</w:t>
      </w:r>
      <w:proofErr w:type="gramEnd"/>
      <w:r w:rsidRPr="00426D20">
        <w:rPr>
          <w:szCs w:val="24"/>
        </w:rPr>
        <w:t xml:space="preserve"> века». М.: Проспект, 2004. – Т. 3, ч. 1. – С. 27. </w:t>
      </w:r>
    </w:p>
    <w:p w:rsidR="00C51C9A" w:rsidRDefault="00C51C9A">
      <w:pPr>
        <w:pStyle w:val="a9"/>
      </w:pPr>
    </w:p>
  </w:footnote>
  <w:footnote w:id="3">
    <w:p w:rsidR="00426D20" w:rsidRPr="00426D20" w:rsidRDefault="00426D20" w:rsidP="007E0045">
      <w:pPr>
        <w:widowControl/>
        <w:shd w:val="clear" w:color="auto" w:fill="FFFFFF"/>
        <w:jc w:val="both"/>
        <w:rPr>
          <w:szCs w:val="24"/>
        </w:rPr>
      </w:pPr>
      <w:r w:rsidRPr="00426D20">
        <w:rPr>
          <w:rStyle w:val="ab"/>
        </w:rPr>
        <w:footnoteRef/>
      </w:r>
      <w:r w:rsidRPr="00426D20">
        <w:t xml:space="preserve"> </w:t>
      </w:r>
      <w:r w:rsidRPr="00426D20">
        <w:rPr>
          <w:szCs w:val="24"/>
        </w:rPr>
        <w:t>Борисов, А.Б. Большой экономический словарь / А.Б. Борисов. – М.: Книжный мир, 2003. – 895 с.</w:t>
      </w:r>
    </w:p>
    <w:p w:rsidR="00426D20" w:rsidRDefault="00426D20" w:rsidP="007E0045">
      <w:pPr>
        <w:pStyle w:val="a9"/>
      </w:pPr>
    </w:p>
  </w:footnote>
  <w:footnote w:id="4">
    <w:p w:rsidR="00426D20" w:rsidRPr="00426D20" w:rsidRDefault="00426D20" w:rsidP="007E0045">
      <w:pPr>
        <w:widowControl/>
        <w:shd w:val="clear" w:color="auto" w:fill="FFFFFF"/>
        <w:jc w:val="both"/>
        <w:rPr>
          <w:i/>
          <w:szCs w:val="24"/>
        </w:rPr>
      </w:pPr>
      <w:r>
        <w:rPr>
          <w:rStyle w:val="ab"/>
        </w:rPr>
        <w:footnoteRef/>
      </w:r>
      <w:r>
        <w:t xml:space="preserve"> </w:t>
      </w:r>
      <w:proofErr w:type="spellStart"/>
      <w:r w:rsidRPr="00426D20">
        <w:rPr>
          <w:szCs w:val="24"/>
        </w:rPr>
        <w:t>Мескон</w:t>
      </w:r>
      <w:proofErr w:type="spellEnd"/>
      <w:r w:rsidRPr="00426D20">
        <w:rPr>
          <w:szCs w:val="24"/>
        </w:rPr>
        <w:t xml:space="preserve">, М. Основы </w:t>
      </w:r>
      <w:proofErr w:type="spellStart"/>
      <w:r w:rsidRPr="00426D20">
        <w:rPr>
          <w:szCs w:val="24"/>
        </w:rPr>
        <w:t>менелжмента</w:t>
      </w:r>
      <w:proofErr w:type="spellEnd"/>
      <w:r w:rsidRPr="00426D20">
        <w:rPr>
          <w:szCs w:val="24"/>
        </w:rPr>
        <w:t xml:space="preserve">: пер. с англ. / М. </w:t>
      </w:r>
      <w:proofErr w:type="spellStart"/>
      <w:r w:rsidRPr="00426D20">
        <w:rPr>
          <w:szCs w:val="24"/>
        </w:rPr>
        <w:t>Мескон</w:t>
      </w:r>
      <w:proofErr w:type="spellEnd"/>
      <w:r w:rsidRPr="00426D20">
        <w:rPr>
          <w:szCs w:val="24"/>
        </w:rPr>
        <w:t xml:space="preserve">, М. Альберт, Ф. </w:t>
      </w:r>
      <w:proofErr w:type="spellStart"/>
      <w:r w:rsidRPr="00426D20">
        <w:rPr>
          <w:szCs w:val="24"/>
        </w:rPr>
        <w:t>Хедоури</w:t>
      </w:r>
      <w:proofErr w:type="spellEnd"/>
      <w:r w:rsidRPr="00426D20">
        <w:rPr>
          <w:szCs w:val="24"/>
        </w:rPr>
        <w:t>. – М.: Дело, 1997. – 704 с.</w:t>
      </w:r>
    </w:p>
    <w:p w:rsidR="00426D20" w:rsidRDefault="00426D20" w:rsidP="007E0045">
      <w:pPr>
        <w:pStyle w:val="a9"/>
      </w:pPr>
    </w:p>
  </w:footnote>
  <w:footnote w:id="5">
    <w:p w:rsidR="007E0045" w:rsidRPr="007E0045" w:rsidRDefault="00426D20" w:rsidP="007E0045">
      <w:pPr>
        <w:widowControl/>
        <w:shd w:val="clear" w:color="auto" w:fill="FFFFFF"/>
        <w:jc w:val="both"/>
        <w:rPr>
          <w:szCs w:val="24"/>
        </w:rPr>
      </w:pPr>
      <w:r w:rsidRPr="007E0045">
        <w:rPr>
          <w:rStyle w:val="ab"/>
        </w:rPr>
        <w:footnoteRef/>
      </w:r>
      <w:r w:rsidRPr="007E0045">
        <w:t xml:space="preserve"> </w:t>
      </w:r>
      <w:hyperlink r:id="rId1" w:history="1">
        <w:proofErr w:type="spellStart"/>
        <w:r w:rsidR="007E0045" w:rsidRPr="007E0045">
          <w:rPr>
            <w:szCs w:val="24"/>
          </w:rPr>
          <w:t>Галпин</w:t>
        </w:r>
        <w:proofErr w:type="spellEnd"/>
      </w:hyperlink>
      <w:r w:rsidR="007E0045" w:rsidRPr="007E0045">
        <w:rPr>
          <w:szCs w:val="24"/>
        </w:rPr>
        <w:t xml:space="preserve"> </w:t>
      </w:r>
      <w:proofErr w:type="spellStart"/>
      <w:r w:rsidR="007E0045" w:rsidRPr="007E0045">
        <w:rPr>
          <w:szCs w:val="24"/>
        </w:rPr>
        <w:t>Т.Дж</w:t>
      </w:r>
      <w:proofErr w:type="spellEnd"/>
      <w:r w:rsidR="007E0045" w:rsidRPr="007E0045">
        <w:rPr>
          <w:szCs w:val="24"/>
        </w:rPr>
        <w:t>., </w:t>
      </w:r>
      <w:proofErr w:type="spellStart"/>
      <w:r w:rsidR="007E0045" w:rsidRPr="007E0045">
        <w:fldChar w:fldCharType="begin"/>
      </w:r>
      <w:r w:rsidR="007E0045" w:rsidRPr="007E0045">
        <w:instrText>HYPERLINK "https://www.ozon.ru/person/2219814/"</w:instrText>
      </w:r>
      <w:r w:rsidR="007E0045" w:rsidRPr="007E0045">
        <w:fldChar w:fldCharType="separate"/>
      </w:r>
      <w:r w:rsidR="007E0045" w:rsidRPr="007E0045">
        <w:rPr>
          <w:szCs w:val="24"/>
        </w:rPr>
        <w:t>Хэндон</w:t>
      </w:r>
      <w:proofErr w:type="spellEnd"/>
      <w:r w:rsidR="007E0045" w:rsidRPr="007E0045">
        <w:fldChar w:fldCharType="end"/>
      </w:r>
      <w:r w:rsidR="007E0045" w:rsidRPr="007E0045">
        <w:rPr>
          <w:sz w:val="18"/>
        </w:rPr>
        <w:t xml:space="preserve"> </w:t>
      </w:r>
      <w:r w:rsidR="007E0045" w:rsidRPr="007E0045">
        <w:rPr>
          <w:szCs w:val="24"/>
        </w:rPr>
        <w:t xml:space="preserve">М. Полное руководство по слияниям и поглощениям компаний: пер. с англ. / </w:t>
      </w:r>
      <w:proofErr w:type="spellStart"/>
      <w:r w:rsidR="007E0045" w:rsidRPr="007E0045">
        <w:rPr>
          <w:szCs w:val="24"/>
        </w:rPr>
        <w:t>Т.Дж</w:t>
      </w:r>
      <w:proofErr w:type="spellEnd"/>
      <w:r w:rsidR="007E0045" w:rsidRPr="007E0045">
        <w:rPr>
          <w:szCs w:val="24"/>
        </w:rPr>
        <w:t xml:space="preserve">. </w:t>
      </w:r>
      <w:hyperlink r:id="rId2" w:history="1">
        <w:proofErr w:type="spellStart"/>
        <w:r w:rsidR="007E0045" w:rsidRPr="007E0045">
          <w:rPr>
            <w:szCs w:val="24"/>
          </w:rPr>
          <w:t>Галпин</w:t>
        </w:r>
        <w:proofErr w:type="spellEnd"/>
      </w:hyperlink>
      <w:r w:rsidR="007E0045" w:rsidRPr="007E0045">
        <w:rPr>
          <w:szCs w:val="24"/>
        </w:rPr>
        <w:t xml:space="preserve">, М. </w:t>
      </w:r>
      <w:hyperlink r:id="rId3" w:history="1">
        <w:proofErr w:type="spellStart"/>
        <w:r w:rsidR="007E0045" w:rsidRPr="007E0045">
          <w:rPr>
            <w:szCs w:val="24"/>
          </w:rPr>
          <w:t>Хэндон</w:t>
        </w:r>
        <w:proofErr w:type="spellEnd"/>
      </w:hyperlink>
      <w:r w:rsidR="007E0045" w:rsidRPr="007E0045">
        <w:rPr>
          <w:szCs w:val="24"/>
        </w:rPr>
        <w:t>. – М., СПб</w:t>
      </w:r>
      <w:proofErr w:type="gramStart"/>
      <w:r w:rsidR="007E0045" w:rsidRPr="007E0045">
        <w:rPr>
          <w:szCs w:val="24"/>
        </w:rPr>
        <w:t xml:space="preserve">., </w:t>
      </w:r>
      <w:proofErr w:type="gramEnd"/>
      <w:r w:rsidR="007E0045" w:rsidRPr="007E0045">
        <w:rPr>
          <w:szCs w:val="24"/>
        </w:rPr>
        <w:t>Ки</w:t>
      </w:r>
      <w:r w:rsidR="007E0045">
        <w:rPr>
          <w:szCs w:val="24"/>
        </w:rPr>
        <w:t>ев: Вильямс, 2005. – 240 с</w:t>
      </w:r>
      <w:r w:rsidR="007E0045" w:rsidRPr="007E0045">
        <w:rPr>
          <w:szCs w:val="24"/>
        </w:rPr>
        <w:t xml:space="preserve">. </w:t>
      </w:r>
    </w:p>
    <w:p w:rsidR="00426D20" w:rsidRPr="007E0045" w:rsidRDefault="00426D20" w:rsidP="007E0045">
      <w:pPr>
        <w:pStyle w:val="a9"/>
      </w:pPr>
    </w:p>
  </w:footnote>
  <w:footnote w:id="6">
    <w:p w:rsidR="007E0045" w:rsidRPr="007E0045" w:rsidRDefault="007E0045" w:rsidP="007E0045">
      <w:pPr>
        <w:widowControl/>
        <w:shd w:val="clear" w:color="auto" w:fill="FFFFFF"/>
        <w:jc w:val="both"/>
        <w:rPr>
          <w:szCs w:val="24"/>
        </w:rPr>
      </w:pPr>
      <w:r>
        <w:rPr>
          <w:rStyle w:val="ab"/>
        </w:rPr>
        <w:footnoteRef/>
      </w:r>
      <w:r w:rsidRPr="007E0045">
        <w:t xml:space="preserve"> </w:t>
      </w:r>
      <w:proofErr w:type="spellStart"/>
      <w:r w:rsidRPr="007E0045">
        <w:rPr>
          <w:szCs w:val="24"/>
        </w:rPr>
        <w:t>Кэмпбел</w:t>
      </w:r>
      <w:proofErr w:type="spellEnd"/>
      <w:r w:rsidRPr="007E0045">
        <w:rPr>
          <w:szCs w:val="24"/>
        </w:rPr>
        <w:t xml:space="preserve">, Д. Стратегический менеджмент: учебник: пер. с англ. / Д. </w:t>
      </w:r>
      <w:proofErr w:type="spellStart"/>
      <w:r w:rsidRPr="007E0045">
        <w:rPr>
          <w:szCs w:val="24"/>
        </w:rPr>
        <w:t>Кэмпбел</w:t>
      </w:r>
      <w:proofErr w:type="spellEnd"/>
      <w:r w:rsidRPr="007E0045">
        <w:rPr>
          <w:szCs w:val="24"/>
        </w:rPr>
        <w:t xml:space="preserve">, Дж. </w:t>
      </w:r>
      <w:proofErr w:type="spellStart"/>
      <w:r w:rsidRPr="007E0045">
        <w:rPr>
          <w:szCs w:val="24"/>
        </w:rPr>
        <w:t>Стоунхаус</w:t>
      </w:r>
      <w:proofErr w:type="spellEnd"/>
      <w:r w:rsidRPr="007E0045">
        <w:rPr>
          <w:szCs w:val="24"/>
        </w:rPr>
        <w:t xml:space="preserve">, Б. Хьюстон. – М.: Проспект, 2003. – 336 с. </w:t>
      </w:r>
    </w:p>
    <w:p w:rsidR="007E0045" w:rsidRDefault="007E0045" w:rsidP="007E0045">
      <w:pPr>
        <w:pStyle w:val="a9"/>
      </w:pPr>
    </w:p>
  </w:footnote>
  <w:footnote w:id="7">
    <w:p w:rsidR="007E0045" w:rsidRPr="007E0045" w:rsidRDefault="007E0045" w:rsidP="007E0045">
      <w:pPr>
        <w:widowControl/>
        <w:shd w:val="clear" w:color="auto" w:fill="FFFFFF"/>
        <w:jc w:val="both"/>
        <w:rPr>
          <w:szCs w:val="24"/>
        </w:rPr>
      </w:pPr>
      <w:r w:rsidRPr="007E0045">
        <w:rPr>
          <w:rStyle w:val="ab"/>
        </w:rPr>
        <w:footnoteRef/>
      </w:r>
      <w:r w:rsidRPr="007E0045">
        <w:t xml:space="preserve"> </w:t>
      </w:r>
      <w:r w:rsidRPr="007E0045">
        <w:rPr>
          <w:szCs w:val="24"/>
        </w:rPr>
        <w:t xml:space="preserve">Герштейн, Е.Ф. Дифференциация и интеграция в промышленности: Теория и практика развития: </w:t>
      </w:r>
      <w:proofErr w:type="spellStart"/>
      <w:r w:rsidRPr="007E0045">
        <w:rPr>
          <w:szCs w:val="24"/>
        </w:rPr>
        <w:t>дис</w:t>
      </w:r>
      <w:proofErr w:type="spellEnd"/>
      <w:r w:rsidRPr="007E0045">
        <w:rPr>
          <w:szCs w:val="24"/>
        </w:rPr>
        <w:t xml:space="preserve">. … д-ра </w:t>
      </w:r>
      <w:proofErr w:type="spellStart"/>
      <w:r w:rsidRPr="007E0045">
        <w:rPr>
          <w:szCs w:val="24"/>
        </w:rPr>
        <w:t>экон</w:t>
      </w:r>
      <w:proofErr w:type="spellEnd"/>
      <w:r w:rsidRPr="007E0045">
        <w:rPr>
          <w:szCs w:val="24"/>
        </w:rPr>
        <w:t>. наук / Е.Ф. Герштейн. – Минск, 1993. – 353 с.</w:t>
      </w:r>
    </w:p>
    <w:p w:rsidR="007E0045" w:rsidRDefault="007E0045" w:rsidP="007E0045">
      <w:pPr>
        <w:pStyle w:val="a9"/>
      </w:pPr>
    </w:p>
  </w:footnote>
  <w:footnote w:id="8">
    <w:p w:rsidR="007E0045" w:rsidRPr="00221EB4" w:rsidRDefault="007E0045" w:rsidP="007E0045">
      <w:pPr>
        <w:widowControl/>
        <w:shd w:val="clear" w:color="auto" w:fill="FFFFFF"/>
        <w:tabs>
          <w:tab w:val="left" w:pos="709"/>
        </w:tabs>
        <w:jc w:val="both"/>
        <w:rPr>
          <w:i/>
          <w:szCs w:val="24"/>
        </w:rPr>
      </w:pPr>
      <w:r>
        <w:rPr>
          <w:rStyle w:val="ab"/>
        </w:rPr>
        <w:footnoteRef/>
      </w:r>
      <w:r>
        <w:t xml:space="preserve"> </w:t>
      </w:r>
      <w:hyperlink r:id="rId4" w:history="1">
        <w:proofErr w:type="spellStart"/>
        <w:r w:rsidRPr="007E0045">
          <w:rPr>
            <w:szCs w:val="24"/>
          </w:rPr>
          <w:t>Клейнер</w:t>
        </w:r>
        <w:proofErr w:type="spellEnd"/>
      </w:hyperlink>
      <w:r w:rsidRPr="007E0045">
        <w:rPr>
          <w:szCs w:val="24"/>
        </w:rPr>
        <w:t xml:space="preserve">, Г.Б. Стратегии бизнеса: аналитический справочник / Г.Б. </w:t>
      </w:r>
      <w:hyperlink r:id="rId5" w:history="1">
        <w:proofErr w:type="spellStart"/>
        <w:r w:rsidRPr="007E0045">
          <w:rPr>
            <w:szCs w:val="24"/>
          </w:rPr>
          <w:t>Клейнер</w:t>
        </w:r>
        <w:proofErr w:type="spellEnd"/>
      </w:hyperlink>
      <w:r w:rsidRPr="007E0045">
        <w:rPr>
          <w:szCs w:val="24"/>
        </w:rPr>
        <w:t>. – М.: КОНСЭКО, 1998. – 443 с.</w:t>
      </w:r>
    </w:p>
    <w:p w:rsidR="007E0045" w:rsidRDefault="007E0045">
      <w:pPr>
        <w:pStyle w:val="a9"/>
      </w:pPr>
    </w:p>
  </w:footnote>
  <w:footnote w:id="9">
    <w:p w:rsidR="005B5F69" w:rsidRPr="00221EB4" w:rsidRDefault="005B5F69" w:rsidP="005B5F69">
      <w:pPr>
        <w:widowControl/>
        <w:shd w:val="clear" w:color="auto" w:fill="FFFFFF"/>
        <w:tabs>
          <w:tab w:val="left" w:pos="0"/>
        </w:tabs>
        <w:jc w:val="both"/>
        <w:rPr>
          <w:i/>
          <w:szCs w:val="24"/>
        </w:rPr>
      </w:pPr>
      <w:r>
        <w:rPr>
          <w:rStyle w:val="ab"/>
        </w:rPr>
        <w:footnoteRef/>
      </w:r>
      <w:r>
        <w:t xml:space="preserve"> </w:t>
      </w:r>
      <w:r w:rsidRPr="00221EB4">
        <w:rPr>
          <w:i/>
          <w:iCs/>
          <w:szCs w:val="24"/>
        </w:rPr>
        <w:t>Пустынникова, Е.В.</w:t>
      </w:r>
      <w:r w:rsidRPr="00221EB4">
        <w:rPr>
          <w:i/>
          <w:szCs w:val="24"/>
        </w:rPr>
        <w:t xml:space="preserve"> Процессы эффективного управления корпоративными структурами в экономических кластерах: на примере Ульяновской области: </w:t>
      </w:r>
      <w:proofErr w:type="spellStart"/>
      <w:r w:rsidRPr="00221EB4">
        <w:rPr>
          <w:i/>
          <w:szCs w:val="24"/>
        </w:rPr>
        <w:t>дис</w:t>
      </w:r>
      <w:proofErr w:type="spellEnd"/>
      <w:r w:rsidRPr="00221EB4">
        <w:rPr>
          <w:i/>
          <w:szCs w:val="24"/>
        </w:rPr>
        <w:t xml:space="preserve">. ... </w:t>
      </w:r>
      <w:proofErr w:type="gramStart"/>
      <w:r w:rsidRPr="00221EB4">
        <w:rPr>
          <w:i/>
          <w:szCs w:val="24"/>
        </w:rPr>
        <w:t>д-а</w:t>
      </w:r>
      <w:proofErr w:type="gramEnd"/>
      <w:r w:rsidRPr="00221EB4">
        <w:rPr>
          <w:i/>
          <w:szCs w:val="24"/>
        </w:rPr>
        <w:t xml:space="preserve"> </w:t>
      </w:r>
      <w:proofErr w:type="spellStart"/>
      <w:r w:rsidRPr="00221EB4">
        <w:rPr>
          <w:i/>
          <w:szCs w:val="24"/>
        </w:rPr>
        <w:t>экон</w:t>
      </w:r>
      <w:proofErr w:type="spellEnd"/>
      <w:r w:rsidRPr="00221EB4">
        <w:rPr>
          <w:i/>
          <w:szCs w:val="24"/>
        </w:rPr>
        <w:t xml:space="preserve">. наук / Е.В. Пустынникова. – Ульяновск, 2012. – 298 с. </w:t>
      </w:r>
    </w:p>
    <w:p w:rsidR="005B5F69" w:rsidRDefault="005B5F69">
      <w:pPr>
        <w:pStyle w:val="a9"/>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B40207"/>
    <w:multiLevelType w:val="multilevel"/>
    <w:tmpl w:val="5B400376"/>
    <w:lvl w:ilvl="0">
      <w:start w:val="1"/>
      <w:numFmt w:val="decimal"/>
      <w:suff w:val="space"/>
      <w:lvlText w:val="%1."/>
      <w:lvlJc w:val="left"/>
      <w:pPr>
        <w:ind w:left="-113" w:firstLine="397"/>
      </w:pPr>
      <w:rPr>
        <w:rFonts w:ascii="Times New Roman" w:hAnsi="Times New Roman" w:cs="Times New Roman" w:hint="default"/>
        <w:color w:val="auto"/>
        <w:sz w:val="20"/>
      </w:rPr>
    </w:lvl>
    <w:lvl w:ilvl="1">
      <w:start w:val="1"/>
      <w:numFmt w:val="lowerLetter"/>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1">
    <w:nsid w:val="5DCF07B4"/>
    <w:multiLevelType w:val="multilevel"/>
    <w:tmpl w:val="637E2FD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
    <w:nsid w:val="6D57693F"/>
    <w:multiLevelType w:val="hybridMultilevel"/>
    <w:tmpl w:val="E140E986"/>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01F50"/>
    <w:rsid w:val="000F566A"/>
    <w:rsid w:val="001517CD"/>
    <w:rsid w:val="001B6643"/>
    <w:rsid w:val="001F645C"/>
    <w:rsid w:val="00247E6F"/>
    <w:rsid w:val="0029681E"/>
    <w:rsid w:val="00323117"/>
    <w:rsid w:val="003F3541"/>
    <w:rsid w:val="00426D20"/>
    <w:rsid w:val="004F6C37"/>
    <w:rsid w:val="00596012"/>
    <w:rsid w:val="005A0254"/>
    <w:rsid w:val="005A7967"/>
    <w:rsid w:val="005B5F69"/>
    <w:rsid w:val="00701F50"/>
    <w:rsid w:val="007524E0"/>
    <w:rsid w:val="007E0045"/>
    <w:rsid w:val="00861911"/>
    <w:rsid w:val="00890654"/>
    <w:rsid w:val="00982E1D"/>
    <w:rsid w:val="00A0112E"/>
    <w:rsid w:val="00C51C9A"/>
    <w:rsid w:val="00C718A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23117"/>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323117"/>
    <w:pPr>
      <w:ind w:left="720"/>
      <w:contextualSpacing/>
    </w:pPr>
  </w:style>
  <w:style w:type="paragraph" w:customStyle="1" w:styleId="a5">
    <w:name w:val="Текстовка"/>
    <w:basedOn w:val="a"/>
    <w:link w:val="a6"/>
    <w:rsid w:val="00890654"/>
    <w:pPr>
      <w:widowControl/>
      <w:autoSpaceDE/>
      <w:autoSpaceDN/>
      <w:adjustRightInd/>
      <w:spacing w:line="288" w:lineRule="auto"/>
      <w:ind w:firstLine="709"/>
      <w:jc w:val="both"/>
    </w:pPr>
    <w:rPr>
      <w:sz w:val="28"/>
      <w:szCs w:val="24"/>
    </w:rPr>
  </w:style>
  <w:style w:type="character" w:customStyle="1" w:styleId="a6">
    <w:name w:val="Текстовка Знак"/>
    <w:link w:val="a5"/>
    <w:locked/>
    <w:rsid w:val="00890654"/>
    <w:rPr>
      <w:rFonts w:ascii="Times New Roman" w:eastAsia="Times New Roman" w:hAnsi="Times New Roman" w:cs="Times New Roman"/>
      <w:sz w:val="28"/>
      <w:szCs w:val="24"/>
      <w:lang w:eastAsia="ru-RU"/>
    </w:rPr>
  </w:style>
  <w:style w:type="paragraph" w:styleId="a7">
    <w:name w:val="No Spacing"/>
    <w:link w:val="a8"/>
    <w:uiPriority w:val="1"/>
    <w:qFormat/>
    <w:rsid w:val="001B6643"/>
    <w:pPr>
      <w:spacing w:after="0" w:line="240" w:lineRule="auto"/>
    </w:pPr>
    <w:rPr>
      <w:rFonts w:ascii="Calibri" w:eastAsia="Calibri" w:hAnsi="Calibri" w:cs="Times New Roman"/>
    </w:rPr>
  </w:style>
  <w:style w:type="character" w:customStyle="1" w:styleId="a8">
    <w:name w:val="Без интервала Знак"/>
    <w:link w:val="a7"/>
    <w:uiPriority w:val="1"/>
    <w:locked/>
    <w:rsid w:val="001B6643"/>
    <w:rPr>
      <w:rFonts w:ascii="Calibri" w:eastAsia="Calibri" w:hAnsi="Calibri" w:cs="Times New Roman"/>
    </w:rPr>
  </w:style>
  <w:style w:type="paragraph" w:styleId="a9">
    <w:name w:val="footnote text"/>
    <w:basedOn w:val="a"/>
    <w:link w:val="aa"/>
    <w:uiPriority w:val="99"/>
    <w:semiHidden/>
    <w:unhideWhenUsed/>
    <w:rsid w:val="00C51C9A"/>
  </w:style>
  <w:style w:type="character" w:customStyle="1" w:styleId="aa">
    <w:name w:val="Текст сноски Знак"/>
    <w:basedOn w:val="a0"/>
    <w:link w:val="a9"/>
    <w:uiPriority w:val="99"/>
    <w:semiHidden/>
    <w:rsid w:val="00C51C9A"/>
    <w:rPr>
      <w:rFonts w:ascii="Times New Roman" w:eastAsia="Times New Roman" w:hAnsi="Times New Roman" w:cs="Times New Roman"/>
      <w:sz w:val="20"/>
      <w:szCs w:val="20"/>
      <w:lang w:eastAsia="ru-RU"/>
    </w:rPr>
  </w:style>
  <w:style w:type="character" w:styleId="ab">
    <w:name w:val="footnote reference"/>
    <w:basedOn w:val="a0"/>
    <w:uiPriority w:val="99"/>
    <w:semiHidden/>
    <w:unhideWhenUsed/>
    <w:rsid w:val="00C51C9A"/>
    <w:rPr>
      <w:vertAlign w:val="superscript"/>
    </w:rPr>
  </w:style>
  <w:style w:type="character" w:customStyle="1" w:styleId="a4">
    <w:name w:val="Абзац списка Знак"/>
    <w:link w:val="a3"/>
    <w:uiPriority w:val="34"/>
    <w:rsid w:val="00C51C9A"/>
    <w:rPr>
      <w:rFonts w:ascii="Times New Roman" w:eastAsia="Times New Roman" w:hAnsi="Times New Roman" w:cs="Times New Roman"/>
      <w:sz w:val="20"/>
      <w:szCs w:val="20"/>
      <w:lang w:eastAsia="ru-RU"/>
    </w:rPr>
  </w:style>
  <w:style w:type="paragraph" w:styleId="ac">
    <w:name w:val="header"/>
    <w:basedOn w:val="a"/>
    <w:link w:val="ad"/>
    <w:uiPriority w:val="99"/>
    <w:unhideWhenUsed/>
    <w:rsid w:val="007524E0"/>
    <w:pPr>
      <w:tabs>
        <w:tab w:val="center" w:pos="4677"/>
        <w:tab w:val="right" w:pos="9355"/>
      </w:tabs>
    </w:pPr>
  </w:style>
  <w:style w:type="character" w:customStyle="1" w:styleId="ad">
    <w:name w:val="Верхний колонтитул Знак"/>
    <w:basedOn w:val="a0"/>
    <w:link w:val="ac"/>
    <w:uiPriority w:val="99"/>
    <w:rsid w:val="007524E0"/>
    <w:rPr>
      <w:rFonts w:ascii="Times New Roman" w:eastAsia="Times New Roman" w:hAnsi="Times New Roman" w:cs="Times New Roman"/>
      <w:sz w:val="20"/>
      <w:szCs w:val="20"/>
      <w:lang w:eastAsia="ru-RU"/>
    </w:rPr>
  </w:style>
  <w:style w:type="paragraph" w:styleId="ae">
    <w:name w:val="footer"/>
    <w:basedOn w:val="a"/>
    <w:link w:val="af"/>
    <w:uiPriority w:val="99"/>
    <w:unhideWhenUsed/>
    <w:rsid w:val="007524E0"/>
    <w:pPr>
      <w:tabs>
        <w:tab w:val="center" w:pos="4677"/>
        <w:tab w:val="right" w:pos="9355"/>
      </w:tabs>
    </w:pPr>
  </w:style>
  <w:style w:type="character" w:customStyle="1" w:styleId="af">
    <w:name w:val="Нижний колонтитул Знак"/>
    <w:basedOn w:val="a0"/>
    <w:link w:val="ae"/>
    <w:uiPriority w:val="99"/>
    <w:rsid w:val="007524E0"/>
    <w:rPr>
      <w:rFonts w:ascii="Times New Roman" w:eastAsia="Times New Roman" w:hAnsi="Times New Roman" w:cs="Times New Roman"/>
      <w:sz w:val="20"/>
      <w:szCs w:val="20"/>
      <w:lang w:eastAsia="ru-RU"/>
    </w:rPr>
  </w:style>
  <w:style w:type="character" w:styleId="af0">
    <w:name w:val="Strong"/>
    <w:uiPriority w:val="22"/>
    <w:qFormat/>
    <w:rsid w:val="005B5F69"/>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23117"/>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323117"/>
    <w:pPr>
      <w:ind w:left="720"/>
      <w:contextualSpacing/>
    </w:pPr>
  </w:style>
  <w:style w:type="paragraph" w:customStyle="1" w:styleId="a5">
    <w:name w:val="Текстовка"/>
    <w:basedOn w:val="a"/>
    <w:link w:val="a6"/>
    <w:rsid w:val="00890654"/>
    <w:pPr>
      <w:widowControl/>
      <w:autoSpaceDE/>
      <w:autoSpaceDN/>
      <w:adjustRightInd/>
      <w:spacing w:line="288" w:lineRule="auto"/>
      <w:ind w:firstLine="709"/>
      <w:jc w:val="both"/>
    </w:pPr>
    <w:rPr>
      <w:sz w:val="28"/>
      <w:szCs w:val="24"/>
    </w:rPr>
  </w:style>
  <w:style w:type="character" w:customStyle="1" w:styleId="a6">
    <w:name w:val="Текстовка Знак"/>
    <w:link w:val="a5"/>
    <w:locked/>
    <w:rsid w:val="00890654"/>
    <w:rPr>
      <w:rFonts w:ascii="Times New Roman" w:eastAsia="Times New Roman" w:hAnsi="Times New Roman" w:cs="Times New Roman"/>
      <w:sz w:val="28"/>
      <w:szCs w:val="24"/>
      <w:lang w:eastAsia="ru-RU"/>
    </w:rPr>
  </w:style>
  <w:style w:type="paragraph" w:styleId="a7">
    <w:name w:val="No Spacing"/>
    <w:link w:val="a8"/>
    <w:uiPriority w:val="1"/>
    <w:qFormat/>
    <w:rsid w:val="001B6643"/>
    <w:pPr>
      <w:spacing w:after="0" w:line="240" w:lineRule="auto"/>
    </w:pPr>
    <w:rPr>
      <w:rFonts w:ascii="Calibri" w:eastAsia="Calibri" w:hAnsi="Calibri" w:cs="Times New Roman"/>
    </w:rPr>
  </w:style>
  <w:style w:type="character" w:customStyle="1" w:styleId="a8">
    <w:name w:val="Без интервала Знак"/>
    <w:link w:val="a7"/>
    <w:uiPriority w:val="1"/>
    <w:locked/>
    <w:rsid w:val="001B6643"/>
    <w:rPr>
      <w:rFonts w:ascii="Calibri" w:eastAsia="Calibri" w:hAnsi="Calibri" w:cs="Times New Roman"/>
    </w:rPr>
  </w:style>
  <w:style w:type="paragraph" w:styleId="a9">
    <w:name w:val="footnote text"/>
    <w:basedOn w:val="a"/>
    <w:link w:val="aa"/>
    <w:uiPriority w:val="99"/>
    <w:semiHidden/>
    <w:unhideWhenUsed/>
    <w:rsid w:val="00C51C9A"/>
  </w:style>
  <w:style w:type="character" w:customStyle="1" w:styleId="aa">
    <w:name w:val="Текст сноски Знак"/>
    <w:basedOn w:val="a0"/>
    <w:link w:val="a9"/>
    <w:uiPriority w:val="99"/>
    <w:semiHidden/>
    <w:rsid w:val="00C51C9A"/>
    <w:rPr>
      <w:rFonts w:ascii="Times New Roman" w:eastAsia="Times New Roman" w:hAnsi="Times New Roman" w:cs="Times New Roman"/>
      <w:sz w:val="20"/>
      <w:szCs w:val="20"/>
      <w:lang w:eastAsia="ru-RU"/>
    </w:rPr>
  </w:style>
  <w:style w:type="character" w:styleId="ab">
    <w:name w:val="footnote reference"/>
    <w:basedOn w:val="a0"/>
    <w:uiPriority w:val="99"/>
    <w:semiHidden/>
    <w:unhideWhenUsed/>
    <w:rsid w:val="00C51C9A"/>
    <w:rPr>
      <w:vertAlign w:val="superscript"/>
    </w:rPr>
  </w:style>
  <w:style w:type="character" w:customStyle="1" w:styleId="a4">
    <w:name w:val="Абзац списка Знак"/>
    <w:link w:val="a3"/>
    <w:uiPriority w:val="34"/>
    <w:rsid w:val="00C51C9A"/>
    <w:rPr>
      <w:rFonts w:ascii="Times New Roman" w:eastAsia="Times New Roman" w:hAnsi="Times New Roman" w:cs="Times New Roman"/>
      <w:sz w:val="20"/>
      <w:szCs w:val="20"/>
      <w:lang w:eastAsia="ru-RU"/>
    </w:rPr>
  </w:style>
  <w:style w:type="paragraph" w:styleId="ac">
    <w:name w:val="header"/>
    <w:basedOn w:val="a"/>
    <w:link w:val="ad"/>
    <w:uiPriority w:val="99"/>
    <w:unhideWhenUsed/>
    <w:rsid w:val="007524E0"/>
    <w:pPr>
      <w:tabs>
        <w:tab w:val="center" w:pos="4677"/>
        <w:tab w:val="right" w:pos="9355"/>
      </w:tabs>
    </w:pPr>
  </w:style>
  <w:style w:type="character" w:customStyle="1" w:styleId="ad">
    <w:name w:val="Верхний колонтитул Знак"/>
    <w:basedOn w:val="a0"/>
    <w:link w:val="ac"/>
    <w:uiPriority w:val="99"/>
    <w:rsid w:val="007524E0"/>
    <w:rPr>
      <w:rFonts w:ascii="Times New Roman" w:eastAsia="Times New Roman" w:hAnsi="Times New Roman" w:cs="Times New Roman"/>
      <w:sz w:val="20"/>
      <w:szCs w:val="20"/>
      <w:lang w:eastAsia="ru-RU"/>
    </w:rPr>
  </w:style>
  <w:style w:type="paragraph" w:styleId="ae">
    <w:name w:val="footer"/>
    <w:basedOn w:val="a"/>
    <w:link w:val="af"/>
    <w:uiPriority w:val="99"/>
    <w:unhideWhenUsed/>
    <w:rsid w:val="007524E0"/>
    <w:pPr>
      <w:tabs>
        <w:tab w:val="center" w:pos="4677"/>
        <w:tab w:val="right" w:pos="9355"/>
      </w:tabs>
    </w:pPr>
  </w:style>
  <w:style w:type="character" w:customStyle="1" w:styleId="af">
    <w:name w:val="Нижний колонтитул Знак"/>
    <w:basedOn w:val="a0"/>
    <w:link w:val="ae"/>
    <w:uiPriority w:val="99"/>
    <w:rsid w:val="007524E0"/>
    <w:rPr>
      <w:rFonts w:ascii="Times New Roman" w:eastAsia="Times New Roman" w:hAnsi="Times New Roman" w:cs="Times New Roman"/>
      <w:sz w:val="20"/>
      <w:szCs w:val="20"/>
      <w:lang w:eastAsia="ru-RU"/>
    </w:rPr>
  </w:style>
  <w:style w:type="character" w:styleId="af0">
    <w:name w:val="Strong"/>
    <w:uiPriority w:val="22"/>
    <w:qFormat/>
    <w:rsid w:val="005B5F6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1583317">
      <w:bodyDiv w:val="1"/>
      <w:marLeft w:val="0"/>
      <w:marRight w:val="0"/>
      <w:marTop w:val="0"/>
      <w:marBottom w:val="0"/>
      <w:divBdr>
        <w:top w:val="none" w:sz="0" w:space="0" w:color="auto"/>
        <w:left w:val="none" w:sz="0" w:space="0" w:color="auto"/>
        <w:bottom w:val="none" w:sz="0" w:space="0" w:color="auto"/>
        <w:right w:val="none" w:sz="0" w:space="0" w:color="auto"/>
      </w:divBdr>
    </w:div>
    <w:div w:id="965430888">
      <w:bodyDiv w:val="1"/>
      <w:marLeft w:val="0"/>
      <w:marRight w:val="0"/>
      <w:marTop w:val="0"/>
      <w:marBottom w:val="0"/>
      <w:divBdr>
        <w:top w:val="none" w:sz="0" w:space="0" w:color="auto"/>
        <w:left w:val="none" w:sz="0" w:space="0" w:color="auto"/>
        <w:bottom w:val="none" w:sz="0" w:space="0" w:color="auto"/>
        <w:right w:val="none" w:sz="0" w:space="0" w:color="auto"/>
      </w:divBdr>
    </w:div>
    <w:div w:id="1318681590">
      <w:bodyDiv w:val="1"/>
      <w:marLeft w:val="0"/>
      <w:marRight w:val="0"/>
      <w:marTop w:val="0"/>
      <w:marBottom w:val="0"/>
      <w:divBdr>
        <w:top w:val="none" w:sz="0" w:space="0" w:color="auto"/>
        <w:left w:val="none" w:sz="0" w:space="0" w:color="auto"/>
        <w:bottom w:val="none" w:sz="0" w:space="0" w:color="auto"/>
        <w:right w:val="none" w:sz="0" w:space="0" w:color="auto"/>
      </w:divBdr>
    </w:div>
    <w:div w:id="16303614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cemi.rssi.ru/rus/persons/kleiner.htm" TargetMode="External"/><Relationship Id="rId18" Type="http://schemas.openxmlformats.org/officeDocument/2006/relationships/hyperlink" Target="https://www.ozon.ru/person/1272055/"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s://www.ozon.ru/person/2219814/" TargetMode="External"/><Relationship Id="rId17" Type="http://schemas.openxmlformats.org/officeDocument/2006/relationships/hyperlink" Target="http://znanium.com/catalog.php?bookinfo=458559" TargetMode="External"/><Relationship Id="rId2" Type="http://schemas.openxmlformats.org/officeDocument/2006/relationships/numbering" Target="numbering.xml"/><Relationship Id="rId16" Type="http://schemas.openxmlformats.org/officeDocument/2006/relationships/hyperlink" Target="http://znanium.com/catalog.php?bookinfo=458559"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ozon.ru/person/2219813/" TargetMode="External"/><Relationship Id="rId5" Type="http://schemas.openxmlformats.org/officeDocument/2006/relationships/settings" Target="settings.xml"/><Relationship Id="rId15" Type="http://schemas.openxmlformats.org/officeDocument/2006/relationships/hyperlink" Target="http://znanium.com/catalog.php?bookinfo=458559" TargetMode="External"/><Relationship Id="rId10" Type="http://schemas.openxmlformats.org/officeDocument/2006/relationships/hyperlink" Target="https://www.ozon.ru/person/2219813/" TargetMode="External"/><Relationship Id="rId19" Type="http://schemas.openxmlformats.org/officeDocument/2006/relationships/hyperlink" Target="https://www.ozon.ru/person/2434544/" TargetMode="External"/><Relationship Id="rId4" Type="http://schemas.microsoft.com/office/2007/relationships/stylesWithEffects" Target="stylesWithEffects.xml"/><Relationship Id="rId9" Type="http://schemas.openxmlformats.org/officeDocument/2006/relationships/hyperlink" Target="http://www.cemi.rssi.ru/rus/persons/kleiner.htm" TargetMode="External"/><Relationship Id="rId14" Type="http://schemas.openxmlformats.org/officeDocument/2006/relationships/hyperlink" Target="http://www.cemi.rssi.ru/rus/persons/kleiner.htm" TargetMode="External"/><Relationship Id="rId22"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s://www.ozon.ru/person/2219814/" TargetMode="External"/><Relationship Id="rId2" Type="http://schemas.openxmlformats.org/officeDocument/2006/relationships/hyperlink" Target="https://www.ozon.ru/person/2219813/" TargetMode="External"/><Relationship Id="rId1" Type="http://schemas.openxmlformats.org/officeDocument/2006/relationships/hyperlink" Target="https://www.ozon.ru/person/2219813/" TargetMode="External"/><Relationship Id="rId5" Type="http://schemas.openxmlformats.org/officeDocument/2006/relationships/hyperlink" Target="http://www.cemi.rssi.ru/rus/persons/kleiner.htm" TargetMode="External"/><Relationship Id="rId4" Type="http://schemas.openxmlformats.org/officeDocument/2006/relationships/hyperlink" Target="http://www.cemi.rssi.ru/rus/persons/kleiner.ht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796A4DD-CBF1-4740-B68A-86CD093133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142</TotalTime>
  <Pages>5</Pages>
  <Words>1660</Words>
  <Characters>15240</Characters>
  <Application>Microsoft Office Word</Application>
  <DocSecurity>0</DocSecurity>
  <Lines>245</Lines>
  <Paragraphs>67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16833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Philips</dc:creator>
  <cp:keywords/>
  <dc:description/>
  <cp:lastModifiedBy>Philips</cp:lastModifiedBy>
  <cp:revision>5</cp:revision>
  <dcterms:created xsi:type="dcterms:W3CDTF">2018-06-21T05:18:00Z</dcterms:created>
  <dcterms:modified xsi:type="dcterms:W3CDTF">2018-06-21T08:01:00Z</dcterms:modified>
</cp:coreProperties>
</file>