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AB1" w:rsidRPr="0010751E" w:rsidRDefault="001C5AB1" w:rsidP="001C5AB1">
      <w:pPr>
        <w:shd w:val="clear" w:color="auto" w:fill="FFFFFF"/>
        <w:spacing w:after="150" w:line="240" w:lineRule="auto"/>
        <w:ind w:firstLine="540"/>
        <w:jc w:val="both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 w:rsidRPr="0010751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УДК 331.</w:t>
      </w:r>
      <w:r w:rsidR="0010751E" w:rsidRPr="0010751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44</w:t>
      </w:r>
      <w:r w:rsidRPr="0010751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 xml:space="preserve"> </w:t>
      </w:r>
      <w:r w:rsidRPr="0010751E">
        <w:rPr>
          <w:rFonts w:ascii="Helvetica" w:eastAsia="Times New Roman" w:hAnsi="Helvetica" w:cs="Times New Roman"/>
          <w:b/>
          <w:bCs/>
          <w:color w:val="333333"/>
          <w:sz w:val="21"/>
          <w:szCs w:val="21"/>
          <w:lang w:eastAsia="ru-RU"/>
        </w:rPr>
        <w:t>/</w:t>
      </w:r>
      <w:r w:rsidRPr="0010751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ББК 65.</w:t>
      </w:r>
      <w:r w:rsidR="0010751E" w:rsidRPr="0010751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290</w:t>
      </w:r>
    </w:p>
    <w:p w:rsidR="001C5AB1" w:rsidRPr="0010751E" w:rsidRDefault="001C5AB1" w:rsidP="001C5AB1">
      <w:pPr>
        <w:shd w:val="clear" w:color="auto" w:fill="FFFFFF"/>
        <w:spacing w:after="150" w:line="240" w:lineRule="auto"/>
        <w:ind w:firstLine="540"/>
        <w:jc w:val="right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 w:rsidRPr="0010751E">
        <w:rPr>
          <w:rFonts w:ascii="Arial" w:eastAsia="Times New Roman" w:hAnsi="Arial" w:cs="Arial"/>
          <w:b/>
          <w:bCs/>
          <w:color w:val="333333"/>
          <w:sz w:val="21"/>
          <w:szCs w:val="21"/>
          <w:lang w:eastAsia="ru-RU"/>
        </w:rPr>
        <w:t>Устинова К.А.</w:t>
      </w:r>
    </w:p>
    <w:p w:rsidR="001C5AB1" w:rsidRPr="00242D3E" w:rsidRDefault="00242D3E" w:rsidP="001C5AB1">
      <w:pPr>
        <w:shd w:val="clear" w:color="auto" w:fill="FFFFFF"/>
        <w:spacing w:after="0" w:line="240" w:lineRule="auto"/>
        <w:ind w:firstLine="539"/>
        <w:jc w:val="center"/>
        <w:rPr>
          <w:rFonts w:eastAsia="Times New Roman" w:cs="Times New Roman"/>
          <w:b/>
          <w:bCs/>
          <w:color w:val="333333"/>
          <w:sz w:val="24"/>
          <w:szCs w:val="24"/>
          <w:lang w:eastAsia="ru-RU"/>
        </w:rPr>
      </w:pPr>
      <w:r w:rsidRPr="00242D3E">
        <w:rPr>
          <w:rFonts w:eastAsia="Times New Roman" w:cs="Times New Roman"/>
          <w:b/>
          <w:bCs/>
          <w:caps/>
          <w:color w:val="333333"/>
          <w:sz w:val="24"/>
          <w:szCs w:val="24"/>
          <w:lang w:eastAsia="ru-RU"/>
        </w:rPr>
        <w:t>Социально-экономические факторы, влияющие на предпринимательскую активность населения</w:t>
      </w:r>
    </w:p>
    <w:p w:rsidR="001C5AB1" w:rsidRPr="00954107" w:rsidRDefault="001C5AB1" w:rsidP="001C5AB1">
      <w:pPr>
        <w:shd w:val="clear" w:color="auto" w:fill="FFFFFF"/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highlight w:val="green"/>
          <w:lang w:eastAsia="ru-RU"/>
        </w:rPr>
      </w:pPr>
    </w:p>
    <w:p w:rsidR="001C5AB1" w:rsidRPr="00A301E5" w:rsidRDefault="001C5AB1" w:rsidP="00A301E5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</w:pPr>
      <w:r w:rsidRPr="0010751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Аннотация</w:t>
      </w:r>
      <w:proofErr w:type="gramStart"/>
      <w:r w:rsidRPr="0010751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  <w:r w:rsidR="00B96F2B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В</w:t>
      </w:r>
      <w:proofErr w:type="gramEnd"/>
      <w:r w:rsidR="00B96F2B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 xml:space="preserve"> статье на основе данных мониторинга общественного мнения населения Вологодской области за 2016 г. рассматриваются как внешние, так и внутренние факторы, оказывающие влияние на склонность к предпринимательству. </w:t>
      </w:r>
      <w:r w:rsidR="00A301E5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Показано, что готовность открыть свой бизнес чаще демонстрируют мужчины, население после 30 лет с высоким о</w:t>
      </w:r>
      <w:r w:rsidR="00A301E5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б</w:t>
      </w:r>
      <w:r w:rsidR="00A301E5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 xml:space="preserve">разовательным уровнем. </w:t>
      </w:r>
      <w:proofErr w:type="gramStart"/>
      <w:r w:rsidR="00A301E5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Кроме того, важную роль на склонность к предпринимательству играет и благоприятная эк</w:t>
      </w:r>
      <w:r w:rsidR="00A301E5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о</w:t>
      </w:r>
      <w:r w:rsidR="00A301E5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номической и политической ситуации в стране и в регионе.</w:t>
      </w:r>
      <w:proofErr w:type="gramEnd"/>
    </w:p>
    <w:p w:rsidR="007B3F94" w:rsidRPr="006C6484" w:rsidRDefault="001C5AB1" w:rsidP="00242D3E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242D3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Ключевые слова </w:t>
      </w:r>
      <w:r w:rsidR="00242D3E" w:rsidRPr="00242D3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предпринимательская активность, социально-демографические х</w:t>
      </w:r>
      <w:r w:rsidR="00242D3E" w:rsidRPr="00242D3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а</w:t>
      </w:r>
      <w:r w:rsidR="00242D3E" w:rsidRPr="00242D3E">
        <w:rPr>
          <w:rFonts w:ascii="Times New Roman" w:eastAsia="Times New Roman" w:hAnsi="Times New Roman" w:cs="Times New Roman"/>
          <w:bCs/>
          <w:i/>
          <w:color w:val="333333"/>
          <w:sz w:val="24"/>
          <w:szCs w:val="24"/>
          <w:lang w:eastAsia="ru-RU"/>
        </w:rPr>
        <w:t>рактеристики, социально-экономическая и политическая ситуация в регионе</w:t>
      </w:r>
    </w:p>
    <w:p w:rsidR="00242D3E" w:rsidRDefault="00242D3E" w:rsidP="00FE75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85663" w:rsidRPr="001C7D2C" w:rsidRDefault="00B524B6" w:rsidP="00FE75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7D2C">
        <w:rPr>
          <w:rFonts w:ascii="Times New Roman" w:hAnsi="Times New Roman" w:cs="Times New Roman"/>
          <w:sz w:val="24"/>
          <w:szCs w:val="24"/>
        </w:rPr>
        <w:t>В</w:t>
      </w:r>
      <w:r w:rsidR="00521CF9" w:rsidRPr="001C7D2C">
        <w:rPr>
          <w:rFonts w:ascii="Times New Roman" w:hAnsi="Times New Roman" w:cs="Times New Roman"/>
          <w:sz w:val="24"/>
          <w:szCs w:val="24"/>
        </w:rPr>
        <w:t xml:space="preserve"> инновационных процессах </w:t>
      </w:r>
      <w:r w:rsidRPr="001C7D2C">
        <w:rPr>
          <w:rFonts w:ascii="Times New Roman" w:hAnsi="Times New Roman" w:cs="Times New Roman"/>
          <w:sz w:val="24"/>
          <w:szCs w:val="24"/>
        </w:rPr>
        <w:t>в</w:t>
      </w:r>
      <w:r w:rsidRPr="001C7D2C">
        <w:rPr>
          <w:rFonts w:ascii="Times New Roman" w:hAnsi="Times New Roman" w:cs="Times New Roman"/>
          <w:sz w:val="24"/>
          <w:szCs w:val="24"/>
        </w:rPr>
        <w:t xml:space="preserve">ажная роль </w:t>
      </w:r>
      <w:r w:rsidR="00521CF9" w:rsidRPr="001C7D2C">
        <w:rPr>
          <w:rFonts w:ascii="Times New Roman" w:hAnsi="Times New Roman" w:cs="Times New Roman"/>
          <w:sz w:val="24"/>
          <w:szCs w:val="24"/>
        </w:rPr>
        <w:t xml:space="preserve">отводится </w:t>
      </w:r>
      <w:r w:rsidR="00785663" w:rsidRPr="001C7D2C">
        <w:rPr>
          <w:rFonts w:ascii="Times New Roman" w:hAnsi="Times New Roman" w:cs="Times New Roman"/>
          <w:sz w:val="24"/>
          <w:szCs w:val="24"/>
        </w:rPr>
        <w:t>предпринимательству как исто</w:t>
      </w:r>
      <w:r w:rsidR="00785663" w:rsidRPr="001C7D2C">
        <w:rPr>
          <w:rFonts w:ascii="Times New Roman" w:hAnsi="Times New Roman" w:cs="Times New Roman"/>
          <w:sz w:val="24"/>
          <w:szCs w:val="24"/>
        </w:rPr>
        <w:t>ч</w:t>
      </w:r>
      <w:r w:rsidR="00785663" w:rsidRPr="001C7D2C">
        <w:rPr>
          <w:rFonts w:ascii="Times New Roman" w:hAnsi="Times New Roman" w:cs="Times New Roman"/>
          <w:sz w:val="24"/>
          <w:szCs w:val="24"/>
        </w:rPr>
        <w:t>нику экономи</w:t>
      </w:r>
      <w:r w:rsidR="001C7D2C" w:rsidRPr="001C7D2C">
        <w:rPr>
          <w:rFonts w:ascii="Times New Roman" w:hAnsi="Times New Roman" w:cs="Times New Roman"/>
          <w:sz w:val="24"/>
          <w:szCs w:val="24"/>
        </w:rPr>
        <w:t>ческого роста и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 создания рабочих мест (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Linan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Rodríguez-Cohard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Rueda-Cantuche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2005). </w:t>
      </w:r>
      <w:r w:rsidR="00521CF9" w:rsidRPr="001C7D2C">
        <w:rPr>
          <w:rFonts w:ascii="Times New Roman" w:hAnsi="Times New Roman" w:cs="Times New Roman"/>
          <w:sz w:val="24"/>
          <w:szCs w:val="24"/>
        </w:rPr>
        <w:t xml:space="preserve">Вместе с тем, как в стране, так и в регионе наблюдается невысокий </w:t>
      </w:r>
      <w:r w:rsidR="00785663" w:rsidRPr="001C7D2C">
        <w:rPr>
          <w:rFonts w:ascii="Times New Roman" w:hAnsi="Times New Roman" w:cs="Times New Roman"/>
          <w:sz w:val="24"/>
          <w:szCs w:val="24"/>
        </w:rPr>
        <w:t>уровень предпринимательской активности</w:t>
      </w:r>
      <w:r w:rsidR="001C7D2C" w:rsidRPr="001C7D2C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521CF9" w:rsidRPr="001C7D2C">
        <w:rPr>
          <w:rFonts w:ascii="Times New Roman" w:hAnsi="Times New Roman" w:cs="Times New Roman"/>
          <w:sz w:val="24"/>
          <w:szCs w:val="24"/>
        </w:rPr>
        <w:t xml:space="preserve">, в этой связи </w:t>
      </w:r>
      <w:r w:rsidR="00785663" w:rsidRPr="001C7D2C">
        <w:rPr>
          <w:rFonts w:ascii="Times New Roman" w:hAnsi="Times New Roman" w:cs="Times New Roman"/>
          <w:sz w:val="24"/>
          <w:szCs w:val="24"/>
        </w:rPr>
        <w:t>ключевой задачей является поиск о</w:t>
      </w:r>
      <w:r w:rsidR="00785663" w:rsidRPr="001C7D2C">
        <w:rPr>
          <w:rFonts w:ascii="Times New Roman" w:hAnsi="Times New Roman" w:cs="Times New Roman"/>
          <w:sz w:val="24"/>
          <w:szCs w:val="24"/>
        </w:rPr>
        <w:t>т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ветов на вопросы о факторах, </w:t>
      </w:r>
      <w:r w:rsidR="00521CF9" w:rsidRPr="001C7D2C">
        <w:rPr>
          <w:rFonts w:ascii="Times New Roman" w:hAnsi="Times New Roman" w:cs="Times New Roman"/>
          <w:sz w:val="24"/>
          <w:szCs w:val="24"/>
        </w:rPr>
        <w:t>стимулирующих население к предпринимательству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Baumol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1968). </w:t>
      </w:r>
      <w:r w:rsidR="005E67D6" w:rsidRPr="001C7D2C">
        <w:rPr>
          <w:rFonts w:ascii="Times New Roman" w:hAnsi="Times New Roman" w:cs="Times New Roman"/>
          <w:sz w:val="24"/>
          <w:szCs w:val="24"/>
        </w:rPr>
        <w:t xml:space="preserve">Среди </w:t>
      </w:r>
      <w:r w:rsidR="001C7D2C" w:rsidRPr="001C7D2C">
        <w:rPr>
          <w:rFonts w:ascii="Times New Roman" w:hAnsi="Times New Roman" w:cs="Times New Roman"/>
          <w:sz w:val="24"/>
          <w:szCs w:val="24"/>
        </w:rPr>
        <w:t xml:space="preserve">них выделяют 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индивидуальные </w:t>
      </w:r>
      <w:r w:rsidR="00521CF9" w:rsidRPr="001C7D2C">
        <w:rPr>
          <w:rFonts w:ascii="Times New Roman" w:hAnsi="Times New Roman" w:cs="Times New Roman"/>
          <w:sz w:val="24"/>
          <w:szCs w:val="24"/>
        </w:rPr>
        <w:t>характеристики</w:t>
      </w:r>
      <w:r w:rsidR="005E67D6" w:rsidRPr="001C7D2C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</w:t>
      </w:r>
      <w:r w:rsidR="00521CF9" w:rsidRPr="001C7D2C">
        <w:rPr>
          <w:rFonts w:ascii="Times New Roman" w:hAnsi="Times New Roman" w:cs="Times New Roman"/>
          <w:sz w:val="24"/>
          <w:szCs w:val="24"/>
        </w:rPr>
        <w:t>например,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 возраст (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  <w:lang w:val="en-US"/>
        </w:rPr>
        <w:t>Laspita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 </w:t>
      </w:r>
      <w:r w:rsidR="00785663" w:rsidRPr="001C7D2C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 </w:t>
      </w:r>
      <w:r w:rsidR="00785663" w:rsidRPr="001C7D2C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="00785663" w:rsidRPr="001C7D2C">
        <w:rPr>
          <w:rFonts w:ascii="Times New Roman" w:hAnsi="Times New Roman" w:cs="Times New Roman"/>
          <w:sz w:val="24"/>
          <w:szCs w:val="24"/>
        </w:rPr>
        <w:t>., 2012), пол (</w:t>
      </w:r>
      <w:r w:rsidR="00785663" w:rsidRPr="001C7D2C">
        <w:rPr>
          <w:rFonts w:ascii="Times New Roman" w:hAnsi="Times New Roman" w:cs="Times New Roman"/>
          <w:sz w:val="24"/>
          <w:szCs w:val="24"/>
          <w:lang w:val="en-US"/>
        </w:rPr>
        <w:t>Carter</w:t>
      </w:r>
      <w:r w:rsidR="00521CF9" w:rsidRPr="001C7D2C">
        <w:rPr>
          <w:rFonts w:ascii="Times New Roman" w:hAnsi="Times New Roman" w:cs="Times New Roman"/>
          <w:sz w:val="24"/>
          <w:szCs w:val="24"/>
        </w:rPr>
        <w:t> </w:t>
      </w:r>
      <w:r w:rsidR="00785663" w:rsidRPr="001C7D2C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="00521CF9" w:rsidRPr="001C7D2C">
        <w:rPr>
          <w:rFonts w:ascii="Times New Roman" w:hAnsi="Times New Roman" w:cs="Times New Roman"/>
          <w:sz w:val="24"/>
          <w:szCs w:val="24"/>
        </w:rPr>
        <w:t> </w:t>
      </w:r>
      <w:r w:rsidR="00785663" w:rsidRPr="001C7D2C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., 2003), </w:t>
      </w:r>
      <w:r w:rsidR="001C7D2C" w:rsidRPr="001C7D2C">
        <w:rPr>
          <w:rFonts w:ascii="Times New Roman" w:hAnsi="Times New Roman" w:cs="Times New Roman"/>
          <w:sz w:val="24"/>
          <w:szCs w:val="24"/>
        </w:rPr>
        <w:t>уровень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 образо</w:t>
      </w:r>
      <w:r w:rsidR="005E67D6" w:rsidRPr="001C7D2C">
        <w:rPr>
          <w:rFonts w:ascii="Times New Roman" w:hAnsi="Times New Roman" w:cs="Times New Roman"/>
          <w:sz w:val="24"/>
          <w:szCs w:val="24"/>
        </w:rPr>
        <w:t>вания (</w:t>
      </w:r>
      <w:proofErr w:type="spellStart"/>
      <w:r w:rsidR="005E67D6" w:rsidRPr="001C7D2C">
        <w:rPr>
          <w:rFonts w:ascii="Times New Roman" w:hAnsi="Times New Roman" w:cs="Times New Roman"/>
          <w:sz w:val="24"/>
          <w:szCs w:val="24"/>
        </w:rPr>
        <w:t>Laspita</w:t>
      </w:r>
      <w:proofErr w:type="spellEnd"/>
      <w:r w:rsidR="005E67D6" w:rsidRPr="001C7D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67D6" w:rsidRPr="001C7D2C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5E67D6" w:rsidRPr="001C7D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67D6" w:rsidRPr="001C7D2C">
        <w:rPr>
          <w:rFonts w:ascii="Times New Roman" w:hAnsi="Times New Roman" w:cs="Times New Roman"/>
          <w:sz w:val="24"/>
          <w:szCs w:val="24"/>
        </w:rPr>
        <w:t>al</w:t>
      </w:r>
      <w:proofErr w:type="spellEnd"/>
      <w:r w:rsidR="005E67D6" w:rsidRPr="001C7D2C">
        <w:rPr>
          <w:rFonts w:ascii="Times New Roman" w:hAnsi="Times New Roman" w:cs="Times New Roman"/>
          <w:sz w:val="24"/>
          <w:szCs w:val="24"/>
        </w:rPr>
        <w:t xml:space="preserve">., 2012), </w:t>
      </w:r>
      <w:r w:rsidR="00785663" w:rsidRPr="001C7D2C">
        <w:rPr>
          <w:rFonts w:ascii="Times New Roman" w:hAnsi="Times New Roman" w:cs="Times New Roman"/>
          <w:sz w:val="24"/>
          <w:szCs w:val="24"/>
        </w:rPr>
        <w:t>псих</w:t>
      </w:r>
      <w:r w:rsidR="00785663" w:rsidRPr="001C7D2C">
        <w:rPr>
          <w:rFonts w:ascii="Times New Roman" w:hAnsi="Times New Roman" w:cs="Times New Roman"/>
          <w:sz w:val="24"/>
          <w:szCs w:val="24"/>
        </w:rPr>
        <w:t>о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логические </w:t>
      </w:r>
      <w:r w:rsidR="00FE7568">
        <w:rPr>
          <w:rFonts w:ascii="Times New Roman" w:hAnsi="Times New Roman" w:cs="Times New Roman"/>
          <w:sz w:val="24"/>
          <w:szCs w:val="24"/>
        </w:rPr>
        <w:t>особенности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Il</w:t>
      </w:r>
      <w:r w:rsidR="005E67D6" w:rsidRPr="001C7D2C">
        <w:rPr>
          <w:rFonts w:ascii="Times New Roman" w:hAnsi="Times New Roman" w:cs="Times New Roman"/>
          <w:sz w:val="24"/>
          <w:szCs w:val="24"/>
        </w:rPr>
        <w:t>ouga</w:t>
      </w:r>
      <w:proofErr w:type="spellEnd"/>
      <w:r w:rsidR="005E67D6" w:rsidRPr="001C7D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67D6" w:rsidRPr="001C7D2C">
        <w:rPr>
          <w:rFonts w:ascii="Times New Roman" w:hAnsi="Times New Roman" w:cs="Times New Roman"/>
          <w:sz w:val="24"/>
          <w:szCs w:val="24"/>
        </w:rPr>
        <w:t>Mouloungni</w:t>
      </w:r>
      <w:proofErr w:type="spellEnd"/>
      <w:r w:rsidR="005E67D6" w:rsidRPr="001C7D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67D6" w:rsidRPr="001C7D2C">
        <w:rPr>
          <w:rFonts w:ascii="Times New Roman" w:hAnsi="Times New Roman" w:cs="Times New Roman"/>
          <w:sz w:val="24"/>
          <w:szCs w:val="24"/>
        </w:rPr>
        <w:t>Sahut</w:t>
      </w:r>
      <w:proofErr w:type="spellEnd"/>
      <w:r w:rsidR="005E67D6" w:rsidRPr="001C7D2C">
        <w:rPr>
          <w:rFonts w:ascii="Times New Roman" w:hAnsi="Times New Roman" w:cs="Times New Roman"/>
          <w:sz w:val="24"/>
          <w:szCs w:val="24"/>
        </w:rPr>
        <w:t xml:space="preserve">, 2014). </w:t>
      </w:r>
      <w:r w:rsidR="001C7D2C" w:rsidRPr="001C7D2C">
        <w:rPr>
          <w:rFonts w:ascii="Times New Roman" w:hAnsi="Times New Roman" w:cs="Times New Roman"/>
          <w:sz w:val="24"/>
          <w:szCs w:val="24"/>
        </w:rPr>
        <w:t>У</w:t>
      </w:r>
      <w:r w:rsidR="005E67D6" w:rsidRPr="001C7D2C">
        <w:rPr>
          <w:rFonts w:ascii="Times New Roman" w:hAnsi="Times New Roman" w:cs="Times New Roman"/>
          <w:sz w:val="24"/>
          <w:szCs w:val="24"/>
        </w:rPr>
        <w:t xml:space="preserve">читывается и роль </w:t>
      </w:r>
      <w:r w:rsidR="00785663" w:rsidRPr="001C7D2C">
        <w:rPr>
          <w:rFonts w:ascii="Times New Roman" w:hAnsi="Times New Roman" w:cs="Times New Roman"/>
          <w:sz w:val="24"/>
          <w:szCs w:val="24"/>
        </w:rPr>
        <w:t>внешней ср</w:t>
      </w:r>
      <w:r w:rsidR="00785663" w:rsidRPr="001C7D2C">
        <w:rPr>
          <w:rFonts w:ascii="Times New Roman" w:hAnsi="Times New Roman" w:cs="Times New Roman"/>
          <w:sz w:val="24"/>
          <w:szCs w:val="24"/>
        </w:rPr>
        <w:t>е</w:t>
      </w:r>
      <w:r w:rsidR="00785663" w:rsidRPr="001C7D2C">
        <w:rPr>
          <w:rFonts w:ascii="Times New Roman" w:hAnsi="Times New Roman" w:cs="Times New Roman"/>
          <w:sz w:val="24"/>
          <w:szCs w:val="24"/>
        </w:rPr>
        <w:t>ды (уровень безработицы в стране (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Reynolds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Miller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Maki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, 1995), </w:t>
      </w:r>
      <w:r w:rsidR="00FE7568">
        <w:rPr>
          <w:rFonts w:ascii="Times New Roman" w:hAnsi="Times New Roman" w:cs="Times New Roman"/>
          <w:sz w:val="24"/>
          <w:szCs w:val="24"/>
        </w:rPr>
        <w:t>например,</w:t>
      </w:r>
      <w:r w:rsidR="001C7D2C" w:rsidRPr="001C7D2C">
        <w:rPr>
          <w:rFonts w:ascii="Times New Roman" w:hAnsi="Times New Roman" w:cs="Times New Roman"/>
          <w:sz w:val="24"/>
          <w:szCs w:val="24"/>
        </w:rPr>
        <w:t xml:space="preserve"> </w:t>
      </w:r>
      <w:r w:rsidR="00785663" w:rsidRPr="001C7D2C">
        <w:rPr>
          <w:rFonts w:ascii="Times New Roman" w:hAnsi="Times New Roman" w:cs="Times New Roman"/>
          <w:sz w:val="24"/>
          <w:szCs w:val="24"/>
        </w:rPr>
        <w:t>государственная политика, связанная с развитием инновационных отраслей и поощрением предпринимател</w:t>
      </w:r>
      <w:r w:rsidR="00785663" w:rsidRPr="001C7D2C">
        <w:rPr>
          <w:rFonts w:ascii="Times New Roman" w:hAnsi="Times New Roman" w:cs="Times New Roman"/>
          <w:sz w:val="24"/>
          <w:szCs w:val="24"/>
        </w:rPr>
        <w:t>ь</w:t>
      </w:r>
      <w:r w:rsidR="00785663" w:rsidRPr="001C7D2C">
        <w:rPr>
          <w:rFonts w:ascii="Times New Roman" w:hAnsi="Times New Roman" w:cs="Times New Roman"/>
          <w:sz w:val="24"/>
          <w:szCs w:val="24"/>
        </w:rPr>
        <w:t>ства (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Lee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5663" w:rsidRPr="001C7D2C">
        <w:rPr>
          <w:rFonts w:ascii="Times New Roman" w:hAnsi="Times New Roman" w:cs="Times New Roman"/>
          <w:sz w:val="24"/>
          <w:szCs w:val="24"/>
        </w:rPr>
        <w:t>al</w:t>
      </w:r>
      <w:proofErr w:type="spellEnd"/>
      <w:r w:rsidR="00785663" w:rsidRPr="001C7D2C">
        <w:rPr>
          <w:rFonts w:ascii="Times New Roman" w:hAnsi="Times New Roman" w:cs="Times New Roman"/>
          <w:sz w:val="24"/>
          <w:szCs w:val="24"/>
        </w:rPr>
        <w:t>., 2006)</w:t>
      </w:r>
      <w:r w:rsidR="00725C65">
        <w:rPr>
          <w:rFonts w:ascii="Times New Roman" w:hAnsi="Times New Roman" w:cs="Times New Roman"/>
          <w:sz w:val="24"/>
          <w:szCs w:val="24"/>
        </w:rPr>
        <w:t xml:space="preserve"> </w:t>
      </w:r>
      <w:r w:rsidR="00725C65" w:rsidRPr="00725C65">
        <w:rPr>
          <w:rFonts w:ascii="Times New Roman" w:hAnsi="Times New Roman" w:cs="Times New Roman"/>
          <w:sz w:val="24"/>
          <w:szCs w:val="24"/>
        </w:rPr>
        <w:t>[</w:t>
      </w:r>
      <w:r w:rsidR="00725C65">
        <w:rPr>
          <w:rFonts w:ascii="Times New Roman" w:hAnsi="Times New Roman" w:cs="Times New Roman"/>
          <w:sz w:val="24"/>
          <w:szCs w:val="24"/>
        </w:rPr>
        <w:t xml:space="preserve">2, с. </w:t>
      </w:r>
      <w:r w:rsidR="00725C65">
        <w:rPr>
          <w:rFonts w:ascii="Times New Roman" w:hAnsi="Times New Roman" w:cs="Times New Roman"/>
          <w:sz w:val="24"/>
          <w:szCs w:val="24"/>
        </w:rPr>
        <w:t>22-23</w:t>
      </w:r>
      <w:r w:rsidR="00725C65" w:rsidRPr="00725C65">
        <w:rPr>
          <w:rFonts w:ascii="Times New Roman" w:hAnsi="Times New Roman" w:cs="Times New Roman"/>
          <w:sz w:val="24"/>
          <w:szCs w:val="24"/>
        </w:rPr>
        <w:t>]</w:t>
      </w:r>
      <w:r w:rsidR="00785663" w:rsidRPr="001C7D2C">
        <w:rPr>
          <w:rFonts w:ascii="Times New Roman" w:hAnsi="Times New Roman" w:cs="Times New Roman"/>
          <w:sz w:val="24"/>
          <w:szCs w:val="24"/>
        </w:rPr>
        <w:t>)</w:t>
      </w:r>
      <w:r w:rsidR="00725C65">
        <w:rPr>
          <w:rFonts w:ascii="Times New Roman" w:hAnsi="Times New Roman" w:cs="Times New Roman"/>
          <w:sz w:val="24"/>
          <w:szCs w:val="24"/>
        </w:rPr>
        <w:t xml:space="preserve"> </w:t>
      </w:r>
      <w:r w:rsidR="00725C65" w:rsidRPr="00725C65">
        <w:rPr>
          <w:rFonts w:ascii="Times New Roman" w:hAnsi="Times New Roman" w:cs="Times New Roman"/>
          <w:sz w:val="24"/>
          <w:szCs w:val="24"/>
        </w:rPr>
        <w:t>[</w:t>
      </w:r>
      <w:r w:rsidR="00725C65">
        <w:rPr>
          <w:rFonts w:ascii="Times New Roman" w:hAnsi="Times New Roman" w:cs="Times New Roman"/>
          <w:sz w:val="24"/>
          <w:szCs w:val="24"/>
        </w:rPr>
        <w:t>1, с. 61, 64</w:t>
      </w:r>
      <w:r w:rsidR="00725C65" w:rsidRPr="00725C65">
        <w:rPr>
          <w:rFonts w:ascii="Times New Roman" w:hAnsi="Times New Roman" w:cs="Times New Roman"/>
          <w:sz w:val="24"/>
          <w:szCs w:val="24"/>
        </w:rPr>
        <w:t>]</w:t>
      </w:r>
      <w:r w:rsidR="00785663" w:rsidRPr="001C7D2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5168" w:rsidRPr="00DC6F4E" w:rsidRDefault="00FE7568" w:rsidP="00DC6F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568">
        <w:rPr>
          <w:rFonts w:ascii="Times New Roman" w:hAnsi="Times New Roman" w:cs="Times New Roman"/>
          <w:sz w:val="24"/>
          <w:szCs w:val="24"/>
        </w:rPr>
        <w:t>Отметим, что в</w:t>
      </w:r>
      <w:r w:rsidR="005E67D6" w:rsidRPr="00FE7568">
        <w:rPr>
          <w:rFonts w:ascii="Times New Roman" w:hAnsi="Times New Roman" w:cs="Times New Roman"/>
          <w:sz w:val="24"/>
          <w:szCs w:val="24"/>
        </w:rPr>
        <w:t xml:space="preserve"> ряде работ продолжает сохраняться односторонний взгляд, </w:t>
      </w:r>
      <w:r w:rsidRPr="00FE7568">
        <w:rPr>
          <w:rFonts w:ascii="Times New Roman" w:hAnsi="Times New Roman" w:cs="Times New Roman"/>
          <w:sz w:val="24"/>
          <w:szCs w:val="24"/>
        </w:rPr>
        <w:t>предпол</w:t>
      </w:r>
      <w:r w:rsidRPr="00FE7568">
        <w:rPr>
          <w:rFonts w:ascii="Times New Roman" w:hAnsi="Times New Roman" w:cs="Times New Roman"/>
          <w:sz w:val="24"/>
          <w:szCs w:val="24"/>
        </w:rPr>
        <w:t>а</w:t>
      </w:r>
      <w:r w:rsidRPr="00FE7568">
        <w:rPr>
          <w:rFonts w:ascii="Times New Roman" w:hAnsi="Times New Roman" w:cs="Times New Roman"/>
          <w:sz w:val="24"/>
          <w:szCs w:val="24"/>
        </w:rPr>
        <w:t>гающий акцент</w:t>
      </w:r>
      <w:r w:rsidR="005E67D6" w:rsidRPr="00FE7568">
        <w:rPr>
          <w:rFonts w:ascii="Times New Roman" w:hAnsi="Times New Roman" w:cs="Times New Roman"/>
          <w:sz w:val="24"/>
          <w:szCs w:val="24"/>
        </w:rPr>
        <w:t xml:space="preserve"> на и</w:t>
      </w:r>
      <w:r w:rsidR="005E67D6" w:rsidRPr="00FE7568">
        <w:rPr>
          <w:rFonts w:ascii="Times New Roman" w:hAnsi="Times New Roman" w:cs="Times New Roman"/>
          <w:sz w:val="24"/>
          <w:szCs w:val="24"/>
        </w:rPr>
        <w:t>н</w:t>
      </w:r>
      <w:r w:rsidR="005E67D6" w:rsidRPr="00FE7568">
        <w:rPr>
          <w:rFonts w:ascii="Times New Roman" w:hAnsi="Times New Roman" w:cs="Times New Roman"/>
          <w:sz w:val="24"/>
          <w:szCs w:val="24"/>
        </w:rPr>
        <w:t>дивидуаль</w:t>
      </w:r>
      <w:r w:rsidRPr="00FE7568">
        <w:rPr>
          <w:rFonts w:ascii="Times New Roman" w:hAnsi="Times New Roman" w:cs="Times New Roman"/>
          <w:sz w:val="24"/>
          <w:szCs w:val="24"/>
        </w:rPr>
        <w:t>ных чертах предпринимател</w:t>
      </w:r>
      <w:r>
        <w:rPr>
          <w:rFonts w:ascii="Times New Roman" w:hAnsi="Times New Roman" w:cs="Times New Roman"/>
          <w:sz w:val="24"/>
          <w:szCs w:val="24"/>
        </w:rPr>
        <w:t>ей</w:t>
      </w:r>
      <w:r w:rsidRPr="00FE7568">
        <w:rPr>
          <w:rFonts w:ascii="Times New Roman" w:hAnsi="Times New Roman" w:cs="Times New Roman"/>
          <w:sz w:val="24"/>
          <w:szCs w:val="24"/>
        </w:rPr>
        <w:t xml:space="preserve">, отличающих </w:t>
      </w:r>
      <w:r w:rsidRPr="00FE7568">
        <w:rPr>
          <w:rFonts w:ascii="Times New Roman" w:hAnsi="Times New Roman" w:cs="Times New Roman"/>
          <w:sz w:val="24"/>
          <w:szCs w:val="24"/>
        </w:rPr>
        <w:t>их</w:t>
      </w:r>
      <w:r w:rsidRPr="00FE7568">
        <w:rPr>
          <w:rFonts w:ascii="Times New Roman" w:hAnsi="Times New Roman" w:cs="Times New Roman"/>
          <w:sz w:val="24"/>
          <w:szCs w:val="24"/>
        </w:rPr>
        <w:t xml:space="preserve"> от остального населения, п</w:t>
      </w:r>
      <w:r w:rsidR="005C6985" w:rsidRPr="00FE7568">
        <w:rPr>
          <w:rFonts w:ascii="Times New Roman" w:hAnsi="Times New Roman" w:cs="Times New Roman"/>
          <w:sz w:val="24"/>
          <w:szCs w:val="24"/>
        </w:rPr>
        <w:t xml:space="preserve">одобный подход в соответствии с </w:t>
      </w:r>
      <w:r w:rsidR="001173F7" w:rsidRPr="00FE7568">
        <w:rPr>
          <w:rFonts w:ascii="Times New Roman" w:hAnsi="Times New Roman" w:cs="Times New Roman"/>
          <w:sz w:val="24"/>
          <w:szCs w:val="24"/>
        </w:rPr>
        <w:t xml:space="preserve">классификацией </w:t>
      </w:r>
      <w:proofErr w:type="spellStart"/>
      <w:r w:rsidR="001173F7" w:rsidRPr="00FE7568">
        <w:rPr>
          <w:rFonts w:ascii="Times New Roman" w:hAnsi="Times New Roman" w:cs="Times New Roman"/>
          <w:sz w:val="24"/>
          <w:szCs w:val="24"/>
        </w:rPr>
        <w:t>Elfving</w:t>
      </w:r>
      <w:proofErr w:type="spellEnd"/>
      <w:r w:rsidR="001173F7" w:rsidRPr="00FE7568">
        <w:rPr>
          <w:rFonts w:ascii="Times New Roman" w:hAnsi="Times New Roman" w:cs="Times New Roman"/>
          <w:sz w:val="24"/>
          <w:szCs w:val="24"/>
        </w:rPr>
        <w:t xml:space="preserve"> (2008) рассматривают в качестве первого этапа </w:t>
      </w:r>
      <w:r w:rsidR="001173F7" w:rsidRPr="00B95168">
        <w:rPr>
          <w:rFonts w:ascii="Times New Roman" w:hAnsi="Times New Roman" w:cs="Times New Roman"/>
          <w:sz w:val="24"/>
          <w:szCs w:val="24"/>
        </w:rPr>
        <w:t>исследований</w:t>
      </w:r>
      <w:r w:rsidRPr="00B95168">
        <w:rPr>
          <w:rFonts w:ascii="Times New Roman" w:hAnsi="Times New Roman" w:cs="Times New Roman"/>
          <w:sz w:val="24"/>
          <w:szCs w:val="24"/>
        </w:rPr>
        <w:t xml:space="preserve"> по данной проблематике</w:t>
      </w:r>
      <w:r w:rsidR="001173F7" w:rsidRPr="00B95168">
        <w:rPr>
          <w:rFonts w:ascii="Times New Roman" w:hAnsi="Times New Roman" w:cs="Times New Roman"/>
          <w:sz w:val="24"/>
          <w:szCs w:val="24"/>
        </w:rPr>
        <w:t xml:space="preserve"> (начало 1970-х – ко</w:t>
      </w:r>
      <w:r w:rsidRPr="00B95168">
        <w:rPr>
          <w:rFonts w:ascii="Times New Roman" w:hAnsi="Times New Roman" w:cs="Times New Roman"/>
          <w:sz w:val="24"/>
          <w:szCs w:val="24"/>
        </w:rPr>
        <w:t xml:space="preserve">нец 1980-х гг.). </w:t>
      </w:r>
      <w:r w:rsidR="005C6985" w:rsidRPr="00B95168"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Pr="00B95168">
        <w:rPr>
          <w:rFonts w:ascii="Times New Roman" w:hAnsi="Times New Roman" w:cs="Times New Roman"/>
          <w:sz w:val="24"/>
          <w:szCs w:val="24"/>
        </w:rPr>
        <w:t xml:space="preserve">распространяется </w:t>
      </w:r>
      <w:r w:rsidR="00457FF6" w:rsidRPr="00B95168">
        <w:rPr>
          <w:rFonts w:ascii="Times New Roman" w:hAnsi="Times New Roman" w:cs="Times New Roman"/>
          <w:sz w:val="24"/>
          <w:szCs w:val="24"/>
        </w:rPr>
        <w:t xml:space="preserve">многомерный подход, </w:t>
      </w:r>
      <w:r w:rsidR="00B95168" w:rsidRPr="00B95168">
        <w:rPr>
          <w:rFonts w:ascii="Times New Roman" w:hAnsi="Times New Roman" w:cs="Times New Roman"/>
          <w:sz w:val="24"/>
          <w:szCs w:val="24"/>
        </w:rPr>
        <w:t>учитывающий не только поведенческие модели, но и т</w:t>
      </w:r>
      <w:r w:rsidR="00B95168" w:rsidRPr="00B95168">
        <w:rPr>
          <w:rFonts w:ascii="Times New Roman" w:hAnsi="Times New Roman" w:cs="Times New Roman"/>
          <w:sz w:val="24"/>
          <w:szCs w:val="24"/>
        </w:rPr>
        <w:t>е</w:t>
      </w:r>
      <w:r w:rsidR="00B95168" w:rsidRPr="00B95168">
        <w:rPr>
          <w:rFonts w:ascii="Times New Roman" w:hAnsi="Times New Roman" w:cs="Times New Roman"/>
          <w:sz w:val="24"/>
          <w:szCs w:val="24"/>
        </w:rPr>
        <w:t>рриториальную специфику</w:t>
      </w:r>
      <w:r w:rsidR="001173F7" w:rsidRPr="00B9516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1173F7" w:rsidRPr="00B95168">
        <w:rPr>
          <w:rFonts w:ascii="Times New Roman" w:hAnsi="Times New Roman" w:cs="Times New Roman"/>
          <w:sz w:val="24"/>
          <w:szCs w:val="24"/>
        </w:rPr>
        <w:t>Tkachev</w:t>
      </w:r>
      <w:proofErr w:type="spellEnd"/>
      <w:r w:rsidR="001173F7" w:rsidRPr="00B951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173F7" w:rsidRPr="00B95168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1173F7" w:rsidRPr="00B951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173F7" w:rsidRPr="00B95168">
        <w:rPr>
          <w:rFonts w:ascii="Times New Roman" w:hAnsi="Times New Roman" w:cs="Times New Roman"/>
          <w:sz w:val="24"/>
          <w:szCs w:val="24"/>
        </w:rPr>
        <w:t>al</w:t>
      </w:r>
      <w:proofErr w:type="spellEnd"/>
      <w:r w:rsidR="001173F7" w:rsidRPr="00B95168">
        <w:rPr>
          <w:rFonts w:ascii="Times New Roman" w:hAnsi="Times New Roman" w:cs="Times New Roman"/>
          <w:sz w:val="24"/>
          <w:szCs w:val="24"/>
        </w:rPr>
        <w:t xml:space="preserve">., 1999). </w:t>
      </w:r>
      <w:r w:rsidR="00DC6F4E" w:rsidRPr="00DC6F4E">
        <w:rPr>
          <w:rFonts w:ascii="Times New Roman" w:hAnsi="Times New Roman" w:cs="Times New Roman"/>
          <w:sz w:val="24"/>
          <w:szCs w:val="24"/>
        </w:rPr>
        <w:t>Пре</w:t>
      </w:r>
      <w:r w:rsidR="00DC6F4E" w:rsidRPr="00DC6F4E">
        <w:rPr>
          <w:rFonts w:ascii="Times New Roman" w:hAnsi="Times New Roman" w:cs="Times New Roman"/>
          <w:sz w:val="24"/>
          <w:szCs w:val="24"/>
        </w:rPr>
        <w:t>д</w:t>
      </w:r>
      <w:r w:rsidR="00DC6F4E" w:rsidRPr="00DC6F4E">
        <w:rPr>
          <w:rFonts w:ascii="Times New Roman" w:hAnsi="Times New Roman" w:cs="Times New Roman"/>
          <w:sz w:val="24"/>
          <w:szCs w:val="24"/>
        </w:rPr>
        <w:t>принимательские намерения и предпринимательская активность населения рассматриваются не только в разрезе социально-демографических характеристик, но и в зависимости от во</w:t>
      </w:r>
      <w:r w:rsidR="00DC6F4E" w:rsidRPr="00DC6F4E">
        <w:rPr>
          <w:rFonts w:ascii="Times New Roman" w:hAnsi="Times New Roman" w:cs="Times New Roman"/>
          <w:sz w:val="24"/>
          <w:szCs w:val="24"/>
        </w:rPr>
        <w:t>с</w:t>
      </w:r>
      <w:r w:rsidR="00DC6F4E" w:rsidRPr="00DC6F4E">
        <w:rPr>
          <w:rFonts w:ascii="Times New Roman" w:hAnsi="Times New Roman" w:cs="Times New Roman"/>
          <w:sz w:val="24"/>
          <w:szCs w:val="24"/>
        </w:rPr>
        <w:t xml:space="preserve">приятия среды </w:t>
      </w:r>
      <w:r w:rsidR="000274E2" w:rsidRPr="00DC6F4E">
        <w:rPr>
          <w:rFonts w:ascii="Times New Roman" w:hAnsi="Times New Roman" w:cs="Times New Roman"/>
          <w:sz w:val="24"/>
          <w:szCs w:val="24"/>
        </w:rPr>
        <w:t>для осуществления предпринимательской деятельности (</w:t>
      </w:r>
      <w:proofErr w:type="spellStart"/>
      <w:r w:rsidR="000274E2" w:rsidRPr="00DC6F4E">
        <w:rPr>
          <w:rFonts w:ascii="Times New Roman" w:hAnsi="Times New Roman" w:cs="Times New Roman"/>
          <w:sz w:val="24"/>
          <w:szCs w:val="24"/>
        </w:rPr>
        <w:t>Franke</w:t>
      </w:r>
      <w:proofErr w:type="spellEnd"/>
      <w:r w:rsidR="000274E2" w:rsidRPr="00DC6F4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274E2" w:rsidRPr="00DC6F4E">
        <w:rPr>
          <w:rFonts w:ascii="Times New Roman" w:hAnsi="Times New Roman" w:cs="Times New Roman"/>
          <w:sz w:val="24"/>
          <w:szCs w:val="24"/>
        </w:rPr>
        <w:t>Luthje</w:t>
      </w:r>
      <w:proofErr w:type="spellEnd"/>
      <w:r w:rsidR="000274E2" w:rsidRPr="00DC6F4E">
        <w:rPr>
          <w:rFonts w:ascii="Times New Roman" w:hAnsi="Times New Roman" w:cs="Times New Roman"/>
          <w:sz w:val="24"/>
          <w:szCs w:val="24"/>
        </w:rPr>
        <w:t xml:space="preserve">, 2004). </w:t>
      </w:r>
    </w:p>
    <w:p w:rsidR="00CB16ED" w:rsidRPr="007C059E" w:rsidRDefault="007B04FA" w:rsidP="00DC6F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6F4E">
        <w:rPr>
          <w:rFonts w:ascii="Times New Roman" w:hAnsi="Times New Roman" w:cs="Times New Roman"/>
          <w:sz w:val="24"/>
          <w:szCs w:val="24"/>
        </w:rPr>
        <w:t xml:space="preserve">В рамках данного исследования </w:t>
      </w:r>
      <w:r w:rsidR="00CC1D16" w:rsidRPr="00DC6F4E">
        <w:rPr>
          <w:rFonts w:ascii="Times New Roman" w:hAnsi="Times New Roman" w:cs="Times New Roman"/>
          <w:sz w:val="24"/>
          <w:szCs w:val="24"/>
        </w:rPr>
        <w:t xml:space="preserve">цель заключается в </w:t>
      </w:r>
      <w:r w:rsidR="00DE4FF2" w:rsidRPr="00DC6F4E">
        <w:rPr>
          <w:rFonts w:ascii="Times New Roman" w:hAnsi="Times New Roman" w:cs="Times New Roman"/>
          <w:sz w:val="24"/>
          <w:szCs w:val="24"/>
        </w:rPr>
        <w:t>исследовании как социально-демографических, так и отдельных социально-экономических параметров, воздействующих на предпринимательскую активность. В качестве информационной базы исследования в</w:t>
      </w:r>
      <w:r w:rsidR="00DE4FF2" w:rsidRPr="00DC6F4E">
        <w:rPr>
          <w:rFonts w:ascii="Times New Roman" w:hAnsi="Times New Roman" w:cs="Times New Roman"/>
          <w:sz w:val="24"/>
          <w:szCs w:val="24"/>
        </w:rPr>
        <w:t>ы</w:t>
      </w:r>
      <w:r w:rsidR="00DE4FF2" w:rsidRPr="00DC6F4E">
        <w:rPr>
          <w:rFonts w:ascii="Times New Roman" w:hAnsi="Times New Roman" w:cs="Times New Roman"/>
          <w:sz w:val="24"/>
          <w:szCs w:val="24"/>
        </w:rPr>
        <w:t>ступили данные мониторинга общественного мнения населения Вологодской области, пр</w:t>
      </w:r>
      <w:r w:rsidR="00DE4FF2" w:rsidRPr="00DC6F4E">
        <w:rPr>
          <w:rFonts w:ascii="Times New Roman" w:hAnsi="Times New Roman" w:cs="Times New Roman"/>
          <w:sz w:val="24"/>
          <w:szCs w:val="24"/>
        </w:rPr>
        <w:t>о</w:t>
      </w:r>
      <w:r w:rsidR="00DE4FF2" w:rsidRPr="00DC6F4E">
        <w:rPr>
          <w:rFonts w:ascii="Times New Roman" w:hAnsi="Times New Roman" w:cs="Times New Roman"/>
          <w:sz w:val="24"/>
          <w:szCs w:val="24"/>
        </w:rPr>
        <w:t xml:space="preserve">веденного </w:t>
      </w:r>
      <w:proofErr w:type="spellStart"/>
      <w:r w:rsidR="00B524B6" w:rsidRPr="00DC6F4E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DE4FF2" w:rsidRPr="00DC6F4E">
        <w:rPr>
          <w:rFonts w:ascii="Times New Roman" w:hAnsi="Times New Roman" w:cs="Times New Roman"/>
          <w:sz w:val="24"/>
          <w:szCs w:val="24"/>
        </w:rPr>
        <w:t xml:space="preserve"> РАН в августе 2016 г. на территории Вологды, Череповца и нескольких </w:t>
      </w:r>
      <w:r w:rsidR="00DE4FF2" w:rsidRPr="007C059E">
        <w:rPr>
          <w:rFonts w:ascii="Times New Roman" w:hAnsi="Times New Roman" w:cs="Times New Roman"/>
          <w:sz w:val="24"/>
          <w:szCs w:val="24"/>
        </w:rPr>
        <w:t>районов Вологодской обл</w:t>
      </w:r>
      <w:r w:rsidR="00DE4FF2" w:rsidRPr="007C059E">
        <w:rPr>
          <w:rFonts w:ascii="Times New Roman" w:hAnsi="Times New Roman" w:cs="Times New Roman"/>
          <w:sz w:val="24"/>
          <w:szCs w:val="24"/>
        </w:rPr>
        <w:t>а</w:t>
      </w:r>
      <w:r w:rsidR="00DE4FF2" w:rsidRPr="007C059E">
        <w:rPr>
          <w:rFonts w:ascii="Times New Roman" w:hAnsi="Times New Roman" w:cs="Times New Roman"/>
          <w:sz w:val="24"/>
          <w:szCs w:val="24"/>
        </w:rPr>
        <w:t xml:space="preserve">сти. </w:t>
      </w:r>
    </w:p>
    <w:p w:rsidR="00A55CB2" w:rsidRDefault="007C059E" w:rsidP="007C05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059E">
        <w:rPr>
          <w:rFonts w:ascii="Times New Roman" w:hAnsi="Times New Roman" w:cs="Times New Roman"/>
          <w:sz w:val="24"/>
          <w:szCs w:val="24"/>
        </w:rPr>
        <w:t>Результаты проведенного социологического исследования свидетельствуют, что пра</w:t>
      </w:r>
      <w:r w:rsidRPr="007C059E">
        <w:rPr>
          <w:rFonts w:ascii="Times New Roman" w:hAnsi="Times New Roman" w:cs="Times New Roman"/>
          <w:sz w:val="24"/>
          <w:szCs w:val="24"/>
        </w:rPr>
        <w:t>к</w:t>
      </w:r>
      <w:r w:rsidRPr="007C059E">
        <w:rPr>
          <w:rFonts w:ascii="Times New Roman" w:hAnsi="Times New Roman" w:cs="Times New Roman"/>
          <w:sz w:val="24"/>
          <w:szCs w:val="24"/>
        </w:rPr>
        <w:t xml:space="preserve">тически в 70% случаев население Вологодской области </w:t>
      </w:r>
      <w:r w:rsidR="002B4780" w:rsidRPr="007C059E">
        <w:rPr>
          <w:rFonts w:ascii="Times New Roman" w:hAnsi="Times New Roman" w:cs="Times New Roman"/>
          <w:sz w:val="24"/>
          <w:szCs w:val="24"/>
        </w:rPr>
        <w:t xml:space="preserve">положительно относится к малому бизнесу как одной из форм экономической деятельности. При этом </w:t>
      </w:r>
      <w:r w:rsidRPr="007C059E">
        <w:rPr>
          <w:rFonts w:ascii="Times New Roman" w:hAnsi="Times New Roman" w:cs="Times New Roman"/>
          <w:sz w:val="24"/>
          <w:szCs w:val="24"/>
        </w:rPr>
        <w:t>в территориальном разр</w:t>
      </w:r>
      <w:r w:rsidRPr="007C059E">
        <w:rPr>
          <w:rFonts w:ascii="Times New Roman" w:hAnsi="Times New Roman" w:cs="Times New Roman"/>
          <w:sz w:val="24"/>
          <w:szCs w:val="24"/>
        </w:rPr>
        <w:t>е</w:t>
      </w:r>
      <w:r w:rsidRPr="007C059E">
        <w:rPr>
          <w:rFonts w:ascii="Times New Roman" w:hAnsi="Times New Roman" w:cs="Times New Roman"/>
          <w:sz w:val="24"/>
          <w:szCs w:val="24"/>
        </w:rPr>
        <w:t xml:space="preserve">зе </w:t>
      </w:r>
      <w:proofErr w:type="spellStart"/>
      <w:r w:rsidR="002B4780" w:rsidRPr="007C059E">
        <w:rPr>
          <w:rFonts w:ascii="Times New Roman" w:hAnsi="Times New Roman" w:cs="Times New Roman"/>
          <w:sz w:val="24"/>
          <w:szCs w:val="24"/>
        </w:rPr>
        <w:t>череповчане</w:t>
      </w:r>
      <w:proofErr w:type="spellEnd"/>
      <w:r w:rsidR="002B4780" w:rsidRPr="007C059E">
        <w:rPr>
          <w:rFonts w:ascii="Times New Roman" w:hAnsi="Times New Roman" w:cs="Times New Roman"/>
          <w:sz w:val="24"/>
          <w:szCs w:val="24"/>
        </w:rPr>
        <w:t xml:space="preserve"> разделяют эту точку зрения несколько чаще по сравнению с жителями В</w:t>
      </w:r>
      <w:r w:rsidR="002B4780" w:rsidRPr="007C059E">
        <w:rPr>
          <w:rFonts w:ascii="Times New Roman" w:hAnsi="Times New Roman" w:cs="Times New Roman"/>
          <w:sz w:val="24"/>
          <w:szCs w:val="24"/>
        </w:rPr>
        <w:t>о</w:t>
      </w:r>
      <w:r w:rsidR="002B4780" w:rsidRPr="007C059E">
        <w:rPr>
          <w:rFonts w:ascii="Times New Roman" w:hAnsi="Times New Roman" w:cs="Times New Roman"/>
          <w:sz w:val="24"/>
          <w:szCs w:val="24"/>
        </w:rPr>
        <w:t>логды (79 против 74%)</w:t>
      </w:r>
      <w:r w:rsidR="000B1761" w:rsidRPr="007C059E">
        <w:rPr>
          <w:rFonts w:ascii="Times New Roman" w:hAnsi="Times New Roman" w:cs="Times New Roman"/>
          <w:sz w:val="24"/>
          <w:szCs w:val="24"/>
        </w:rPr>
        <w:t xml:space="preserve"> и по сравнению с жителями районов</w:t>
      </w:r>
      <w:r w:rsidR="002B4780" w:rsidRPr="007C059E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Тем не менее, т</w:t>
      </w:r>
      <w:r w:rsidR="00A55CB2" w:rsidRPr="001C5AB1">
        <w:rPr>
          <w:rFonts w:ascii="Times New Roman" w:hAnsi="Times New Roman" w:cs="Times New Roman"/>
          <w:sz w:val="24"/>
          <w:szCs w:val="24"/>
        </w:rPr>
        <w:t>олько 5% опр</w:t>
      </w:r>
      <w:r w:rsidR="00A55CB2" w:rsidRPr="001C5AB1">
        <w:rPr>
          <w:rFonts w:ascii="Times New Roman" w:hAnsi="Times New Roman" w:cs="Times New Roman"/>
          <w:sz w:val="24"/>
          <w:szCs w:val="24"/>
        </w:rPr>
        <w:t>о</w:t>
      </w:r>
      <w:r w:rsidR="00A55CB2" w:rsidRPr="001C5AB1">
        <w:rPr>
          <w:rFonts w:ascii="Times New Roman" w:hAnsi="Times New Roman" w:cs="Times New Roman"/>
          <w:sz w:val="24"/>
          <w:szCs w:val="24"/>
        </w:rPr>
        <w:t>шенных в Вологде и Череповце уже занимаются бизнесом, более трети опрошенных как в Вологде, так и в Череповце положительно настроены к ведению предпринимательской де</w:t>
      </w:r>
      <w:r w:rsidR="00A55CB2" w:rsidRPr="001C5AB1">
        <w:rPr>
          <w:rFonts w:ascii="Times New Roman" w:hAnsi="Times New Roman" w:cs="Times New Roman"/>
          <w:sz w:val="24"/>
          <w:szCs w:val="24"/>
        </w:rPr>
        <w:t>я</w:t>
      </w:r>
      <w:r w:rsidR="00A55CB2" w:rsidRPr="001C5AB1">
        <w:rPr>
          <w:rFonts w:ascii="Times New Roman" w:hAnsi="Times New Roman" w:cs="Times New Roman"/>
          <w:sz w:val="24"/>
          <w:szCs w:val="24"/>
        </w:rPr>
        <w:t>тельности в случае благоприятны</w:t>
      </w:r>
      <w:r>
        <w:rPr>
          <w:rFonts w:ascii="Times New Roman" w:hAnsi="Times New Roman" w:cs="Times New Roman"/>
          <w:sz w:val="24"/>
          <w:szCs w:val="24"/>
        </w:rPr>
        <w:t>х</w:t>
      </w:r>
      <w:r w:rsidR="00A55CB2" w:rsidRPr="001C5AB1">
        <w:rPr>
          <w:rFonts w:ascii="Times New Roman" w:hAnsi="Times New Roman" w:cs="Times New Roman"/>
          <w:sz w:val="24"/>
          <w:szCs w:val="24"/>
        </w:rPr>
        <w:t xml:space="preserve"> услови</w:t>
      </w:r>
      <w:r>
        <w:rPr>
          <w:rFonts w:ascii="Times New Roman" w:hAnsi="Times New Roman" w:cs="Times New Roman"/>
          <w:sz w:val="24"/>
          <w:szCs w:val="24"/>
        </w:rPr>
        <w:t>й, в</w:t>
      </w:r>
      <w:r w:rsidR="00A55CB2" w:rsidRPr="001C5AB1">
        <w:rPr>
          <w:rFonts w:ascii="Times New Roman" w:hAnsi="Times New Roman" w:cs="Times New Roman"/>
          <w:sz w:val="24"/>
          <w:szCs w:val="24"/>
        </w:rPr>
        <w:t xml:space="preserve"> районах области таких меньше (в 61% случаев отрицательные оценки</w:t>
      </w:r>
      <w:r>
        <w:rPr>
          <w:rFonts w:ascii="Times New Roman" w:hAnsi="Times New Roman" w:cs="Times New Roman"/>
          <w:sz w:val="24"/>
          <w:szCs w:val="24"/>
        </w:rPr>
        <w:t>)</w:t>
      </w:r>
      <w:r w:rsidR="00A55CB2" w:rsidRPr="001C5AB1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F6032" w:rsidRDefault="004D4446" w:rsidP="003F60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Характеризуя условия для успешного начала бизнеса, в качестве ключевого отмечае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ся </w:t>
      </w:r>
      <w:r w:rsidR="00544789" w:rsidRPr="001C5AB1">
        <w:rPr>
          <w:rFonts w:ascii="Times New Roman" w:hAnsi="Times New Roman" w:cs="Times New Roman"/>
          <w:sz w:val="24"/>
          <w:szCs w:val="24"/>
        </w:rPr>
        <w:t>наличие необходимого объема финансовых ресурсов (стартовый капитал – в 69% случ</w:t>
      </w:r>
      <w:r w:rsidR="00544789" w:rsidRPr="001C5AB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ев) </w:t>
      </w:r>
      <w:r>
        <w:rPr>
          <w:rFonts w:ascii="Times New Roman" w:hAnsi="Times New Roman" w:cs="Times New Roman"/>
          <w:sz w:val="24"/>
          <w:szCs w:val="24"/>
        </w:rPr>
        <w:lastRenderedPageBreak/>
        <w:t>и</w:t>
      </w:r>
      <w:r w:rsidR="00544789" w:rsidRPr="001C5AB1">
        <w:rPr>
          <w:rFonts w:ascii="Times New Roman" w:hAnsi="Times New Roman" w:cs="Times New Roman"/>
          <w:sz w:val="24"/>
          <w:szCs w:val="24"/>
        </w:rPr>
        <w:t xml:space="preserve"> предпринимательского склада характера (практически у</w:t>
      </w:r>
      <w:r>
        <w:rPr>
          <w:rFonts w:ascii="Times New Roman" w:hAnsi="Times New Roman" w:cs="Times New Roman"/>
          <w:sz w:val="24"/>
          <w:szCs w:val="24"/>
        </w:rPr>
        <w:t xml:space="preserve"> 40% опрошенных). Помимо этого, </w:t>
      </w:r>
      <w:r w:rsidR="00544789" w:rsidRPr="001C5AB1">
        <w:rPr>
          <w:rFonts w:ascii="Times New Roman" w:hAnsi="Times New Roman" w:cs="Times New Roman"/>
          <w:sz w:val="24"/>
          <w:szCs w:val="24"/>
        </w:rPr>
        <w:t xml:space="preserve">треть населения </w:t>
      </w:r>
      <w:r>
        <w:rPr>
          <w:rFonts w:ascii="Times New Roman" w:hAnsi="Times New Roman" w:cs="Times New Roman"/>
          <w:sz w:val="24"/>
          <w:szCs w:val="24"/>
        </w:rPr>
        <w:t>подчеркивает</w:t>
      </w:r>
      <w:r w:rsidR="00544789" w:rsidRPr="001C5A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важность наличия</w:t>
      </w:r>
      <w:r w:rsidR="00544789" w:rsidRPr="001C5AB1">
        <w:rPr>
          <w:rFonts w:ascii="Times New Roman" w:hAnsi="Times New Roman" w:cs="Times New Roman"/>
          <w:sz w:val="24"/>
          <w:szCs w:val="24"/>
        </w:rPr>
        <w:t xml:space="preserve"> плана по развитию бизнеса, а также спец</w:t>
      </w:r>
      <w:r w:rsidR="00544789" w:rsidRPr="001C5AB1">
        <w:rPr>
          <w:rFonts w:ascii="Times New Roman" w:hAnsi="Times New Roman" w:cs="Times New Roman"/>
          <w:sz w:val="24"/>
          <w:szCs w:val="24"/>
        </w:rPr>
        <w:t>и</w:t>
      </w:r>
      <w:r w:rsidR="00544789" w:rsidRPr="001C5AB1">
        <w:rPr>
          <w:rFonts w:ascii="Times New Roman" w:hAnsi="Times New Roman" w:cs="Times New Roman"/>
          <w:sz w:val="24"/>
          <w:szCs w:val="24"/>
        </w:rPr>
        <w:t xml:space="preserve">альных знаний и навыков. </w:t>
      </w:r>
      <w:r>
        <w:rPr>
          <w:rFonts w:ascii="Times New Roman" w:hAnsi="Times New Roman" w:cs="Times New Roman"/>
          <w:sz w:val="24"/>
          <w:szCs w:val="24"/>
        </w:rPr>
        <w:t xml:space="preserve">Наряду с этим, </w:t>
      </w:r>
      <w:r w:rsidR="003F6032">
        <w:rPr>
          <w:rFonts w:ascii="Times New Roman" w:hAnsi="Times New Roman" w:cs="Times New Roman"/>
          <w:sz w:val="24"/>
          <w:szCs w:val="24"/>
        </w:rPr>
        <w:t xml:space="preserve">отмечается необходимость упрощения </w:t>
      </w:r>
      <w:r w:rsidR="00544789" w:rsidRPr="001C5AB1">
        <w:rPr>
          <w:rFonts w:ascii="Times New Roman" w:hAnsi="Times New Roman" w:cs="Times New Roman"/>
          <w:sz w:val="24"/>
          <w:szCs w:val="24"/>
        </w:rPr>
        <w:t xml:space="preserve"> </w:t>
      </w:r>
      <w:r w:rsidR="003518EE" w:rsidRPr="001C5AB1">
        <w:rPr>
          <w:rFonts w:ascii="Times New Roman" w:hAnsi="Times New Roman" w:cs="Times New Roman"/>
          <w:sz w:val="24"/>
          <w:szCs w:val="24"/>
        </w:rPr>
        <w:t>налоговой системы и снижени</w:t>
      </w:r>
      <w:r w:rsidR="003F6032">
        <w:rPr>
          <w:rFonts w:ascii="Times New Roman" w:hAnsi="Times New Roman" w:cs="Times New Roman"/>
          <w:sz w:val="24"/>
          <w:szCs w:val="24"/>
        </w:rPr>
        <w:t>я</w:t>
      </w:r>
      <w:r w:rsidR="003518EE" w:rsidRPr="001C5AB1">
        <w:rPr>
          <w:rFonts w:ascii="Times New Roman" w:hAnsi="Times New Roman" w:cs="Times New Roman"/>
          <w:sz w:val="24"/>
          <w:szCs w:val="24"/>
        </w:rPr>
        <w:t xml:space="preserve"> налогового бремени на предпринимателей</w:t>
      </w:r>
      <w:r w:rsidR="000D1767" w:rsidRPr="001C5AB1">
        <w:rPr>
          <w:rFonts w:ascii="Times New Roman" w:hAnsi="Times New Roman" w:cs="Times New Roman"/>
          <w:sz w:val="24"/>
          <w:szCs w:val="24"/>
        </w:rPr>
        <w:t xml:space="preserve"> </w:t>
      </w:r>
      <w:r w:rsidR="003518EE" w:rsidRPr="001C5AB1">
        <w:rPr>
          <w:rFonts w:ascii="Times New Roman" w:hAnsi="Times New Roman" w:cs="Times New Roman"/>
          <w:sz w:val="24"/>
          <w:szCs w:val="24"/>
        </w:rPr>
        <w:t>(примерно четверть опр</w:t>
      </w:r>
      <w:r w:rsidR="003518EE" w:rsidRPr="001C5AB1">
        <w:rPr>
          <w:rFonts w:ascii="Times New Roman" w:hAnsi="Times New Roman" w:cs="Times New Roman"/>
          <w:sz w:val="24"/>
          <w:szCs w:val="24"/>
        </w:rPr>
        <w:t>о</w:t>
      </w:r>
      <w:r w:rsidR="003518EE" w:rsidRPr="001C5AB1">
        <w:rPr>
          <w:rFonts w:ascii="Times New Roman" w:hAnsi="Times New Roman" w:cs="Times New Roman"/>
          <w:sz w:val="24"/>
          <w:szCs w:val="24"/>
        </w:rPr>
        <w:t>щенных в целом по области придерживается подобной точки зре</w:t>
      </w:r>
      <w:r w:rsidR="003F6032">
        <w:rPr>
          <w:rFonts w:ascii="Times New Roman" w:hAnsi="Times New Roman" w:cs="Times New Roman"/>
          <w:sz w:val="24"/>
          <w:szCs w:val="24"/>
        </w:rPr>
        <w:t xml:space="preserve">ния), а также </w:t>
      </w:r>
      <w:r w:rsidR="003518EE" w:rsidRPr="001C5AB1">
        <w:rPr>
          <w:rFonts w:ascii="Times New Roman" w:hAnsi="Times New Roman" w:cs="Times New Roman"/>
          <w:sz w:val="24"/>
          <w:szCs w:val="24"/>
        </w:rPr>
        <w:t>специализир</w:t>
      </w:r>
      <w:r w:rsidR="003518EE" w:rsidRPr="001C5AB1">
        <w:rPr>
          <w:rFonts w:ascii="Times New Roman" w:hAnsi="Times New Roman" w:cs="Times New Roman"/>
          <w:sz w:val="24"/>
          <w:szCs w:val="24"/>
        </w:rPr>
        <w:t>о</w:t>
      </w:r>
      <w:r w:rsidR="003518EE" w:rsidRPr="001C5AB1">
        <w:rPr>
          <w:rFonts w:ascii="Times New Roman" w:hAnsi="Times New Roman" w:cs="Times New Roman"/>
          <w:sz w:val="24"/>
          <w:szCs w:val="24"/>
        </w:rPr>
        <w:t xml:space="preserve">ванных структур, оказывающих консультативные услуги </w:t>
      </w:r>
      <w:r w:rsidR="003F6032">
        <w:rPr>
          <w:rFonts w:ascii="Times New Roman" w:hAnsi="Times New Roman" w:cs="Times New Roman"/>
          <w:sz w:val="24"/>
          <w:szCs w:val="24"/>
        </w:rPr>
        <w:t xml:space="preserve">и предоставляющих справочную информацию (табл. 1). </w:t>
      </w:r>
    </w:p>
    <w:p w:rsidR="00C07A05" w:rsidRPr="001C5AB1" w:rsidRDefault="00C07A05" w:rsidP="00242D3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54107">
        <w:rPr>
          <w:rFonts w:ascii="Times New Roman" w:hAnsi="Times New Roman" w:cs="Times New Roman"/>
          <w:sz w:val="20"/>
          <w:szCs w:val="20"/>
        </w:rPr>
        <w:t xml:space="preserve">Таблица </w:t>
      </w:r>
      <w:r w:rsidR="00954107" w:rsidRPr="00954107">
        <w:rPr>
          <w:rFonts w:ascii="Times New Roman" w:hAnsi="Times New Roman" w:cs="Times New Roman"/>
          <w:sz w:val="20"/>
          <w:szCs w:val="20"/>
        </w:rPr>
        <w:t>1</w:t>
      </w:r>
      <w:r w:rsidRPr="00954107">
        <w:rPr>
          <w:rFonts w:ascii="Times New Roman" w:hAnsi="Times New Roman" w:cs="Times New Roman"/>
          <w:sz w:val="20"/>
          <w:szCs w:val="20"/>
        </w:rPr>
        <w:t xml:space="preserve">. </w:t>
      </w:r>
      <w:r w:rsidRPr="00954107">
        <w:rPr>
          <w:rFonts w:ascii="Times New Roman" w:hAnsi="Times New Roman" w:cs="Times New Roman"/>
          <w:b/>
          <w:sz w:val="20"/>
          <w:szCs w:val="20"/>
        </w:rPr>
        <w:t>Условия</w:t>
      </w:r>
      <w:r w:rsidRPr="001C5AB1">
        <w:rPr>
          <w:rFonts w:ascii="Times New Roman" w:hAnsi="Times New Roman" w:cs="Times New Roman"/>
          <w:b/>
          <w:sz w:val="20"/>
          <w:szCs w:val="20"/>
        </w:rPr>
        <w:t>, благоприятные для открытия своего дела, занятия бизнесом</w:t>
      </w:r>
      <w:r w:rsidR="00242D3E">
        <w:rPr>
          <w:rFonts w:ascii="Times New Roman" w:hAnsi="Times New Roman" w:cs="Times New Roman"/>
          <w:sz w:val="20"/>
          <w:szCs w:val="20"/>
        </w:rPr>
        <w:t xml:space="preserve">, </w:t>
      </w:r>
      <w:r w:rsidRPr="001C5AB1">
        <w:rPr>
          <w:rFonts w:ascii="Times New Roman" w:hAnsi="Times New Roman" w:cs="Times New Roman"/>
          <w:sz w:val="20"/>
          <w:szCs w:val="20"/>
        </w:rPr>
        <w:t xml:space="preserve">% от числа </w:t>
      </w:r>
      <w:proofErr w:type="gramStart"/>
      <w:r w:rsidRPr="001C5AB1">
        <w:rPr>
          <w:rFonts w:ascii="Times New Roman" w:hAnsi="Times New Roman" w:cs="Times New Roman"/>
          <w:sz w:val="20"/>
          <w:szCs w:val="20"/>
        </w:rPr>
        <w:t>опрошенных</w:t>
      </w:r>
      <w:proofErr w:type="gramEnd"/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4865"/>
        <w:gridCol w:w="1111"/>
        <w:gridCol w:w="1090"/>
        <w:gridCol w:w="1074"/>
        <w:gridCol w:w="1303"/>
      </w:tblGrid>
      <w:tr w:rsidR="00C07A05" w:rsidRPr="001C5AB1" w:rsidTr="00954107">
        <w:trPr>
          <w:jc w:val="center"/>
        </w:trPr>
        <w:tc>
          <w:tcPr>
            <w:tcW w:w="4865" w:type="dxa"/>
            <w:vAlign w:val="center"/>
          </w:tcPr>
          <w:p w:rsidR="00C07A05" w:rsidRPr="001C5AB1" w:rsidRDefault="00C07A05" w:rsidP="00C853E4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Вариант ответа</w:t>
            </w:r>
          </w:p>
        </w:tc>
        <w:tc>
          <w:tcPr>
            <w:tcW w:w="1111" w:type="dxa"/>
            <w:vAlign w:val="center"/>
          </w:tcPr>
          <w:p w:rsidR="00C07A05" w:rsidRPr="001C5AB1" w:rsidRDefault="00C07A05" w:rsidP="00C853E4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Вологда</w:t>
            </w:r>
          </w:p>
        </w:tc>
        <w:tc>
          <w:tcPr>
            <w:tcW w:w="1090" w:type="dxa"/>
            <w:vAlign w:val="center"/>
          </w:tcPr>
          <w:p w:rsidR="00C07A05" w:rsidRPr="001C5AB1" w:rsidRDefault="00C07A05" w:rsidP="00C853E4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Череповец</w:t>
            </w:r>
          </w:p>
        </w:tc>
        <w:tc>
          <w:tcPr>
            <w:tcW w:w="1074" w:type="dxa"/>
            <w:vAlign w:val="center"/>
          </w:tcPr>
          <w:p w:rsidR="00C07A05" w:rsidRPr="001C5AB1" w:rsidRDefault="00C07A05" w:rsidP="00C853E4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Районы</w:t>
            </w:r>
          </w:p>
        </w:tc>
        <w:tc>
          <w:tcPr>
            <w:tcW w:w="1303" w:type="dxa"/>
          </w:tcPr>
          <w:p w:rsidR="00C07A05" w:rsidRPr="001C5AB1" w:rsidRDefault="00C07A05" w:rsidP="00C853E4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Вологодская область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Наличие финансовой помощи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47,7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57,6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38,1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45,7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Упрощение налоговой системы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29,2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28,3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21,8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25,5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Снижение налогового бремени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30,5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26,0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19,3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24,0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pacing w:val="-4"/>
                <w:sz w:val="16"/>
                <w:szCs w:val="16"/>
              </w:rPr>
            </w:pPr>
            <w:r w:rsidRPr="001C5AB1">
              <w:rPr>
                <w:rFonts w:ascii="Arial Narrow" w:hAnsi="Arial Narrow"/>
                <w:spacing w:val="-4"/>
                <w:sz w:val="16"/>
                <w:szCs w:val="16"/>
              </w:rPr>
              <w:t>Наличие помещений, оборудования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22,6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26,3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15,5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20,2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Наличие организации, помогающей открыть свое дело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18,2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20,5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10,6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15,2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Наличие необходимой справочной информ</w:t>
            </w:r>
            <w:r w:rsidRPr="001C5AB1">
              <w:rPr>
                <w:rFonts w:ascii="Arial Narrow" w:hAnsi="Arial Narrow"/>
                <w:sz w:val="16"/>
                <w:szCs w:val="16"/>
              </w:rPr>
              <w:t>а</w:t>
            </w:r>
            <w:r w:rsidRPr="001C5AB1">
              <w:rPr>
                <w:rFonts w:ascii="Arial Narrow" w:hAnsi="Arial Narrow"/>
                <w:sz w:val="16"/>
                <w:szCs w:val="16"/>
              </w:rPr>
              <w:t>ции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11,5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17,2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7,1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10,9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Уменьшение и устранение криминального нажима в сфере мал</w:t>
            </w:r>
            <w:r w:rsidRPr="001C5AB1">
              <w:rPr>
                <w:rFonts w:ascii="Arial Narrow" w:hAnsi="Arial Narrow"/>
                <w:sz w:val="16"/>
                <w:szCs w:val="16"/>
              </w:rPr>
              <w:t>о</w:t>
            </w:r>
            <w:r w:rsidRPr="001C5AB1">
              <w:rPr>
                <w:rFonts w:ascii="Arial Narrow" w:hAnsi="Arial Narrow"/>
                <w:sz w:val="16"/>
                <w:szCs w:val="16"/>
              </w:rPr>
              <w:t>го бизнеса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10,3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12,4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8,5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10,0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Другое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1,3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2,5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1,0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1,5</w:t>
            </w:r>
          </w:p>
        </w:tc>
      </w:tr>
      <w:tr w:rsidR="00E943AB" w:rsidRPr="001C5AB1" w:rsidTr="00954107">
        <w:trPr>
          <w:jc w:val="center"/>
        </w:trPr>
        <w:tc>
          <w:tcPr>
            <w:tcW w:w="4865" w:type="dxa"/>
            <w:vAlign w:val="center"/>
          </w:tcPr>
          <w:p w:rsidR="00E943AB" w:rsidRPr="001C5AB1" w:rsidRDefault="00E943AB" w:rsidP="00C853E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Затрудняюсь ответить</w:t>
            </w:r>
          </w:p>
        </w:tc>
        <w:tc>
          <w:tcPr>
            <w:tcW w:w="1111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31,0</w:t>
            </w:r>
          </w:p>
        </w:tc>
        <w:tc>
          <w:tcPr>
            <w:tcW w:w="1090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22,7</w:t>
            </w:r>
          </w:p>
        </w:tc>
        <w:tc>
          <w:tcPr>
            <w:tcW w:w="1074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>47,8</w:t>
            </w:r>
          </w:p>
        </w:tc>
        <w:tc>
          <w:tcPr>
            <w:tcW w:w="1303" w:type="dxa"/>
            <w:vAlign w:val="center"/>
          </w:tcPr>
          <w:p w:rsidR="00E943AB" w:rsidRPr="001C5AB1" w:rsidRDefault="00E943AB" w:rsidP="007E0DC6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1C5AB1">
              <w:rPr>
                <w:rFonts w:ascii="Arial Narrow" w:hAnsi="Arial Narrow"/>
                <w:bCs/>
                <w:sz w:val="16"/>
                <w:szCs w:val="16"/>
              </w:rPr>
              <w:t>36,8</w:t>
            </w:r>
          </w:p>
        </w:tc>
      </w:tr>
      <w:tr w:rsidR="00C07A05" w:rsidRPr="001C5AB1" w:rsidTr="00954107">
        <w:trPr>
          <w:jc w:val="center"/>
        </w:trPr>
        <w:tc>
          <w:tcPr>
            <w:tcW w:w="9443" w:type="dxa"/>
            <w:gridSpan w:val="5"/>
          </w:tcPr>
          <w:p w:rsidR="00C07A05" w:rsidRPr="001C5AB1" w:rsidRDefault="00C07A05" w:rsidP="00954107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 xml:space="preserve">Источник: Мониторинг общественного мнения населения Вологодской области, </w:t>
            </w:r>
            <w:proofErr w:type="spellStart"/>
            <w:r w:rsidR="00954107">
              <w:rPr>
                <w:rFonts w:ascii="Arial Narrow" w:hAnsi="Arial Narrow"/>
                <w:sz w:val="16"/>
                <w:szCs w:val="16"/>
              </w:rPr>
              <w:t>ВолНЦ</w:t>
            </w:r>
            <w:proofErr w:type="spellEnd"/>
            <w:r w:rsidRPr="001C5AB1">
              <w:rPr>
                <w:rFonts w:ascii="Arial Narrow" w:hAnsi="Arial Narrow"/>
                <w:sz w:val="16"/>
                <w:szCs w:val="16"/>
              </w:rPr>
              <w:t xml:space="preserve"> РАН, 2016 г.</w:t>
            </w:r>
          </w:p>
        </w:tc>
      </w:tr>
    </w:tbl>
    <w:p w:rsidR="003D3219" w:rsidRPr="003F6032" w:rsidRDefault="003D3219" w:rsidP="003518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4107" w:rsidRPr="001C5AB1" w:rsidRDefault="003F6032" w:rsidP="003F60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Важную роль при планировании начала бизнеса играет восприятие </w:t>
      </w:r>
      <w:r w:rsidR="00954107" w:rsidRPr="001C5AB1">
        <w:rPr>
          <w:rFonts w:ascii="Times New Roman" w:hAnsi="Times New Roman" w:cs="Times New Roman"/>
          <w:sz w:val="24"/>
          <w:szCs w:val="24"/>
        </w:rPr>
        <w:t xml:space="preserve">социально-экономической и политической ситуации в регионе. </w:t>
      </w:r>
      <w:r>
        <w:rPr>
          <w:rFonts w:ascii="Times New Roman" w:hAnsi="Times New Roman" w:cs="Times New Roman"/>
          <w:sz w:val="24"/>
          <w:szCs w:val="24"/>
        </w:rPr>
        <w:t xml:space="preserve">Фактические данные свидетельствуют, что </w:t>
      </w:r>
      <w:r w:rsidR="00954107" w:rsidRPr="001C5AB1">
        <w:rPr>
          <w:rFonts w:ascii="Times New Roman" w:hAnsi="Times New Roman" w:cs="Times New Roman"/>
          <w:sz w:val="24"/>
          <w:szCs w:val="24"/>
        </w:rPr>
        <w:t xml:space="preserve">среди тех, кто уже ведет свой бизнес, в 69% случаев ситуация в регионе оценивается как благополучная и спокойная, </w:t>
      </w:r>
      <w:proofErr w:type="gramStart"/>
      <w:r w:rsidR="00954107" w:rsidRPr="001C5AB1">
        <w:rPr>
          <w:rFonts w:ascii="Times New Roman" w:hAnsi="Times New Roman" w:cs="Times New Roman"/>
          <w:sz w:val="24"/>
          <w:szCs w:val="24"/>
        </w:rPr>
        <w:t>среди</w:t>
      </w:r>
      <w:proofErr w:type="gramEnd"/>
      <w:r w:rsidR="00954107" w:rsidRPr="001C5AB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54107" w:rsidRPr="001C5AB1">
        <w:rPr>
          <w:rFonts w:ascii="Times New Roman" w:hAnsi="Times New Roman" w:cs="Times New Roman"/>
          <w:sz w:val="24"/>
          <w:szCs w:val="24"/>
        </w:rPr>
        <w:t>планирующий</w:t>
      </w:r>
      <w:proofErr w:type="gramEnd"/>
      <w:r w:rsidR="00954107" w:rsidRPr="001C5AB1">
        <w:rPr>
          <w:rFonts w:ascii="Times New Roman" w:hAnsi="Times New Roman" w:cs="Times New Roman"/>
          <w:sz w:val="24"/>
          <w:szCs w:val="24"/>
        </w:rPr>
        <w:t xml:space="preserve"> свое дело – в 59%. Кроме того, три четве</w:t>
      </w:r>
      <w:r w:rsidR="00954107" w:rsidRPr="001C5AB1">
        <w:rPr>
          <w:rFonts w:ascii="Times New Roman" w:hAnsi="Times New Roman" w:cs="Times New Roman"/>
          <w:sz w:val="24"/>
          <w:szCs w:val="24"/>
        </w:rPr>
        <w:t>р</w:t>
      </w:r>
      <w:r w:rsidR="00954107" w:rsidRPr="001C5AB1">
        <w:rPr>
          <w:rFonts w:ascii="Times New Roman" w:hAnsi="Times New Roman" w:cs="Times New Roman"/>
          <w:sz w:val="24"/>
          <w:szCs w:val="24"/>
        </w:rPr>
        <w:t>ти тех, кто уже занимается предпринимательской деятельностью в основном положительно оценивает экономическую политику, проводимую Президентом страны</w:t>
      </w:r>
      <w:r>
        <w:rPr>
          <w:rFonts w:ascii="Times New Roman" w:hAnsi="Times New Roman" w:cs="Times New Roman"/>
          <w:sz w:val="24"/>
          <w:szCs w:val="24"/>
        </w:rPr>
        <w:t xml:space="preserve"> (табл. 2)</w:t>
      </w:r>
      <w:r w:rsidR="00954107" w:rsidRPr="001C5AB1">
        <w:rPr>
          <w:rFonts w:ascii="Times New Roman" w:hAnsi="Times New Roman" w:cs="Times New Roman"/>
          <w:sz w:val="24"/>
          <w:szCs w:val="24"/>
        </w:rPr>
        <w:t>.</w:t>
      </w:r>
    </w:p>
    <w:p w:rsidR="00954107" w:rsidRPr="001C5AB1" w:rsidRDefault="00954107" w:rsidP="00242D3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F6032">
        <w:rPr>
          <w:rFonts w:ascii="Times New Roman" w:hAnsi="Times New Roman" w:cs="Times New Roman"/>
          <w:sz w:val="20"/>
          <w:szCs w:val="20"/>
        </w:rPr>
        <w:t xml:space="preserve">Таблица </w:t>
      </w:r>
      <w:r w:rsidRPr="003F6032">
        <w:rPr>
          <w:rFonts w:ascii="Times New Roman" w:hAnsi="Times New Roman" w:cs="Times New Roman"/>
          <w:sz w:val="20"/>
          <w:szCs w:val="20"/>
        </w:rPr>
        <w:t>2</w:t>
      </w:r>
      <w:r w:rsidRPr="003F6032">
        <w:rPr>
          <w:rFonts w:ascii="Times New Roman" w:hAnsi="Times New Roman" w:cs="Times New Roman"/>
          <w:sz w:val="20"/>
          <w:szCs w:val="20"/>
        </w:rPr>
        <w:t xml:space="preserve">. </w:t>
      </w:r>
      <w:r w:rsidRPr="003F6032">
        <w:rPr>
          <w:rFonts w:ascii="Times New Roman" w:hAnsi="Times New Roman" w:cs="Times New Roman"/>
          <w:b/>
          <w:sz w:val="20"/>
          <w:szCs w:val="20"/>
        </w:rPr>
        <w:t>Оценка</w:t>
      </w:r>
      <w:r w:rsidRPr="001C5AB1">
        <w:rPr>
          <w:rFonts w:ascii="Times New Roman" w:hAnsi="Times New Roman" w:cs="Times New Roman"/>
          <w:b/>
          <w:sz w:val="20"/>
          <w:szCs w:val="20"/>
        </w:rPr>
        <w:t xml:space="preserve"> политической и экономической ситуации в регионе в зависимости от возможности при благоприятных обстоятельствах открыть свое дело</w:t>
      </w:r>
      <w:r w:rsidRPr="001C5AB1">
        <w:rPr>
          <w:rFonts w:ascii="Times New Roman" w:hAnsi="Times New Roman" w:cs="Times New Roman"/>
          <w:sz w:val="20"/>
          <w:szCs w:val="20"/>
        </w:rPr>
        <w:t xml:space="preserve">, % от числа опрошенных 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3614"/>
        <w:gridCol w:w="1514"/>
        <w:gridCol w:w="1547"/>
        <w:gridCol w:w="1506"/>
      </w:tblGrid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Я уже веду свой бизнес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Да, скорее да, чем нет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Скорее нет, чем да, нет</w:t>
            </w:r>
          </w:p>
        </w:tc>
      </w:tr>
      <w:tr w:rsidR="00954107" w:rsidRPr="001C5AB1" w:rsidTr="003E0303">
        <w:trPr>
          <w:jc w:val="center"/>
        </w:trPr>
        <w:tc>
          <w:tcPr>
            <w:tcW w:w="8181" w:type="dxa"/>
            <w:gridSpan w:val="4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i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i/>
                <w:sz w:val="16"/>
                <w:szCs w:val="16"/>
              </w:rPr>
              <w:t>Политическая обстановка в регионе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Благополучная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25,5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7,7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5,6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Спокойная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43,1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51,0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45,6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Напряженная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29,4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37,0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42,2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Критическая, взрывоопасная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2,0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4,4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6,5</w:t>
            </w:r>
          </w:p>
        </w:tc>
      </w:tr>
      <w:tr w:rsidR="00954107" w:rsidRPr="001C5AB1" w:rsidTr="003E0303">
        <w:trPr>
          <w:jc w:val="center"/>
        </w:trPr>
        <w:tc>
          <w:tcPr>
            <w:tcW w:w="8181" w:type="dxa"/>
            <w:gridSpan w:val="4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i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i/>
                <w:sz w:val="16"/>
                <w:szCs w:val="16"/>
              </w:rPr>
              <w:t>Отношение к экономической политике, проводимой Президентом страны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В основном положительно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75,0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59,3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57,2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В основном отрицательно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18,2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19,9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21,8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Безразлично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6,8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20,8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21,0</w:t>
            </w:r>
          </w:p>
        </w:tc>
      </w:tr>
      <w:tr w:rsidR="00954107" w:rsidRPr="001C5AB1" w:rsidTr="003E0303">
        <w:trPr>
          <w:jc w:val="center"/>
        </w:trPr>
        <w:tc>
          <w:tcPr>
            <w:tcW w:w="8181" w:type="dxa"/>
            <w:gridSpan w:val="4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i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i/>
                <w:sz w:val="16"/>
                <w:szCs w:val="16"/>
              </w:rPr>
              <w:t>Оценка экономического положения в регионе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Очень хорошее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4,1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2,0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1,2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Хорошее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14,3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8,0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5,5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Среднее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26,5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45,2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41,1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Плохое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49,0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35,7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39,2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Очень плохое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6,1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9,0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12,9</w:t>
            </w:r>
          </w:p>
        </w:tc>
      </w:tr>
      <w:tr w:rsidR="00954107" w:rsidRPr="001C5AB1" w:rsidTr="003E0303">
        <w:trPr>
          <w:jc w:val="center"/>
        </w:trPr>
        <w:tc>
          <w:tcPr>
            <w:tcW w:w="8181" w:type="dxa"/>
            <w:gridSpan w:val="4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i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i/>
                <w:sz w:val="16"/>
                <w:szCs w:val="16"/>
              </w:rPr>
              <w:t>Изменение социально-экономической ситуации в регионе за последний год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Стала лучше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12,2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6,9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3,8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Такая же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34,7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41,6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40,9</w:t>
            </w:r>
          </w:p>
        </w:tc>
      </w:tr>
      <w:tr w:rsidR="00954107" w:rsidRPr="001C5AB1" w:rsidTr="003E0303">
        <w:trPr>
          <w:jc w:val="center"/>
        </w:trPr>
        <w:tc>
          <w:tcPr>
            <w:tcW w:w="3614" w:type="dxa"/>
          </w:tcPr>
          <w:p w:rsidR="00954107" w:rsidRPr="001C5AB1" w:rsidRDefault="00954107" w:rsidP="003E0303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Стала хуже</w:t>
            </w:r>
          </w:p>
        </w:tc>
        <w:tc>
          <w:tcPr>
            <w:tcW w:w="1514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53,1</w:t>
            </w:r>
          </w:p>
        </w:tc>
        <w:tc>
          <w:tcPr>
            <w:tcW w:w="1547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51,5</w:t>
            </w:r>
          </w:p>
        </w:tc>
        <w:tc>
          <w:tcPr>
            <w:tcW w:w="1506" w:type="dxa"/>
            <w:vAlign w:val="center"/>
          </w:tcPr>
          <w:p w:rsidR="00954107" w:rsidRPr="001C5AB1" w:rsidRDefault="00954107" w:rsidP="003E0303">
            <w:pPr>
              <w:jc w:val="center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 w:cs="Times New Roman"/>
                <w:sz w:val="16"/>
                <w:szCs w:val="16"/>
              </w:rPr>
              <w:t>55,2</w:t>
            </w:r>
          </w:p>
        </w:tc>
      </w:tr>
      <w:tr w:rsidR="00954107" w:rsidRPr="001C5AB1" w:rsidTr="003E0303">
        <w:trPr>
          <w:jc w:val="center"/>
        </w:trPr>
        <w:tc>
          <w:tcPr>
            <w:tcW w:w="8181" w:type="dxa"/>
            <w:gridSpan w:val="4"/>
          </w:tcPr>
          <w:p w:rsidR="00954107" w:rsidRPr="001C5AB1" w:rsidRDefault="00954107" w:rsidP="00954107">
            <w:pPr>
              <w:jc w:val="both"/>
              <w:rPr>
                <w:rFonts w:ascii="Arial Narrow" w:hAnsi="Arial Narrow" w:cs="Times New Roman"/>
                <w:sz w:val="16"/>
                <w:szCs w:val="16"/>
              </w:rPr>
            </w:pPr>
            <w:r w:rsidRPr="001C5AB1">
              <w:rPr>
                <w:rFonts w:ascii="Arial Narrow" w:hAnsi="Arial Narrow"/>
                <w:sz w:val="16"/>
                <w:szCs w:val="16"/>
              </w:rPr>
              <w:t xml:space="preserve">Источник: Мониторинг общественного мнения населения Вологодской области,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ВолНЦ</w:t>
            </w:r>
            <w:proofErr w:type="spellEnd"/>
            <w:r w:rsidRPr="001C5AB1">
              <w:rPr>
                <w:rFonts w:ascii="Arial Narrow" w:hAnsi="Arial Narrow"/>
                <w:sz w:val="16"/>
                <w:szCs w:val="16"/>
              </w:rPr>
              <w:t xml:space="preserve"> РАН, 2016 г.</w:t>
            </w:r>
          </w:p>
        </w:tc>
      </w:tr>
    </w:tbl>
    <w:p w:rsidR="00A40FBA" w:rsidRPr="003F6032" w:rsidRDefault="00A40FBA" w:rsidP="003518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397B" w:rsidRPr="001C5AB1" w:rsidRDefault="00A47BAD" w:rsidP="002439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Помимо внешних условий, как уже было показано выше, необходимо принимать во внимание и социально-демографические характеристики, влияющие на склонность к пре</w:t>
      </w:r>
      <w:r>
        <w:rPr>
          <w:rFonts w:ascii="Times New Roman" w:hAnsi="Times New Roman" w:cs="Times New Roman"/>
          <w:sz w:val="24"/>
          <w:szCs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принимательству. </w:t>
      </w:r>
      <w:r w:rsidR="00037AC4" w:rsidRPr="001C5AB1">
        <w:rPr>
          <w:rFonts w:ascii="Times New Roman" w:hAnsi="Times New Roman" w:cs="Times New Roman"/>
          <w:sz w:val="24"/>
          <w:szCs w:val="24"/>
        </w:rPr>
        <w:t xml:space="preserve">Рассматривая социально-демографические характеристики тех, кто при благоприятных условиях готов открыть свой бизнес, отметим, что среди них несколько больше мужчин, а также населения после 30 лет (в последнем случае 75% уже ведут свой бизнес и 64% – планируют). </w:t>
      </w:r>
      <w:r w:rsidR="00EB0836">
        <w:rPr>
          <w:rFonts w:ascii="Times New Roman" w:hAnsi="Times New Roman" w:cs="Times New Roman"/>
          <w:sz w:val="24"/>
          <w:szCs w:val="24"/>
        </w:rPr>
        <w:t xml:space="preserve">Население с более высоким образовательным уровнем чаще склонно к </w:t>
      </w:r>
      <w:r w:rsidR="0024397B">
        <w:rPr>
          <w:rFonts w:ascii="Times New Roman" w:hAnsi="Times New Roman" w:cs="Times New Roman"/>
          <w:sz w:val="24"/>
          <w:szCs w:val="24"/>
        </w:rPr>
        <w:t xml:space="preserve">предпринимательству, иллюстрацией этого является то, что </w:t>
      </w:r>
      <w:r w:rsidR="00037AC4" w:rsidRPr="001C5AB1">
        <w:rPr>
          <w:rFonts w:ascii="Times New Roman" w:hAnsi="Times New Roman" w:cs="Times New Roman"/>
          <w:sz w:val="24"/>
          <w:szCs w:val="24"/>
        </w:rPr>
        <w:t>в 64% случаев у нас</w:t>
      </w:r>
      <w:r w:rsidR="00037AC4" w:rsidRPr="001C5AB1">
        <w:rPr>
          <w:rFonts w:ascii="Times New Roman" w:hAnsi="Times New Roman" w:cs="Times New Roman"/>
          <w:sz w:val="24"/>
          <w:szCs w:val="24"/>
        </w:rPr>
        <w:t>е</w:t>
      </w:r>
      <w:r w:rsidR="00037AC4" w:rsidRPr="001C5AB1">
        <w:rPr>
          <w:rFonts w:ascii="Times New Roman" w:hAnsi="Times New Roman" w:cs="Times New Roman"/>
          <w:sz w:val="24"/>
          <w:szCs w:val="24"/>
        </w:rPr>
        <w:t>ления с высшим образованием уже есть свой бизнес.</w:t>
      </w:r>
      <w:r w:rsidR="0024397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6DB5" w:rsidRPr="001C5AB1" w:rsidRDefault="00FC6DB5" w:rsidP="001C5A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5AB1">
        <w:rPr>
          <w:rFonts w:ascii="Times New Roman" w:hAnsi="Times New Roman" w:cs="Times New Roman"/>
          <w:sz w:val="24"/>
          <w:szCs w:val="24"/>
        </w:rPr>
        <w:t>Обобщая, отметим, что роль предпринимательской деятельности в с</w:t>
      </w:r>
      <w:r w:rsidRPr="001C5AB1">
        <w:rPr>
          <w:rFonts w:ascii="Times New Roman" w:hAnsi="Times New Roman" w:cs="Times New Roman"/>
          <w:sz w:val="24"/>
          <w:szCs w:val="24"/>
        </w:rPr>
        <w:t>о</w:t>
      </w:r>
      <w:r w:rsidRPr="001C5AB1">
        <w:rPr>
          <w:rFonts w:ascii="Times New Roman" w:hAnsi="Times New Roman" w:cs="Times New Roman"/>
          <w:sz w:val="24"/>
          <w:szCs w:val="24"/>
        </w:rPr>
        <w:t>циально-экономическом развитии региона возрастает, и это связано как с созданием новых раб</w:t>
      </w:r>
      <w:r w:rsidRPr="001C5AB1">
        <w:rPr>
          <w:rFonts w:ascii="Times New Roman" w:hAnsi="Times New Roman" w:cs="Times New Roman"/>
          <w:sz w:val="24"/>
          <w:szCs w:val="24"/>
        </w:rPr>
        <w:t>о</w:t>
      </w:r>
      <w:r w:rsidRPr="001C5AB1">
        <w:rPr>
          <w:rFonts w:ascii="Times New Roman" w:hAnsi="Times New Roman" w:cs="Times New Roman"/>
          <w:sz w:val="24"/>
          <w:szCs w:val="24"/>
        </w:rPr>
        <w:t xml:space="preserve">чих мест и, тем самым решением проблемы безработицы, так и с выпуском необходимых товаров </w:t>
      </w:r>
      <w:r w:rsidRPr="001C5AB1">
        <w:rPr>
          <w:rFonts w:ascii="Times New Roman" w:hAnsi="Times New Roman" w:cs="Times New Roman"/>
          <w:sz w:val="24"/>
          <w:szCs w:val="24"/>
        </w:rPr>
        <w:lastRenderedPageBreak/>
        <w:t xml:space="preserve">и услуг и обеспечением продовольственной безопасности территории. </w:t>
      </w:r>
      <w:r w:rsidR="004561E4" w:rsidRPr="001C5AB1">
        <w:rPr>
          <w:rFonts w:ascii="Times New Roman" w:hAnsi="Times New Roman" w:cs="Times New Roman"/>
          <w:sz w:val="24"/>
          <w:szCs w:val="24"/>
        </w:rPr>
        <w:t>В исследовании на фактических данных показано, что население практически в 70% случаев положительно о</w:t>
      </w:r>
      <w:r w:rsidR="004561E4" w:rsidRPr="001C5AB1">
        <w:rPr>
          <w:rFonts w:ascii="Times New Roman" w:hAnsi="Times New Roman" w:cs="Times New Roman"/>
          <w:sz w:val="24"/>
          <w:szCs w:val="24"/>
        </w:rPr>
        <w:t>т</w:t>
      </w:r>
      <w:r w:rsidR="004561E4" w:rsidRPr="001C5AB1">
        <w:rPr>
          <w:rFonts w:ascii="Times New Roman" w:hAnsi="Times New Roman" w:cs="Times New Roman"/>
          <w:sz w:val="24"/>
          <w:szCs w:val="24"/>
        </w:rPr>
        <w:t xml:space="preserve">носится к организации бизнеса, при этом </w:t>
      </w:r>
      <w:r w:rsidR="0024397B">
        <w:rPr>
          <w:rFonts w:ascii="Times New Roman" w:hAnsi="Times New Roman" w:cs="Times New Roman"/>
          <w:sz w:val="24"/>
          <w:szCs w:val="24"/>
        </w:rPr>
        <w:t>такие</w:t>
      </w:r>
      <w:r w:rsidR="004561E4" w:rsidRPr="001C5AB1">
        <w:rPr>
          <w:rFonts w:ascii="Times New Roman" w:hAnsi="Times New Roman" w:cs="Times New Roman"/>
          <w:sz w:val="24"/>
          <w:szCs w:val="24"/>
        </w:rPr>
        <w:t xml:space="preserve"> оценки чаще распространены среди жителей г</w:t>
      </w:r>
      <w:r w:rsidR="004561E4" w:rsidRPr="001C5AB1">
        <w:rPr>
          <w:rFonts w:ascii="Times New Roman" w:hAnsi="Times New Roman" w:cs="Times New Roman"/>
          <w:sz w:val="24"/>
          <w:szCs w:val="24"/>
        </w:rPr>
        <w:t>о</w:t>
      </w:r>
      <w:r w:rsidR="004561E4" w:rsidRPr="001C5AB1">
        <w:rPr>
          <w:rFonts w:ascii="Times New Roman" w:hAnsi="Times New Roman" w:cs="Times New Roman"/>
          <w:sz w:val="24"/>
          <w:szCs w:val="24"/>
        </w:rPr>
        <w:t xml:space="preserve">родов, по сравнению с </w:t>
      </w:r>
      <w:proofErr w:type="gramStart"/>
      <w:r w:rsidR="004561E4" w:rsidRPr="001C5AB1">
        <w:rPr>
          <w:rFonts w:ascii="Times New Roman" w:hAnsi="Times New Roman" w:cs="Times New Roman"/>
          <w:sz w:val="24"/>
          <w:szCs w:val="24"/>
        </w:rPr>
        <w:t>проживающими</w:t>
      </w:r>
      <w:proofErr w:type="gramEnd"/>
      <w:r w:rsidR="004561E4" w:rsidRPr="001C5AB1">
        <w:rPr>
          <w:rFonts w:ascii="Times New Roman" w:hAnsi="Times New Roman" w:cs="Times New Roman"/>
          <w:sz w:val="24"/>
          <w:szCs w:val="24"/>
        </w:rPr>
        <w:t xml:space="preserve"> в сельской местности. Большее чем в 60% случаев отмечается, что деятельность малого бизнеса связана с решением проблем создания рабочих мест, обеспечения рынков региона необходимыми продуктами и товарами. Вместе с тем, присутствуют и оценки, свидетельствующие, что предприятия малого бизнеса не всегда м</w:t>
      </w:r>
      <w:r w:rsidR="004561E4" w:rsidRPr="001C5AB1">
        <w:rPr>
          <w:rFonts w:ascii="Times New Roman" w:hAnsi="Times New Roman" w:cs="Times New Roman"/>
          <w:sz w:val="24"/>
          <w:szCs w:val="24"/>
        </w:rPr>
        <w:t>о</w:t>
      </w:r>
      <w:r w:rsidR="004561E4" w:rsidRPr="001C5AB1">
        <w:rPr>
          <w:rFonts w:ascii="Times New Roman" w:hAnsi="Times New Roman" w:cs="Times New Roman"/>
          <w:sz w:val="24"/>
          <w:szCs w:val="24"/>
        </w:rPr>
        <w:t>гут решить проблемы, например, по формированию среднего класса и увеличению бюдже</w:t>
      </w:r>
      <w:r w:rsidR="004561E4" w:rsidRPr="001C5AB1">
        <w:rPr>
          <w:rFonts w:ascii="Times New Roman" w:hAnsi="Times New Roman" w:cs="Times New Roman"/>
          <w:sz w:val="24"/>
          <w:szCs w:val="24"/>
        </w:rPr>
        <w:t>т</w:t>
      </w:r>
      <w:r w:rsidR="004561E4" w:rsidRPr="001C5AB1">
        <w:rPr>
          <w:rFonts w:ascii="Times New Roman" w:hAnsi="Times New Roman" w:cs="Times New Roman"/>
          <w:sz w:val="24"/>
          <w:szCs w:val="24"/>
        </w:rPr>
        <w:t xml:space="preserve">ных поступлений. </w:t>
      </w:r>
    </w:p>
    <w:p w:rsidR="004B66BC" w:rsidRDefault="00251DF5" w:rsidP="001C5A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5AB1">
        <w:rPr>
          <w:rFonts w:ascii="Times New Roman" w:hAnsi="Times New Roman" w:cs="Times New Roman"/>
          <w:sz w:val="24"/>
          <w:szCs w:val="24"/>
        </w:rPr>
        <w:t>В исследовании были подтверждены выводы, встречающиеся в работах зарубе</w:t>
      </w:r>
      <w:r w:rsidRPr="001C5AB1">
        <w:rPr>
          <w:rFonts w:ascii="Times New Roman" w:hAnsi="Times New Roman" w:cs="Times New Roman"/>
          <w:sz w:val="24"/>
          <w:szCs w:val="24"/>
        </w:rPr>
        <w:t>ж</w:t>
      </w:r>
      <w:r w:rsidRPr="001C5AB1">
        <w:rPr>
          <w:rFonts w:ascii="Times New Roman" w:hAnsi="Times New Roman" w:cs="Times New Roman"/>
          <w:sz w:val="24"/>
          <w:szCs w:val="24"/>
        </w:rPr>
        <w:t xml:space="preserve">ных и отечественных ученых относительно влияния социально-демографических </w:t>
      </w:r>
      <w:proofErr w:type="gramStart"/>
      <w:r w:rsidRPr="001C5AB1">
        <w:rPr>
          <w:rFonts w:ascii="Times New Roman" w:hAnsi="Times New Roman" w:cs="Times New Roman"/>
          <w:sz w:val="24"/>
          <w:szCs w:val="24"/>
        </w:rPr>
        <w:t>характ</w:t>
      </w:r>
      <w:r w:rsidRPr="001C5AB1">
        <w:rPr>
          <w:rFonts w:ascii="Times New Roman" w:hAnsi="Times New Roman" w:cs="Times New Roman"/>
          <w:sz w:val="24"/>
          <w:szCs w:val="24"/>
        </w:rPr>
        <w:t>е</w:t>
      </w:r>
      <w:r w:rsidRPr="001C5AB1">
        <w:rPr>
          <w:rFonts w:ascii="Times New Roman" w:hAnsi="Times New Roman" w:cs="Times New Roman"/>
          <w:sz w:val="24"/>
          <w:szCs w:val="24"/>
        </w:rPr>
        <w:t>ристик на открытие</w:t>
      </w:r>
      <w:proofErr w:type="gramEnd"/>
      <w:r w:rsidRPr="001C5AB1">
        <w:rPr>
          <w:rFonts w:ascii="Times New Roman" w:hAnsi="Times New Roman" w:cs="Times New Roman"/>
          <w:sz w:val="24"/>
          <w:szCs w:val="24"/>
        </w:rPr>
        <w:t xml:space="preserve"> малого бизнеса. Зачастую при благоприятных условиях, положител</w:t>
      </w:r>
      <w:r w:rsidRPr="001C5AB1">
        <w:rPr>
          <w:rFonts w:ascii="Times New Roman" w:hAnsi="Times New Roman" w:cs="Times New Roman"/>
          <w:sz w:val="24"/>
          <w:szCs w:val="24"/>
        </w:rPr>
        <w:t>ь</w:t>
      </w:r>
      <w:r w:rsidRPr="001C5AB1">
        <w:rPr>
          <w:rFonts w:ascii="Times New Roman" w:hAnsi="Times New Roman" w:cs="Times New Roman"/>
          <w:sz w:val="24"/>
          <w:szCs w:val="24"/>
        </w:rPr>
        <w:t>ное решение относительно открытия бизнеса принимают чаще мужчины, а также население старше 30 лет, у кот</w:t>
      </w:r>
      <w:r w:rsidRPr="001C5AB1">
        <w:rPr>
          <w:rFonts w:ascii="Times New Roman" w:hAnsi="Times New Roman" w:cs="Times New Roman"/>
          <w:sz w:val="24"/>
          <w:szCs w:val="24"/>
        </w:rPr>
        <w:t>о</w:t>
      </w:r>
      <w:r w:rsidRPr="001C5AB1">
        <w:rPr>
          <w:rFonts w:ascii="Times New Roman" w:hAnsi="Times New Roman" w:cs="Times New Roman"/>
          <w:sz w:val="24"/>
          <w:szCs w:val="24"/>
        </w:rPr>
        <w:t xml:space="preserve">рых уже накоплен определенный опыт и финансовый капитал, положительным фактором выступает и рост образовательного уровня населения, проживание в городской местности. </w:t>
      </w:r>
      <w:r w:rsidR="000E2614" w:rsidRPr="001C5AB1">
        <w:rPr>
          <w:rFonts w:ascii="Times New Roman" w:hAnsi="Times New Roman" w:cs="Times New Roman"/>
          <w:sz w:val="24"/>
          <w:szCs w:val="24"/>
        </w:rPr>
        <w:t xml:space="preserve">Наряду с внутренними факторами показано, что и восприятие внешней среды может влиять на планы по организации предпринимательской деятельности. </w:t>
      </w:r>
      <w:proofErr w:type="gramStart"/>
      <w:r w:rsidR="000E2614" w:rsidRPr="001C5AB1">
        <w:rPr>
          <w:rFonts w:ascii="Times New Roman" w:hAnsi="Times New Roman" w:cs="Times New Roman"/>
          <w:sz w:val="24"/>
          <w:szCs w:val="24"/>
        </w:rPr>
        <w:t>Так, практич</w:t>
      </w:r>
      <w:r w:rsidR="000E2614" w:rsidRPr="001C5AB1">
        <w:rPr>
          <w:rFonts w:ascii="Times New Roman" w:hAnsi="Times New Roman" w:cs="Times New Roman"/>
          <w:sz w:val="24"/>
          <w:szCs w:val="24"/>
        </w:rPr>
        <w:t>е</w:t>
      </w:r>
      <w:r w:rsidR="000E2614" w:rsidRPr="001C5AB1">
        <w:rPr>
          <w:rFonts w:ascii="Times New Roman" w:hAnsi="Times New Roman" w:cs="Times New Roman"/>
          <w:sz w:val="24"/>
          <w:szCs w:val="24"/>
        </w:rPr>
        <w:t>ски в 70% случаев среди тех, кто уже ведет свой бизнес, ситуация в регионе оценивается как благополучная и спокойная, среди планирующий свое дело – практически в 60%. Кроме т</w:t>
      </w:r>
      <w:r w:rsidR="000E2614" w:rsidRPr="001C5AB1">
        <w:rPr>
          <w:rFonts w:ascii="Times New Roman" w:hAnsi="Times New Roman" w:cs="Times New Roman"/>
          <w:sz w:val="24"/>
          <w:szCs w:val="24"/>
        </w:rPr>
        <w:t>о</w:t>
      </w:r>
      <w:r w:rsidR="000E2614" w:rsidRPr="001C5AB1">
        <w:rPr>
          <w:rFonts w:ascii="Times New Roman" w:hAnsi="Times New Roman" w:cs="Times New Roman"/>
          <w:sz w:val="24"/>
          <w:szCs w:val="24"/>
        </w:rPr>
        <w:t>го, большинство имеющих свой бизнес или в будущем пл</w:t>
      </w:r>
      <w:r w:rsidR="000E2614" w:rsidRPr="001C5AB1">
        <w:rPr>
          <w:rFonts w:ascii="Times New Roman" w:hAnsi="Times New Roman" w:cs="Times New Roman"/>
          <w:sz w:val="24"/>
          <w:szCs w:val="24"/>
        </w:rPr>
        <w:t>а</w:t>
      </w:r>
      <w:r w:rsidR="000E2614" w:rsidRPr="001C5AB1">
        <w:rPr>
          <w:rFonts w:ascii="Times New Roman" w:hAnsi="Times New Roman" w:cs="Times New Roman"/>
          <w:sz w:val="24"/>
          <w:szCs w:val="24"/>
        </w:rPr>
        <w:t>нирующих предпринимательскую деятельность положительно относятся к экон</w:t>
      </w:r>
      <w:r w:rsidR="000E2614" w:rsidRPr="001C5AB1">
        <w:rPr>
          <w:rFonts w:ascii="Times New Roman" w:hAnsi="Times New Roman" w:cs="Times New Roman"/>
          <w:sz w:val="24"/>
          <w:szCs w:val="24"/>
        </w:rPr>
        <w:t>о</w:t>
      </w:r>
      <w:r w:rsidR="000E2614" w:rsidRPr="001C5AB1">
        <w:rPr>
          <w:rFonts w:ascii="Times New Roman" w:hAnsi="Times New Roman" w:cs="Times New Roman"/>
          <w:sz w:val="24"/>
          <w:szCs w:val="24"/>
        </w:rPr>
        <w:t>мической политике, проводимой Президентом страны.</w:t>
      </w:r>
      <w:proofErr w:type="gramEnd"/>
    </w:p>
    <w:p w:rsidR="001C5AB1" w:rsidRDefault="001C5AB1" w:rsidP="001C5A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C5AB1" w:rsidRPr="0024397B" w:rsidRDefault="0024397B" w:rsidP="002439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7384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Список использованных источников</w:t>
      </w:r>
    </w:p>
    <w:p w:rsidR="0024397B" w:rsidRDefault="0024397B" w:rsidP="002439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24397B">
        <w:rPr>
          <w:rFonts w:ascii="Times New Roman" w:hAnsi="Times New Roman" w:cs="Times New Roman"/>
          <w:sz w:val="24"/>
          <w:szCs w:val="24"/>
        </w:rPr>
        <w:t>Беляева, Т.В. Обучение предпринимательству и формирование предпринимател</w:t>
      </w:r>
      <w:r w:rsidRPr="0024397B">
        <w:rPr>
          <w:rFonts w:ascii="Times New Roman" w:hAnsi="Times New Roman" w:cs="Times New Roman"/>
          <w:sz w:val="24"/>
          <w:szCs w:val="24"/>
        </w:rPr>
        <w:t>ь</w:t>
      </w:r>
      <w:r w:rsidRPr="0024397B">
        <w:rPr>
          <w:rFonts w:ascii="Times New Roman" w:hAnsi="Times New Roman" w:cs="Times New Roman"/>
          <w:sz w:val="24"/>
          <w:szCs w:val="24"/>
        </w:rPr>
        <w:t>ских намерений студентов: роль национальной культуры [Текст] / Т.В. Беляева, А.К. Ласк</w:t>
      </w:r>
      <w:r w:rsidRPr="0024397B">
        <w:rPr>
          <w:rFonts w:ascii="Times New Roman" w:hAnsi="Times New Roman" w:cs="Times New Roman"/>
          <w:sz w:val="24"/>
          <w:szCs w:val="24"/>
        </w:rPr>
        <w:t>о</w:t>
      </w:r>
      <w:r w:rsidRPr="0024397B">
        <w:rPr>
          <w:rFonts w:ascii="Times New Roman" w:hAnsi="Times New Roman" w:cs="Times New Roman"/>
          <w:sz w:val="24"/>
          <w:szCs w:val="24"/>
        </w:rPr>
        <w:t>вая, Г.В. Ш</w:t>
      </w:r>
      <w:r>
        <w:rPr>
          <w:rFonts w:ascii="Times New Roman" w:hAnsi="Times New Roman" w:cs="Times New Roman"/>
          <w:sz w:val="24"/>
          <w:szCs w:val="24"/>
        </w:rPr>
        <w:t>ирокова // Российский журнал ме</w:t>
      </w:r>
      <w:r w:rsidRPr="0024397B">
        <w:rPr>
          <w:rFonts w:ascii="Times New Roman" w:hAnsi="Times New Roman" w:cs="Times New Roman"/>
          <w:sz w:val="24"/>
          <w:szCs w:val="24"/>
        </w:rPr>
        <w:t>неджмента. –2016. – №14(1). –</w:t>
      </w:r>
      <w:r>
        <w:rPr>
          <w:rFonts w:ascii="Times New Roman" w:hAnsi="Times New Roman" w:cs="Times New Roman"/>
          <w:sz w:val="24"/>
          <w:szCs w:val="24"/>
        </w:rPr>
        <w:t xml:space="preserve"> С. 59-86</w:t>
      </w:r>
      <w:r w:rsidRPr="0024397B">
        <w:rPr>
          <w:rFonts w:ascii="Times New Roman" w:hAnsi="Times New Roman" w:cs="Times New Roman"/>
          <w:sz w:val="24"/>
          <w:szCs w:val="24"/>
        </w:rPr>
        <w:t>.</w:t>
      </w:r>
    </w:p>
    <w:p w:rsidR="0024397B" w:rsidRPr="0024397B" w:rsidRDefault="0024397B" w:rsidP="002439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24397B">
        <w:rPr>
          <w:rFonts w:ascii="Times New Roman" w:hAnsi="Times New Roman" w:cs="Times New Roman"/>
          <w:sz w:val="24"/>
          <w:szCs w:val="24"/>
        </w:rPr>
        <w:t>Широкова, Г.В. Факторы формирования предпринимательских намерений росси</w:t>
      </w:r>
      <w:r w:rsidRPr="0024397B">
        <w:rPr>
          <w:rFonts w:ascii="Times New Roman" w:hAnsi="Times New Roman" w:cs="Times New Roman"/>
          <w:sz w:val="24"/>
          <w:szCs w:val="24"/>
        </w:rPr>
        <w:t>й</w:t>
      </w:r>
      <w:r w:rsidRPr="0024397B">
        <w:rPr>
          <w:rFonts w:ascii="Times New Roman" w:hAnsi="Times New Roman" w:cs="Times New Roman"/>
          <w:sz w:val="24"/>
          <w:szCs w:val="24"/>
        </w:rPr>
        <w:t>ских ст</w:t>
      </w:r>
      <w:r w:rsidRPr="0024397B">
        <w:rPr>
          <w:rFonts w:ascii="Times New Roman" w:hAnsi="Times New Roman" w:cs="Times New Roman"/>
          <w:sz w:val="24"/>
          <w:szCs w:val="24"/>
        </w:rPr>
        <w:t>у</w:t>
      </w:r>
      <w:r w:rsidRPr="0024397B">
        <w:rPr>
          <w:rFonts w:ascii="Times New Roman" w:hAnsi="Times New Roman" w:cs="Times New Roman"/>
          <w:sz w:val="24"/>
          <w:szCs w:val="24"/>
        </w:rPr>
        <w:t xml:space="preserve">дентов [Текст] / Г.В. Широкова, Т.В. </w:t>
      </w:r>
      <w:proofErr w:type="spellStart"/>
      <w:r w:rsidRPr="0024397B">
        <w:rPr>
          <w:rFonts w:ascii="Times New Roman" w:hAnsi="Times New Roman" w:cs="Times New Roman"/>
          <w:sz w:val="24"/>
          <w:szCs w:val="24"/>
        </w:rPr>
        <w:t>Цуканова</w:t>
      </w:r>
      <w:proofErr w:type="spellEnd"/>
      <w:r w:rsidRPr="0024397B">
        <w:rPr>
          <w:rFonts w:ascii="Times New Roman" w:hAnsi="Times New Roman" w:cs="Times New Roman"/>
          <w:sz w:val="24"/>
          <w:szCs w:val="24"/>
        </w:rPr>
        <w:t>, К.А. Богатырева // Вестник С.-</w:t>
      </w:r>
      <w:proofErr w:type="spellStart"/>
      <w:r w:rsidRPr="0024397B">
        <w:rPr>
          <w:rFonts w:ascii="Times New Roman" w:hAnsi="Times New Roman" w:cs="Times New Roman"/>
          <w:sz w:val="24"/>
          <w:szCs w:val="24"/>
        </w:rPr>
        <w:t>Петерб</w:t>
      </w:r>
      <w:proofErr w:type="spellEnd"/>
      <w:r w:rsidRPr="0024397B">
        <w:rPr>
          <w:rFonts w:ascii="Times New Roman" w:hAnsi="Times New Roman" w:cs="Times New Roman"/>
          <w:sz w:val="24"/>
          <w:szCs w:val="24"/>
        </w:rPr>
        <w:t xml:space="preserve">. ун-та. – Сер. Менеджмент. – </w:t>
      </w:r>
      <w:proofErr w:type="spellStart"/>
      <w:r w:rsidRPr="0024397B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24397B">
        <w:rPr>
          <w:rFonts w:ascii="Times New Roman" w:hAnsi="Times New Roman" w:cs="Times New Roman"/>
          <w:sz w:val="24"/>
          <w:szCs w:val="24"/>
        </w:rPr>
        <w:t>. 3. – 2015. –</w:t>
      </w:r>
      <w:r>
        <w:rPr>
          <w:rFonts w:ascii="Times New Roman" w:hAnsi="Times New Roman" w:cs="Times New Roman"/>
          <w:sz w:val="24"/>
          <w:szCs w:val="24"/>
        </w:rPr>
        <w:t xml:space="preserve"> С. 21-46.</w:t>
      </w:r>
    </w:p>
    <w:p w:rsidR="0024397B" w:rsidRDefault="0024397B" w:rsidP="001C5A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4397B" w:rsidRPr="00D501DD" w:rsidRDefault="0024397B" w:rsidP="0024397B">
      <w:pPr>
        <w:shd w:val="clear" w:color="auto" w:fill="FFFFFF"/>
        <w:spacing w:after="0" w:line="315" w:lineRule="atLeast"/>
        <w:jc w:val="center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 w:rsidRPr="00D501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Информация об авторе</w:t>
      </w:r>
      <w:proofErr w:type="gramStart"/>
      <w:r w:rsidRPr="00D501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(-</w:t>
      </w:r>
      <w:proofErr w:type="gramEnd"/>
      <w:r w:rsidRPr="00D501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ах) </w:t>
      </w:r>
    </w:p>
    <w:p w:rsidR="0024397B" w:rsidRPr="0024397B" w:rsidRDefault="0024397B" w:rsidP="0024397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4397B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Устинова Ксения Александровна – к.э.н., старший научный сотрудник Федерального государственного бюджетного учреждения науки «Вологодский научный центр Российской академии наук» (160014, г. Вологда, ул. Горького</w:t>
      </w:r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56</w:t>
      </w:r>
      <w:r w:rsidRPr="0024397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ustinova-kseniya@yandex.ru)</w:t>
      </w:r>
    </w:p>
    <w:p w:rsidR="0024397B" w:rsidRPr="0024397B" w:rsidRDefault="0024397B" w:rsidP="0024397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4397B" w:rsidRPr="00E516A1" w:rsidRDefault="0024397B" w:rsidP="0024397B">
      <w:pPr>
        <w:shd w:val="clear" w:color="auto" w:fill="FFFFFF"/>
        <w:spacing w:after="0" w:line="315" w:lineRule="atLeast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E516A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Ustinova</w:t>
      </w:r>
      <w:proofErr w:type="spellEnd"/>
      <w:r w:rsidRPr="00E516A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K.A.</w:t>
      </w:r>
    </w:p>
    <w:p w:rsidR="00E516A1" w:rsidRPr="00E516A1" w:rsidRDefault="00E516A1" w:rsidP="0024397B">
      <w:pPr>
        <w:shd w:val="clear" w:color="auto" w:fill="FFFFFF"/>
        <w:spacing w:after="0" w:line="315" w:lineRule="atLeast"/>
        <w:jc w:val="center"/>
        <w:rPr>
          <w:rFonts w:ascii="Times New Roman Полужирный" w:eastAsia="Times New Roman" w:hAnsi="Times New Roman Полужирный" w:cs="Times New Roman"/>
          <w:b/>
          <w:caps/>
          <w:sz w:val="24"/>
          <w:szCs w:val="24"/>
          <w:highlight w:val="yellow"/>
          <w:lang w:val="en-US" w:eastAsia="ru-RU"/>
        </w:rPr>
      </w:pPr>
      <w:r w:rsidRPr="00E516A1">
        <w:rPr>
          <w:rFonts w:ascii="Times New Roman Полужирный" w:eastAsia="Times New Roman" w:hAnsi="Times New Roman Полужирный" w:cs="Times New Roman"/>
          <w:b/>
          <w:caps/>
          <w:sz w:val="24"/>
          <w:szCs w:val="24"/>
          <w:lang w:val="en-US" w:eastAsia="ru-RU"/>
        </w:rPr>
        <w:t>Socio-economic factors affecting the entrepreneurial activity of the population</w:t>
      </w:r>
    </w:p>
    <w:p w:rsidR="00E516A1" w:rsidRPr="00E516A1" w:rsidRDefault="00E516A1" w:rsidP="00E516A1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16A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Abstract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article on the basis of the data of public opinion monitoring of the Vologda o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last pop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lation for 2016 considers both external and internal factors that influence the propensity to entrepr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neurship. It is shown that the willingness to start a business is more often demonstrated by men, the population after 30 years with a high educational level. In addition, the favorable econo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ic and p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litical situation in the country and in the region plays an important role in the propensity to entrepreneu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ship.</w:t>
      </w:r>
    </w:p>
    <w:p w:rsidR="00E516A1" w:rsidRPr="00E516A1" w:rsidRDefault="00E516A1" w:rsidP="00E516A1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u-RU"/>
        </w:rPr>
      </w:pPr>
      <w:r w:rsidRPr="00E516A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Keywords</w:t>
      </w:r>
      <w:r w:rsidRPr="00E516A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entrepreneurial activity, socio-demographic characteristics, socio-economic and political situation in the region</w:t>
      </w:r>
    </w:p>
    <w:p w:rsidR="0024397B" w:rsidRDefault="0024397B" w:rsidP="0024397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16A1" w:rsidRPr="00E516A1" w:rsidRDefault="00E516A1" w:rsidP="0024397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24397B" w:rsidRPr="0024397B" w:rsidRDefault="0024397B" w:rsidP="0024397B">
      <w:pPr>
        <w:shd w:val="clear" w:color="auto" w:fill="FFFFFF"/>
        <w:spacing w:after="0" w:line="315" w:lineRule="atLeast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24397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lastRenderedPageBreak/>
        <w:t>Information about the author (s)</w:t>
      </w:r>
    </w:p>
    <w:p w:rsidR="0024397B" w:rsidRPr="0024397B" w:rsidRDefault="0024397B" w:rsidP="0024397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Ustinova</w:t>
      </w:r>
      <w:proofErr w:type="spellEnd"/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Ksenia</w:t>
      </w:r>
      <w:proofErr w:type="spellEnd"/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Aleksandrovna</w:t>
      </w:r>
      <w:proofErr w:type="spellEnd"/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Candidate of Economic Sciences, Senior Researcher of the Federal State Budgetary Institution of Science "Vologda Scientific Center of the Russian Aca</w:t>
      </w:r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</w:t>
      </w:r>
      <w:r w:rsidRPr="002439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emy of Sciences" (160014, Vologda, Gorky Street 56a, ustinova-kseniya@yandex.ru)</w:t>
      </w:r>
    </w:p>
    <w:p w:rsidR="0024397B" w:rsidRPr="0024397B" w:rsidRDefault="0024397B" w:rsidP="0024397B">
      <w:pPr>
        <w:shd w:val="clear" w:color="auto" w:fill="FFFFFF"/>
        <w:spacing w:after="0" w:line="315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4397B" w:rsidRPr="0024397B" w:rsidRDefault="0024397B" w:rsidP="0024397B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24397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References</w:t>
      </w:r>
    </w:p>
    <w:p w:rsidR="00677112" w:rsidRPr="00677112" w:rsidRDefault="00677112" w:rsidP="006771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Belyaeva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, T.V.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Obuchenie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predprinimatel'stvu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formirovanie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predprinimatel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>'-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skih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namerenij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studentov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rol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'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nacional'noj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kul'tury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Tekst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] / T.V.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Belyaeva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, A.K.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Lasko-vaya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, G.V.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SH</w:t>
      </w:r>
      <w:r w:rsidRPr="0067711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77112">
        <w:rPr>
          <w:rFonts w:ascii="Times New Roman" w:hAnsi="Times New Roman" w:cs="Times New Roman"/>
          <w:sz w:val="24"/>
          <w:szCs w:val="24"/>
          <w:lang w:val="en-US"/>
        </w:rPr>
        <w:t>rokova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Rossijskij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zhurnal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menedzhmenta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>. –2016. – №</w:t>
      </w:r>
      <w:proofErr w:type="gramStart"/>
      <w:r w:rsidRPr="00677112">
        <w:rPr>
          <w:rFonts w:ascii="Times New Roman" w:hAnsi="Times New Roman" w:cs="Times New Roman"/>
          <w:sz w:val="24"/>
          <w:szCs w:val="24"/>
          <w:lang w:val="en-US"/>
        </w:rPr>
        <w:t>14(</w:t>
      </w:r>
      <w:proofErr w:type="gramEnd"/>
      <w:r w:rsidRPr="00677112">
        <w:rPr>
          <w:rFonts w:ascii="Times New Roman" w:hAnsi="Times New Roman" w:cs="Times New Roman"/>
          <w:sz w:val="24"/>
          <w:szCs w:val="24"/>
          <w:lang w:val="en-US"/>
        </w:rPr>
        <w:t>1). – S. 59-86.</w:t>
      </w:r>
    </w:p>
    <w:p w:rsidR="001C5AB1" w:rsidRPr="00677112" w:rsidRDefault="00677112" w:rsidP="006771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677112">
        <w:rPr>
          <w:rFonts w:ascii="Times New Roman" w:hAnsi="Times New Roman" w:cs="Times New Roman"/>
          <w:sz w:val="24"/>
          <w:szCs w:val="24"/>
          <w:lang w:val="en-US"/>
        </w:rPr>
        <w:t>irokova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, G.V.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Faktory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formirovaniya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predprinimatel'skih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namerenij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rossij-skih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stude</w:t>
      </w:r>
      <w:r w:rsidRPr="0067711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77112">
        <w:rPr>
          <w:rFonts w:ascii="Times New Roman" w:hAnsi="Times New Roman" w:cs="Times New Roman"/>
          <w:sz w:val="24"/>
          <w:szCs w:val="24"/>
          <w:lang w:val="en-US"/>
        </w:rPr>
        <w:t>tov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Tekst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] / G.V.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SHirokova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, T.V.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Cukanova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, K.A.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Bogatyreva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 S.-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Peterb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677112">
        <w:rPr>
          <w:rFonts w:ascii="Times New Roman" w:hAnsi="Times New Roman" w:cs="Times New Roman"/>
          <w:sz w:val="24"/>
          <w:szCs w:val="24"/>
          <w:lang w:val="en-US"/>
        </w:rPr>
        <w:t>un-</w:t>
      </w:r>
      <w:proofErr w:type="gram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ta. – Ser.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Menedzhment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spellStart"/>
      <w:r w:rsidRPr="00677112">
        <w:rPr>
          <w:rFonts w:ascii="Times New Roman" w:hAnsi="Times New Roman" w:cs="Times New Roman"/>
          <w:sz w:val="24"/>
          <w:szCs w:val="24"/>
          <w:lang w:val="en-US"/>
        </w:rPr>
        <w:t>Vyp</w:t>
      </w:r>
      <w:proofErr w:type="spellEnd"/>
      <w:r w:rsidRPr="00677112">
        <w:rPr>
          <w:rFonts w:ascii="Times New Roman" w:hAnsi="Times New Roman" w:cs="Times New Roman"/>
          <w:sz w:val="24"/>
          <w:szCs w:val="24"/>
          <w:lang w:val="en-US"/>
        </w:rPr>
        <w:t>. 3. – 2015. – S. 21-46.</w:t>
      </w:r>
    </w:p>
    <w:sectPr w:rsidR="001C5AB1" w:rsidRPr="00677112" w:rsidSect="00B524B6">
      <w:foot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AB1" w:rsidRDefault="001C5AB1" w:rsidP="00785663">
      <w:pPr>
        <w:spacing w:after="0" w:line="240" w:lineRule="auto"/>
      </w:pPr>
      <w:r>
        <w:separator/>
      </w:r>
    </w:p>
  </w:endnote>
  <w:endnote w:type="continuationSeparator" w:id="0">
    <w:p w:rsidR="001C5AB1" w:rsidRDefault="001C5AB1" w:rsidP="00785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7326679"/>
      <w:docPartObj>
        <w:docPartGallery w:val="Page Numbers (Bottom of Page)"/>
        <w:docPartUnique/>
      </w:docPartObj>
    </w:sdtPr>
    <w:sdtContent>
      <w:p w:rsidR="001C5AB1" w:rsidRDefault="001C5AB1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516A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C5AB1" w:rsidRDefault="001C5AB1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AB1" w:rsidRDefault="001C5AB1" w:rsidP="00785663">
      <w:pPr>
        <w:spacing w:after="0" w:line="240" w:lineRule="auto"/>
      </w:pPr>
      <w:r>
        <w:separator/>
      </w:r>
    </w:p>
  </w:footnote>
  <w:footnote w:type="continuationSeparator" w:id="0">
    <w:p w:rsidR="001C5AB1" w:rsidRDefault="001C5AB1" w:rsidP="007856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DF2C2B"/>
    <w:multiLevelType w:val="hybridMultilevel"/>
    <w:tmpl w:val="3D9CF8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autoHyphenation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ACB"/>
    <w:rsid w:val="000020D6"/>
    <w:rsid w:val="000274E2"/>
    <w:rsid w:val="00037AC4"/>
    <w:rsid w:val="00051755"/>
    <w:rsid w:val="000A064E"/>
    <w:rsid w:val="000B1761"/>
    <w:rsid w:val="000B266D"/>
    <w:rsid w:val="000B3EE9"/>
    <w:rsid w:val="000D1767"/>
    <w:rsid w:val="000E2614"/>
    <w:rsid w:val="001072C1"/>
    <w:rsid w:val="0010751E"/>
    <w:rsid w:val="001173F7"/>
    <w:rsid w:val="00135ACB"/>
    <w:rsid w:val="00181AE4"/>
    <w:rsid w:val="00187CEF"/>
    <w:rsid w:val="001C5AB1"/>
    <w:rsid w:val="001C7D2C"/>
    <w:rsid w:val="0020473A"/>
    <w:rsid w:val="002279C4"/>
    <w:rsid w:val="00242D3E"/>
    <w:rsid w:val="0024397B"/>
    <w:rsid w:val="00251DF5"/>
    <w:rsid w:val="00291B56"/>
    <w:rsid w:val="00294FEF"/>
    <w:rsid w:val="002B4780"/>
    <w:rsid w:val="002F6825"/>
    <w:rsid w:val="003423D6"/>
    <w:rsid w:val="003518EE"/>
    <w:rsid w:val="00396FC5"/>
    <w:rsid w:val="003A4B4E"/>
    <w:rsid w:val="003D3219"/>
    <w:rsid w:val="003F6032"/>
    <w:rsid w:val="0042262D"/>
    <w:rsid w:val="004561E4"/>
    <w:rsid w:val="00457FF6"/>
    <w:rsid w:val="00461BBC"/>
    <w:rsid w:val="00497AB6"/>
    <w:rsid w:val="004A77D6"/>
    <w:rsid w:val="004B580C"/>
    <w:rsid w:val="004B66BC"/>
    <w:rsid w:val="004D4446"/>
    <w:rsid w:val="00521CF9"/>
    <w:rsid w:val="00525383"/>
    <w:rsid w:val="0053494F"/>
    <w:rsid w:val="00543C9C"/>
    <w:rsid w:val="00544789"/>
    <w:rsid w:val="00544B90"/>
    <w:rsid w:val="00557208"/>
    <w:rsid w:val="00557C02"/>
    <w:rsid w:val="00572FCB"/>
    <w:rsid w:val="00597496"/>
    <w:rsid w:val="005A5581"/>
    <w:rsid w:val="005C6985"/>
    <w:rsid w:val="005C6E39"/>
    <w:rsid w:val="005E67D6"/>
    <w:rsid w:val="005F2CE0"/>
    <w:rsid w:val="00611875"/>
    <w:rsid w:val="006219BE"/>
    <w:rsid w:val="00623471"/>
    <w:rsid w:val="006253AD"/>
    <w:rsid w:val="006301AF"/>
    <w:rsid w:val="00677112"/>
    <w:rsid w:val="00687C89"/>
    <w:rsid w:val="00694734"/>
    <w:rsid w:val="006C6484"/>
    <w:rsid w:val="006F2759"/>
    <w:rsid w:val="00700A42"/>
    <w:rsid w:val="00725C65"/>
    <w:rsid w:val="00731FA5"/>
    <w:rsid w:val="00777CE4"/>
    <w:rsid w:val="00780648"/>
    <w:rsid w:val="00785663"/>
    <w:rsid w:val="00790422"/>
    <w:rsid w:val="007B04FA"/>
    <w:rsid w:val="007B263E"/>
    <w:rsid w:val="007B3F94"/>
    <w:rsid w:val="007B7674"/>
    <w:rsid w:val="007C059E"/>
    <w:rsid w:val="007D0419"/>
    <w:rsid w:val="007E0DC6"/>
    <w:rsid w:val="007F52A2"/>
    <w:rsid w:val="00864C72"/>
    <w:rsid w:val="00897622"/>
    <w:rsid w:val="008C7716"/>
    <w:rsid w:val="008E70AF"/>
    <w:rsid w:val="00927BDD"/>
    <w:rsid w:val="00954107"/>
    <w:rsid w:val="00960CB2"/>
    <w:rsid w:val="0098315F"/>
    <w:rsid w:val="009D4ED3"/>
    <w:rsid w:val="00A041D7"/>
    <w:rsid w:val="00A301E5"/>
    <w:rsid w:val="00A40FBA"/>
    <w:rsid w:val="00A47BAD"/>
    <w:rsid w:val="00A55CB2"/>
    <w:rsid w:val="00AB2C73"/>
    <w:rsid w:val="00AC3D67"/>
    <w:rsid w:val="00AD5A1C"/>
    <w:rsid w:val="00B06435"/>
    <w:rsid w:val="00B174C1"/>
    <w:rsid w:val="00B524B6"/>
    <w:rsid w:val="00B95168"/>
    <w:rsid w:val="00B96F2B"/>
    <w:rsid w:val="00BB11EF"/>
    <w:rsid w:val="00BC7CCC"/>
    <w:rsid w:val="00BE5C39"/>
    <w:rsid w:val="00C07A05"/>
    <w:rsid w:val="00C10CC7"/>
    <w:rsid w:val="00C159C0"/>
    <w:rsid w:val="00C2282B"/>
    <w:rsid w:val="00C248CA"/>
    <w:rsid w:val="00C46BC8"/>
    <w:rsid w:val="00C60838"/>
    <w:rsid w:val="00C853E4"/>
    <w:rsid w:val="00CB16ED"/>
    <w:rsid w:val="00CC1D16"/>
    <w:rsid w:val="00CD5C8A"/>
    <w:rsid w:val="00D001A6"/>
    <w:rsid w:val="00D51B3A"/>
    <w:rsid w:val="00D61F72"/>
    <w:rsid w:val="00D70B08"/>
    <w:rsid w:val="00D81F34"/>
    <w:rsid w:val="00D84B65"/>
    <w:rsid w:val="00D85CEE"/>
    <w:rsid w:val="00DC6F4E"/>
    <w:rsid w:val="00DE10A3"/>
    <w:rsid w:val="00DE4FF2"/>
    <w:rsid w:val="00E17760"/>
    <w:rsid w:val="00E3111C"/>
    <w:rsid w:val="00E376A3"/>
    <w:rsid w:val="00E42425"/>
    <w:rsid w:val="00E516A1"/>
    <w:rsid w:val="00E7682D"/>
    <w:rsid w:val="00E943AB"/>
    <w:rsid w:val="00E94E68"/>
    <w:rsid w:val="00EB0836"/>
    <w:rsid w:val="00ED0B8A"/>
    <w:rsid w:val="00EE1CF0"/>
    <w:rsid w:val="00EE6D40"/>
    <w:rsid w:val="00F03C0D"/>
    <w:rsid w:val="00F43D86"/>
    <w:rsid w:val="00F44C83"/>
    <w:rsid w:val="00F4586D"/>
    <w:rsid w:val="00F81711"/>
    <w:rsid w:val="00F87A32"/>
    <w:rsid w:val="00FC071D"/>
    <w:rsid w:val="00FC6DB5"/>
    <w:rsid w:val="00FD2164"/>
    <w:rsid w:val="00FE7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aliases w:val="Заголовок таблицы Знак,Заголовок таблицы,Заголовок таблицы Знак Знак, Знак, Знак Знак,-++,single space Знак,footnote text Знак,Текст сноски Знак1 Знак,Текст сноски Знак Знак Знак,Текст сноски Знак1 Знак Знак Знак,-++ Знак"/>
    <w:basedOn w:val="a"/>
    <w:link w:val="a5"/>
    <w:uiPriority w:val="99"/>
    <w:semiHidden/>
    <w:unhideWhenUsed/>
    <w:rsid w:val="00785663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aliases w:val="Заголовок таблицы Знак Знак1,Заголовок таблицы Знак1,Заголовок таблицы Знак Знак Знак, Знак Знак1, Знак Знак Знак,-++ Знак1,single space Знак Знак,footnote text Знак Знак,Текст сноски Знак1 Знак Знак,Текст сноски Знак Знак Знак Знак"/>
    <w:basedOn w:val="a0"/>
    <w:link w:val="a4"/>
    <w:uiPriority w:val="99"/>
    <w:semiHidden/>
    <w:rsid w:val="00785663"/>
    <w:rPr>
      <w:sz w:val="20"/>
      <w:szCs w:val="20"/>
    </w:rPr>
  </w:style>
  <w:style w:type="character" w:styleId="a6">
    <w:name w:val="footnote reference"/>
    <w:aliases w:val="Знак сноски-FN,Ciae niinee-FN,Знак сноски 1,Referencia nota al pie,анкета сноска,Ciae niinee 1"/>
    <w:basedOn w:val="a0"/>
    <w:uiPriority w:val="99"/>
    <w:semiHidden/>
    <w:unhideWhenUsed/>
    <w:rsid w:val="00785663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7856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85663"/>
  </w:style>
  <w:style w:type="paragraph" w:styleId="a9">
    <w:name w:val="footer"/>
    <w:basedOn w:val="a"/>
    <w:link w:val="aa"/>
    <w:uiPriority w:val="99"/>
    <w:unhideWhenUsed/>
    <w:rsid w:val="007856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85663"/>
  </w:style>
  <w:style w:type="paragraph" w:styleId="ab">
    <w:name w:val="List Paragraph"/>
    <w:basedOn w:val="a"/>
    <w:uiPriority w:val="34"/>
    <w:qFormat/>
    <w:rsid w:val="00700A42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700A4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aliases w:val="Заголовок таблицы Знак,Заголовок таблицы,Заголовок таблицы Знак Знак, Знак, Знак Знак,-++,single space Знак,footnote text Знак,Текст сноски Знак1 Знак,Текст сноски Знак Знак Знак,Текст сноски Знак1 Знак Знак Знак,-++ Знак"/>
    <w:basedOn w:val="a"/>
    <w:link w:val="a5"/>
    <w:uiPriority w:val="99"/>
    <w:semiHidden/>
    <w:unhideWhenUsed/>
    <w:rsid w:val="00785663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aliases w:val="Заголовок таблицы Знак Знак1,Заголовок таблицы Знак1,Заголовок таблицы Знак Знак Знак, Знак Знак1, Знак Знак Знак,-++ Знак1,single space Знак Знак,footnote text Знак Знак,Текст сноски Знак1 Знак Знак,Текст сноски Знак Знак Знак Знак"/>
    <w:basedOn w:val="a0"/>
    <w:link w:val="a4"/>
    <w:uiPriority w:val="99"/>
    <w:semiHidden/>
    <w:rsid w:val="00785663"/>
    <w:rPr>
      <w:sz w:val="20"/>
      <w:szCs w:val="20"/>
    </w:rPr>
  </w:style>
  <w:style w:type="character" w:styleId="a6">
    <w:name w:val="footnote reference"/>
    <w:aliases w:val="Знак сноски-FN,Ciae niinee-FN,Знак сноски 1,Referencia nota al pie,анкета сноска,Ciae niinee 1"/>
    <w:basedOn w:val="a0"/>
    <w:uiPriority w:val="99"/>
    <w:semiHidden/>
    <w:unhideWhenUsed/>
    <w:rsid w:val="00785663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7856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85663"/>
  </w:style>
  <w:style w:type="paragraph" w:styleId="a9">
    <w:name w:val="footer"/>
    <w:basedOn w:val="a"/>
    <w:link w:val="aa"/>
    <w:uiPriority w:val="99"/>
    <w:unhideWhenUsed/>
    <w:rsid w:val="007856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85663"/>
  </w:style>
  <w:style w:type="paragraph" w:styleId="ab">
    <w:name w:val="List Paragraph"/>
    <w:basedOn w:val="a"/>
    <w:uiPriority w:val="34"/>
    <w:qFormat/>
    <w:rsid w:val="00700A42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700A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1700</Words>
  <Characters>9693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А. Устинова</dc:creator>
  <cp:lastModifiedBy>Ксения А. Устинова</cp:lastModifiedBy>
  <cp:revision>102</cp:revision>
  <dcterms:created xsi:type="dcterms:W3CDTF">2018-06-25T05:03:00Z</dcterms:created>
  <dcterms:modified xsi:type="dcterms:W3CDTF">2018-06-25T07:22:00Z</dcterms:modified>
</cp:coreProperties>
</file>