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87E" w:rsidRPr="008F1C51" w:rsidRDefault="00382944" w:rsidP="008F1C51">
      <w:pPr>
        <w:shd w:val="clear" w:color="auto" w:fill="FFFFFF"/>
        <w:spacing w:after="0" w:line="240" w:lineRule="auto"/>
        <w:ind w:firstLine="709"/>
        <w:rPr>
          <w:rFonts w:ascii="Times New Roman" w:eastAsia="Times New Roman" w:hAnsi="Times New Roman" w:cs="Times New Roman"/>
          <w:b/>
          <w:color w:val="333333"/>
          <w:sz w:val="24"/>
          <w:szCs w:val="24"/>
          <w:lang w:eastAsia="ru-RU"/>
        </w:rPr>
      </w:pPr>
      <w:r w:rsidRPr="008F1C51">
        <w:rPr>
          <w:rFonts w:ascii="Times New Roman" w:eastAsia="Times New Roman" w:hAnsi="Times New Roman" w:cs="Times New Roman"/>
          <w:b/>
          <w:color w:val="333333"/>
          <w:sz w:val="24"/>
          <w:szCs w:val="24"/>
          <w:lang w:eastAsia="ru-RU"/>
        </w:rPr>
        <w:t>УДК 3</w:t>
      </w:r>
      <w:r w:rsidR="008F1C51" w:rsidRPr="008F1C51">
        <w:rPr>
          <w:rFonts w:ascii="Times New Roman" w:hAnsi="Times New Roman" w:cs="Times New Roman"/>
          <w:b/>
          <w:sz w:val="24"/>
          <w:szCs w:val="24"/>
        </w:rPr>
        <w:t>16.353</w:t>
      </w:r>
      <w:r w:rsidRPr="008F1C51">
        <w:rPr>
          <w:rFonts w:ascii="Times New Roman" w:eastAsia="Times New Roman" w:hAnsi="Times New Roman" w:cs="Times New Roman"/>
          <w:b/>
          <w:color w:val="333333"/>
          <w:sz w:val="24"/>
          <w:szCs w:val="24"/>
          <w:lang w:eastAsia="ru-RU"/>
        </w:rPr>
        <w:t>:</w:t>
      </w:r>
      <w:r w:rsidR="008F1C51" w:rsidRPr="008F1C51">
        <w:rPr>
          <w:rFonts w:ascii="Times New Roman" w:hAnsi="Times New Roman" w:cs="Times New Roman"/>
          <w:b/>
          <w:sz w:val="24"/>
          <w:szCs w:val="24"/>
        </w:rPr>
        <w:t xml:space="preserve"> 37.013.78</w:t>
      </w:r>
    </w:p>
    <w:p w:rsidR="008F1C51" w:rsidRDefault="008F1C51" w:rsidP="000B087E">
      <w:pPr>
        <w:shd w:val="clear" w:color="auto" w:fill="FFFFFF"/>
        <w:spacing w:after="0" w:line="240" w:lineRule="auto"/>
        <w:ind w:firstLine="709"/>
        <w:jc w:val="right"/>
        <w:rPr>
          <w:rFonts w:ascii="Times New Roman" w:eastAsia="Times New Roman" w:hAnsi="Times New Roman" w:cs="Times New Roman"/>
          <w:b/>
          <w:color w:val="333333"/>
          <w:sz w:val="28"/>
          <w:szCs w:val="28"/>
          <w:lang w:eastAsia="ru-RU"/>
        </w:rPr>
      </w:pPr>
    </w:p>
    <w:p w:rsidR="009A4D2F" w:rsidRDefault="00382944" w:rsidP="000B087E">
      <w:pPr>
        <w:shd w:val="clear" w:color="auto" w:fill="FFFFFF"/>
        <w:spacing w:after="0" w:line="240" w:lineRule="auto"/>
        <w:ind w:firstLine="709"/>
        <w:jc w:val="right"/>
        <w:rPr>
          <w:rFonts w:ascii="Times New Roman" w:eastAsia="Times New Roman" w:hAnsi="Times New Roman" w:cs="Times New Roman"/>
          <w:b/>
          <w:color w:val="333333"/>
          <w:sz w:val="28"/>
          <w:szCs w:val="28"/>
          <w:lang w:eastAsia="ru-RU"/>
        </w:rPr>
      </w:pPr>
      <w:r w:rsidRPr="00382944">
        <w:rPr>
          <w:rFonts w:ascii="Times New Roman" w:eastAsia="Times New Roman" w:hAnsi="Times New Roman" w:cs="Times New Roman"/>
          <w:b/>
          <w:color w:val="333333"/>
          <w:sz w:val="28"/>
          <w:szCs w:val="28"/>
          <w:lang w:eastAsia="ru-RU"/>
        </w:rPr>
        <w:t>Сабирова А.Х.</w:t>
      </w:r>
    </w:p>
    <w:p w:rsidR="00382944" w:rsidRPr="00382944" w:rsidRDefault="00382944" w:rsidP="000B087E">
      <w:pPr>
        <w:shd w:val="clear" w:color="auto" w:fill="FFFFFF"/>
        <w:spacing w:after="0" w:line="240" w:lineRule="auto"/>
        <w:ind w:firstLine="709"/>
        <w:jc w:val="right"/>
        <w:rPr>
          <w:rFonts w:ascii="Times New Roman" w:eastAsia="Times New Roman" w:hAnsi="Times New Roman" w:cs="Times New Roman"/>
          <w:b/>
          <w:color w:val="333333"/>
          <w:sz w:val="28"/>
          <w:szCs w:val="28"/>
          <w:lang w:eastAsia="ru-RU"/>
        </w:rPr>
      </w:pPr>
    </w:p>
    <w:p w:rsidR="006C3A39" w:rsidRPr="003407C4" w:rsidRDefault="00382944" w:rsidP="000B087E">
      <w:pPr>
        <w:shd w:val="clear" w:color="auto" w:fill="FFFFFF"/>
        <w:spacing w:after="0" w:line="240" w:lineRule="auto"/>
        <w:jc w:val="center"/>
        <w:rPr>
          <w:rFonts w:ascii="Times New Roman" w:eastAsia="Times New Roman" w:hAnsi="Times New Roman" w:cs="Times New Roman"/>
          <w:b/>
          <w:color w:val="333333"/>
          <w:sz w:val="24"/>
          <w:szCs w:val="24"/>
          <w:lang w:eastAsia="ru-RU"/>
        </w:rPr>
      </w:pPr>
      <w:bookmarkStart w:id="0" w:name="_GoBack"/>
      <w:r>
        <w:rPr>
          <w:rFonts w:ascii="Times New Roman" w:eastAsia="Times New Roman" w:hAnsi="Times New Roman" w:cs="Times New Roman"/>
          <w:b/>
          <w:color w:val="333333"/>
          <w:sz w:val="24"/>
          <w:szCs w:val="24"/>
          <w:lang w:eastAsia="ru-RU"/>
        </w:rPr>
        <w:t>ОТ ТЕХНИЧЕСКОГО ТВОРЧЕСТВА К РОБОТОТЕХНИКЕ</w:t>
      </w:r>
    </w:p>
    <w:p w:rsidR="009A4D2F" w:rsidRDefault="009A4D2F" w:rsidP="000B087E">
      <w:pPr>
        <w:shd w:val="clear" w:color="auto" w:fill="FFFFFF"/>
        <w:spacing w:after="0" w:line="240" w:lineRule="auto"/>
        <w:ind w:firstLine="540"/>
        <w:rPr>
          <w:rFonts w:ascii="Helvetica" w:eastAsia="Times New Roman" w:hAnsi="Helvetica" w:cs="Helvetica"/>
          <w:b/>
          <w:bCs/>
          <w:color w:val="333333"/>
          <w:sz w:val="21"/>
          <w:szCs w:val="21"/>
          <w:lang w:eastAsia="ru-RU"/>
        </w:rPr>
      </w:pPr>
    </w:p>
    <w:bookmarkEnd w:id="0"/>
    <w:p w:rsidR="009A4D2F" w:rsidRPr="000B087E" w:rsidRDefault="00382944" w:rsidP="000B087E">
      <w:pPr>
        <w:shd w:val="clear" w:color="auto" w:fill="FFFFFF"/>
        <w:spacing w:after="0" w:line="240" w:lineRule="auto"/>
        <w:ind w:firstLine="540"/>
        <w:jc w:val="both"/>
        <w:rPr>
          <w:rFonts w:ascii="Times New Roman" w:eastAsia="Times New Roman" w:hAnsi="Times New Roman" w:cs="Times New Roman"/>
          <w:bCs/>
          <w:i/>
          <w:color w:val="333333"/>
          <w:sz w:val="24"/>
          <w:szCs w:val="24"/>
          <w:lang w:eastAsia="ru-RU"/>
        </w:rPr>
      </w:pPr>
      <w:r w:rsidRPr="000B087E">
        <w:rPr>
          <w:rFonts w:ascii="Times New Roman" w:eastAsia="Times New Roman" w:hAnsi="Times New Roman" w:cs="Times New Roman"/>
          <w:bCs/>
          <w:i/>
          <w:color w:val="333333"/>
          <w:sz w:val="24"/>
          <w:szCs w:val="24"/>
          <w:lang w:eastAsia="ru-RU"/>
        </w:rPr>
        <w:t>Аннотация. В статье обсуждаются  значимость технического творчества в социализации современных детей. Подчеркивается, что  государство играет огромную  роль в  предоставлении возможностей для организации  технического творчества де</w:t>
      </w:r>
      <w:r w:rsidR="000B087E" w:rsidRPr="000B087E">
        <w:rPr>
          <w:rFonts w:ascii="Times New Roman" w:eastAsia="Times New Roman" w:hAnsi="Times New Roman" w:cs="Times New Roman"/>
          <w:bCs/>
          <w:i/>
          <w:color w:val="333333"/>
          <w:sz w:val="24"/>
          <w:szCs w:val="24"/>
          <w:lang w:eastAsia="ru-RU"/>
        </w:rPr>
        <w:t>тей</w:t>
      </w:r>
      <w:r w:rsidRPr="000B087E">
        <w:rPr>
          <w:rFonts w:ascii="Times New Roman" w:eastAsia="Times New Roman" w:hAnsi="Times New Roman" w:cs="Times New Roman"/>
          <w:bCs/>
          <w:i/>
          <w:color w:val="333333"/>
          <w:sz w:val="24"/>
          <w:szCs w:val="24"/>
          <w:lang w:eastAsia="ru-RU"/>
        </w:rPr>
        <w:t>.   Особое внимание уделяется</w:t>
      </w:r>
      <w:r w:rsidR="000B087E" w:rsidRPr="000B087E">
        <w:rPr>
          <w:rFonts w:ascii="Times New Roman" w:eastAsia="Times New Roman" w:hAnsi="Times New Roman" w:cs="Times New Roman"/>
          <w:bCs/>
          <w:i/>
          <w:color w:val="333333"/>
          <w:sz w:val="24"/>
          <w:szCs w:val="24"/>
          <w:lang w:eastAsia="ru-RU"/>
        </w:rPr>
        <w:t xml:space="preserve"> организации детского технического творчества </w:t>
      </w:r>
      <w:r w:rsidRPr="000B087E">
        <w:rPr>
          <w:rFonts w:ascii="Times New Roman" w:eastAsia="Times New Roman" w:hAnsi="Times New Roman" w:cs="Times New Roman"/>
          <w:bCs/>
          <w:i/>
          <w:color w:val="333333"/>
          <w:sz w:val="24"/>
          <w:szCs w:val="24"/>
          <w:lang w:eastAsia="ru-RU"/>
        </w:rPr>
        <w:t xml:space="preserve"> </w:t>
      </w:r>
      <w:r w:rsidR="000B087E" w:rsidRPr="000B087E">
        <w:rPr>
          <w:rFonts w:ascii="Times New Roman" w:hAnsi="Times New Roman" w:cs="Times New Roman"/>
          <w:i/>
          <w:sz w:val="24"/>
          <w:szCs w:val="24"/>
        </w:rPr>
        <w:t>в Самарской области, где  начиная с 2016 года, проводятся окружные робототехнические фестивали «РобоФест-Приволжье».</w:t>
      </w:r>
    </w:p>
    <w:p w:rsidR="00C36727" w:rsidRPr="000B087E" w:rsidRDefault="00382944" w:rsidP="000B087E">
      <w:pPr>
        <w:shd w:val="clear" w:color="auto" w:fill="FFFFFF"/>
        <w:spacing w:after="0" w:line="240" w:lineRule="auto"/>
        <w:ind w:firstLine="539"/>
        <w:rPr>
          <w:rFonts w:ascii="Times New Roman" w:eastAsia="Times New Roman" w:hAnsi="Times New Roman" w:cs="Times New Roman"/>
          <w:bCs/>
          <w:i/>
          <w:color w:val="333333"/>
          <w:sz w:val="24"/>
          <w:szCs w:val="24"/>
          <w:lang w:eastAsia="ru-RU"/>
        </w:rPr>
      </w:pPr>
      <w:r w:rsidRPr="000B087E">
        <w:rPr>
          <w:rFonts w:ascii="Times New Roman" w:eastAsia="Times New Roman" w:hAnsi="Times New Roman" w:cs="Times New Roman"/>
          <w:bCs/>
          <w:i/>
          <w:color w:val="333333"/>
          <w:sz w:val="24"/>
          <w:szCs w:val="24"/>
          <w:lang w:eastAsia="ru-RU"/>
        </w:rPr>
        <w:t>Ключевые слова</w:t>
      </w:r>
      <w:r w:rsidR="009A4D2F" w:rsidRPr="000B087E">
        <w:rPr>
          <w:rFonts w:ascii="Times New Roman" w:eastAsia="Times New Roman" w:hAnsi="Times New Roman" w:cs="Times New Roman"/>
          <w:bCs/>
          <w:i/>
          <w:color w:val="333333"/>
          <w:sz w:val="24"/>
          <w:szCs w:val="24"/>
          <w:lang w:eastAsia="ru-RU"/>
        </w:rPr>
        <w:t>:</w:t>
      </w:r>
      <w:r w:rsidRPr="000B087E">
        <w:rPr>
          <w:rFonts w:ascii="Times New Roman" w:eastAsia="Times New Roman" w:hAnsi="Times New Roman" w:cs="Times New Roman"/>
          <w:bCs/>
          <w:i/>
          <w:color w:val="333333"/>
          <w:sz w:val="24"/>
          <w:szCs w:val="24"/>
          <w:lang w:eastAsia="ru-RU"/>
        </w:rPr>
        <w:t xml:space="preserve"> р</w:t>
      </w:r>
      <w:r w:rsidR="009A4D2F" w:rsidRPr="000B087E">
        <w:rPr>
          <w:rFonts w:ascii="Times New Roman" w:eastAsia="Times New Roman" w:hAnsi="Times New Roman" w:cs="Times New Roman"/>
          <w:bCs/>
          <w:i/>
          <w:color w:val="333333"/>
          <w:sz w:val="24"/>
          <w:szCs w:val="24"/>
          <w:lang w:eastAsia="ru-RU"/>
        </w:rPr>
        <w:t>обототехника</w:t>
      </w:r>
      <w:r w:rsidRPr="000B087E">
        <w:rPr>
          <w:rFonts w:ascii="Times New Roman" w:eastAsia="Times New Roman" w:hAnsi="Times New Roman" w:cs="Times New Roman"/>
          <w:bCs/>
          <w:i/>
          <w:color w:val="333333"/>
          <w:sz w:val="24"/>
          <w:szCs w:val="24"/>
          <w:lang w:eastAsia="ru-RU"/>
        </w:rPr>
        <w:t xml:space="preserve">, </w:t>
      </w:r>
      <w:r w:rsidR="009A4D2F" w:rsidRPr="000B087E">
        <w:rPr>
          <w:rFonts w:ascii="Times New Roman" w:eastAsia="Times New Roman" w:hAnsi="Times New Roman" w:cs="Times New Roman"/>
          <w:bCs/>
          <w:i/>
          <w:color w:val="333333"/>
          <w:sz w:val="24"/>
          <w:szCs w:val="24"/>
          <w:lang w:eastAsia="ru-RU"/>
        </w:rPr>
        <w:t xml:space="preserve"> </w:t>
      </w:r>
      <w:r w:rsidRPr="000B087E">
        <w:rPr>
          <w:rFonts w:ascii="Times New Roman" w:eastAsia="Times New Roman" w:hAnsi="Times New Roman" w:cs="Times New Roman"/>
          <w:bCs/>
          <w:i/>
          <w:color w:val="333333"/>
          <w:sz w:val="24"/>
          <w:szCs w:val="24"/>
          <w:lang w:eastAsia="ru-RU"/>
        </w:rPr>
        <w:t>о</w:t>
      </w:r>
      <w:r w:rsidR="009A4D2F" w:rsidRPr="000B087E">
        <w:rPr>
          <w:rFonts w:ascii="Times New Roman" w:eastAsia="Times New Roman" w:hAnsi="Times New Roman" w:cs="Times New Roman"/>
          <w:bCs/>
          <w:i/>
          <w:color w:val="333333"/>
          <w:sz w:val="24"/>
          <w:szCs w:val="24"/>
          <w:lang w:eastAsia="ru-RU"/>
        </w:rPr>
        <w:t>бразовательная робототехника</w:t>
      </w:r>
      <w:r w:rsidRPr="000B087E">
        <w:rPr>
          <w:rFonts w:ascii="Times New Roman" w:eastAsia="Times New Roman" w:hAnsi="Times New Roman" w:cs="Times New Roman"/>
          <w:bCs/>
          <w:i/>
          <w:color w:val="333333"/>
          <w:sz w:val="24"/>
          <w:szCs w:val="24"/>
          <w:lang w:eastAsia="ru-RU"/>
        </w:rPr>
        <w:t>, д</w:t>
      </w:r>
      <w:r w:rsidR="00C36727" w:rsidRPr="000B087E">
        <w:rPr>
          <w:rFonts w:ascii="Times New Roman" w:eastAsia="Times New Roman" w:hAnsi="Times New Roman" w:cs="Times New Roman"/>
          <w:i/>
          <w:color w:val="333333"/>
          <w:sz w:val="24"/>
          <w:szCs w:val="24"/>
          <w:lang w:eastAsia="ru-RU"/>
        </w:rPr>
        <w:t>ополнительное образование</w:t>
      </w:r>
      <w:r w:rsidRPr="000B087E">
        <w:rPr>
          <w:rFonts w:ascii="Times New Roman" w:eastAsia="Times New Roman" w:hAnsi="Times New Roman" w:cs="Times New Roman"/>
          <w:i/>
          <w:color w:val="333333"/>
          <w:sz w:val="24"/>
          <w:szCs w:val="24"/>
          <w:lang w:eastAsia="ru-RU"/>
        </w:rPr>
        <w:t xml:space="preserve">, </w:t>
      </w:r>
      <w:r w:rsidR="00C36727" w:rsidRPr="000B087E">
        <w:rPr>
          <w:rFonts w:ascii="Times New Roman" w:hAnsi="Times New Roman" w:cs="Times New Roman"/>
          <w:i/>
          <w:color w:val="222222"/>
          <w:sz w:val="24"/>
          <w:szCs w:val="24"/>
          <w:shd w:val="clear" w:color="auto" w:fill="FFFFFF"/>
        </w:rPr>
        <w:t>РобоФест</w:t>
      </w:r>
      <w:r w:rsidRPr="000B087E">
        <w:rPr>
          <w:rFonts w:ascii="Times New Roman" w:hAnsi="Times New Roman" w:cs="Times New Roman"/>
          <w:i/>
          <w:color w:val="222222"/>
          <w:sz w:val="24"/>
          <w:szCs w:val="24"/>
          <w:shd w:val="clear" w:color="auto" w:fill="FFFFFF"/>
        </w:rPr>
        <w:t xml:space="preserve">, </w:t>
      </w:r>
      <w:r w:rsidRPr="000B087E">
        <w:rPr>
          <w:rFonts w:ascii="Times New Roman" w:eastAsia="Times New Roman" w:hAnsi="Times New Roman" w:cs="Times New Roman"/>
          <w:bCs/>
          <w:i/>
          <w:color w:val="333333"/>
          <w:sz w:val="24"/>
          <w:szCs w:val="24"/>
          <w:lang w:eastAsia="ru-RU"/>
        </w:rPr>
        <w:t>и</w:t>
      </w:r>
      <w:r w:rsidR="00C36727" w:rsidRPr="000B087E">
        <w:rPr>
          <w:rFonts w:ascii="Times New Roman" w:eastAsia="Times New Roman" w:hAnsi="Times New Roman" w:cs="Times New Roman"/>
          <w:bCs/>
          <w:i/>
          <w:color w:val="333333"/>
          <w:sz w:val="24"/>
          <w:szCs w:val="24"/>
          <w:lang w:eastAsia="ru-RU"/>
        </w:rPr>
        <w:t xml:space="preserve">нформационные технологии </w:t>
      </w:r>
      <w:r w:rsidRPr="000B087E">
        <w:rPr>
          <w:rFonts w:ascii="Times New Roman" w:eastAsia="Times New Roman" w:hAnsi="Times New Roman" w:cs="Times New Roman"/>
          <w:bCs/>
          <w:i/>
          <w:color w:val="333333"/>
          <w:sz w:val="24"/>
          <w:szCs w:val="24"/>
          <w:lang w:eastAsia="ru-RU"/>
        </w:rPr>
        <w:t xml:space="preserve"> </w:t>
      </w:r>
    </w:p>
    <w:p w:rsidR="006C3A39" w:rsidRDefault="006C3A39" w:rsidP="000B087E">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p>
    <w:p w:rsidR="00077D9E" w:rsidRPr="003407C4" w:rsidRDefault="00077D9E" w:rsidP="000B087E">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sidRPr="003407C4">
        <w:rPr>
          <w:rFonts w:ascii="Times New Roman" w:eastAsia="Times New Roman" w:hAnsi="Times New Roman" w:cs="Times New Roman"/>
          <w:color w:val="333333"/>
          <w:sz w:val="24"/>
          <w:szCs w:val="24"/>
          <w:lang w:eastAsia="ru-RU"/>
        </w:rPr>
        <w:t>Развитие технического творчества детей становится особенно актуальным в связи с ускоряющимся внедрением в информационных технологий.</w:t>
      </w:r>
    </w:p>
    <w:p w:rsidR="00077D9E" w:rsidRPr="003407C4" w:rsidRDefault="00077D9E" w:rsidP="000B087E">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sidRPr="003407C4">
        <w:rPr>
          <w:rFonts w:ascii="Times New Roman" w:eastAsia="Times New Roman" w:hAnsi="Times New Roman" w:cs="Times New Roman"/>
          <w:color w:val="333333"/>
          <w:sz w:val="24"/>
          <w:szCs w:val="24"/>
          <w:lang w:eastAsia="ru-RU"/>
        </w:rPr>
        <w:t>Принимая во внимание тот факт, что наше государство испытывает огромный дефицит инженерно-технических работников и квалифицированных кадров, развитие производства, большие достижения в науке и информационных технологиях возможны лишь при условии раннего развития творческих технических способностей у детей и подростков, выявления одарённых ребят, создание благоприятных условий для их творческого роста.</w:t>
      </w:r>
    </w:p>
    <w:p w:rsidR="00077D9E" w:rsidRPr="003407C4" w:rsidRDefault="00077D9E" w:rsidP="000B087E">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sidRPr="003407C4">
        <w:rPr>
          <w:rFonts w:ascii="Times New Roman" w:eastAsia="Times New Roman" w:hAnsi="Times New Roman" w:cs="Times New Roman"/>
          <w:color w:val="333333"/>
          <w:sz w:val="24"/>
          <w:szCs w:val="24"/>
          <w:lang w:eastAsia="ru-RU"/>
        </w:rPr>
        <w:t>Правительством Р</w:t>
      </w:r>
      <w:r w:rsidR="00552B6A" w:rsidRPr="003407C4">
        <w:rPr>
          <w:rFonts w:ascii="Times New Roman" w:eastAsia="Times New Roman" w:hAnsi="Times New Roman" w:cs="Times New Roman"/>
          <w:color w:val="333333"/>
          <w:sz w:val="24"/>
          <w:szCs w:val="24"/>
          <w:lang w:eastAsia="ru-RU"/>
        </w:rPr>
        <w:t xml:space="preserve">оссийской </w:t>
      </w:r>
      <w:r w:rsidRPr="003407C4">
        <w:rPr>
          <w:rFonts w:ascii="Times New Roman" w:eastAsia="Times New Roman" w:hAnsi="Times New Roman" w:cs="Times New Roman"/>
          <w:color w:val="333333"/>
          <w:sz w:val="24"/>
          <w:szCs w:val="24"/>
          <w:lang w:eastAsia="ru-RU"/>
        </w:rPr>
        <w:t>Ф</w:t>
      </w:r>
      <w:r w:rsidR="00552B6A" w:rsidRPr="003407C4">
        <w:rPr>
          <w:rFonts w:ascii="Times New Roman" w:eastAsia="Times New Roman" w:hAnsi="Times New Roman" w:cs="Times New Roman"/>
          <w:color w:val="333333"/>
          <w:sz w:val="24"/>
          <w:szCs w:val="24"/>
          <w:lang w:eastAsia="ru-RU"/>
        </w:rPr>
        <w:t>едерации,</w:t>
      </w:r>
      <w:r w:rsidRPr="003407C4">
        <w:rPr>
          <w:rFonts w:ascii="Times New Roman" w:eastAsia="Times New Roman" w:hAnsi="Times New Roman" w:cs="Times New Roman"/>
          <w:color w:val="333333"/>
          <w:sz w:val="24"/>
          <w:szCs w:val="24"/>
          <w:lang w:eastAsia="ru-RU"/>
        </w:rPr>
        <w:t xml:space="preserve"> Министерством науки и </w:t>
      </w:r>
      <w:r w:rsidR="00552B6A" w:rsidRPr="003407C4">
        <w:rPr>
          <w:rFonts w:ascii="Times New Roman" w:eastAsia="Times New Roman" w:hAnsi="Times New Roman" w:cs="Times New Roman"/>
          <w:color w:val="333333"/>
          <w:sz w:val="24"/>
          <w:szCs w:val="24"/>
          <w:lang w:eastAsia="ru-RU"/>
        </w:rPr>
        <w:t xml:space="preserve"> высшего </w:t>
      </w:r>
      <w:r w:rsidRPr="003407C4">
        <w:rPr>
          <w:rFonts w:ascii="Times New Roman" w:eastAsia="Times New Roman" w:hAnsi="Times New Roman" w:cs="Times New Roman"/>
          <w:color w:val="333333"/>
          <w:sz w:val="24"/>
          <w:szCs w:val="24"/>
          <w:lang w:eastAsia="ru-RU"/>
        </w:rPr>
        <w:t xml:space="preserve">образования </w:t>
      </w:r>
      <w:r w:rsidR="00552B6A" w:rsidRPr="003407C4">
        <w:rPr>
          <w:rFonts w:ascii="Times New Roman" w:eastAsia="Times New Roman" w:hAnsi="Times New Roman" w:cs="Times New Roman"/>
          <w:color w:val="333333"/>
          <w:sz w:val="24"/>
          <w:szCs w:val="24"/>
          <w:lang w:eastAsia="ru-RU"/>
        </w:rPr>
        <w:t xml:space="preserve">Российской Федерации </w:t>
      </w:r>
      <w:r w:rsidRPr="003407C4">
        <w:rPr>
          <w:rFonts w:ascii="Times New Roman" w:eastAsia="Times New Roman" w:hAnsi="Times New Roman" w:cs="Times New Roman"/>
          <w:color w:val="333333"/>
          <w:sz w:val="24"/>
          <w:szCs w:val="24"/>
          <w:lang w:eastAsia="ru-RU"/>
        </w:rPr>
        <w:t xml:space="preserve">приняты  ряд нормативных </w:t>
      </w:r>
      <w:r w:rsidR="00552B6A" w:rsidRPr="003407C4">
        <w:rPr>
          <w:rFonts w:ascii="Times New Roman" w:eastAsia="Times New Roman" w:hAnsi="Times New Roman" w:cs="Times New Roman"/>
          <w:color w:val="333333"/>
          <w:sz w:val="24"/>
          <w:szCs w:val="24"/>
          <w:lang w:eastAsia="ru-RU"/>
        </w:rPr>
        <w:t xml:space="preserve">правовых </w:t>
      </w:r>
      <w:r w:rsidR="00382944">
        <w:rPr>
          <w:rFonts w:ascii="Times New Roman" w:eastAsia="Times New Roman" w:hAnsi="Times New Roman" w:cs="Times New Roman"/>
          <w:color w:val="333333"/>
          <w:sz w:val="24"/>
          <w:szCs w:val="24"/>
          <w:lang w:eastAsia="ru-RU"/>
        </w:rPr>
        <w:t>актов</w:t>
      </w:r>
      <w:r w:rsidRPr="003407C4">
        <w:rPr>
          <w:rFonts w:ascii="Times New Roman" w:eastAsia="Times New Roman" w:hAnsi="Times New Roman" w:cs="Times New Roman"/>
          <w:color w:val="333333"/>
          <w:sz w:val="24"/>
          <w:szCs w:val="24"/>
          <w:lang w:eastAsia="ru-RU"/>
        </w:rPr>
        <w:t>, направленных на развитие российской системы образования, а именно: Федеральных государственных образовательных стандартов нового поколения (ФГОС), Национальной образовательной инициативы «Наша новая школа», Концепции Федеральной целевой программы развития образования на 201</w:t>
      </w:r>
      <w:r w:rsidR="00552B6A" w:rsidRPr="003407C4">
        <w:rPr>
          <w:rFonts w:ascii="Times New Roman" w:eastAsia="Times New Roman" w:hAnsi="Times New Roman" w:cs="Times New Roman"/>
          <w:color w:val="333333"/>
          <w:sz w:val="24"/>
          <w:szCs w:val="24"/>
          <w:lang w:eastAsia="ru-RU"/>
        </w:rPr>
        <w:t>6</w:t>
      </w:r>
      <w:r w:rsidRPr="003407C4">
        <w:rPr>
          <w:rFonts w:ascii="Times New Roman" w:eastAsia="Times New Roman" w:hAnsi="Times New Roman" w:cs="Times New Roman"/>
          <w:color w:val="333333"/>
          <w:sz w:val="24"/>
          <w:szCs w:val="24"/>
          <w:lang w:eastAsia="ru-RU"/>
        </w:rPr>
        <w:t>–202</w:t>
      </w:r>
      <w:r w:rsidR="00552B6A" w:rsidRPr="003407C4">
        <w:rPr>
          <w:rFonts w:ascii="Times New Roman" w:eastAsia="Times New Roman" w:hAnsi="Times New Roman" w:cs="Times New Roman"/>
          <w:color w:val="333333"/>
          <w:sz w:val="24"/>
          <w:szCs w:val="24"/>
          <w:lang w:eastAsia="ru-RU"/>
        </w:rPr>
        <w:t>0</w:t>
      </w:r>
      <w:r w:rsidRPr="003407C4">
        <w:rPr>
          <w:rFonts w:ascii="Times New Roman" w:eastAsia="Times New Roman" w:hAnsi="Times New Roman" w:cs="Times New Roman"/>
          <w:color w:val="333333"/>
          <w:sz w:val="24"/>
          <w:szCs w:val="24"/>
          <w:lang w:eastAsia="ru-RU"/>
        </w:rPr>
        <w:t xml:space="preserve"> годы, что позволит  образовательным организациям самостоятельно решать вопрос  по  формированию высокотехнологичного, образованного,  инновационно мыслящего «человеческого капитала»</w:t>
      </w:r>
      <w:r w:rsidR="00C541F5">
        <w:rPr>
          <w:rFonts w:ascii="Times New Roman" w:eastAsia="Times New Roman" w:hAnsi="Times New Roman" w:cs="Times New Roman"/>
          <w:color w:val="333333"/>
          <w:sz w:val="24"/>
          <w:szCs w:val="24"/>
          <w:lang w:eastAsia="ru-RU"/>
        </w:rPr>
        <w:t>[</w:t>
      </w:r>
      <w:r w:rsidR="006C3A39" w:rsidRPr="003407C4">
        <w:rPr>
          <w:rFonts w:ascii="Times New Roman" w:eastAsia="Times New Roman" w:hAnsi="Times New Roman" w:cs="Times New Roman"/>
          <w:color w:val="333333"/>
          <w:sz w:val="24"/>
          <w:szCs w:val="24"/>
          <w:lang w:eastAsia="ru-RU"/>
        </w:rPr>
        <w:t>3</w:t>
      </w:r>
      <w:r w:rsidR="00C541F5">
        <w:rPr>
          <w:rFonts w:ascii="Times New Roman" w:eastAsia="Times New Roman" w:hAnsi="Times New Roman" w:cs="Times New Roman"/>
          <w:color w:val="333333"/>
          <w:sz w:val="24"/>
          <w:szCs w:val="24"/>
          <w:lang w:eastAsia="ru-RU"/>
        </w:rPr>
        <w:t>;6;7</w:t>
      </w:r>
      <w:r w:rsidR="006C3A39" w:rsidRPr="003407C4">
        <w:rPr>
          <w:rFonts w:ascii="Times New Roman" w:eastAsia="Times New Roman" w:hAnsi="Times New Roman" w:cs="Times New Roman"/>
          <w:color w:val="333333"/>
          <w:sz w:val="24"/>
          <w:szCs w:val="24"/>
          <w:lang w:eastAsia="ru-RU"/>
        </w:rPr>
        <w:t>]</w:t>
      </w:r>
      <w:r w:rsidRPr="003407C4">
        <w:rPr>
          <w:rFonts w:ascii="Times New Roman" w:eastAsia="Times New Roman" w:hAnsi="Times New Roman" w:cs="Times New Roman"/>
          <w:color w:val="333333"/>
          <w:sz w:val="24"/>
          <w:szCs w:val="24"/>
          <w:lang w:eastAsia="ru-RU"/>
        </w:rPr>
        <w:t>.</w:t>
      </w:r>
    </w:p>
    <w:p w:rsidR="00AE0C82" w:rsidRPr="003407C4" w:rsidRDefault="00AE0C82" w:rsidP="003407C4">
      <w:pPr>
        <w:shd w:val="clear" w:color="auto" w:fill="FFFFFF"/>
        <w:spacing w:after="0" w:line="240" w:lineRule="auto"/>
        <w:ind w:firstLine="709"/>
        <w:jc w:val="both"/>
        <w:textAlignment w:val="baseline"/>
        <w:rPr>
          <w:rFonts w:ascii="Times New Roman" w:eastAsia="Times New Roman" w:hAnsi="Times New Roman" w:cs="Times New Roman"/>
          <w:color w:val="2F2F2F"/>
          <w:sz w:val="24"/>
          <w:szCs w:val="24"/>
          <w:lang w:eastAsia="ru-RU"/>
        </w:rPr>
      </w:pPr>
      <w:r w:rsidRPr="003407C4">
        <w:rPr>
          <w:rFonts w:ascii="Times New Roman" w:eastAsia="Times New Roman" w:hAnsi="Times New Roman" w:cs="Times New Roman"/>
          <w:color w:val="2F2F2F"/>
          <w:sz w:val="24"/>
          <w:szCs w:val="24"/>
          <w:lang w:eastAsia="ru-RU"/>
        </w:rPr>
        <w:t xml:space="preserve">Кроме того, </w:t>
      </w:r>
      <w:r w:rsidR="002E505C">
        <w:rPr>
          <w:rFonts w:ascii="Times New Roman" w:eastAsia="Times New Roman" w:hAnsi="Times New Roman" w:cs="Times New Roman"/>
          <w:color w:val="2F2F2F"/>
          <w:sz w:val="24"/>
          <w:szCs w:val="24"/>
          <w:lang w:eastAsia="ru-RU"/>
        </w:rPr>
        <w:t xml:space="preserve">«светилы науки» в области кибернетики </w:t>
      </w:r>
      <w:r w:rsidRPr="003407C4">
        <w:rPr>
          <w:rFonts w:ascii="Times New Roman" w:eastAsia="Times New Roman" w:hAnsi="Times New Roman" w:cs="Times New Roman"/>
          <w:color w:val="2F2F2F"/>
          <w:sz w:val="24"/>
          <w:szCs w:val="24"/>
          <w:lang w:eastAsia="ru-RU"/>
        </w:rPr>
        <w:t xml:space="preserve"> утверждают, что в </w:t>
      </w:r>
      <w:r w:rsidR="00B66096" w:rsidRPr="003407C4">
        <w:rPr>
          <w:rFonts w:ascii="Times New Roman" w:eastAsia="Times New Roman" w:hAnsi="Times New Roman" w:cs="Times New Roman"/>
          <w:color w:val="2F2F2F"/>
          <w:sz w:val="24"/>
          <w:szCs w:val="24"/>
          <w:lang w:eastAsia="ru-RU"/>
        </w:rPr>
        <w:t>ближайшем будущем</w:t>
      </w:r>
      <w:r w:rsidRPr="003407C4">
        <w:rPr>
          <w:rFonts w:ascii="Times New Roman" w:eastAsia="Times New Roman" w:hAnsi="Times New Roman" w:cs="Times New Roman"/>
          <w:color w:val="2F2F2F"/>
          <w:sz w:val="24"/>
          <w:szCs w:val="24"/>
          <w:lang w:eastAsia="ru-RU"/>
        </w:rPr>
        <w:t xml:space="preserve"> большинство предметов домашнего обихода и обстановки станут интеллектуальными или роботизированными.</w:t>
      </w:r>
    </w:p>
    <w:p w:rsidR="00B66096" w:rsidRPr="003407C4" w:rsidRDefault="00AE0C82" w:rsidP="003407C4">
      <w:pPr>
        <w:shd w:val="clear" w:color="auto" w:fill="FFFFFF"/>
        <w:spacing w:after="0" w:line="240" w:lineRule="auto"/>
        <w:ind w:firstLine="709"/>
        <w:jc w:val="both"/>
        <w:textAlignment w:val="baseline"/>
        <w:rPr>
          <w:rFonts w:ascii="Times New Roman" w:eastAsia="Times New Roman" w:hAnsi="Times New Roman" w:cs="Times New Roman"/>
          <w:color w:val="2F2F2F"/>
          <w:sz w:val="24"/>
          <w:szCs w:val="24"/>
          <w:lang w:eastAsia="ru-RU"/>
        </w:rPr>
      </w:pPr>
      <w:r w:rsidRPr="003407C4">
        <w:rPr>
          <w:rFonts w:ascii="Times New Roman" w:eastAsia="Times New Roman" w:hAnsi="Times New Roman" w:cs="Times New Roman"/>
          <w:color w:val="2F2F2F"/>
          <w:sz w:val="24"/>
          <w:szCs w:val="24"/>
          <w:lang w:eastAsia="ru-RU"/>
        </w:rPr>
        <w:t>Развитые государства</w:t>
      </w:r>
      <w:r w:rsidR="00B66096" w:rsidRPr="003407C4">
        <w:rPr>
          <w:rFonts w:ascii="Times New Roman" w:eastAsia="Times New Roman" w:hAnsi="Times New Roman" w:cs="Times New Roman"/>
          <w:color w:val="2F2F2F"/>
          <w:sz w:val="24"/>
          <w:szCs w:val="24"/>
          <w:lang w:eastAsia="ru-RU"/>
        </w:rPr>
        <w:t xml:space="preserve"> Европы, Америки и Китая</w:t>
      </w:r>
      <w:r w:rsidRPr="003407C4">
        <w:rPr>
          <w:rFonts w:ascii="Times New Roman" w:eastAsia="Times New Roman" w:hAnsi="Times New Roman" w:cs="Times New Roman"/>
          <w:color w:val="2F2F2F"/>
          <w:sz w:val="24"/>
          <w:szCs w:val="24"/>
          <w:lang w:eastAsia="ru-RU"/>
        </w:rPr>
        <w:t xml:space="preserve"> прилагают все усилия для подготовки</w:t>
      </w:r>
      <w:r w:rsidR="00B66096" w:rsidRPr="003407C4">
        <w:rPr>
          <w:rFonts w:ascii="Times New Roman" w:eastAsia="Times New Roman" w:hAnsi="Times New Roman" w:cs="Times New Roman"/>
          <w:color w:val="2F2F2F"/>
          <w:sz w:val="24"/>
          <w:szCs w:val="24"/>
          <w:lang w:eastAsia="ru-RU"/>
        </w:rPr>
        <w:t xml:space="preserve"> своего подрастающего поколения</w:t>
      </w:r>
      <w:r w:rsidRPr="003407C4">
        <w:rPr>
          <w:rFonts w:ascii="Times New Roman" w:eastAsia="Times New Roman" w:hAnsi="Times New Roman" w:cs="Times New Roman"/>
          <w:color w:val="2F2F2F"/>
          <w:sz w:val="24"/>
          <w:szCs w:val="24"/>
          <w:lang w:eastAsia="ru-RU"/>
        </w:rPr>
        <w:t xml:space="preserve"> к быстрым изменениям этой промышленной и культурной ситуации. </w:t>
      </w:r>
    </w:p>
    <w:p w:rsidR="00AE0C82" w:rsidRPr="003407C4" w:rsidRDefault="00B66096" w:rsidP="003407C4">
      <w:pPr>
        <w:shd w:val="clear" w:color="auto" w:fill="FFFFFF"/>
        <w:spacing w:after="0" w:line="240" w:lineRule="auto"/>
        <w:ind w:firstLine="709"/>
        <w:jc w:val="both"/>
        <w:textAlignment w:val="baseline"/>
        <w:rPr>
          <w:rFonts w:ascii="Times New Roman" w:eastAsia="Times New Roman" w:hAnsi="Times New Roman" w:cs="Times New Roman"/>
          <w:color w:val="2F2F2F"/>
          <w:sz w:val="24"/>
          <w:szCs w:val="24"/>
          <w:lang w:eastAsia="ru-RU"/>
        </w:rPr>
      </w:pPr>
      <w:r w:rsidRPr="003407C4">
        <w:rPr>
          <w:rFonts w:ascii="Times New Roman" w:eastAsia="Times New Roman" w:hAnsi="Times New Roman" w:cs="Times New Roman"/>
          <w:color w:val="2F2F2F"/>
          <w:sz w:val="24"/>
          <w:szCs w:val="24"/>
          <w:lang w:eastAsia="ru-RU"/>
        </w:rPr>
        <w:t>Данное положение в мире обязывает и становится необходимым,</w:t>
      </w:r>
      <w:r w:rsidR="00AE0C82" w:rsidRPr="003407C4">
        <w:rPr>
          <w:rFonts w:ascii="Times New Roman" w:eastAsia="Times New Roman" w:hAnsi="Times New Roman" w:cs="Times New Roman"/>
          <w:color w:val="2F2F2F"/>
          <w:sz w:val="24"/>
          <w:szCs w:val="24"/>
          <w:lang w:eastAsia="ru-RU"/>
        </w:rPr>
        <w:t xml:space="preserve"> чтобы </w:t>
      </w:r>
      <w:r w:rsidRPr="003407C4">
        <w:rPr>
          <w:rFonts w:ascii="Times New Roman" w:eastAsia="Times New Roman" w:hAnsi="Times New Roman" w:cs="Times New Roman"/>
          <w:color w:val="2F2F2F"/>
          <w:sz w:val="24"/>
          <w:szCs w:val="24"/>
          <w:lang w:eastAsia="ru-RU"/>
        </w:rPr>
        <w:t>российское поколение</w:t>
      </w:r>
      <w:r w:rsidR="00AE0C82" w:rsidRPr="003407C4">
        <w:rPr>
          <w:rFonts w:ascii="Times New Roman" w:eastAsia="Times New Roman" w:hAnsi="Times New Roman" w:cs="Times New Roman"/>
          <w:color w:val="2F2F2F"/>
          <w:sz w:val="24"/>
          <w:szCs w:val="24"/>
          <w:lang w:eastAsia="ru-RU"/>
        </w:rPr>
        <w:t xml:space="preserve"> дет</w:t>
      </w:r>
      <w:r w:rsidRPr="003407C4">
        <w:rPr>
          <w:rFonts w:ascii="Times New Roman" w:eastAsia="Times New Roman" w:hAnsi="Times New Roman" w:cs="Times New Roman"/>
          <w:color w:val="2F2F2F"/>
          <w:sz w:val="24"/>
          <w:szCs w:val="24"/>
          <w:lang w:eastAsia="ru-RU"/>
        </w:rPr>
        <w:t xml:space="preserve">ей также </w:t>
      </w:r>
      <w:r w:rsidR="00AE0C82" w:rsidRPr="003407C4">
        <w:rPr>
          <w:rFonts w:ascii="Times New Roman" w:eastAsia="Times New Roman" w:hAnsi="Times New Roman" w:cs="Times New Roman"/>
          <w:color w:val="2F2F2F"/>
          <w:sz w:val="24"/>
          <w:szCs w:val="24"/>
          <w:lang w:eastAsia="ru-RU"/>
        </w:rPr>
        <w:t xml:space="preserve">стали лидерами в знаниях о </w:t>
      </w:r>
      <w:r w:rsidR="003407C4" w:rsidRPr="003407C4">
        <w:rPr>
          <w:rFonts w:ascii="Times New Roman" w:eastAsia="Times New Roman" w:hAnsi="Times New Roman" w:cs="Times New Roman"/>
          <w:color w:val="2F2F2F"/>
          <w:sz w:val="24"/>
          <w:szCs w:val="24"/>
          <w:lang w:eastAsia="ru-RU"/>
        </w:rPr>
        <w:t>роботах, для</w:t>
      </w:r>
      <w:r w:rsidRPr="003407C4">
        <w:rPr>
          <w:rFonts w:ascii="Times New Roman" w:eastAsia="Times New Roman" w:hAnsi="Times New Roman" w:cs="Times New Roman"/>
          <w:color w:val="2F2F2F"/>
          <w:sz w:val="24"/>
          <w:szCs w:val="24"/>
          <w:lang w:eastAsia="ru-RU"/>
        </w:rPr>
        <w:t xml:space="preserve"> этого </w:t>
      </w:r>
      <w:r w:rsidR="00AE0C82" w:rsidRPr="003407C4">
        <w:rPr>
          <w:rFonts w:ascii="Times New Roman" w:eastAsia="Times New Roman" w:hAnsi="Times New Roman" w:cs="Times New Roman"/>
          <w:color w:val="2F2F2F"/>
          <w:sz w:val="24"/>
          <w:szCs w:val="24"/>
          <w:lang w:eastAsia="ru-RU"/>
        </w:rPr>
        <w:t xml:space="preserve">они должны адаптироваться к робототехнике и готовиться к деятельности, связанной с изобретением, проектированием и конструированием  роботов уже с детства, </w:t>
      </w:r>
      <w:r w:rsidRPr="003407C4">
        <w:rPr>
          <w:rFonts w:ascii="Times New Roman" w:eastAsia="Times New Roman" w:hAnsi="Times New Roman" w:cs="Times New Roman"/>
          <w:color w:val="2F2F2F"/>
          <w:sz w:val="24"/>
          <w:szCs w:val="24"/>
          <w:lang w:eastAsia="ru-RU"/>
        </w:rPr>
        <w:t xml:space="preserve"> причем подаваться это должно </w:t>
      </w:r>
      <w:r w:rsidR="00AE0C82" w:rsidRPr="003407C4">
        <w:rPr>
          <w:rFonts w:ascii="Times New Roman" w:eastAsia="Times New Roman" w:hAnsi="Times New Roman" w:cs="Times New Roman"/>
          <w:color w:val="2F2F2F"/>
          <w:sz w:val="24"/>
          <w:szCs w:val="24"/>
          <w:lang w:eastAsia="ru-RU"/>
        </w:rPr>
        <w:t xml:space="preserve">в непринужденной форме. </w:t>
      </w:r>
    </w:p>
    <w:p w:rsidR="00B82C9F" w:rsidRPr="003407C4" w:rsidRDefault="00B82C9F" w:rsidP="003407C4">
      <w:pPr>
        <w:pStyle w:val="a3"/>
        <w:shd w:val="clear" w:color="auto" w:fill="FFFFFF"/>
        <w:spacing w:before="0" w:beforeAutospacing="0" w:after="0" w:afterAutospacing="0"/>
        <w:ind w:firstLine="709"/>
        <w:jc w:val="both"/>
        <w:rPr>
          <w:color w:val="000000"/>
        </w:rPr>
      </w:pPr>
      <w:r w:rsidRPr="003407C4">
        <w:rPr>
          <w:color w:val="000000"/>
        </w:rPr>
        <w:t>Психолого-педагогические и социологические  исследования ученых (Л.С. Выготский, Л.А. Венгер, Л.А. Парамонова и др.) показывают, что наиболее эффективным способом развития наклонности у детей к творчеству, зарождения всесторонне развитой личности в технической сфере является практическое изучение, проектирование и изготовление моделей, самостоятельное создание детьми технических объектов, обладающих новыми полезными для человека свойствами, развитие которых происходит в процессе специально организованного обучения</w:t>
      </w:r>
      <w:r w:rsidR="00156106" w:rsidRPr="003407C4">
        <w:rPr>
          <w:color w:val="000000"/>
        </w:rPr>
        <w:t xml:space="preserve"> [</w:t>
      </w:r>
      <w:r w:rsidR="00C541F5">
        <w:rPr>
          <w:color w:val="000000"/>
        </w:rPr>
        <w:t>1;2</w:t>
      </w:r>
      <w:r w:rsidR="00156106" w:rsidRPr="003407C4">
        <w:rPr>
          <w:color w:val="000000"/>
        </w:rPr>
        <w:t>]</w:t>
      </w:r>
      <w:r w:rsidRPr="003407C4">
        <w:rPr>
          <w:color w:val="000000"/>
        </w:rPr>
        <w:t>.</w:t>
      </w:r>
    </w:p>
    <w:p w:rsidR="00B82C9F" w:rsidRPr="003407C4" w:rsidRDefault="00B82C9F" w:rsidP="003407C4">
      <w:pPr>
        <w:shd w:val="clear" w:color="auto" w:fill="FFFFFF"/>
        <w:spacing w:after="0" w:line="240" w:lineRule="auto"/>
        <w:ind w:firstLine="709"/>
        <w:jc w:val="both"/>
        <w:textAlignment w:val="baseline"/>
        <w:rPr>
          <w:rFonts w:ascii="Times New Roman" w:hAnsi="Times New Roman" w:cs="Times New Roman"/>
          <w:color w:val="000000"/>
          <w:sz w:val="24"/>
          <w:szCs w:val="24"/>
        </w:rPr>
      </w:pPr>
      <w:r w:rsidRPr="003407C4">
        <w:rPr>
          <w:rFonts w:ascii="Times New Roman" w:hAnsi="Times New Roman" w:cs="Times New Roman"/>
          <w:color w:val="000000"/>
          <w:sz w:val="24"/>
          <w:szCs w:val="24"/>
        </w:rPr>
        <w:t>В настоящее время образовательная робототехника является важнейшим направлением научно-технического прогресса, позволяющим в игровой форме знакомить детей с точными науками.</w:t>
      </w:r>
    </w:p>
    <w:p w:rsidR="00AE0C82" w:rsidRPr="003407C4" w:rsidRDefault="00552B6A" w:rsidP="003407C4">
      <w:pPr>
        <w:shd w:val="clear" w:color="auto" w:fill="FFFFFF"/>
        <w:spacing w:after="0" w:line="240" w:lineRule="auto"/>
        <w:ind w:firstLine="709"/>
        <w:jc w:val="both"/>
        <w:textAlignment w:val="baseline"/>
        <w:rPr>
          <w:rFonts w:ascii="Times New Roman" w:eastAsia="Times New Roman" w:hAnsi="Times New Roman" w:cs="Times New Roman"/>
          <w:color w:val="2F2F2F"/>
          <w:sz w:val="24"/>
          <w:szCs w:val="24"/>
          <w:lang w:eastAsia="ru-RU"/>
        </w:rPr>
      </w:pPr>
      <w:r w:rsidRPr="003407C4">
        <w:rPr>
          <w:rFonts w:ascii="Times New Roman" w:hAnsi="Times New Roman" w:cs="Times New Roman"/>
          <w:color w:val="000000"/>
          <w:sz w:val="24"/>
          <w:szCs w:val="24"/>
        </w:rPr>
        <w:lastRenderedPageBreak/>
        <w:t>Другими словами,</w:t>
      </w:r>
      <w:r w:rsidR="00B82C9F" w:rsidRPr="003407C4">
        <w:rPr>
          <w:rFonts w:ascii="Times New Roman" w:hAnsi="Times New Roman" w:cs="Times New Roman"/>
          <w:color w:val="000000"/>
          <w:sz w:val="24"/>
          <w:szCs w:val="24"/>
        </w:rPr>
        <w:t xml:space="preserve"> мы</w:t>
      </w:r>
      <w:r w:rsidR="00AE0C82" w:rsidRPr="003407C4">
        <w:rPr>
          <w:rFonts w:ascii="Times New Roman" w:eastAsia="Times New Roman" w:hAnsi="Times New Roman" w:cs="Times New Roman"/>
          <w:color w:val="2F2F2F"/>
          <w:sz w:val="24"/>
          <w:szCs w:val="24"/>
          <w:lang w:eastAsia="ru-RU"/>
        </w:rPr>
        <w:t xml:space="preserve"> хотим сказать, что робототехник</w:t>
      </w:r>
      <w:r w:rsidR="00B66096" w:rsidRPr="003407C4">
        <w:rPr>
          <w:rFonts w:ascii="Times New Roman" w:eastAsia="Times New Roman" w:hAnsi="Times New Roman" w:cs="Times New Roman"/>
          <w:color w:val="2F2F2F"/>
          <w:sz w:val="24"/>
          <w:szCs w:val="24"/>
          <w:lang w:eastAsia="ru-RU"/>
        </w:rPr>
        <w:t>а</w:t>
      </w:r>
      <w:r w:rsidR="00AE0C82" w:rsidRPr="003407C4">
        <w:rPr>
          <w:rFonts w:ascii="Times New Roman" w:eastAsia="Times New Roman" w:hAnsi="Times New Roman" w:cs="Times New Roman"/>
          <w:color w:val="2F2F2F"/>
          <w:sz w:val="24"/>
          <w:szCs w:val="24"/>
          <w:lang w:eastAsia="ru-RU"/>
        </w:rPr>
        <w:t>, способствует развитию уже у детей дошкольного возраста инженерны</w:t>
      </w:r>
      <w:r w:rsidRPr="003407C4">
        <w:rPr>
          <w:rFonts w:ascii="Times New Roman" w:eastAsia="Times New Roman" w:hAnsi="Times New Roman" w:cs="Times New Roman"/>
          <w:color w:val="2F2F2F"/>
          <w:sz w:val="24"/>
          <w:szCs w:val="24"/>
          <w:lang w:eastAsia="ru-RU"/>
        </w:rPr>
        <w:t>х</w:t>
      </w:r>
      <w:r w:rsidR="00AE0C82" w:rsidRPr="003407C4">
        <w:rPr>
          <w:rFonts w:ascii="Times New Roman" w:eastAsia="Times New Roman" w:hAnsi="Times New Roman" w:cs="Times New Roman"/>
          <w:color w:val="2F2F2F"/>
          <w:sz w:val="24"/>
          <w:szCs w:val="24"/>
          <w:lang w:eastAsia="ru-RU"/>
        </w:rPr>
        <w:t xml:space="preserve"> и технически</w:t>
      </w:r>
      <w:r w:rsidRPr="003407C4">
        <w:rPr>
          <w:rFonts w:ascii="Times New Roman" w:eastAsia="Times New Roman" w:hAnsi="Times New Roman" w:cs="Times New Roman"/>
          <w:color w:val="2F2F2F"/>
          <w:sz w:val="24"/>
          <w:szCs w:val="24"/>
          <w:lang w:eastAsia="ru-RU"/>
        </w:rPr>
        <w:t>х</w:t>
      </w:r>
      <w:r w:rsidR="00AE0C82" w:rsidRPr="003407C4">
        <w:rPr>
          <w:rFonts w:ascii="Times New Roman" w:eastAsia="Times New Roman" w:hAnsi="Times New Roman" w:cs="Times New Roman"/>
          <w:color w:val="2F2F2F"/>
          <w:sz w:val="24"/>
          <w:szCs w:val="24"/>
          <w:lang w:eastAsia="ru-RU"/>
        </w:rPr>
        <w:t xml:space="preserve"> способност</w:t>
      </w:r>
      <w:r w:rsidRPr="003407C4">
        <w:rPr>
          <w:rFonts w:ascii="Times New Roman" w:eastAsia="Times New Roman" w:hAnsi="Times New Roman" w:cs="Times New Roman"/>
          <w:color w:val="2F2F2F"/>
          <w:sz w:val="24"/>
          <w:szCs w:val="24"/>
          <w:lang w:eastAsia="ru-RU"/>
        </w:rPr>
        <w:t>ей</w:t>
      </w:r>
      <w:r w:rsidR="00AE0C82" w:rsidRPr="003407C4">
        <w:rPr>
          <w:rFonts w:ascii="Times New Roman" w:eastAsia="Times New Roman" w:hAnsi="Times New Roman" w:cs="Times New Roman"/>
          <w:color w:val="2F2F2F"/>
          <w:sz w:val="24"/>
          <w:szCs w:val="24"/>
          <w:lang w:eastAsia="ru-RU"/>
        </w:rPr>
        <w:t>.</w:t>
      </w:r>
    </w:p>
    <w:p w:rsidR="00AE0C82" w:rsidRPr="003407C4" w:rsidRDefault="00AE0C82" w:rsidP="003407C4">
      <w:pPr>
        <w:shd w:val="clear" w:color="auto" w:fill="FFFFFF"/>
        <w:spacing w:after="0" w:line="240" w:lineRule="auto"/>
        <w:ind w:firstLine="709"/>
        <w:jc w:val="both"/>
        <w:textAlignment w:val="baseline"/>
        <w:rPr>
          <w:rFonts w:ascii="Times New Roman" w:eastAsia="Times New Roman" w:hAnsi="Times New Roman" w:cs="Times New Roman"/>
          <w:color w:val="2F2F2F"/>
          <w:sz w:val="24"/>
          <w:szCs w:val="24"/>
          <w:lang w:eastAsia="ru-RU"/>
        </w:rPr>
      </w:pPr>
      <w:r w:rsidRPr="003407C4">
        <w:rPr>
          <w:rFonts w:ascii="Times New Roman" w:eastAsia="Times New Roman" w:hAnsi="Times New Roman" w:cs="Times New Roman"/>
          <w:color w:val="2F2F2F"/>
          <w:sz w:val="24"/>
          <w:szCs w:val="24"/>
          <w:lang w:eastAsia="ru-RU"/>
        </w:rPr>
        <w:t xml:space="preserve">Для этого </w:t>
      </w:r>
      <w:r w:rsidR="00B66096" w:rsidRPr="003407C4">
        <w:rPr>
          <w:rFonts w:ascii="Times New Roman" w:eastAsia="Times New Roman" w:hAnsi="Times New Roman" w:cs="Times New Roman"/>
          <w:color w:val="2F2F2F"/>
          <w:sz w:val="24"/>
          <w:szCs w:val="24"/>
          <w:lang w:eastAsia="ru-RU"/>
        </w:rPr>
        <w:t xml:space="preserve">в России </w:t>
      </w:r>
      <w:r w:rsidR="00B82C9F" w:rsidRPr="003407C4">
        <w:rPr>
          <w:rFonts w:ascii="Times New Roman" w:eastAsia="Times New Roman" w:hAnsi="Times New Roman" w:cs="Times New Roman"/>
          <w:color w:val="2F2F2F"/>
          <w:sz w:val="24"/>
          <w:szCs w:val="24"/>
          <w:lang w:eastAsia="ru-RU"/>
        </w:rPr>
        <w:t xml:space="preserve">в настоящее время </w:t>
      </w:r>
      <w:r w:rsidRPr="003407C4">
        <w:rPr>
          <w:rFonts w:ascii="Times New Roman" w:eastAsia="Times New Roman" w:hAnsi="Times New Roman" w:cs="Times New Roman"/>
          <w:color w:val="2F2F2F"/>
          <w:sz w:val="24"/>
          <w:szCs w:val="24"/>
          <w:lang w:eastAsia="ru-RU"/>
        </w:rPr>
        <w:t>создаются благоприятные условия для обучения робототехники. Раскрывается понятие робототехники, рассматриваются цели и задачи, которые решаются в процессе занятий по робототехники, описываются методы обучения по робототехнике.</w:t>
      </w:r>
    </w:p>
    <w:p w:rsidR="00401731" w:rsidRPr="003407C4" w:rsidRDefault="00401731"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2F2F2F"/>
        </w:rPr>
        <w:t>В детей,</w:t>
      </w:r>
      <w:r w:rsidR="00AE0C82" w:rsidRPr="003407C4">
        <w:rPr>
          <w:color w:val="2F2F2F"/>
        </w:rPr>
        <w:t xml:space="preserve"> живу</w:t>
      </w:r>
      <w:r w:rsidR="00B82C9F" w:rsidRPr="003407C4">
        <w:rPr>
          <w:color w:val="2F2F2F"/>
        </w:rPr>
        <w:t>щи</w:t>
      </w:r>
      <w:r w:rsidRPr="003407C4">
        <w:rPr>
          <w:color w:val="2F2F2F"/>
        </w:rPr>
        <w:t>х</w:t>
      </w:r>
      <w:r w:rsidR="00AE0C82" w:rsidRPr="003407C4">
        <w:rPr>
          <w:color w:val="2F2F2F"/>
        </w:rPr>
        <w:t xml:space="preserve"> в эпоху активной информатизации, компьютеризации и роботостроения</w:t>
      </w:r>
      <w:r w:rsidRPr="003407C4">
        <w:rPr>
          <w:color w:val="2F2F2F"/>
        </w:rPr>
        <w:t xml:space="preserve">, необходимо заложить </w:t>
      </w:r>
      <w:r w:rsidRPr="003407C4">
        <w:rPr>
          <w:color w:val="000000"/>
        </w:rPr>
        <w:t>основы информационной компетентности личности, необходимо помочь ему в овладении методами сбора и накопления информации, а также технологией ее осмысления, обработки и практического применения.</w:t>
      </w:r>
    </w:p>
    <w:p w:rsidR="00AE0C82" w:rsidRPr="003407C4" w:rsidRDefault="00AE0C82" w:rsidP="003407C4">
      <w:pPr>
        <w:shd w:val="clear" w:color="auto" w:fill="FFFFFF"/>
        <w:spacing w:after="0" w:line="240" w:lineRule="auto"/>
        <w:ind w:firstLine="709"/>
        <w:jc w:val="both"/>
        <w:textAlignment w:val="baseline"/>
        <w:rPr>
          <w:rFonts w:ascii="Times New Roman" w:eastAsia="Times New Roman" w:hAnsi="Times New Roman" w:cs="Times New Roman"/>
          <w:color w:val="2F2F2F"/>
          <w:sz w:val="24"/>
          <w:szCs w:val="24"/>
          <w:lang w:eastAsia="ru-RU"/>
        </w:rPr>
      </w:pPr>
      <w:r w:rsidRPr="003407C4">
        <w:rPr>
          <w:rFonts w:ascii="Times New Roman" w:eastAsia="Times New Roman" w:hAnsi="Times New Roman" w:cs="Times New Roman"/>
          <w:color w:val="2F2F2F"/>
          <w:sz w:val="24"/>
          <w:szCs w:val="24"/>
          <w:lang w:eastAsia="ru-RU"/>
        </w:rPr>
        <w:t>Информационные технологии активно проникают во все сферы человеческой жизнедеятельности и вызывают тем самым высокий интерес детей к современной технике. Компьютеризированные объекты окружают нас повсеместно, в виде бытовых приборов и аппаратов, игрушек, транспортных средств, и много</w:t>
      </w:r>
      <w:r w:rsidR="00296746" w:rsidRPr="003407C4">
        <w:rPr>
          <w:rFonts w:ascii="Times New Roman" w:eastAsia="Times New Roman" w:hAnsi="Times New Roman" w:cs="Times New Roman"/>
          <w:color w:val="2F2F2F"/>
          <w:sz w:val="24"/>
          <w:szCs w:val="24"/>
          <w:lang w:eastAsia="ru-RU"/>
        </w:rPr>
        <w:t>е</w:t>
      </w:r>
      <w:r w:rsidRPr="003407C4">
        <w:rPr>
          <w:rFonts w:ascii="Times New Roman" w:eastAsia="Times New Roman" w:hAnsi="Times New Roman" w:cs="Times New Roman"/>
          <w:color w:val="2F2F2F"/>
          <w:sz w:val="24"/>
          <w:szCs w:val="24"/>
          <w:lang w:eastAsia="ru-RU"/>
        </w:rPr>
        <w:t xml:space="preserve"> и много</w:t>
      </w:r>
      <w:r w:rsidR="00296746" w:rsidRPr="003407C4">
        <w:rPr>
          <w:rFonts w:ascii="Times New Roman" w:eastAsia="Times New Roman" w:hAnsi="Times New Roman" w:cs="Times New Roman"/>
          <w:color w:val="2F2F2F"/>
          <w:sz w:val="24"/>
          <w:szCs w:val="24"/>
          <w:lang w:eastAsia="ru-RU"/>
        </w:rPr>
        <w:t>е</w:t>
      </w:r>
      <w:r w:rsidRPr="003407C4">
        <w:rPr>
          <w:rFonts w:ascii="Times New Roman" w:eastAsia="Times New Roman" w:hAnsi="Times New Roman" w:cs="Times New Roman"/>
          <w:color w:val="2F2F2F"/>
          <w:sz w:val="24"/>
          <w:szCs w:val="24"/>
          <w:lang w:eastAsia="ru-RU"/>
        </w:rPr>
        <w:t xml:space="preserve"> другое. Детям с раннего возраста интересны управляемые, самоговорящие игрушки, самые любопытные пытаются разобраться, как они устроены. </w:t>
      </w:r>
    </w:p>
    <w:p w:rsidR="00AE0C82" w:rsidRPr="003407C4" w:rsidRDefault="00AE0C82" w:rsidP="003407C4">
      <w:pPr>
        <w:shd w:val="clear" w:color="auto" w:fill="FFFFFF"/>
        <w:spacing w:after="0" w:line="240" w:lineRule="auto"/>
        <w:ind w:firstLine="709"/>
        <w:jc w:val="both"/>
        <w:textAlignment w:val="baseline"/>
        <w:rPr>
          <w:rFonts w:ascii="Times New Roman" w:eastAsia="Times New Roman" w:hAnsi="Times New Roman" w:cs="Times New Roman"/>
          <w:color w:val="2F2F2F"/>
          <w:sz w:val="24"/>
          <w:szCs w:val="24"/>
          <w:lang w:eastAsia="ru-RU"/>
        </w:rPr>
      </w:pPr>
      <w:r w:rsidRPr="003407C4">
        <w:rPr>
          <w:rFonts w:ascii="Times New Roman" w:eastAsia="Times New Roman" w:hAnsi="Times New Roman" w:cs="Times New Roman"/>
          <w:color w:val="2F2F2F"/>
          <w:sz w:val="24"/>
          <w:szCs w:val="24"/>
          <w:lang w:eastAsia="ru-RU"/>
        </w:rPr>
        <w:t>Ко всему прочему робототехника сегодня – одна из самых динамично развивающихся областей промышленности. Сегодня невозможно представить жизнь в современном обществе без производств, на которых бы применялся ручной труд. Производственный цикл запрограммирован от создания до окончательной обработки различных продуктов, как в пищевой промышленности, так и в автомобилестроении</w:t>
      </w:r>
      <w:r w:rsidR="00296746" w:rsidRPr="003407C4">
        <w:rPr>
          <w:rFonts w:ascii="Times New Roman" w:eastAsia="Times New Roman" w:hAnsi="Times New Roman" w:cs="Times New Roman"/>
          <w:color w:val="2F2F2F"/>
          <w:sz w:val="24"/>
          <w:szCs w:val="24"/>
          <w:lang w:eastAsia="ru-RU"/>
        </w:rPr>
        <w:t>, реализуются глобальны</w:t>
      </w:r>
      <w:r w:rsidR="0083606D" w:rsidRPr="003407C4">
        <w:rPr>
          <w:rFonts w:ascii="Times New Roman" w:eastAsia="Times New Roman" w:hAnsi="Times New Roman" w:cs="Times New Roman"/>
          <w:color w:val="2F2F2F"/>
          <w:sz w:val="24"/>
          <w:szCs w:val="24"/>
          <w:lang w:eastAsia="ru-RU"/>
        </w:rPr>
        <w:t>е</w:t>
      </w:r>
      <w:r w:rsidR="00296746" w:rsidRPr="003407C4">
        <w:rPr>
          <w:rFonts w:ascii="Times New Roman" w:eastAsia="Times New Roman" w:hAnsi="Times New Roman" w:cs="Times New Roman"/>
          <w:color w:val="2F2F2F"/>
          <w:sz w:val="24"/>
          <w:szCs w:val="24"/>
          <w:lang w:eastAsia="ru-RU"/>
        </w:rPr>
        <w:t xml:space="preserve"> проекты «Безопасный город», «Умный дом», где </w:t>
      </w:r>
      <w:r w:rsidR="003407C4" w:rsidRPr="003407C4">
        <w:rPr>
          <w:rFonts w:ascii="Times New Roman" w:eastAsia="Times New Roman" w:hAnsi="Times New Roman" w:cs="Times New Roman"/>
          <w:color w:val="2F2F2F"/>
          <w:sz w:val="24"/>
          <w:szCs w:val="24"/>
          <w:lang w:eastAsia="ru-RU"/>
        </w:rPr>
        <w:t>осуществляется контроль</w:t>
      </w:r>
      <w:r w:rsidR="00296746" w:rsidRPr="003407C4">
        <w:rPr>
          <w:rFonts w:ascii="Times New Roman" w:eastAsia="Times New Roman" w:hAnsi="Times New Roman" w:cs="Times New Roman"/>
          <w:color w:val="2F2F2F"/>
          <w:sz w:val="24"/>
          <w:szCs w:val="24"/>
          <w:lang w:eastAsia="ru-RU"/>
        </w:rPr>
        <w:t xml:space="preserve">, </w:t>
      </w:r>
      <w:r w:rsidR="006C3A39" w:rsidRPr="003407C4">
        <w:rPr>
          <w:rFonts w:ascii="Times New Roman" w:eastAsia="Times New Roman" w:hAnsi="Times New Roman" w:cs="Times New Roman"/>
          <w:color w:val="2F2F2F"/>
          <w:sz w:val="24"/>
          <w:szCs w:val="24"/>
          <w:lang w:eastAsia="ru-RU"/>
        </w:rPr>
        <w:t>эксплуатация, развитие</w:t>
      </w:r>
      <w:r w:rsidRPr="003407C4">
        <w:rPr>
          <w:rFonts w:ascii="Times New Roman" w:eastAsia="Times New Roman" w:hAnsi="Times New Roman" w:cs="Times New Roman"/>
          <w:color w:val="2F2F2F"/>
          <w:sz w:val="24"/>
          <w:szCs w:val="24"/>
          <w:lang w:eastAsia="ru-RU"/>
        </w:rPr>
        <w:t xml:space="preserve"> сложных систем управления</w:t>
      </w:r>
      <w:r w:rsidR="00296746" w:rsidRPr="003407C4">
        <w:rPr>
          <w:rFonts w:ascii="Times New Roman" w:eastAsia="Times New Roman" w:hAnsi="Times New Roman" w:cs="Times New Roman"/>
          <w:color w:val="2F2F2F"/>
          <w:sz w:val="24"/>
          <w:szCs w:val="24"/>
          <w:lang w:eastAsia="ru-RU"/>
        </w:rPr>
        <w:t xml:space="preserve"> и видеонаблюдения</w:t>
      </w:r>
      <w:r w:rsidRPr="003407C4">
        <w:rPr>
          <w:rFonts w:ascii="Times New Roman" w:eastAsia="Times New Roman" w:hAnsi="Times New Roman" w:cs="Times New Roman"/>
          <w:color w:val="2F2F2F"/>
          <w:sz w:val="24"/>
          <w:szCs w:val="24"/>
          <w:lang w:eastAsia="ru-RU"/>
        </w:rPr>
        <w:t>.</w:t>
      </w:r>
    </w:p>
    <w:p w:rsidR="00AE0C82" w:rsidRPr="003407C4" w:rsidRDefault="00296746" w:rsidP="003407C4">
      <w:pPr>
        <w:shd w:val="clear" w:color="auto" w:fill="FFFFFF"/>
        <w:spacing w:after="0" w:line="240" w:lineRule="auto"/>
        <w:ind w:firstLine="709"/>
        <w:jc w:val="both"/>
        <w:textAlignment w:val="baseline"/>
        <w:rPr>
          <w:rFonts w:ascii="Times New Roman" w:eastAsia="Times New Roman" w:hAnsi="Times New Roman" w:cs="Times New Roman"/>
          <w:color w:val="2F2F2F"/>
          <w:sz w:val="24"/>
          <w:szCs w:val="24"/>
          <w:lang w:eastAsia="ru-RU"/>
        </w:rPr>
      </w:pPr>
      <w:r w:rsidRPr="003407C4">
        <w:rPr>
          <w:rFonts w:ascii="Times New Roman" w:eastAsia="Times New Roman" w:hAnsi="Times New Roman" w:cs="Times New Roman"/>
          <w:color w:val="2F2F2F"/>
          <w:sz w:val="24"/>
          <w:szCs w:val="24"/>
          <w:lang w:eastAsia="ru-RU"/>
        </w:rPr>
        <w:t xml:space="preserve">При реализации таких проектов </w:t>
      </w:r>
      <w:r w:rsidR="00AE0C82" w:rsidRPr="003407C4">
        <w:rPr>
          <w:rFonts w:ascii="Times New Roman" w:eastAsia="Times New Roman" w:hAnsi="Times New Roman" w:cs="Times New Roman"/>
          <w:color w:val="2F2F2F"/>
          <w:sz w:val="24"/>
          <w:szCs w:val="24"/>
          <w:lang w:eastAsia="ru-RU"/>
        </w:rPr>
        <w:t xml:space="preserve">встает главная проблема </w:t>
      </w:r>
      <w:r w:rsidRPr="003407C4">
        <w:rPr>
          <w:rFonts w:ascii="Times New Roman" w:eastAsia="Times New Roman" w:hAnsi="Times New Roman" w:cs="Times New Roman"/>
          <w:color w:val="2F2F2F"/>
          <w:sz w:val="24"/>
          <w:szCs w:val="24"/>
          <w:lang w:eastAsia="ru-RU"/>
        </w:rPr>
        <w:t>–</w:t>
      </w:r>
      <w:r w:rsidR="00AE0C82" w:rsidRPr="003407C4">
        <w:rPr>
          <w:rFonts w:ascii="Times New Roman" w:eastAsia="Times New Roman" w:hAnsi="Times New Roman" w:cs="Times New Roman"/>
          <w:color w:val="2F2F2F"/>
          <w:sz w:val="24"/>
          <w:szCs w:val="24"/>
          <w:lang w:eastAsia="ru-RU"/>
        </w:rPr>
        <w:t xml:space="preserve">недостаточная обеспеченность инженерными кадрами и низкий статус инженерного образования. Сейчас как никогда необходимо ввести популяризацию профессии инженера. Специалисты, обладающие знаниями в области инженерной робототехники, в настоящее время достаточно востребованы. Благодаря этому вопрос внедрения робототехники, в педагогический процесс образовательных организаций, начиная с дошкольных учреждений достаточно </w:t>
      </w:r>
      <w:r w:rsidR="0083606D" w:rsidRPr="003407C4">
        <w:rPr>
          <w:rFonts w:ascii="Times New Roman" w:eastAsia="Times New Roman" w:hAnsi="Times New Roman" w:cs="Times New Roman"/>
          <w:color w:val="2F2F2F"/>
          <w:sz w:val="24"/>
          <w:szCs w:val="24"/>
          <w:lang w:eastAsia="ru-RU"/>
        </w:rPr>
        <w:t>злободневен</w:t>
      </w:r>
      <w:r w:rsidR="00AE0C82" w:rsidRPr="003407C4">
        <w:rPr>
          <w:rFonts w:ascii="Times New Roman" w:eastAsia="Times New Roman" w:hAnsi="Times New Roman" w:cs="Times New Roman"/>
          <w:color w:val="2F2F2F"/>
          <w:sz w:val="24"/>
          <w:szCs w:val="24"/>
          <w:lang w:eastAsia="ru-RU"/>
        </w:rPr>
        <w:t>. Если ребенок интересуется данной сферой с самого младшего возраста, он может открыть для себя много интересного и, что немаловажно, развить те умения, которые ему понадобятся для получения профессии в будущем.</w:t>
      </w:r>
    </w:p>
    <w:p w:rsidR="00AE0C82" w:rsidRPr="003407C4" w:rsidRDefault="00AE0C82" w:rsidP="003407C4">
      <w:pPr>
        <w:shd w:val="clear" w:color="auto" w:fill="FFFFFF"/>
        <w:spacing w:after="0" w:line="240" w:lineRule="auto"/>
        <w:ind w:firstLine="709"/>
        <w:jc w:val="both"/>
        <w:textAlignment w:val="baseline"/>
        <w:rPr>
          <w:rFonts w:ascii="Times New Roman" w:eastAsia="Times New Roman" w:hAnsi="Times New Roman" w:cs="Times New Roman"/>
          <w:color w:val="2F2F2F"/>
          <w:sz w:val="24"/>
          <w:szCs w:val="24"/>
          <w:lang w:eastAsia="ru-RU"/>
        </w:rPr>
      </w:pPr>
      <w:r w:rsidRPr="003407C4">
        <w:rPr>
          <w:rFonts w:ascii="Times New Roman" w:eastAsia="Times New Roman" w:hAnsi="Times New Roman" w:cs="Times New Roman"/>
          <w:color w:val="2F2F2F"/>
          <w:sz w:val="24"/>
          <w:szCs w:val="24"/>
          <w:lang w:eastAsia="ru-RU"/>
        </w:rPr>
        <w:t xml:space="preserve"> На современном этапе возникает необходимость в организации образовательной деятельности в учреждениях дополнительного образования, направленной на удовлетворение потребностей ребенка, требований социума в тех направлениях, которые способствуют реализации основных задач научно-технического прогресса.</w:t>
      </w:r>
    </w:p>
    <w:p w:rsidR="005537D5" w:rsidRPr="003407C4" w:rsidRDefault="00AE0C82" w:rsidP="003407C4">
      <w:pPr>
        <w:spacing w:after="0" w:line="240" w:lineRule="auto"/>
        <w:ind w:firstLine="709"/>
        <w:jc w:val="both"/>
        <w:rPr>
          <w:rFonts w:ascii="Times New Roman" w:hAnsi="Times New Roman" w:cs="Times New Roman"/>
          <w:sz w:val="24"/>
          <w:szCs w:val="24"/>
        </w:rPr>
      </w:pPr>
      <w:r w:rsidRPr="003407C4">
        <w:rPr>
          <w:rFonts w:ascii="Times New Roman" w:hAnsi="Times New Roman" w:cs="Times New Roman"/>
          <w:sz w:val="24"/>
          <w:szCs w:val="24"/>
        </w:rPr>
        <w:t>Понимая актуальность данной темы</w:t>
      </w:r>
      <w:r w:rsidR="000B087E">
        <w:rPr>
          <w:rFonts w:ascii="Times New Roman" w:hAnsi="Times New Roman" w:cs="Times New Roman"/>
          <w:sz w:val="24"/>
          <w:szCs w:val="24"/>
        </w:rPr>
        <w:t>,</w:t>
      </w:r>
      <w:r w:rsidRPr="003407C4">
        <w:rPr>
          <w:rFonts w:ascii="Times New Roman" w:hAnsi="Times New Roman" w:cs="Times New Roman"/>
          <w:sz w:val="24"/>
          <w:szCs w:val="24"/>
        </w:rPr>
        <w:t xml:space="preserve"> в Самарской области начиная с 2016 </w:t>
      </w:r>
      <w:r w:rsidR="003407C4" w:rsidRPr="003407C4">
        <w:rPr>
          <w:rFonts w:ascii="Times New Roman" w:hAnsi="Times New Roman" w:cs="Times New Roman"/>
          <w:sz w:val="24"/>
          <w:szCs w:val="24"/>
        </w:rPr>
        <w:t>года проводятся</w:t>
      </w:r>
      <w:r w:rsidRPr="003407C4">
        <w:rPr>
          <w:rFonts w:ascii="Times New Roman" w:hAnsi="Times New Roman" w:cs="Times New Roman"/>
          <w:sz w:val="24"/>
          <w:szCs w:val="24"/>
        </w:rPr>
        <w:t xml:space="preserve"> и успешно  </w:t>
      </w:r>
      <w:r w:rsidR="005537D5" w:rsidRPr="003407C4">
        <w:rPr>
          <w:rFonts w:ascii="Times New Roman" w:hAnsi="Times New Roman" w:cs="Times New Roman"/>
          <w:sz w:val="24"/>
          <w:szCs w:val="24"/>
        </w:rPr>
        <w:t> </w:t>
      </w:r>
      <w:r w:rsidR="000F1868" w:rsidRPr="003407C4">
        <w:rPr>
          <w:rFonts w:ascii="Times New Roman" w:hAnsi="Times New Roman" w:cs="Times New Roman"/>
          <w:sz w:val="24"/>
          <w:szCs w:val="24"/>
        </w:rPr>
        <w:t>о</w:t>
      </w:r>
      <w:r w:rsidR="005537D5" w:rsidRPr="003407C4">
        <w:rPr>
          <w:rFonts w:ascii="Times New Roman" w:hAnsi="Times New Roman" w:cs="Times New Roman"/>
          <w:sz w:val="24"/>
          <w:szCs w:val="24"/>
        </w:rPr>
        <w:t>кружн</w:t>
      </w:r>
      <w:r w:rsidRPr="003407C4">
        <w:rPr>
          <w:rFonts w:ascii="Times New Roman" w:hAnsi="Times New Roman" w:cs="Times New Roman"/>
          <w:sz w:val="24"/>
          <w:szCs w:val="24"/>
        </w:rPr>
        <w:t>ые</w:t>
      </w:r>
      <w:r w:rsidR="005537D5" w:rsidRPr="003407C4">
        <w:rPr>
          <w:rFonts w:ascii="Times New Roman" w:hAnsi="Times New Roman" w:cs="Times New Roman"/>
          <w:sz w:val="24"/>
          <w:szCs w:val="24"/>
        </w:rPr>
        <w:t xml:space="preserve"> робототехнически</w:t>
      </w:r>
      <w:r w:rsidRPr="003407C4">
        <w:rPr>
          <w:rFonts w:ascii="Times New Roman" w:hAnsi="Times New Roman" w:cs="Times New Roman"/>
          <w:sz w:val="24"/>
          <w:szCs w:val="24"/>
        </w:rPr>
        <w:t>е</w:t>
      </w:r>
      <w:r w:rsidR="005537D5" w:rsidRPr="003407C4">
        <w:rPr>
          <w:rFonts w:ascii="Times New Roman" w:hAnsi="Times New Roman" w:cs="Times New Roman"/>
          <w:sz w:val="24"/>
          <w:szCs w:val="24"/>
        </w:rPr>
        <w:t xml:space="preserve"> фестивал</w:t>
      </w:r>
      <w:r w:rsidRPr="003407C4">
        <w:rPr>
          <w:rFonts w:ascii="Times New Roman" w:hAnsi="Times New Roman" w:cs="Times New Roman"/>
          <w:sz w:val="24"/>
          <w:szCs w:val="24"/>
        </w:rPr>
        <w:t>и</w:t>
      </w:r>
      <w:r w:rsidR="005537D5" w:rsidRPr="003407C4">
        <w:rPr>
          <w:rFonts w:ascii="Times New Roman" w:hAnsi="Times New Roman" w:cs="Times New Roman"/>
          <w:sz w:val="24"/>
          <w:szCs w:val="24"/>
        </w:rPr>
        <w:t xml:space="preserve"> «РобоФест-Приволжье». </w:t>
      </w:r>
      <w:r w:rsidRPr="003407C4">
        <w:rPr>
          <w:rFonts w:ascii="Times New Roman" w:hAnsi="Times New Roman" w:cs="Times New Roman"/>
          <w:sz w:val="24"/>
          <w:szCs w:val="24"/>
        </w:rPr>
        <w:t xml:space="preserve">Основными </w:t>
      </w:r>
      <w:r w:rsidR="005537D5" w:rsidRPr="003407C4">
        <w:rPr>
          <w:rFonts w:ascii="Times New Roman" w:hAnsi="Times New Roman" w:cs="Times New Roman"/>
          <w:sz w:val="24"/>
          <w:szCs w:val="24"/>
        </w:rPr>
        <w:t>организаторами</w:t>
      </w:r>
      <w:r w:rsidRPr="003407C4">
        <w:rPr>
          <w:rFonts w:ascii="Times New Roman" w:hAnsi="Times New Roman" w:cs="Times New Roman"/>
          <w:sz w:val="24"/>
          <w:szCs w:val="24"/>
        </w:rPr>
        <w:t xml:space="preserve"> данного мероприятия</w:t>
      </w:r>
      <w:r w:rsidR="005537D5" w:rsidRPr="003407C4">
        <w:rPr>
          <w:rFonts w:ascii="Times New Roman" w:hAnsi="Times New Roman" w:cs="Times New Roman"/>
          <w:sz w:val="24"/>
          <w:szCs w:val="24"/>
        </w:rPr>
        <w:t xml:space="preserve"> являются департамент информационных технологий и связи Самарской области, министерство образования и науки Самарской области и некоммерческое партнерство «Региональный проектный центр содействия распространению знаний в области социально-экономических и информационных технологий».  </w:t>
      </w:r>
    </w:p>
    <w:p w:rsidR="005537D5" w:rsidRPr="003407C4" w:rsidRDefault="00AE0C82" w:rsidP="003407C4">
      <w:pPr>
        <w:spacing w:after="0" w:line="240" w:lineRule="auto"/>
        <w:ind w:firstLine="709"/>
        <w:jc w:val="both"/>
        <w:rPr>
          <w:rFonts w:ascii="Times New Roman" w:hAnsi="Times New Roman" w:cs="Times New Roman"/>
          <w:sz w:val="24"/>
          <w:szCs w:val="24"/>
        </w:rPr>
      </w:pPr>
      <w:r w:rsidRPr="003407C4">
        <w:rPr>
          <w:rFonts w:ascii="Times New Roman" w:hAnsi="Times New Roman" w:cs="Times New Roman"/>
          <w:sz w:val="24"/>
          <w:szCs w:val="24"/>
        </w:rPr>
        <w:t>Фестиваль</w:t>
      </w:r>
      <w:r w:rsidR="005537D5" w:rsidRPr="003407C4">
        <w:rPr>
          <w:rFonts w:ascii="Times New Roman" w:hAnsi="Times New Roman" w:cs="Times New Roman"/>
          <w:sz w:val="24"/>
          <w:szCs w:val="24"/>
        </w:rPr>
        <w:t xml:space="preserve"> «РобоФест-Приволжье» способствует популяризации научно-технического творчества и повышению престижа инженерных профессий среди детей и молодежи, их вовлечению в научно-техническое творчество, ранней профориентации, освоению детьми и молодежью передовых технологий, получению практических навыков их применения, выявлению и отбору талантливой молодежи, реализации профессионального потенциала и лидерских качеств детей и молодежи. </w:t>
      </w:r>
    </w:p>
    <w:p w:rsidR="000F1868" w:rsidRPr="003407C4" w:rsidRDefault="00AE0C82" w:rsidP="003407C4">
      <w:pPr>
        <w:spacing w:after="0" w:line="240" w:lineRule="auto"/>
        <w:ind w:firstLine="709"/>
        <w:jc w:val="both"/>
        <w:rPr>
          <w:rFonts w:ascii="Times New Roman" w:hAnsi="Times New Roman" w:cs="Times New Roman"/>
          <w:sz w:val="24"/>
          <w:szCs w:val="24"/>
        </w:rPr>
      </w:pPr>
      <w:r w:rsidRPr="003407C4">
        <w:rPr>
          <w:rFonts w:ascii="Times New Roman" w:hAnsi="Times New Roman" w:cs="Times New Roman"/>
          <w:sz w:val="24"/>
          <w:szCs w:val="24"/>
        </w:rPr>
        <w:t>В соответствии с Положением о</w:t>
      </w:r>
      <w:r w:rsidR="005537D5" w:rsidRPr="003407C4">
        <w:rPr>
          <w:rFonts w:ascii="Times New Roman" w:hAnsi="Times New Roman" w:cs="Times New Roman"/>
          <w:sz w:val="24"/>
          <w:szCs w:val="24"/>
        </w:rPr>
        <w:t xml:space="preserve"> </w:t>
      </w:r>
      <w:r w:rsidR="000F1868" w:rsidRPr="003407C4">
        <w:rPr>
          <w:rFonts w:ascii="Times New Roman" w:hAnsi="Times New Roman" w:cs="Times New Roman"/>
          <w:sz w:val="24"/>
          <w:szCs w:val="24"/>
        </w:rPr>
        <w:t>фестивале в</w:t>
      </w:r>
      <w:r w:rsidRPr="003407C4">
        <w:rPr>
          <w:rFonts w:ascii="Times New Roman" w:hAnsi="Times New Roman" w:cs="Times New Roman"/>
          <w:sz w:val="24"/>
          <w:szCs w:val="24"/>
        </w:rPr>
        <w:t xml:space="preserve"> мероприятии </w:t>
      </w:r>
      <w:r w:rsidR="005537D5" w:rsidRPr="003407C4">
        <w:rPr>
          <w:rFonts w:ascii="Times New Roman" w:hAnsi="Times New Roman" w:cs="Times New Roman"/>
          <w:sz w:val="24"/>
          <w:szCs w:val="24"/>
        </w:rPr>
        <w:t xml:space="preserve">принимают участие воспитанники дошкольных образовательных учреждений от 6 до 8 лет и учащиеся общеобразовательных организаций с 3 по 11 классы. </w:t>
      </w:r>
    </w:p>
    <w:p w:rsidR="005919E7" w:rsidRPr="003407C4" w:rsidRDefault="000F1868" w:rsidP="003407C4">
      <w:pPr>
        <w:spacing w:after="0" w:line="240" w:lineRule="auto"/>
        <w:ind w:firstLine="709"/>
        <w:jc w:val="both"/>
        <w:rPr>
          <w:rFonts w:ascii="Times New Roman" w:hAnsi="Times New Roman" w:cs="Times New Roman"/>
          <w:sz w:val="24"/>
          <w:szCs w:val="24"/>
        </w:rPr>
      </w:pPr>
      <w:r w:rsidRPr="003407C4">
        <w:rPr>
          <w:rFonts w:ascii="Times New Roman" w:hAnsi="Times New Roman" w:cs="Times New Roman"/>
          <w:sz w:val="24"/>
          <w:szCs w:val="24"/>
        </w:rPr>
        <w:lastRenderedPageBreak/>
        <w:t xml:space="preserve">На сегодняшний день </w:t>
      </w:r>
      <w:r w:rsidR="0083606D" w:rsidRPr="003407C4">
        <w:rPr>
          <w:rFonts w:ascii="Times New Roman" w:hAnsi="Times New Roman" w:cs="Times New Roman"/>
          <w:sz w:val="24"/>
          <w:szCs w:val="24"/>
        </w:rPr>
        <w:t>проведено</w:t>
      </w:r>
      <w:r w:rsidRPr="003407C4">
        <w:rPr>
          <w:rFonts w:ascii="Times New Roman" w:hAnsi="Times New Roman" w:cs="Times New Roman"/>
          <w:sz w:val="24"/>
          <w:szCs w:val="24"/>
        </w:rPr>
        <w:t xml:space="preserve"> четыре фестиваля</w:t>
      </w:r>
      <w:r w:rsidR="0083606D" w:rsidRPr="003407C4">
        <w:rPr>
          <w:rFonts w:ascii="Times New Roman" w:hAnsi="Times New Roman" w:cs="Times New Roman"/>
          <w:sz w:val="24"/>
          <w:szCs w:val="24"/>
        </w:rPr>
        <w:t>,</w:t>
      </w:r>
      <w:r w:rsidRPr="003407C4">
        <w:rPr>
          <w:rFonts w:ascii="Times New Roman" w:hAnsi="Times New Roman" w:cs="Times New Roman"/>
          <w:sz w:val="24"/>
          <w:szCs w:val="24"/>
        </w:rPr>
        <w:t xml:space="preserve"> и из года в год число участников и зрителей увеличивается (участники от 300 до 600 , зрителей от 1000 до 5000). География фестиваля также обширна (Республики: Татарстан, Удмуртия, Мордовия, Башкорстан, области: Оренбур</w:t>
      </w:r>
      <w:r w:rsidR="0083606D" w:rsidRPr="003407C4">
        <w:rPr>
          <w:rFonts w:ascii="Times New Roman" w:hAnsi="Times New Roman" w:cs="Times New Roman"/>
          <w:sz w:val="24"/>
          <w:szCs w:val="24"/>
        </w:rPr>
        <w:t>г</w:t>
      </w:r>
      <w:r w:rsidRPr="003407C4">
        <w:rPr>
          <w:rFonts w:ascii="Times New Roman" w:hAnsi="Times New Roman" w:cs="Times New Roman"/>
          <w:sz w:val="24"/>
          <w:szCs w:val="24"/>
        </w:rPr>
        <w:t>ская, Волгоградская, Ульяновская, Пензенская, Усть-Каменогорская, Нижегородская, Челябинская, а также Краснодарский край).</w:t>
      </w:r>
    </w:p>
    <w:p w:rsidR="0049255F" w:rsidRPr="003407C4" w:rsidRDefault="0049255F"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В каждом участнике фестиваля сидит дух спортсмена, поэтому возникает вопрос: «Как сделать, чтобы победила моя модель?». Соревновательный дух как обучение позволяет им продвигаться вперёд в собственном темпе, стимулирует желание учиться и решать новые, более сложные задачи. Люб</w:t>
      </w:r>
      <w:r w:rsidR="0083606D" w:rsidRPr="003407C4">
        <w:rPr>
          <w:color w:val="000000"/>
        </w:rPr>
        <w:t>ая</w:t>
      </w:r>
      <w:r w:rsidRPr="003407C4">
        <w:rPr>
          <w:color w:val="000000"/>
        </w:rPr>
        <w:t xml:space="preserve"> признанн</w:t>
      </w:r>
      <w:r w:rsidR="0083606D" w:rsidRPr="003407C4">
        <w:rPr>
          <w:color w:val="000000"/>
        </w:rPr>
        <w:t>ая</w:t>
      </w:r>
      <w:r w:rsidRPr="003407C4">
        <w:rPr>
          <w:color w:val="000000"/>
        </w:rPr>
        <w:t xml:space="preserve"> и оценённ</w:t>
      </w:r>
      <w:r w:rsidR="0083606D" w:rsidRPr="003407C4">
        <w:rPr>
          <w:color w:val="000000"/>
        </w:rPr>
        <w:t>ая победа</w:t>
      </w:r>
      <w:r w:rsidRPr="003407C4">
        <w:rPr>
          <w:color w:val="000000"/>
        </w:rPr>
        <w:t xml:space="preserve"> приводит к тому, что ребёнок становится более уверенным в себе.</w:t>
      </w:r>
    </w:p>
    <w:p w:rsidR="005537D5" w:rsidRPr="003407C4" w:rsidRDefault="005537D5" w:rsidP="003407C4">
      <w:pPr>
        <w:spacing w:after="0" w:line="240" w:lineRule="auto"/>
        <w:ind w:firstLine="709"/>
        <w:jc w:val="both"/>
        <w:rPr>
          <w:rFonts w:ascii="Times New Roman" w:hAnsi="Times New Roman" w:cs="Times New Roman"/>
          <w:sz w:val="24"/>
          <w:szCs w:val="24"/>
        </w:rPr>
      </w:pPr>
      <w:r w:rsidRPr="003407C4">
        <w:rPr>
          <w:rFonts w:ascii="Times New Roman" w:hAnsi="Times New Roman" w:cs="Times New Roman"/>
          <w:sz w:val="24"/>
          <w:szCs w:val="24"/>
        </w:rPr>
        <w:t xml:space="preserve">Соревнования фестиваля «РобоФест-Приволжье» </w:t>
      </w:r>
      <w:r w:rsidR="003407C4" w:rsidRPr="003407C4">
        <w:rPr>
          <w:rFonts w:ascii="Times New Roman" w:hAnsi="Times New Roman" w:cs="Times New Roman"/>
          <w:sz w:val="24"/>
          <w:szCs w:val="24"/>
        </w:rPr>
        <w:t>проводятся по</w:t>
      </w:r>
      <w:r w:rsidRPr="003407C4">
        <w:rPr>
          <w:rFonts w:ascii="Times New Roman" w:hAnsi="Times New Roman" w:cs="Times New Roman"/>
          <w:sz w:val="24"/>
          <w:szCs w:val="24"/>
        </w:rPr>
        <w:t xml:space="preserve"> шести направлениям. В </w:t>
      </w:r>
      <w:r w:rsidR="003407C4" w:rsidRPr="003407C4">
        <w:rPr>
          <w:rFonts w:ascii="Times New Roman" w:hAnsi="Times New Roman" w:cs="Times New Roman"/>
          <w:sz w:val="24"/>
          <w:szCs w:val="24"/>
        </w:rPr>
        <w:t>программу фестиваля</w:t>
      </w:r>
      <w:r w:rsidR="000F1868" w:rsidRPr="003407C4">
        <w:rPr>
          <w:rFonts w:ascii="Times New Roman" w:hAnsi="Times New Roman" w:cs="Times New Roman"/>
          <w:sz w:val="24"/>
          <w:szCs w:val="24"/>
        </w:rPr>
        <w:t xml:space="preserve"> </w:t>
      </w:r>
      <w:r w:rsidRPr="003407C4">
        <w:rPr>
          <w:rFonts w:ascii="Times New Roman" w:hAnsi="Times New Roman" w:cs="Times New Roman"/>
          <w:sz w:val="24"/>
          <w:szCs w:val="24"/>
        </w:rPr>
        <w:t>вход</w:t>
      </w:r>
      <w:r w:rsidR="000F1868" w:rsidRPr="003407C4">
        <w:rPr>
          <w:rFonts w:ascii="Times New Roman" w:hAnsi="Times New Roman" w:cs="Times New Roman"/>
          <w:sz w:val="24"/>
          <w:szCs w:val="24"/>
        </w:rPr>
        <w:t>ят</w:t>
      </w:r>
      <w:r w:rsidRPr="003407C4">
        <w:rPr>
          <w:rFonts w:ascii="Times New Roman" w:hAnsi="Times New Roman" w:cs="Times New Roman"/>
          <w:sz w:val="24"/>
          <w:szCs w:val="24"/>
        </w:rPr>
        <w:t xml:space="preserve"> также лекции, мастер-классы, выставк</w:t>
      </w:r>
      <w:r w:rsidR="000F1868" w:rsidRPr="003407C4">
        <w:rPr>
          <w:rFonts w:ascii="Times New Roman" w:hAnsi="Times New Roman" w:cs="Times New Roman"/>
          <w:sz w:val="24"/>
          <w:szCs w:val="24"/>
        </w:rPr>
        <w:t>и</w:t>
      </w:r>
      <w:r w:rsidRPr="003407C4">
        <w:rPr>
          <w:rFonts w:ascii="Times New Roman" w:hAnsi="Times New Roman" w:cs="Times New Roman"/>
          <w:sz w:val="24"/>
          <w:szCs w:val="24"/>
        </w:rPr>
        <w:t xml:space="preserve">, анимация для дошкольников, шоу трансформеров. </w:t>
      </w:r>
    </w:p>
    <w:p w:rsidR="00401731" w:rsidRPr="003407C4" w:rsidRDefault="00401731"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Конструирование реальных роботов является интересным занятием для учащихся с точки зрения новизны, способствует развитию алгоритмического, критического</w:t>
      </w:r>
      <w:r w:rsidR="0083606D" w:rsidRPr="003407C4">
        <w:rPr>
          <w:color w:val="000000"/>
        </w:rPr>
        <w:t>, логического</w:t>
      </w:r>
      <w:r w:rsidRPr="003407C4">
        <w:rPr>
          <w:color w:val="000000"/>
        </w:rPr>
        <w:t xml:space="preserve"> мышления, умению полноценного восприятия реального мира. Задачи, которые участники фестиваля ставят роботу, предельно конкретны, но в процессе создания машины обнаруживаются ранее непредсказуемые свойства аппарата или открываются новые возможности его использования. Различные </w:t>
      </w:r>
      <w:r w:rsidR="0061205F" w:rsidRPr="003407C4">
        <w:rPr>
          <w:color w:val="000000"/>
        </w:rPr>
        <w:t xml:space="preserve">виды </w:t>
      </w:r>
      <w:r w:rsidR="003407C4" w:rsidRPr="003407C4">
        <w:rPr>
          <w:color w:val="000000"/>
        </w:rPr>
        <w:t>соревнований помогают</w:t>
      </w:r>
      <w:r w:rsidRPr="003407C4">
        <w:rPr>
          <w:color w:val="000000"/>
        </w:rPr>
        <w:t xml:space="preserve"> </w:t>
      </w:r>
      <w:r w:rsidR="0061205F" w:rsidRPr="003407C4">
        <w:rPr>
          <w:color w:val="000000"/>
        </w:rPr>
        <w:t>участникам</w:t>
      </w:r>
      <w:r w:rsidRPr="003407C4">
        <w:rPr>
          <w:color w:val="000000"/>
        </w:rPr>
        <w:t xml:space="preserve"> мыслить логически и рассматривать вариативность действия робота. Обработка информации с помощью датчиков и настройка датчиков дают </w:t>
      </w:r>
      <w:r w:rsidR="0061205F" w:rsidRPr="003407C4">
        <w:rPr>
          <w:color w:val="000000"/>
        </w:rPr>
        <w:t xml:space="preserve">им </w:t>
      </w:r>
      <w:r w:rsidRPr="003407C4">
        <w:rPr>
          <w:color w:val="000000"/>
        </w:rPr>
        <w:t>представление о различных способах понимания и восприятия мира живыми системами. </w:t>
      </w:r>
    </w:p>
    <w:p w:rsidR="00401731" w:rsidRPr="003407C4" w:rsidRDefault="00401731"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 xml:space="preserve">Для того чтобы создать хорошего робота, требуется слаженная работа нескольких специалистов в различных областях: механика, электроника, программирование, математика, физика, дизайн и другие. В </w:t>
      </w:r>
      <w:r w:rsidR="0061205F" w:rsidRPr="003407C4">
        <w:rPr>
          <w:color w:val="000000"/>
        </w:rPr>
        <w:t>мировом</w:t>
      </w:r>
      <w:r w:rsidRPr="003407C4">
        <w:rPr>
          <w:color w:val="000000"/>
        </w:rPr>
        <w:t xml:space="preserve"> </w:t>
      </w:r>
      <w:r w:rsidR="0061205F" w:rsidRPr="003407C4">
        <w:rPr>
          <w:color w:val="000000"/>
        </w:rPr>
        <w:t>сообществе</w:t>
      </w:r>
      <w:r w:rsidRPr="003407C4">
        <w:rPr>
          <w:color w:val="000000"/>
        </w:rPr>
        <w:t xml:space="preserve"> человек может стать успешным, если он является частью команды. Идеальным инструментом, средством формирования команды является робототехни</w:t>
      </w:r>
      <w:r w:rsidR="0061205F" w:rsidRPr="003407C4">
        <w:rPr>
          <w:color w:val="000000"/>
        </w:rPr>
        <w:t>ческие фестивали</w:t>
      </w:r>
      <w:r w:rsidRPr="003407C4">
        <w:rPr>
          <w:color w:val="000000"/>
        </w:rPr>
        <w:t xml:space="preserve">. Работа в команде и сотрудничество укрепляют коллектив, а дух соперничества на соревнованиях дает стимул к </w:t>
      </w:r>
      <w:r w:rsidR="0061205F" w:rsidRPr="003407C4">
        <w:rPr>
          <w:color w:val="000000"/>
        </w:rPr>
        <w:t>совершенству</w:t>
      </w:r>
      <w:r w:rsidRPr="003407C4">
        <w:rPr>
          <w:color w:val="000000"/>
        </w:rPr>
        <w:t>. Робот не ставит оценок</w:t>
      </w:r>
      <w:r w:rsidR="0083606D" w:rsidRPr="003407C4">
        <w:rPr>
          <w:color w:val="000000"/>
        </w:rPr>
        <w:t xml:space="preserve"> как в школе</w:t>
      </w:r>
      <w:r w:rsidRPr="003407C4">
        <w:rPr>
          <w:color w:val="000000"/>
        </w:rPr>
        <w:t xml:space="preserve"> и не </w:t>
      </w:r>
      <w:r w:rsidR="003407C4" w:rsidRPr="003407C4">
        <w:rPr>
          <w:color w:val="000000"/>
        </w:rPr>
        <w:t>задает обязательных</w:t>
      </w:r>
      <w:r w:rsidR="00552B6A" w:rsidRPr="003407C4">
        <w:rPr>
          <w:color w:val="000000"/>
        </w:rPr>
        <w:t xml:space="preserve"> </w:t>
      </w:r>
      <w:r w:rsidRPr="003407C4">
        <w:rPr>
          <w:color w:val="000000"/>
        </w:rPr>
        <w:t>домашних заданий, но заставляет постоянно работать умственно</w:t>
      </w:r>
      <w:r w:rsidR="0061205F" w:rsidRPr="003407C4">
        <w:rPr>
          <w:color w:val="000000"/>
        </w:rPr>
        <w:t xml:space="preserve"> и в первую очередь над собой</w:t>
      </w:r>
      <w:r w:rsidRPr="003407C4">
        <w:rPr>
          <w:color w:val="000000"/>
        </w:rPr>
        <w:t>.</w:t>
      </w:r>
    </w:p>
    <w:p w:rsidR="0049255F" w:rsidRPr="003407C4" w:rsidRDefault="0049255F"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На каждом этапе школьники переходят на более высокий уровень: игровая составляющая начинает уступать место серьезному продуманному изучению среды программирования робот</w:t>
      </w:r>
      <w:r w:rsidR="0061205F" w:rsidRPr="003407C4">
        <w:rPr>
          <w:color w:val="000000"/>
        </w:rPr>
        <w:t>ов</w:t>
      </w:r>
      <w:r w:rsidRPr="003407C4">
        <w:rPr>
          <w:color w:val="000000"/>
        </w:rPr>
        <w:t>, что требует вдумчивости и терпения для нахождения верного решения. В результате происходит развитие информационно-</w:t>
      </w:r>
      <w:r w:rsidR="00C15D18" w:rsidRPr="003407C4">
        <w:rPr>
          <w:color w:val="000000"/>
        </w:rPr>
        <w:t xml:space="preserve">коммуникационных </w:t>
      </w:r>
      <w:r w:rsidRPr="003407C4">
        <w:rPr>
          <w:color w:val="000000"/>
        </w:rPr>
        <w:t xml:space="preserve">компетенций и навыков работы с техникой, приобретение навыков </w:t>
      </w:r>
      <w:r w:rsidR="00C15D18" w:rsidRPr="003407C4">
        <w:rPr>
          <w:color w:val="000000"/>
        </w:rPr>
        <w:t>технического</w:t>
      </w:r>
      <w:r w:rsidRPr="003407C4">
        <w:rPr>
          <w:color w:val="000000"/>
        </w:rPr>
        <w:t xml:space="preserve"> мышления.</w:t>
      </w:r>
    </w:p>
    <w:p w:rsidR="0049255F" w:rsidRPr="003407C4" w:rsidRDefault="0049255F"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 xml:space="preserve">В ходе </w:t>
      </w:r>
      <w:r w:rsidR="00C15D18" w:rsidRPr="003407C4">
        <w:rPr>
          <w:color w:val="000000"/>
        </w:rPr>
        <w:t>мероприятия</w:t>
      </w:r>
      <w:r w:rsidRPr="003407C4">
        <w:rPr>
          <w:color w:val="000000"/>
        </w:rPr>
        <w:t xml:space="preserve"> повышается коммуникативная активность каждого </w:t>
      </w:r>
      <w:r w:rsidR="00C15D18" w:rsidRPr="003407C4">
        <w:rPr>
          <w:color w:val="000000"/>
        </w:rPr>
        <w:t>участника</w:t>
      </w:r>
      <w:r w:rsidRPr="003407C4">
        <w:rPr>
          <w:color w:val="000000"/>
        </w:rPr>
        <w:t>, происходит развитие навыков построения речевых высказываний, получение опыта работы в команде, поиск совместных решений, выработка единого взгляда на проблему. Учитывая свое собственное мнение, происходит развитие творческих способностей.</w:t>
      </w:r>
    </w:p>
    <w:p w:rsidR="0049255F" w:rsidRPr="003407C4" w:rsidRDefault="0049255F"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Следует отметить способы интеграции робототехники в образовательных программах:</w:t>
      </w:r>
    </w:p>
    <w:p w:rsidR="0049255F" w:rsidRPr="003407C4" w:rsidRDefault="0049255F"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 интеграция элементов робототехники в учебной (информатика, технология, физика, иностранный язык и другие) и внеурочной деятельности;</w:t>
      </w:r>
    </w:p>
    <w:p w:rsidR="0049255F" w:rsidRPr="003407C4" w:rsidRDefault="0049255F"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 включение образовательной и соревновательной робототехники в дополнительное образование.</w:t>
      </w:r>
    </w:p>
    <w:p w:rsidR="0049255F" w:rsidRPr="003407C4" w:rsidRDefault="0049255F"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Занятия по программе «Образовательная робототехника в школе» с применением конструкторов положили начало формированию у обучающихся целостного представления о мире техники, устройстве конструкций, механизмов и машин, их места в окружающем мире, а также способностей к научно-техническому творчеству. Реализация данного курса позволяет стимулировать интерес к инженерным профессиям, изобретательству, любознательности, развивать способности к решению проблемных ситуаций – умению исследовать проблему, анализировать имеющиеся ресурсы, выдвигать идеи, планировать решения и реализовывать их, расширять активный словарь обучающихся</w:t>
      </w:r>
      <w:r w:rsidR="00552B6A" w:rsidRPr="003407C4">
        <w:rPr>
          <w:color w:val="000000"/>
        </w:rPr>
        <w:t xml:space="preserve"> </w:t>
      </w:r>
      <w:r w:rsidR="00322446">
        <w:rPr>
          <w:color w:val="000000"/>
        </w:rPr>
        <w:t>[5</w:t>
      </w:r>
      <w:r w:rsidR="0083606D" w:rsidRPr="003407C4">
        <w:rPr>
          <w:color w:val="000000"/>
        </w:rPr>
        <w:t>]</w:t>
      </w:r>
      <w:r w:rsidRPr="003407C4">
        <w:rPr>
          <w:color w:val="000000"/>
        </w:rPr>
        <w:t>.</w:t>
      </w:r>
    </w:p>
    <w:p w:rsidR="005537D5" w:rsidRPr="003407C4" w:rsidRDefault="00C15D18" w:rsidP="003407C4">
      <w:pPr>
        <w:spacing w:after="0" w:line="240" w:lineRule="auto"/>
        <w:ind w:firstLine="709"/>
        <w:jc w:val="both"/>
        <w:rPr>
          <w:rFonts w:ascii="Times New Roman" w:hAnsi="Times New Roman" w:cs="Times New Roman"/>
          <w:sz w:val="24"/>
          <w:szCs w:val="24"/>
        </w:rPr>
      </w:pPr>
      <w:r w:rsidRPr="003407C4">
        <w:rPr>
          <w:rFonts w:ascii="Times New Roman" w:hAnsi="Times New Roman" w:cs="Times New Roman"/>
          <w:sz w:val="24"/>
          <w:szCs w:val="24"/>
        </w:rPr>
        <w:lastRenderedPageBreak/>
        <w:t xml:space="preserve">Итоги фестиваля показывают следующее. В 2018 году были </w:t>
      </w:r>
      <w:r w:rsidR="005537D5" w:rsidRPr="003407C4">
        <w:rPr>
          <w:rFonts w:ascii="Times New Roman" w:hAnsi="Times New Roman" w:cs="Times New Roman"/>
          <w:sz w:val="24"/>
          <w:szCs w:val="24"/>
        </w:rPr>
        <w:t>от</w:t>
      </w:r>
      <w:r w:rsidRPr="003407C4">
        <w:rPr>
          <w:rFonts w:ascii="Times New Roman" w:hAnsi="Times New Roman" w:cs="Times New Roman"/>
          <w:sz w:val="24"/>
          <w:szCs w:val="24"/>
        </w:rPr>
        <w:t>о</w:t>
      </w:r>
      <w:r w:rsidR="005537D5" w:rsidRPr="003407C4">
        <w:rPr>
          <w:rFonts w:ascii="Times New Roman" w:hAnsi="Times New Roman" w:cs="Times New Roman"/>
          <w:sz w:val="24"/>
          <w:szCs w:val="24"/>
        </w:rPr>
        <w:t>б</w:t>
      </w:r>
      <w:r w:rsidRPr="003407C4">
        <w:rPr>
          <w:rFonts w:ascii="Times New Roman" w:hAnsi="Times New Roman" w:cs="Times New Roman"/>
          <w:sz w:val="24"/>
          <w:szCs w:val="24"/>
        </w:rPr>
        <w:t>раны</w:t>
      </w:r>
      <w:r w:rsidR="005537D5" w:rsidRPr="003407C4">
        <w:rPr>
          <w:rFonts w:ascii="Times New Roman" w:hAnsi="Times New Roman" w:cs="Times New Roman"/>
          <w:sz w:val="24"/>
          <w:szCs w:val="24"/>
        </w:rPr>
        <w:t xml:space="preserve"> лучши</w:t>
      </w:r>
      <w:r w:rsidRPr="003407C4">
        <w:rPr>
          <w:rFonts w:ascii="Times New Roman" w:hAnsi="Times New Roman" w:cs="Times New Roman"/>
          <w:sz w:val="24"/>
          <w:szCs w:val="24"/>
        </w:rPr>
        <w:t>е</w:t>
      </w:r>
      <w:r w:rsidR="005537D5" w:rsidRPr="003407C4">
        <w:rPr>
          <w:rFonts w:ascii="Times New Roman" w:hAnsi="Times New Roman" w:cs="Times New Roman"/>
          <w:sz w:val="24"/>
          <w:szCs w:val="24"/>
        </w:rPr>
        <w:t xml:space="preserve"> </w:t>
      </w:r>
      <w:r w:rsidRPr="003407C4">
        <w:rPr>
          <w:rFonts w:ascii="Times New Roman" w:hAnsi="Times New Roman" w:cs="Times New Roman"/>
          <w:sz w:val="24"/>
          <w:szCs w:val="24"/>
        </w:rPr>
        <w:t xml:space="preserve">20 </w:t>
      </w:r>
      <w:r w:rsidR="005537D5" w:rsidRPr="003407C4">
        <w:rPr>
          <w:rFonts w:ascii="Times New Roman" w:hAnsi="Times New Roman" w:cs="Times New Roman"/>
          <w:sz w:val="24"/>
          <w:szCs w:val="24"/>
        </w:rPr>
        <w:t xml:space="preserve">команд на X Всероссийский робототехнический фестиваль «РобоФест-2018», который состоялся с 7 по 9 марта 2018 года в г. </w:t>
      </w:r>
      <w:r w:rsidR="003407C4" w:rsidRPr="003407C4">
        <w:rPr>
          <w:rFonts w:ascii="Times New Roman" w:hAnsi="Times New Roman" w:cs="Times New Roman"/>
          <w:sz w:val="24"/>
          <w:szCs w:val="24"/>
        </w:rPr>
        <w:t>Москве, из</w:t>
      </w:r>
      <w:r w:rsidRPr="003407C4">
        <w:rPr>
          <w:rFonts w:ascii="Times New Roman" w:hAnsi="Times New Roman" w:cs="Times New Roman"/>
          <w:sz w:val="24"/>
          <w:szCs w:val="24"/>
        </w:rPr>
        <w:t xml:space="preserve"> них </w:t>
      </w:r>
      <w:r w:rsidR="005537D5" w:rsidRPr="003407C4">
        <w:rPr>
          <w:rFonts w:ascii="Times New Roman" w:hAnsi="Times New Roman" w:cs="Times New Roman"/>
          <w:sz w:val="24"/>
          <w:szCs w:val="24"/>
        </w:rPr>
        <w:t xml:space="preserve">8 стали победителями.   </w:t>
      </w:r>
    </w:p>
    <w:p w:rsidR="00B82C9F" w:rsidRPr="003407C4" w:rsidRDefault="005537D5" w:rsidP="003407C4">
      <w:pPr>
        <w:pStyle w:val="a3"/>
        <w:shd w:val="clear" w:color="auto" w:fill="FFFFFF"/>
        <w:spacing w:before="0" w:beforeAutospacing="0" w:after="0" w:afterAutospacing="0"/>
        <w:ind w:firstLine="709"/>
        <w:jc w:val="both"/>
      </w:pPr>
      <w:r w:rsidRPr="003407C4">
        <w:t>1 – 2 декабря 2018 года про</w:t>
      </w:r>
      <w:r w:rsidR="00C15D18" w:rsidRPr="003407C4">
        <w:t xml:space="preserve">шел очередной </w:t>
      </w:r>
      <w:r w:rsidRPr="003407C4">
        <w:t>IV окружной робототехнический фестиваль «РобоФест-Приволжье 2018», в котором приняли участие 211 команд</w:t>
      </w:r>
      <w:r w:rsidR="00C15D18" w:rsidRPr="003407C4">
        <w:t xml:space="preserve">, </w:t>
      </w:r>
      <w:r w:rsidR="00B82C9F" w:rsidRPr="003407C4">
        <w:t>с</w:t>
      </w:r>
      <w:r w:rsidRPr="003407C4">
        <w:t xml:space="preserve">оревнования </w:t>
      </w:r>
      <w:r w:rsidR="003407C4" w:rsidRPr="003407C4">
        <w:t>проводились уже</w:t>
      </w:r>
      <w:r w:rsidR="00B82C9F" w:rsidRPr="003407C4">
        <w:t xml:space="preserve"> </w:t>
      </w:r>
      <w:r w:rsidRPr="003407C4">
        <w:t>по девяти направлениям.</w:t>
      </w:r>
      <w:r w:rsidR="00B82C9F" w:rsidRPr="003407C4">
        <w:t xml:space="preserve"> </w:t>
      </w:r>
      <w:r w:rsidRPr="003407C4">
        <w:t xml:space="preserve"> </w:t>
      </w:r>
      <w:r w:rsidR="003407C4" w:rsidRPr="003407C4">
        <w:t>17 лучших</w:t>
      </w:r>
      <w:r w:rsidR="00B82C9F" w:rsidRPr="003407C4">
        <w:t xml:space="preserve"> команд будут представлять Самарскую область на фестивале в </w:t>
      </w:r>
      <w:r w:rsidR="003407C4" w:rsidRPr="003407C4">
        <w:t>Москве на</w:t>
      </w:r>
      <w:r w:rsidRPr="003407C4">
        <w:t xml:space="preserve"> Всероссийск</w:t>
      </w:r>
      <w:r w:rsidR="00B82C9F" w:rsidRPr="003407C4">
        <w:t>ом</w:t>
      </w:r>
      <w:r w:rsidRPr="003407C4">
        <w:t xml:space="preserve"> технологическ</w:t>
      </w:r>
      <w:r w:rsidR="00B82C9F" w:rsidRPr="003407C4">
        <w:t>ом</w:t>
      </w:r>
      <w:r w:rsidRPr="003407C4">
        <w:t xml:space="preserve"> фестивал</w:t>
      </w:r>
      <w:r w:rsidR="00B82C9F" w:rsidRPr="003407C4">
        <w:t>е</w:t>
      </w:r>
      <w:r w:rsidRPr="003407C4">
        <w:t xml:space="preserve"> PROFEST, который состоится в марте 2019 года</w:t>
      </w:r>
      <w:r w:rsidR="0083606D" w:rsidRPr="003407C4">
        <w:t xml:space="preserve"> [</w:t>
      </w:r>
      <w:r w:rsidR="00322446">
        <w:t>4</w:t>
      </w:r>
      <w:r w:rsidR="0083606D" w:rsidRPr="003407C4">
        <w:t>]</w:t>
      </w:r>
      <w:r w:rsidR="00B82C9F" w:rsidRPr="003407C4">
        <w:t xml:space="preserve">. </w:t>
      </w:r>
      <w:r w:rsidRPr="003407C4">
        <w:t xml:space="preserve"> </w:t>
      </w:r>
    </w:p>
    <w:p w:rsidR="00B82C9F" w:rsidRPr="003407C4" w:rsidRDefault="00B82C9F"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Робототехника отражает все грани научно-технического творчества в настоящее время и является уникальной образовательной технологией, направленной на поиск, подготовку и поддержку нового поколения молодых исследователей с практическим опытом командной работы на стыке перспективных областей знаний.</w:t>
      </w:r>
    </w:p>
    <w:p w:rsidR="00B82C9F" w:rsidRPr="003407C4" w:rsidRDefault="001E5D08" w:rsidP="003407C4">
      <w:pPr>
        <w:pStyle w:val="a3"/>
        <w:shd w:val="clear" w:color="auto" w:fill="FFFFFF"/>
        <w:spacing w:before="0" w:beforeAutospacing="0" w:after="0" w:afterAutospacing="0"/>
        <w:ind w:firstLine="709"/>
        <w:jc w:val="both"/>
        <w:rPr>
          <w:rFonts w:ascii="Arial" w:hAnsi="Arial" w:cs="Arial"/>
          <w:color w:val="000000"/>
        </w:rPr>
      </w:pPr>
      <w:r w:rsidRPr="003407C4">
        <w:rPr>
          <w:color w:val="000000"/>
        </w:rPr>
        <w:t>С уверенностью можно сказать</w:t>
      </w:r>
      <w:r w:rsidR="00B82C9F" w:rsidRPr="003407C4">
        <w:rPr>
          <w:color w:val="000000"/>
        </w:rPr>
        <w:t xml:space="preserve">, что робототехника – это огромный шаг в развитии технологий будущего на благо страны. </w:t>
      </w:r>
    </w:p>
    <w:p w:rsidR="003407C4" w:rsidRDefault="001E5D08" w:rsidP="00EE1900">
      <w:pPr>
        <w:spacing w:after="0" w:line="240" w:lineRule="auto"/>
        <w:ind w:firstLine="709"/>
        <w:jc w:val="both"/>
        <w:rPr>
          <w:rFonts w:ascii="Times New Roman" w:hAnsi="Times New Roman" w:cs="Times New Roman"/>
          <w:sz w:val="24"/>
          <w:szCs w:val="24"/>
        </w:rPr>
      </w:pPr>
      <w:r w:rsidRPr="003407C4">
        <w:rPr>
          <w:rFonts w:ascii="Times New Roman" w:hAnsi="Times New Roman" w:cs="Times New Roman"/>
          <w:sz w:val="24"/>
          <w:szCs w:val="24"/>
        </w:rPr>
        <w:t xml:space="preserve">  </w:t>
      </w:r>
    </w:p>
    <w:p w:rsidR="008F1C51" w:rsidRPr="00EE1900" w:rsidRDefault="00EE1900" w:rsidP="00EE1900">
      <w:pPr>
        <w:spacing w:after="0" w:line="240" w:lineRule="auto"/>
        <w:jc w:val="center"/>
        <w:rPr>
          <w:rFonts w:ascii="Times New Roman" w:hAnsi="Times New Roman" w:cs="Times New Roman"/>
          <w:b/>
          <w:sz w:val="24"/>
          <w:szCs w:val="24"/>
        </w:rPr>
      </w:pPr>
      <w:r w:rsidRPr="003407C4">
        <w:rPr>
          <w:rFonts w:ascii="Times New Roman" w:hAnsi="Times New Roman" w:cs="Times New Roman"/>
          <w:b/>
          <w:sz w:val="24"/>
          <w:szCs w:val="24"/>
        </w:rPr>
        <w:t>С</w:t>
      </w:r>
      <w:r w:rsidR="003407C4" w:rsidRPr="003407C4">
        <w:rPr>
          <w:rFonts w:ascii="Times New Roman" w:hAnsi="Times New Roman" w:cs="Times New Roman"/>
          <w:b/>
          <w:sz w:val="24"/>
          <w:szCs w:val="24"/>
        </w:rPr>
        <w:t>писок</w:t>
      </w:r>
      <w:r>
        <w:rPr>
          <w:rFonts w:ascii="Times New Roman" w:hAnsi="Times New Roman" w:cs="Times New Roman"/>
          <w:b/>
          <w:sz w:val="24"/>
          <w:szCs w:val="24"/>
        </w:rPr>
        <w:t xml:space="preserve"> литературы</w:t>
      </w:r>
    </w:p>
    <w:p w:rsidR="008F1C51" w:rsidRPr="008F1C51" w:rsidRDefault="008F1C51" w:rsidP="008F1C51">
      <w:pPr>
        <w:spacing w:after="0" w:line="240" w:lineRule="auto"/>
        <w:ind w:firstLine="708"/>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1.</w:t>
      </w:r>
      <w:r w:rsidRPr="008F1C51">
        <w:rPr>
          <w:rFonts w:ascii="Times New Roman" w:hAnsi="Times New Roman" w:cs="Times New Roman"/>
          <w:color w:val="000000"/>
          <w:sz w:val="24"/>
          <w:szCs w:val="24"/>
          <w:shd w:val="clear" w:color="auto" w:fill="FFFFFF"/>
        </w:rPr>
        <w:t>Венгер Л.А. Дидактические игры и упражнения по цвету/ Л.А. Венгер // Дошкольное воспитание. - 1972. - № 9. - С.11-12.</w:t>
      </w:r>
    </w:p>
    <w:p w:rsidR="008F1C51" w:rsidRDefault="008F1C51" w:rsidP="008F1C51">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2. </w:t>
      </w:r>
      <w:r w:rsidRPr="008F1C51">
        <w:rPr>
          <w:rFonts w:ascii="Times New Roman" w:hAnsi="Times New Roman" w:cs="Times New Roman"/>
          <w:sz w:val="24"/>
          <w:szCs w:val="24"/>
        </w:rPr>
        <w:t>Выготский Л. С. В 92 Психология развития ребенка. — М: Изд-во Смысл, Изд-во Эксмо, 2004. — 512с. (Серия «Библиотека всемирной психологии»).</w:t>
      </w:r>
    </w:p>
    <w:p w:rsidR="008F1C51" w:rsidRDefault="008F1C51" w:rsidP="008F1C51">
      <w:pPr>
        <w:spacing w:after="0" w:line="240" w:lineRule="auto"/>
        <w:ind w:firstLine="708"/>
        <w:jc w:val="both"/>
        <w:rPr>
          <w:rFonts w:ascii="Times New Roman" w:hAnsi="Times New Roman" w:cs="Times New Roman"/>
          <w:bCs/>
          <w:color w:val="22272F"/>
          <w:sz w:val="24"/>
          <w:szCs w:val="24"/>
          <w:shd w:val="clear" w:color="auto" w:fill="FFFFFF"/>
        </w:rPr>
      </w:pPr>
      <w:r>
        <w:rPr>
          <w:rFonts w:ascii="Times New Roman" w:hAnsi="Times New Roman" w:cs="Times New Roman"/>
          <w:sz w:val="24"/>
          <w:szCs w:val="24"/>
        </w:rPr>
        <w:t>3.</w:t>
      </w:r>
      <w:r w:rsidRPr="008F1C51">
        <w:rPr>
          <w:rFonts w:ascii="Times New Roman" w:hAnsi="Times New Roman" w:cs="Times New Roman"/>
          <w:bCs/>
          <w:color w:val="22272F"/>
          <w:sz w:val="24"/>
          <w:szCs w:val="24"/>
          <w:shd w:val="clear" w:color="auto" w:fill="FFFFFF"/>
        </w:rPr>
        <w:t xml:space="preserve">Национальная образовательная инициатива "Наша новая школа", утверждена приказом Президента Российской Федерации </w:t>
      </w:r>
      <w:r w:rsidRPr="008F1C51">
        <w:rPr>
          <w:rFonts w:ascii="Times New Roman" w:hAnsi="Times New Roman" w:cs="Times New Roman"/>
          <w:bCs/>
          <w:color w:val="22272F"/>
          <w:sz w:val="24"/>
          <w:szCs w:val="24"/>
          <w:shd w:val="clear" w:color="auto" w:fill="FFFFFF"/>
        </w:rPr>
        <w:br/>
        <w:t>от 04.02. 2010  № Пр-271</w:t>
      </w:r>
    </w:p>
    <w:p w:rsidR="008F1C51" w:rsidRDefault="008F1C51" w:rsidP="008F1C51">
      <w:pPr>
        <w:spacing w:after="0" w:line="240" w:lineRule="auto"/>
        <w:ind w:firstLine="708"/>
        <w:jc w:val="both"/>
        <w:rPr>
          <w:rFonts w:ascii="Times New Roman" w:hAnsi="Times New Roman" w:cs="Times New Roman"/>
          <w:sz w:val="24"/>
          <w:szCs w:val="24"/>
        </w:rPr>
      </w:pPr>
      <w:r>
        <w:rPr>
          <w:rFonts w:ascii="Times New Roman" w:hAnsi="Times New Roman" w:cs="Times New Roman"/>
          <w:bCs/>
          <w:color w:val="22272F"/>
          <w:sz w:val="24"/>
          <w:szCs w:val="24"/>
          <w:shd w:val="clear" w:color="auto" w:fill="FFFFFF"/>
        </w:rPr>
        <w:t xml:space="preserve">4. </w:t>
      </w:r>
      <w:r w:rsidRPr="003407C4">
        <w:rPr>
          <w:rFonts w:ascii="Times New Roman" w:hAnsi="Times New Roman" w:cs="Times New Roman"/>
          <w:sz w:val="24"/>
          <w:szCs w:val="24"/>
        </w:rPr>
        <w:t>Отчетная информация департамента информационных технологий и связи Самарской области за 2018 год.</w:t>
      </w:r>
    </w:p>
    <w:p w:rsidR="008F1C51" w:rsidRDefault="008F1C51" w:rsidP="008F1C51">
      <w:pPr>
        <w:spacing w:after="0" w:line="240" w:lineRule="auto"/>
        <w:ind w:firstLine="708"/>
        <w:jc w:val="both"/>
        <w:rPr>
          <w:rFonts w:ascii="Times New Roman" w:hAnsi="Times New Roman"/>
          <w:sz w:val="24"/>
          <w:szCs w:val="24"/>
        </w:rPr>
      </w:pPr>
      <w:r w:rsidRPr="008F1C51">
        <w:rPr>
          <w:rFonts w:ascii="Times New Roman" w:hAnsi="Times New Roman" w:cs="Times New Roman"/>
          <w:sz w:val="24"/>
          <w:szCs w:val="24"/>
        </w:rPr>
        <w:t xml:space="preserve">5. </w:t>
      </w:r>
      <w:r w:rsidRPr="008F1C51">
        <w:rPr>
          <w:rFonts w:ascii="Times New Roman" w:hAnsi="Times New Roman" w:cs="Times New Roman"/>
          <w:bCs/>
          <w:sz w:val="24"/>
          <w:szCs w:val="24"/>
        </w:rPr>
        <w:t xml:space="preserve">«Перспективы развития образовательной робототехники для младших школьников в дополнительном образовании в 2017-2018 учебном году. </w:t>
      </w:r>
      <w:r w:rsidRPr="008F1C51">
        <w:rPr>
          <w:rFonts w:ascii="Times New Roman" w:hAnsi="Times New Roman" w:cs="Times New Roman"/>
          <w:sz w:val="24"/>
          <w:szCs w:val="24"/>
        </w:rPr>
        <w:t>Многоуровневая общеразвивающая программа дополнительного образования «Образовательная робототехника: от игры к профессии».</w:t>
      </w:r>
      <w:r w:rsidRPr="008F1C51">
        <w:rPr>
          <w:rFonts w:ascii="Times New Roman" w:hAnsi="Times New Roman"/>
          <w:sz w:val="24"/>
          <w:szCs w:val="24"/>
        </w:rPr>
        <w:t xml:space="preserve"> Разработана  в государственном бюджетном общеобразовательном учреждении Самарской области «Средняя общеобразовательная школа № 5 «Образовательный центр» им. М.П. Бочарикова города Новокуйбышевска городского округа Новокуйбышевск Самарской области» структурное подразделение «Центр детско-юношеского творчества»</w:t>
      </w:r>
    </w:p>
    <w:p w:rsidR="00102866" w:rsidRDefault="00102866" w:rsidP="00102866">
      <w:pPr>
        <w:spacing w:after="0" w:line="240" w:lineRule="auto"/>
        <w:ind w:firstLine="426"/>
        <w:jc w:val="both"/>
        <w:rPr>
          <w:rFonts w:ascii="Times New Roman" w:hAnsi="Times New Roman" w:cs="Times New Roman"/>
          <w:color w:val="222222"/>
          <w:sz w:val="24"/>
          <w:szCs w:val="24"/>
          <w:shd w:val="clear" w:color="auto" w:fill="FFFFFF"/>
        </w:rPr>
      </w:pPr>
      <w:r w:rsidRPr="00102866">
        <w:rPr>
          <w:rFonts w:ascii="Times New Roman" w:hAnsi="Times New Roman"/>
          <w:sz w:val="24"/>
          <w:szCs w:val="24"/>
        </w:rPr>
        <w:t xml:space="preserve">6. </w:t>
      </w:r>
      <w:r w:rsidRPr="00102866">
        <w:rPr>
          <w:rFonts w:ascii="Times New Roman" w:hAnsi="Times New Roman" w:cs="Times New Roman"/>
          <w:color w:val="222222"/>
          <w:sz w:val="24"/>
          <w:szCs w:val="24"/>
          <w:shd w:val="clear" w:color="auto" w:fill="FFFFFF"/>
        </w:rPr>
        <w:t>Постановление Правительства Российской Федерации от </w:t>
      </w:r>
      <w:r w:rsidRPr="00102866">
        <w:rPr>
          <w:rFonts w:ascii="Times New Roman" w:hAnsi="Times New Roman" w:cs="Times New Roman"/>
          <w:bCs/>
          <w:color w:val="222222"/>
          <w:sz w:val="24"/>
          <w:szCs w:val="24"/>
          <w:shd w:val="clear" w:color="auto" w:fill="FFFFFF"/>
        </w:rPr>
        <w:t>24.02.2009 №</w:t>
      </w:r>
      <w:r w:rsidRPr="00102866">
        <w:rPr>
          <w:rFonts w:ascii="Times New Roman" w:hAnsi="Times New Roman" w:cs="Times New Roman"/>
          <w:color w:val="222222"/>
          <w:sz w:val="24"/>
          <w:szCs w:val="24"/>
          <w:shd w:val="clear" w:color="auto" w:fill="FFFFFF"/>
        </w:rPr>
        <w:t xml:space="preserve"> 142 «Об утверждении правил разработки и утверждения федеральных государственных образовательных стандартов» (Собрание законодательства Российской Федерации, </w:t>
      </w:r>
      <w:r w:rsidRPr="00102866">
        <w:rPr>
          <w:rFonts w:ascii="Times New Roman" w:hAnsi="Times New Roman" w:cs="Times New Roman"/>
          <w:bCs/>
          <w:color w:val="222222"/>
          <w:sz w:val="24"/>
          <w:szCs w:val="24"/>
          <w:shd w:val="clear" w:color="auto" w:fill="FFFFFF"/>
        </w:rPr>
        <w:t>2009</w:t>
      </w:r>
      <w:r w:rsidRPr="00102866">
        <w:rPr>
          <w:rFonts w:ascii="Times New Roman" w:hAnsi="Times New Roman" w:cs="Times New Roman"/>
          <w:color w:val="222222"/>
          <w:sz w:val="24"/>
          <w:szCs w:val="24"/>
          <w:shd w:val="clear" w:color="auto" w:fill="FFFFFF"/>
        </w:rPr>
        <w:t>, № 9, ст. </w:t>
      </w:r>
      <w:r w:rsidRPr="00102866">
        <w:rPr>
          <w:rFonts w:ascii="Times New Roman" w:hAnsi="Times New Roman" w:cs="Times New Roman"/>
          <w:bCs/>
          <w:color w:val="222222"/>
          <w:sz w:val="24"/>
          <w:szCs w:val="24"/>
          <w:shd w:val="clear" w:color="auto" w:fill="FFFFFF"/>
        </w:rPr>
        <w:t>1110</w:t>
      </w:r>
      <w:r w:rsidRPr="00102866">
        <w:rPr>
          <w:rFonts w:ascii="Times New Roman" w:hAnsi="Times New Roman" w:cs="Times New Roman"/>
          <w:color w:val="222222"/>
          <w:sz w:val="24"/>
          <w:szCs w:val="24"/>
          <w:shd w:val="clear" w:color="auto" w:fill="FFFFFF"/>
        </w:rPr>
        <w:t>).</w:t>
      </w:r>
    </w:p>
    <w:p w:rsidR="00102866" w:rsidRPr="00102866" w:rsidRDefault="00102866" w:rsidP="00102866">
      <w:pPr>
        <w:spacing w:after="0" w:line="240" w:lineRule="auto"/>
        <w:ind w:firstLine="426"/>
        <w:jc w:val="both"/>
        <w:rPr>
          <w:rFonts w:ascii="Times New Roman" w:hAnsi="Times New Roman" w:cs="Times New Roman"/>
          <w:sz w:val="24"/>
          <w:szCs w:val="24"/>
        </w:rPr>
      </w:pPr>
      <w:r>
        <w:rPr>
          <w:rFonts w:ascii="Times New Roman" w:hAnsi="Times New Roman" w:cs="Times New Roman"/>
          <w:color w:val="222222"/>
          <w:sz w:val="24"/>
          <w:szCs w:val="24"/>
          <w:shd w:val="clear" w:color="auto" w:fill="FFFFFF"/>
        </w:rPr>
        <w:t xml:space="preserve">7. </w:t>
      </w:r>
      <w:r w:rsidRPr="00102866">
        <w:rPr>
          <w:rFonts w:ascii="Times New Roman" w:eastAsia="Times New Roman" w:hAnsi="Times New Roman" w:cs="Times New Roman"/>
          <w:color w:val="000000"/>
          <w:sz w:val="24"/>
          <w:szCs w:val="24"/>
          <w:lang w:eastAsia="ru-RU"/>
        </w:rPr>
        <w:t xml:space="preserve">Распоряжение Правительства Российской Федерации от 29.12.2014 </w:t>
      </w:r>
      <w:r w:rsidRPr="00102866">
        <w:rPr>
          <w:rFonts w:ascii="Times New Roman" w:eastAsia="Times New Roman" w:hAnsi="Times New Roman" w:cs="Times New Roman"/>
          <w:color w:val="000000"/>
          <w:sz w:val="24"/>
          <w:szCs w:val="24"/>
          <w:lang w:eastAsia="ru-RU"/>
        </w:rPr>
        <w:br/>
        <w:t>№ 2765-р, «Об утверждении  Концепции федеральной целевой программы развития образования на 2016-2020 годы»</w:t>
      </w:r>
    </w:p>
    <w:p w:rsidR="00102866" w:rsidRPr="008F1C51" w:rsidRDefault="00102866" w:rsidP="008D3CE0">
      <w:pPr>
        <w:spacing w:after="0" w:line="240" w:lineRule="auto"/>
        <w:ind w:firstLine="708"/>
        <w:jc w:val="both"/>
        <w:rPr>
          <w:rFonts w:ascii="Times New Roman" w:hAnsi="Times New Roman" w:cs="Times New Roman"/>
          <w:sz w:val="24"/>
          <w:szCs w:val="24"/>
        </w:rPr>
      </w:pPr>
    </w:p>
    <w:p w:rsidR="00727F9B" w:rsidRPr="008D3CE0" w:rsidRDefault="00727F9B" w:rsidP="008D3CE0">
      <w:pPr>
        <w:pStyle w:val="5"/>
        <w:spacing w:before="0" w:line="240" w:lineRule="auto"/>
        <w:ind w:firstLine="426"/>
        <w:jc w:val="both"/>
        <w:rPr>
          <w:rFonts w:ascii="Times New Roman" w:hAnsi="Times New Roman" w:cs="Times New Roman"/>
          <w:color w:val="auto"/>
          <w:sz w:val="24"/>
          <w:szCs w:val="24"/>
        </w:rPr>
      </w:pPr>
      <w:r w:rsidRPr="008D3CE0">
        <w:rPr>
          <w:rFonts w:ascii="Times New Roman" w:hAnsi="Times New Roman" w:cs="Times New Roman"/>
          <w:color w:val="auto"/>
          <w:sz w:val="24"/>
          <w:szCs w:val="24"/>
        </w:rPr>
        <w:t>Сабирова  Алсу Хасыбулловна</w:t>
      </w:r>
      <w:r w:rsidRPr="008D3CE0">
        <w:rPr>
          <w:rFonts w:ascii="Times New Roman" w:hAnsi="Times New Roman" w:cs="Times New Roman"/>
          <w:b/>
          <w:color w:val="auto"/>
          <w:sz w:val="24"/>
          <w:szCs w:val="24"/>
        </w:rPr>
        <w:t xml:space="preserve"> </w:t>
      </w:r>
      <w:r w:rsidRPr="008D3CE0">
        <w:rPr>
          <w:rFonts w:ascii="Times New Roman" w:hAnsi="Times New Roman" w:cs="Times New Roman"/>
          <w:color w:val="auto"/>
          <w:sz w:val="24"/>
          <w:szCs w:val="24"/>
        </w:rPr>
        <w:t>(Россия, Самара)</w:t>
      </w:r>
      <w:r w:rsidRPr="008D3CE0">
        <w:rPr>
          <w:rFonts w:ascii="Times New Roman" w:hAnsi="Times New Roman" w:cs="Times New Roman"/>
          <w:b/>
          <w:color w:val="auto"/>
          <w:sz w:val="24"/>
          <w:szCs w:val="24"/>
        </w:rPr>
        <w:t xml:space="preserve"> -</w:t>
      </w:r>
      <w:r w:rsidRPr="008D3CE0">
        <w:rPr>
          <w:rFonts w:ascii="Times New Roman" w:hAnsi="Times New Roman" w:cs="Times New Roman"/>
          <w:color w:val="auto"/>
          <w:sz w:val="24"/>
          <w:szCs w:val="24"/>
        </w:rPr>
        <w:t xml:space="preserve"> главный консультант  Департамента информационных технологий и связи Самарской области, Управление связи и коммуникаций Российская Федерация, 443068, г.</w:t>
      </w:r>
      <w:r w:rsidR="008D3CE0" w:rsidRPr="008D3CE0">
        <w:rPr>
          <w:rFonts w:ascii="Times New Roman" w:hAnsi="Times New Roman" w:cs="Times New Roman"/>
          <w:color w:val="auto"/>
          <w:sz w:val="24"/>
          <w:szCs w:val="24"/>
        </w:rPr>
        <w:t xml:space="preserve"> Самара, ул. Николая Панова, 16, тел.: 8(846) 335-10-90</w:t>
      </w:r>
    </w:p>
    <w:p w:rsidR="00727F9B" w:rsidRDefault="00727F9B" w:rsidP="00B27D4C">
      <w:pPr>
        <w:widowControl w:val="0"/>
        <w:autoSpaceDE w:val="0"/>
        <w:autoSpaceDN w:val="0"/>
        <w:adjustRightInd w:val="0"/>
        <w:spacing w:after="0" w:line="240" w:lineRule="auto"/>
        <w:ind w:firstLine="708"/>
        <w:jc w:val="both"/>
        <w:rPr>
          <w:rFonts w:ascii="Times New Roman" w:hAnsi="Times New Roman"/>
          <w:sz w:val="24"/>
          <w:szCs w:val="24"/>
        </w:rPr>
      </w:pPr>
      <w:r w:rsidRPr="008D3CE0">
        <w:rPr>
          <w:rFonts w:ascii="Times New Roman" w:hAnsi="Times New Roman" w:cs="Times New Roman"/>
          <w:sz w:val="24"/>
          <w:szCs w:val="24"/>
        </w:rPr>
        <w:t xml:space="preserve">студентка очной формы магистратуры по направлению 39.04.01. «Социология», направленность программы «Социология социальных изменений»   Самарского национального исследовательского университета имени академика С.П. Королева Российская Федерация, </w:t>
      </w:r>
      <w:r w:rsidRPr="008D3CE0">
        <w:rPr>
          <w:rFonts w:ascii="Times New Roman" w:hAnsi="Times New Roman" w:cs="Times New Roman"/>
          <w:bCs/>
          <w:sz w:val="24"/>
          <w:szCs w:val="24"/>
        </w:rPr>
        <w:t>443011, г.Самара,</w:t>
      </w:r>
      <w:r w:rsidRPr="008D3CE0">
        <w:rPr>
          <w:rFonts w:ascii="Times New Roman" w:hAnsi="Times New Roman" w:cs="Times New Roman"/>
          <w:sz w:val="24"/>
          <w:szCs w:val="24"/>
        </w:rPr>
        <w:t xml:space="preserve"> </w:t>
      </w:r>
      <w:r w:rsidRPr="008D3CE0">
        <w:rPr>
          <w:rFonts w:ascii="Times New Roman" w:hAnsi="Times New Roman" w:cs="Times New Roman"/>
          <w:bCs/>
          <w:sz w:val="24"/>
          <w:szCs w:val="24"/>
        </w:rPr>
        <w:t xml:space="preserve">ул. Ак. Павлова, д.1; </w:t>
      </w:r>
      <w:r w:rsidRPr="008D3CE0">
        <w:rPr>
          <w:rFonts w:ascii="Times New Roman" w:hAnsi="Times New Roman" w:cs="Times New Roman"/>
          <w:sz w:val="24"/>
          <w:szCs w:val="24"/>
        </w:rPr>
        <w:t xml:space="preserve">тел.: </w:t>
      </w:r>
      <w:r w:rsidRPr="008D3CE0">
        <w:rPr>
          <w:rFonts w:ascii="Times New Roman" w:hAnsi="Times New Roman" w:cs="Times New Roman"/>
          <w:sz w:val="24"/>
          <w:szCs w:val="24"/>
          <w:lang w:val="en-US"/>
        </w:rPr>
        <w:t>8</w:t>
      </w:r>
      <w:r w:rsidRPr="008D3CE0">
        <w:rPr>
          <w:rFonts w:ascii="Times New Roman" w:hAnsi="Times New Roman" w:cs="Times New Roman"/>
          <w:sz w:val="24"/>
          <w:szCs w:val="24"/>
        </w:rPr>
        <w:t>(846) 334-54-53</w:t>
      </w:r>
      <w:r w:rsidR="00B27D4C">
        <w:rPr>
          <w:rFonts w:ascii="Times New Roman" w:hAnsi="Times New Roman" w:cs="Times New Roman"/>
          <w:sz w:val="24"/>
          <w:szCs w:val="24"/>
        </w:rPr>
        <w:t xml:space="preserve">             </w:t>
      </w:r>
      <w:r w:rsidRPr="008D3CE0">
        <w:rPr>
          <w:rFonts w:ascii="Times New Roman" w:hAnsi="Times New Roman"/>
          <w:sz w:val="24"/>
          <w:szCs w:val="24"/>
          <w:lang w:val="en-US"/>
        </w:rPr>
        <w:t xml:space="preserve">E-mail: </w:t>
      </w:r>
      <w:hyperlink r:id="rId7" w:history="1">
        <w:r w:rsidR="0015567D" w:rsidRPr="00FF5FD0">
          <w:rPr>
            <w:rStyle w:val="a9"/>
            <w:rFonts w:ascii="Times New Roman" w:hAnsi="Times New Roman"/>
            <w:sz w:val="24"/>
            <w:szCs w:val="24"/>
            <w:lang w:val="en-US"/>
          </w:rPr>
          <w:t>ahs63@inbox.ru</w:t>
        </w:r>
      </w:hyperlink>
    </w:p>
    <w:p w:rsidR="0015567D" w:rsidRDefault="0015567D" w:rsidP="00B27D4C">
      <w:pPr>
        <w:widowControl w:val="0"/>
        <w:autoSpaceDE w:val="0"/>
        <w:autoSpaceDN w:val="0"/>
        <w:adjustRightInd w:val="0"/>
        <w:spacing w:after="0" w:line="240" w:lineRule="auto"/>
        <w:ind w:firstLine="708"/>
        <w:jc w:val="both"/>
        <w:rPr>
          <w:rFonts w:ascii="Times New Roman" w:hAnsi="Times New Roman"/>
          <w:sz w:val="24"/>
          <w:szCs w:val="24"/>
        </w:rPr>
      </w:pPr>
    </w:p>
    <w:p w:rsidR="0015567D" w:rsidRPr="0015567D" w:rsidRDefault="0015567D" w:rsidP="0015567D">
      <w:pPr>
        <w:widowControl w:val="0"/>
        <w:autoSpaceDE w:val="0"/>
        <w:autoSpaceDN w:val="0"/>
        <w:adjustRightInd w:val="0"/>
        <w:spacing w:after="0" w:line="240" w:lineRule="auto"/>
        <w:ind w:firstLine="708"/>
        <w:jc w:val="right"/>
        <w:rPr>
          <w:rFonts w:ascii="Times New Roman" w:hAnsi="Times New Roman"/>
          <w:b/>
          <w:sz w:val="24"/>
          <w:szCs w:val="24"/>
          <w:lang w:val="en-US"/>
        </w:rPr>
      </w:pPr>
      <w:r>
        <w:rPr>
          <w:rFonts w:ascii="Times New Roman" w:hAnsi="Times New Roman"/>
          <w:b/>
          <w:sz w:val="24"/>
          <w:szCs w:val="24"/>
          <w:lang w:val="en-US"/>
        </w:rPr>
        <w:t>Sabirova A. H</w:t>
      </w:r>
      <w:r w:rsidRPr="0015567D">
        <w:rPr>
          <w:rFonts w:ascii="Times New Roman" w:hAnsi="Times New Roman"/>
          <w:b/>
          <w:sz w:val="24"/>
          <w:szCs w:val="24"/>
          <w:lang w:val="en-US"/>
        </w:rPr>
        <w:t>.</w:t>
      </w:r>
    </w:p>
    <w:p w:rsidR="0015567D" w:rsidRPr="0015567D" w:rsidRDefault="0015567D" w:rsidP="0015567D">
      <w:pPr>
        <w:widowControl w:val="0"/>
        <w:autoSpaceDE w:val="0"/>
        <w:autoSpaceDN w:val="0"/>
        <w:adjustRightInd w:val="0"/>
        <w:spacing w:after="0" w:line="240" w:lineRule="auto"/>
        <w:ind w:firstLine="708"/>
        <w:jc w:val="both"/>
        <w:rPr>
          <w:rFonts w:ascii="Times New Roman" w:hAnsi="Times New Roman"/>
          <w:b/>
          <w:sz w:val="24"/>
          <w:szCs w:val="24"/>
          <w:lang w:val="en-US"/>
        </w:rPr>
      </w:pPr>
    </w:p>
    <w:p w:rsidR="0015567D" w:rsidRPr="0015567D" w:rsidRDefault="0015567D" w:rsidP="0015567D">
      <w:pPr>
        <w:widowControl w:val="0"/>
        <w:autoSpaceDE w:val="0"/>
        <w:autoSpaceDN w:val="0"/>
        <w:adjustRightInd w:val="0"/>
        <w:spacing w:after="0" w:line="240" w:lineRule="auto"/>
        <w:ind w:firstLine="708"/>
        <w:jc w:val="center"/>
        <w:rPr>
          <w:rFonts w:ascii="Times New Roman" w:hAnsi="Times New Roman"/>
          <w:b/>
          <w:sz w:val="24"/>
          <w:szCs w:val="24"/>
          <w:lang w:val="en-US"/>
        </w:rPr>
      </w:pPr>
      <w:r w:rsidRPr="0015567D">
        <w:rPr>
          <w:rFonts w:ascii="Times New Roman" w:hAnsi="Times New Roman"/>
          <w:b/>
          <w:sz w:val="24"/>
          <w:szCs w:val="24"/>
          <w:lang w:val="en-US"/>
        </w:rPr>
        <w:t>FROM TECHNICAL CREATIVITY TO ROBOTICS</w:t>
      </w:r>
    </w:p>
    <w:p w:rsidR="0015567D" w:rsidRPr="0015567D" w:rsidRDefault="0015567D" w:rsidP="0015567D">
      <w:pPr>
        <w:widowControl w:val="0"/>
        <w:autoSpaceDE w:val="0"/>
        <w:autoSpaceDN w:val="0"/>
        <w:adjustRightInd w:val="0"/>
        <w:spacing w:after="0" w:line="240" w:lineRule="auto"/>
        <w:ind w:firstLine="708"/>
        <w:jc w:val="both"/>
        <w:rPr>
          <w:rFonts w:ascii="Times New Roman" w:hAnsi="Times New Roman"/>
          <w:b/>
          <w:sz w:val="24"/>
          <w:szCs w:val="24"/>
          <w:lang w:val="en-US"/>
        </w:rPr>
      </w:pPr>
    </w:p>
    <w:p w:rsidR="0015567D" w:rsidRPr="0015567D" w:rsidRDefault="0015567D" w:rsidP="0015567D">
      <w:pPr>
        <w:widowControl w:val="0"/>
        <w:autoSpaceDE w:val="0"/>
        <w:autoSpaceDN w:val="0"/>
        <w:adjustRightInd w:val="0"/>
        <w:spacing w:after="0" w:line="240" w:lineRule="auto"/>
        <w:ind w:firstLine="708"/>
        <w:jc w:val="both"/>
        <w:rPr>
          <w:rFonts w:ascii="Times New Roman" w:hAnsi="Times New Roman"/>
          <w:i/>
          <w:sz w:val="24"/>
          <w:szCs w:val="24"/>
          <w:lang w:val="en-US"/>
        </w:rPr>
      </w:pPr>
      <w:r w:rsidRPr="0015567D">
        <w:rPr>
          <w:rFonts w:ascii="Times New Roman" w:hAnsi="Times New Roman"/>
          <w:i/>
          <w:sz w:val="24"/>
          <w:szCs w:val="24"/>
          <w:lang w:val="en-US"/>
        </w:rPr>
        <w:t>Abstract. The article discusses the importance of technical creativity in the socialization of modern children. It is emphasized that our state plays a huge role in providing opportunities for the organization of technical creativity for children. Special attention is paid to the organization of children's technical creativity in the Samara region, where since 2016, district robotic festivals "Robofest-Volga region"are held.</w:t>
      </w:r>
    </w:p>
    <w:p w:rsidR="0015567D" w:rsidRPr="0015567D" w:rsidRDefault="0015567D" w:rsidP="0015567D">
      <w:pPr>
        <w:widowControl w:val="0"/>
        <w:autoSpaceDE w:val="0"/>
        <w:autoSpaceDN w:val="0"/>
        <w:adjustRightInd w:val="0"/>
        <w:spacing w:after="0" w:line="240" w:lineRule="auto"/>
        <w:ind w:firstLine="708"/>
        <w:jc w:val="both"/>
        <w:rPr>
          <w:rFonts w:ascii="Times New Roman" w:hAnsi="Times New Roman"/>
          <w:i/>
          <w:sz w:val="24"/>
          <w:szCs w:val="24"/>
          <w:lang w:val="en-US"/>
        </w:rPr>
      </w:pPr>
      <w:r w:rsidRPr="0015567D">
        <w:rPr>
          <w:rFonts w:ascii="Times New Roman" w:hAnsi="Times New Roman"/>
          <w:i/>
          <w:sz w:val="24"/>
          <w:szCs w:val="24"/>
          <w:lang w:val="en-US"/>
        </w:rPr>
        <w:t>Keywords: robotics, educational robotics, additional education, Robofest, information technologies</w:t>
      </w:r>
    </w:p>
    <w:p w:rsidR="0015567D" w:rsidRPr="008D3CE0" w:rsidRDefault="0015567D" w:rsidP="0015567D">
      <w:pPr>
        <w:spacing w:after="0" w:line="240" w:lineRule="auto"/>
        <w:jc w:val="both"/>
        <w:rPr>
          <w:rFonts w:ascii="Times New Roman" w:hAnsi="Times New Roman" w:cs="Times New Roman"/>
          <w:bCs/>
          <w:color w:val="22272F"/>
          <w:sz w:val="24"/>
          <w:szCs w:val="24"/>
          <w:shd w:val="clear" w:color="auto" w:fill="FFFFFF"/>
          <w:lang w:val="en-US"/>
        </w:rPr>
      </w:pPr>
    </w:p>
    <w:p w:rsidR="0015567D" w:rsidRPr="004659B9" w:rsidRDefault="0015567D" w:rsidP="0015567D">
      <w:pPr>
        <w:spacing w:after="0" w:line="240" w:lineRule="auto"/>
        <w:ind w:firstLine="709"/>
        <w:jc w:val="center"/>
        <w:rPr>
          <w:rFonts w:ascii="Times New Roman" w:eastAsia="Times New Roman" w:hAnsi="Times New Roman"/>
          <w:b/>
          <w:bCs/>
          <w:sz w:val="24"/>
          <w:szCs w:val="24"/>
          <w:lang w:val="en-US" w:eastAsia="ru-RU"/>
        </w:rPr>
      </w:pPr>
      <w:r w:rsidRPr="005944BD">
        <w:rPr>
          <w:rFonts w:ascii="Times New Roman" w:eastAsia="Times New Roman" w:hAnsi="Times New Roman"/>
          <w:b/>
          <w:bCs/>
          <w:sz w:val="24"/>
          <w:szCs w:val="24"/>
          <w:lang w:val="en-US" w:eastAsia="ru-RU"/>
        </w:rPr>
        <w:t>Bibliography</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1.Wenger L. A. Didactic games and exercises in color/ L. A. Wenger // Preschool education. - 1972. - № 9. - P. 11-12.</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2. Vygotsky L. S. in 92 Psychology of child development. — M: Publishing house Meaning, Izd-vo Eksmo, 2004. - 512c. (Series "Library of world psychology").</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3.National educational initiative "Our new school", approved by the order of the President of the Russian Federation</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from 04.02. 2010 № PR-271</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4. Reporting information of the Department of information technologies and communications of the Samara region for 2018.</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5. "Prospects for the development of educational robotics for younger students in additional education in the 2017-2018 academic year. Multi-level-developing a programme of additional education "Educational robotics: from play to profession." Developed in the state budget educational institution of the Samara region "Secondary school № 5 "Educational center". M. P. Bacherikova of the city of Novokuibyshevsk city district Novokuybyshevsk of the Samara region" structural unit "Centre of youth creativity»</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6. Resolution of the Government of the Russian Federation of 24.02.2009 № 142 "on approval of the rules of development and approval of Federal state educational standards" (Collection of legislation of the Russian Federation, 2009, № 9, article 1110).</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7. Order of the Government of the Russian Federation of 29.12.2014</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 2765-p, " on approval of the Concept of the Federal target program for the development of education for 2016-2020»</w:t>
      </w: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p>
    <w:p w:rsidR="0015567D" w:rsidRP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 xml:space="preserve">Sabirova Alsu </w:t>
      </w:r>
      <w:r>
        <w:rPr>
          <w:rFonts w:ascii="Times New Roman" w:hAnsi="Times New Roman" w:cs="Times New Roman"/>
          <w:sz w:val="24"/>
          <w:szCs w:val="24"/>
          <w:lang w:val="en-US"/>
        </w:rPr>
        <w:t xml:space="preserve"> Hasubyllovna</w:t>
      </w:r>
      <w:r w:rsidRPr="0015567D">
        <w:rPr>
          <w:rFonts w:ascii="Times New Roman" w:hAnsi="Times New Roman" w:cs="Times New Roman"/>
          <w:sz w:val="24"/>
          <w:szCs w:val="24"/>
          <w:lang w:val="en-US"/>
        </w:rPr>
        <w:t xml:space="preserve"> (Russia, Samara) - chief consultant of the Department of information technologies and communications of Samara region, the Office of communications of the Russian Federation, 443068, Samara, ul Nikolaya Panova, 16, tel: 8(846) 335-10-90</w:t>
      </w:r>
    </w:p>
    <w:p w:rsidR="0015567D"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 xml:space="preserve">student full-time master in direction 39.04.01. "Sociology", </w:t>
      </w:r>
      <w:r>
        <w:rPr>
          <w:rFonts w:ascii="Times New Roman" w:hAnsi="Times New Roman" w:cs="Times New Roman"/>
          <w:sz w:val="24"/>
          <w:szCs w:val="24"/>
          <w:lang w:val="en-US"/>
        </w:rPr>
        <w:t>the direction of the program "</w:t>
      </w:r>
      <w:r w:rsidRPr="0015567D">
        <w:rPr>
          <w:rFonts w:ascii="Times New Roman" w:hAnsi="Times New Roman" w:cs="Times New Roman"/>
          <w:sz w:val="24"/>
          <w:szCs w:val="24"/>
          <w:lang w:val="en-US"/>
        </w:rPr>
        <w:t>Sociology of social changes " Samara national research Univers</w:t>
      </w:r>
      <w:r>
        <w:rPr>
          <w:rFonts w:ascii="Times New Roman" w:hAnsi="Times New Roman" w:cs="Times New Roman"/>
          <w:sz w:val="24"/>
          <w:szCs w:val="24"/>
          <w:lang w:val="en-US"/>
        </w:rPr>
        <w:t>ity named after academician S. P</w:t>
      </w:r>
      <w:r w:rsidRPr="0015567D">
        <w:rPr>
          <w:rFonts w:ascii="Times New Roman" w:hAnsi="Times New Roman" w:cs="Times New Roman"/>
          <w:sz w:val="24"/>
          <w:szCs w:val="24"/>
          <w:lang w:val="en-US"/>
        </w:rPr>
        <w:t>. Korolev</w:t>
      </w:r>
      <w:r>
        <w:rPr>
          <w:rFonts w:ascii="Times New Roman" w:hAnsi="Times New Roman" w:cs="Times New Roman"/>
          <w:sz w:val="24"/>
          <w:szCs w:val="24"/>
          <w:lang w:val="en-US"/>
        </w:rPr>
        <w:t>,</w:t>
      </w:r>
      <w:r w:rsidRPr="0015567D">
        <w:rPr>
          <w:rFonts w:ascii="Times New Roman" w:hAnsi="Times New Roman" w:cs="Times New Roman"/>
          <w:sz w:val="24"/>
          <w:szCs w:val="24"/>
          <w:lang w:val="en-US"/>
        </w:rPr>
        <w:t xml:space="preserve"> Russian Federation, 443011, Samara, AK street. Pavlov, D. 1; phone: 8(846) 334-54-53 </w:t>
      </w:r>
    </w:p>
    <w:p w:rsidR="008F1C51" w:rsidRPr="00727F9B" w:rsidRDefault="0015567D" w:rsidP="0015567D">
      <w:pPr>
        <w:spacing w:after="0" w:line="240" w:lineRule="auto"/>
        <w:ind w:firstLine="708"/>
        <w:jc w:val="both"/>
        <w:rPr>
          <w:rFonts w:ascii="Times New Roman" w:hAnsi="Times New Roman" w:cs="Times New Roman"/>
          <w:sz w:val="24"/>
          <w:szCs w:val="24"/>
          <w:lang w:val="en-US"/>
        </w:rPr>
      </w:pPr>
      <w:r w:rsidRPr="0015567D">
        <w:rPr>
          <w:rFonts w:ascii="Times New Roman" w:hAnsi="Times New Roman" w:cs="Times New Roman"/>
          <w:sz w:val="24"/>
          <w:szCs w:val="24"/>
          <w:lang w:val="en-US"/>
        </w:rPr>
        <w:t>E-mail: ahs63@inbox.ru</w:t>
      </w:r>
    </w:p>
    <w:p w:rsidR="006C3A39" w:rsidRPr="00727F9B" w:rsidRDefault="006C3A39" w:rsidP="003407C4">
      <w:pPr>
        <w:pStyle w:val="a8"/>
        <w:spacing w:after="0" w:line="240" w:lineRule="auto"/>
        <w:ind w:left="786" w:firstLine="709"/>
        <w:jc w:val="both"/>
        <w:rPr>
          <w:rFonts w:ascii="Times New Roman" w:hAnsi="Times New Roman" w:cs="Times New Roman"/>
          <w:sz w:val="24"/>
          <w:szCs w:val="24"/>
          <w:lang w:val="en-US"/>
        </w:rPr>
      </w:pPr>
    </w:p>
    <w:sectPr w:rsidR="006C3A39" w:rsidRPr="00727F9B" w:rsidSect="00382944">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6402" w:rsidRDefault="00926402" w:rsidP="001E5D08">
      <w:pPr>
        <w:spacing w:after="0" w:line="240" w:lineRule="auto"/>
      </w:pPr>
      <w:r>
        <w:separator/>
      </w:r>
    </w:p>
  </w:endnote>
  <w:endnote w:type="continuationSeparator" w:id="0">
    <w:p w:rsidR="00926402" w:rsidRDefault="00926402" w:rsidP="001E5D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Helvetica">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6402" w:rsidRDefault="00926402" w:rsidP="001E5D08">
      <w:pPr>
        <w:spacing w:after="0" w:line="240" w:lineRule="auto"/>
      </w:pPr>
      <w:r>
        <w:separator/>
      </w:r>
    </w:p>
  </w:footnote>
  <w:footnote w:type="continuationSeparator" w:id="0">
    <w:p w:rsidR="00926402" w:rsidRDefault="00926402" w:rsidP="001E5D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3776893"/>
      <w:docPartObj>
        <w:docPartGallery w:val="Page Numbers (Top of Page)"/>
        <w:docPartUnique/>
      </w:docPartObj>
    </w:sdtPr>
    <w:sdtEndPr/>
    <w:sdtContent>
      <w:p w:rsidR="001E5D08" w:rsidRDefault="001F50CE">
        <w:pPr>
          <w:pStyle w:val="a4"/>
          <w:jc w:val="center"/>
        </w:pPr>
        <w:r>
          <w:fldChar w:fldCharType="begin"/>
        </w:r>
        <w:r w:rsidR="001E5D08">
          <w:instrText>PAGE   \* MERGEFORMAT</w:instrText>
        </w:r>
        <w:r>
          <w:fldChar w:fldCharType="separate"/>
        </w:r>
        <w:r w:rsidR="006D05E4">
          <w:rPr>
            <w:noProof/>
          </w:rPr>
          <w:t>1</w:t>
        </w:r>
        <w:r>
          <w:fldChar w:fldCharType="end"/>
        </w:r>
      </w:p>
    </w:sdtContent>
  </w:sdt>
  <w:p w:rsidR="001E5D08" w:rsidRDefault="001E5D0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707C1"/>
    <w:multiLevelType w:val="hybridMultilevel"/>
    <w:tmpl w:val="D714D3C2"/>
    <w:lvl w:ilvl="0" w:tplc="BCCC6B40">
      <w:start w:val="1"/>
      <w:numFmt w:val="decimal"/>
      <w:lvlText w:val="%1."/>
      <w:lvlJc w:val="left"/>
      <w:pPr>
        <w:ind w:left="786"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34646B8"/>
    <w:multiLevelType w:val="hybridMultilevel"/>
    <w:tmpl w:val="D714D3C2"/>
    <w:lvl w:ilvl="0" w:tplc="BCCC6B40">
      <w:start w:val="1"/>
      <w:numFmt w:val="decimal"/>
      <w:lvlText w:val="%1."/>
      <w:lvlJc w:val="left"/>
      <w:pPr>
        <w:ind w:left="786"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E9D42B1"/>
    <w:multiLevelType w:val="hybridMultilevel"/>
    <w:tmpl w:val="D714D3C2"/>
    <w:lvl w:ilvl="0" w:tplc="BCCC6B40">
      <w:start w:val="1"/>
      <w:numFmt w:val="decimal"/>
      <w:lvlText w:val="%1."/>
      <w:lvlJc w:val="left"/>
      <w:pPr>
        <w:ind w:left="786"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D9E"/>
    <w:rsid w:val="00077D9E"/>
    <w:rsid w:val="000B087E"/>
    <w:rsid w:val="000F1868"/>
    <w:rsid w:val="00102866"/>
    <w:rsid w:val="0015567D"/>
    <w:rsid w:val="00156106"/>
    <w:rsid w:val="001673D0"/>
    <w:rsid w:val="00180DE7"/>
    <w:rsid w:val="00182FF3"/>
    <w:rsid w:val="001E5D08"/>
    <w:rsid w:val="001F50CE"/>
    <w:rsid w:val="00264256"/>
    <w:rsid w:val="00296746"/>
    <w:rsid w:val="002E505C"/>
    <w:rsid w:val="00322446"/>
    <w:rsid w:val="00335133"/>
    <w:rsid w:val="003407C4"/>
    <w:rsid w:val="00357397"/>
    <w:rsid w:val="00382944"/>
    <w:rsid w:val="00400D19"/>
    <w:rsid w:val="00401731"/>
    <w:rsid w:val="0049255F"/>
    <w:rsid w:val="00552B6A"/>
    <w:rsid w:val="005537D5"/>
    <w:rsid w:val="005919E7"/>
    <w:rsid w:val="0061205F"/>
    <w:rsid w:val="006C3A39"/>
    <w:rsid w:val="006D05E4"/>
    <w:rsid w:val="00727F9B"/>
    <w:rsid w:val="0083606D"/>
    <w:rsid w:val="008D3CE0"/>
    <w:rsid w:val="008F1C51"/>
    <w:rsid w:val="00926402"/>
    <w:rsid w:val="009A4D2F"/>
    <w:rsid w:val="00AE0C82"/>
    <w:rsid w:val="00B2608F"/>
    <w:rsid w:val="00B27D4C"/>
    <w:rsid w:val="00B66096"/>
    <w:rsid w:val="00B82C9F"/>
    <w:rsid w:val="00C15D18"/>
    <w:rsid w:val="00C36727"/>
    <w:rsid w:val="00C541F5"/>
    <w:rsid w:val="00CD5A58"/>
    <w:rsid w:val="00E408D8"/>
    <w:rsid w:val="00ED6B26"/>
    <w:rsid w:val="00EE1900"/>
    <w:rsid w:val="00F14B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C2385A-6567-44F4-93A6-9E3039DD9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7D9E"/>
  </w:style>
  <w:style w:type="paragraph" w:styleId="1">
    <w:name w:val="heading 1"/>
    <w:basedOn w:val="a"/>
    <w:next w:val="a"/>
    <w:link w:val="10"/>
    <w:uiPriority w:val="9"/>
    <w:qFormat/>
    <w:rsid w:val="00727F9B"/>
    <w:pPr>
      <w:keepNext/>
      <w:spacing w:before="240" w:after="60"/>
      <w:outlineLvl w:val="0"/>
    </w:pPr>
    <w:rPr>
      <w:rFonts w:ascii="Cambria" w:eastAsia="Times New Roman" w:hAnsi="Cambria" w:cs="Times New Roman"/>
      <w:b/>
      <w:bCs/>
      <w:kern w:val="32"/>
      <w:sz w:val="32"/>
      <w:szCs w:val="32"/>
    </w:rPr>
  </w:style>
  <w:style w:type="paragraph" w:styleId="2">
    <w:name w:val="heading 2"/>
    <w:basedOn w:val="a"/>
    <w:link w:val="20"/>
    <w:uiPriority w:val="9"/>
    <w:qFormat/>
    <w:rsid w:val="0015610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5">
    <w:name w:val="heading 5"/>
    <w:basedOn w:val="a"/>
    <w:next w:val="a"/>
    <w:link w:val="50"/>
    <w:uiPriority w:val="9"/>
    <w:unhideWhenUsed/>
    <w:qFormat/>
    <w:rsid w:val="00727F9B"/>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9255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1E5D0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E5D08"/>
  </w:style>
  <w:style w:type="paragraph" w:styleId="a6">
    <w:name w:val="footer"/>
    <w:basedOn w:val="a"/>
    <w:link w:val="a7"/>
    <w:uiPriority w:val="99"/>
    <w:unhideWhenUsed/>
    <w:rsid w:val="001E5D0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E5D08"/>
  </w:style>
  <w:style w:type="paragraph" w:styleId="a8">
    <w:name w:val="List Paragraph"/>
    <w:basedOn w:val="a"/>
    <w:uiPriority w:val="34"/>
    <w:qFormat/>
    <w:rsid w:val="001E5D08"/>
    <w:pPr>
      <w:ind w:left="720"/>
      <w:contextualSpacing/>
    </w:pPr>
  </w:style>
  <w:style w:type="character" w:customStyle="1" w:styleId="20">
    <w:name w:val="Заголовок 2 Знак"/>
    <w:basedOn w:val="a0"/>
    <w:link w:val="2"/>
    <w:uiPriority w:val="9"/>
    <w:rsid w:val="00156106"/>
    <w:rPr>
      <w:rFonts w:ascii="Times New Roman" w:eastAsia="Times New Roman" w:hAnsi="Times New Roman" w:cs="Times New Roman"/>
      <w:b/>
      <w:bCs/>
      <w:sz w:val="36"/>
      <w:szCs w:val="36"/>
      <w:lang w:eastAsia="ru-RU"/>
    </w:rPr>
  </w:style>
  <w:style w:type="character" w:styleId="a9">
    <w:name w:val="Hyperlink"/>
    <w:basedOn w:val="a0"/>
    <w:uiPriority w:val="99"/>
    <w:unhideWhenUsed/>
    <w:rsid w:val="00C36727"/>
    <w:rPr>
      <w:color w:val="0000FF"/>
      <w:u w:val="single"/>
    </w:rPr>
  </w:style>
  <w:style w:type="character" w:styleId="aa">
    <w:name w:val="Strong"/>
    <w:basedOn w:val="a0"/>
    <w:uiPriority w:val="22"/>
    <w:qFormat/>
    <w:rsid w:val="00C36727"/>
    <w:rPr>
      <w:b/>
      <w:bCs/>
    </w:rPr>
  </w:style>
  <w:style w:type="character" w:customStyle="1" w:styleId="w">
    <w:name w:val="w"/>
    <w:basedOn w:val="a0"/>
    <w:rsid w:val="00C36727"/>
  </w:style>
  <w:style w:type="character" w:customStyle="1" w:styleId="10">
    <w:name w:val="Заголовок 1 Знак"/>
    <w:basedOn w:val="a0"/>
    <w:link w:val="1"/>
    <w:uiPriority w:val="9"/>
    <w:rsid w:val="00727F9B"/>
    <w:rPr>
      <w:rFonts w:ascii="Cambria" w:eastAsia="Times New Roman" w:hAnsi="Cambria" w:cs="Times New Roman"/>
      <w:b/>
      <w:bCs/>
      <w:kern w:val="32"/>
      <w:sz w:val="32"/>
      <w:szCs w:val="32"/>
    </w:rPr>
  </w:style>
  <w:style w:type="character" w:customStyle="1" w:styleId="50">
    <w:name w:val="Заголовок 5 Знак"/>
    <w:basedOn w:val="a0"/>
    <w:link w:val="5"/>
    <w:uiPriority w:val="9"/>
    <w:rsid w:val="00727F9B"/>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8062535">
      <w:bodyDiv w:val="1"/>
      <w:marLeft w:val="0"/>
      <w:marRight w:val="0"/>
      <w:marTop w:val="0"/>
      <w:marBottom w:val="0"/>
      <w:divBdr>
        <w:top w:val="none" w:sz="0" w:space="0" w:color="auto"/>
        <w:left w:val="none" w:sz="0" w:space="0" w:color="auto"/>
        <w:bottom w:val="none" w:sz="0" w:space="0" w:color="auto"/>
        <w:right w:val="none" w:sz="0" w:space="0" w:color="auto"/>
      </w:divBdr>
    </w:div>
    <w:div w:id="1419788697">
      <w:bodyDiv w:val="1"/>
      <w:marLeft w:val="0"/>
      <w:marRight w:val="0"/>
      <w:marTop w:val="0"/>
      <w:marBottom w:val="0"/>
      <w:divBdr>
        <w:top w:val="none" w:sz="0" w:space="0" w:color="auto"/>
        <w:left w:val="none" w:sz="0" w:space="0" w:color="auto"/>
        <w:bottom w:val="none" w:sz="0" w:space="0" w:color="auto"/>
        <w:right w:val="none" w:sz="0" w:space="0" w:color="auto"/>
      </w:divBdr>
    </w:div>
    <w:div w:id="1445618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hs63@inbo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2502</Words>
  <Characters>14263</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Мавлют Сабиров</dc:creator>
  <cp:keywords/>
  <dc:description/>
  <cp:lastModifiedBy>Сабирова Алсу Хасыбуловна</cp:lastModifiedBy>
  <cp:revision>2</cp:revision>
  <dcterms:created xsi:type="dcterms:W3CDTF">2019-03-19T07:10:00Z</dcterms:created>
  <dcterms:modified xsi:type="dcterms:W3CDTF">2019-03-19T07:10:00Z</dcterms:modified>
</cp:coreProperties>
</file>