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002" w:rsidRPr="001F6F28" w:rsidRDefault="000F5002" w:rsidP="000F5002">
      <w:pPr>
        <w:spacing w:before="20" w:after="20" w:line="240" w:lineRule="auto"/>
        <w:ind w:left="708"/>
        <w:rPr>
          <w:b/>
          <w:sz w:val="24"/>
          <w:szCs w:val="24"/>
        </w:rPr>
      </w:pPr>
      <w:r w:rsidRPr="001F6F28">
        <w:rPr>
          <w:b/>
          <w:sz w:val="24"/>
          <w:szCs w:val="24"/>
        </w:rPr>
        <w:t>УДК</w:t>
      </w:r>
      <w:r w:rsidR="000D33FB" w:rsidRPr="001F6F28">
        <w:rPr>
          <w:b/>
          <w:sz w:val="24"/>
          <w:szCs w:val="24"/>
        </w:rPr>
        <w:t xml:space="preserve"> 070.1</w:t>
      </w:r>
    </w:p>
    <w:p w:rsidR="000F5002" w:rsidRPr="000F5002" w:rsidRDefault="000F5002" w:rsidP="000F5002">
      <w:pPr>
        <w:spacing w:before="20" w:after="20" w:line="240" w:lineRule="auto"/>
        <w:ind w:firstLine="709"/>
        <w:jc w:val="right"/>
        <w:rPr>
          <w:b/>
          <w:sz w:val="24"/>
          <w:szCs w:val="24"/>
        </w:rPr>
      </w:pPr>
      <w:r w:rsidRPr="000F5002">
        <w:rPr>
          <w:b/>
          <w:sz w:val="24"/>
          <w:szCs w:val="24"/>
        </w:rPr>
        <w:t>Неустроева С.Л.</w:t>
      </w:r>
    </w:p>
    <w:p w:rsidR="000F5002" w:rsidRDefault="000F5002" w:rsidP="000F5002">
      <w:pPr>
        <w:spacing w:before="20" w:after="20" w:line="240" w:lineRule="auto"/>
        <w:ind w:firstLine="709"/>
        <w:jc w:val="center"/>
        <w:rPr>
          <w:b/>
          <w:i/>
          <w:sz w:val="24"/>
          <w:szCs w:val="24"/>
        </w:rPr>
      </w:pPr>
    </w:p>
    <w:p w:rsidR="002F746D" w:rsidRPr="000F5002" w:rsidRDefault="000F5002" w:rsidP="002F746D">
      <w:pPr>
        <w:spacing w:before="20" w:after="20" w:line="240" w:lineRule="auto"/>
        <w:ind w:firstLine="709"/>
        <w:jc w:val="center"/>
        <w:rPr>
          <w:b/>
          <w:sz w:val="24"/>
          <w:szCs w:val="24"/>
        </w:rPr>
      </w:pPr>
      <w:r w:rsidRPr="000F5002">
        <w:rPr>
          <w:b/>
          <w:sz w:val="24"/>
          <w:szCs w:val="24"/>
        </w:rPr>
        <w:t>РОЛЬ СРЕДСТВ МАССОВОЙ ИНФОРМАЦИИ В ПРОДВИЖЕНИИ НАУЧНЫХ НОВОСТЕЙ</w:t>
      </w:r>
    </w:p>
    <w:p w:rsidR="002F746D" w:rsidRPr="000F5002" w:rsidRDefault="002F746D" w:rsidP="002F746D">
      <w:pPr>
        <w:spacing w:before="20" w:after="20" w:line="240" w:lineRule="auto"/>
        <w:ind w:firstLine="709"/>
        <w:jc w:val="center"/>
        <w:rPr>
          <w:b/>
          <w:sz w:val="24"/>
          <w:szCs w:val="24"/>
        </w:rPr>
      </w:pPr>
    </w:p>
    <w:p w:rsidR="00696256" w:rsidRDefault="00E36838" w:rsidP="000F5002">
      <w:pPr>
        <w:spacing w:after="0" w:line="240" w:lineRule="auto"/>
        <w:ind w:firstLine="709"/>
        <w:jc w:val="both"/>
        <w:rPr>
          <w:i/>
          <w:sz w:val="24"/>
          <w:szCs w:val="24"/>
        </w:rPr>
      </w:pPr>
      <w:r w:rsidRPr="00E106D5">
        <w:rPr>
          <w:i/>
          <w:sz w:val="24"/>
          <w:szCs w:val="24"/>
        </w:rPr>
        <w:t>В связи с развитием научных коммуникаций (</w:t>
      </w:r>
      <w:r w:rsidRPr="00E106D5">
        <w:rPr>
          <w:i/>
          <w:sz w:val="24"/>
          <w:szCs w:val="24"/>
          <w:lang w:val="en-US"/>
        </w:rPr>
        <w:t>science</w:t>
      </w:r>
      <w:r w:rsidRPr="00E106D5">
        <w:rPr>
          <w:i/>
          <w:sz w:val="24"/>
          <w:szCs w:val="24"/>
        </w:rPr>
        <w:t xml:space="preserve"> </w:t>
      </w:r>
      <w:r w:rsidRPr="00E106D5">
        <w:rPr>
          <w:i/>
          <w:sz w:val="24"/>
          <w:szCs w:val="24"/>
          <w:lang w:val="en-US"/>
        </w:rPr>
        <w:t>communication</w:t>
      </w:r>
      <w:r w:rsidRPr="00E106D5">
        <w:rPr>
          <w:i/>
          <w:sz w:val="24"/>
          <w:szCs w:val="24"/>
        </w:rPr>
        <w:t xml:space="preserve">) глобальным трендом </w:t>
      </w:r>
      <w:r w:rsidR="00CA35F2" w:rsidRPr="00E106D5">
        <w:rPr>
          <w:i/>
          <w:sz w:val="24"/>
          <w:szCs w:val="24"/>
        </w:rPr>
        <w:t xml:space="preserve">в данном направлении </w:t>
      </w:r>
      <w:r w:rsidRPr="00E106D5">
        <w:rPr>
          <w:i/>
          <w:sz w:val="24"/>
          <w:szCs w:val="24"/>
        </w:rPr>
        <w:t>является у</w:t>
      </w:r>
      <w:r w:rsidR="008B353B" w:rsidRPr="00E106D5">
        <w:rPr>
          <w:i/>
          <w:sz w:val="24"/>
          <w:szCs w:val="24"/>
        </w:rPr>
        <w:t>силение роли СМИ в продвижении научных результатов.</w:t>
      </w:r>
      <w:r w:rsidRPr="00E106D5">
        <w:rPr>
          <w:i/>
          <w:sz w:val="24"/>
          <w:szCs w:val="24"/>
        </w:rPr>
        <w:t xml:space="preserve"> </w:t>
      </w:r>
      <w:r w:rsidR="00BD1461" w:rsidRPr="00E106D5">
        <w:rPr>
          <w:i/>
          <w:sz w:val="24"/>
          <w:szCs w:val="24"/>
        </w:rPr>
        <w:t>Для большинства людей после окончания школы и вуза средства массовой информации становятся основным каналом для получения информации о научных достижениях в современных усло</w:t>
      </w:r>
      <w:r w:rsidR="00E106D5">
        <w:rPr>
          <w:i/>
          <w:sz w:val="24"/>
          <w:szCs w:val="24"/>
        </w:rPr>
        <w:t>виях быстрых научных изменений.</w:t>
      </w:r>
      <w:r w:rsidR="001F6F28">
        <w:rPr>
          <w:i/>
          <w:sz w:val="24"/>
          <w:szCs w:val="24"/>
        </w:rPr>
        <w:t xml:space="preserve"> В статье анализируется рост интереса СМИ к научной тематике и проблемы, возникающие в связи с этим. </w:t>
      </w:r>
    </w:p>
    <w:p w:rsidR="000F5002" w:rsidRDefault="000F5002" w:rsidP="008A51BE">
      <w:pPr>
        <w:spacing w:after="0" w:line="240" w:lineRule="auto"/>
        <w:ind w:firstLine="709"/>
        <w:jc w:val="both"/>
        <w:rPr>
          <w:i/>
          <w:sz w:val="24"/>
          <w:szCs w:val="24"/>
        </w:rPr>
      </w:pPr>
      <w:r>
        <w:rPr>
          <w:i/>
          <w:sz w:val="24"/>
          <w:szCs w:val="24"/>
        </w:rPr>
        <w:t xml:space="preserve">Ключевые слова: </w:t>
      </w:r>
      <w:r w:rsidR="001F0051">
        <w:rPr>
          <w:i/>
          <w:sz w:val="24"/>
          <w:szCs w:val="24"/>
        </w:rPr>
        <w:t>СМИ, научные новости, научная коммуникация</w:t>
      </w:r>
      <w:r w:rsidR="001F6F28">
        <w:rPr>
          <w:i/>
          <w:sz w:val="24"/>
          <w:szCs w:val="24"/>
        </w:rPr>
        <w:t>, искажение информации, кликбейт.</w:t>
      </w:r>
    </w:p>
    <w:p w:rsidR="000F5002" w:rsidRDefault="000F5002" w:rsidP="008A51BE">
      <w:pPr>
        <w:spacing w:after="0" w:line="240" w:lineRule="auto"/>
        <w:ind w:firstLine="709"/>
        <w:jc w:val="both"/>
        <w:rPr>
          <w:i/>
          <w:sz w:val="24"/>
          <w:szCs w:val="24"/>
        </w:rPr>
      </w:pPr>
    </w:p>
    <w:p w:rsidR="00BD1461" w:rsidRPr="002F746D" w:rsidRDefault="00BA285E" w:rsidP="008A51BE">
      <w:pPr>
        <w:spacing w:after="0" w:line="240" w:lineRule="auto"/>
        <w:ind w:firstLine="709"/>
        <w:jc w:val="both"/>
        <w:rPr>
          <w:sz w:val="24"/>
          <w:szCs w:val="24"/>
        </w:rPr>
      </w:pPr>
      <w:r w:rsidRPr="002F746D">
        <w:rPr>
          <w:sz w:val="24"/>
          <w:szCs w:val="24"/>
        </w:rPr>
        <w:t>В настоящее время новости науки транслируются СМИ всех видов, включая телеканалы, радиостанции, информационные агентства, печатные издания и разнообразные сетевые источники.</w:t>
      </w:r>
      <w:r>
        <w:rPr>
          <w:sz w:val="24"/>
          <w:szCs w:val="24"/>
        </w:rPr>
        <w:t xml:space="preserve"> </w:t>
      </w:r>
      <w:r w:rsidR="00BD1461" w:rsidRPr="002F746D">
        <w:rPr>
          <w:sz w:val="24"/>
          <w:szCs w:val="24"/>
        </w:rPr>
        <w:t>По словам американского социолога науки Дороти Нелкин, наиболее известной своими исследованиями отношений между наукой и обществом, «реальность науки - это то, что люди читают в прессе.</w:t>
      </w:r>
      <w:r w:rsidR="00FA7E96">
        <w:rPr>
          <w:sz w:val="24"/>
          <w:szCs w:val="24"/>
        </w:rPr>
        <w:t xml:space="preserve"> </w:t>
      </w:r>
      <w:r w:rsidR="00BD1461" w:rsidRPr="002F746D">
        <w:rPr>
          <w:sz w:val="24"/>
          <w:szCs w:val="24"/>
        </w:rPr>
        <w:t>Средства массовой информации являются их единственным контактом с тем, что происходит в быстро меняющихся научных и технических областях, а также основным источником информации о последствиях этих изменений для их жизни»</w:t>
      </w:r>
      <w:r w:rsidR="00F633D0" w:rsidRPr="00F633D0">
        <w:rPr>
          <w:sz w:val="24"/>
          <w:szCs w:val="24"/>
        </w:rPr>
        <w:t>[</w:t>
      </w:r>
      <w:r w:rsidR="00906509">
        <w:rPr>
          <w:sz w:val="24"/>
          <w:szCs w:val="24"/>
        </w:rPr>
        <w:t>8</w:t>
      </w:r>
      <w:r w:rsidR="009B0A67" w:rsidRPr="009B0A67">
        <w:rPr>
          <w:sz w:val="24"/>
          <w:szCs w:val="24"/>
        </w:rPr>
        <w:t xml:space="preserve">, </w:t>
      </w:r>
      <w:r w:rsidR="009B0A67">
        <w:rPr>
          <w:sz w:val="24"/>
          <w:szCs w:val="24"/>
          <w:lang w:val="en-US"/>
        </w:rPr>
        <w:t>c</w:t>
      </w:r>
      <w:r w:rsidR="009B0A67" w:rsidRPr="009B0A67">
        <w:rPr>
          <w:sz w:val="24"/>
          <w:szCs w:val="24"/>
        </w:rPr>
        <w:t xml:space="preserve">. </w:t>
      </w:r>
      <w:r w:rsidR="00124BCE">
        <w:rPr>
          <w:sz w:val="24"/>
          <w:szCs w:val="24"/>
        </w:rPr>
        <w:t>2</w:t>
      </w:r>
      <w:r w:rsidR="00F633D0" w:rsidRPr="00F633D0">
        <w:rPr>
          <w:sz w:val="24"/>
          <w:szCs w:val="24"/>
        </w:rPr>
        <w:t>]</w:t>
      </w:r>
      <w:r w:rsidR="00BD1461" w:rsidRPr="002F746D">
        <w:rPr>
          <w:sz w:val="24"/>
          <w:szCs w:val="24"/>
        </w:rPr>
        <w:t xml:space="preserve">. </w:t>
      </w:r>
    </w:p>
    <w:p w:rsidR="00C95E0A" w:rsidRPr="002F746D" w:rsidRDefault="00BD1461" w:rsidP="000F5002">
      <w:pPr>
        <w:spacing w:after="0" w:line="240" w:lineRule="auto"/>
        <w:ind w:firstLine="709"/>
        <w:jc w:val="both"/>
        <w:rPr>
          <w:sz w:val="24"/>
          <w:szCs w:val="24"/>
        </w:rPr>
      </w:pPr>
      <w:r w:rsidRPr="002F746D">
        <w:rPr>
          <w:sz w:val="24"/>
          <w:szCs w:val="24"/>
        </w:rPr>
        <w:t xml:space="preserve">В отличие от России, зарубежная практика рассказывать обществу о результатах научной деятельности существует уже более трех десятков лет. </w:t>
      </w:r>
      <w:proofErr w:type="gramStart"/>
      <w:r w:rsidR="00906509">
        <w:rPr>
          <w:sz w:val="24"/>
          <w:szCs w:val="24"/>
        </w:rPr>
        <w:t>Во многих исследованиях анализируется</w:t>
      </w:r>
      <w:r w:rsidR="00BA285E">
        <w:rPr>
          <w:sz w:val="24"/>
          <w:szCs w:val="24"/>
        </w:rPr>
        <w:t xml:space="preserve"> повышенный р</w:t>
      </w:r>
      <w:r w:rsidR="00CB4617" w:rsidRPr="002F746D">
        <w:rPr>
          <w:sz w:val="24"/>
          <w:szCs w:val="24"/>
        </w:rPr>
        <w:t>ост интереса к научным новостям в медиа</w:t>
      </w:r>
      <w:r w:rsidR="00BA285E">
        <w:rPr>
          <w:sz w:val="24"/>
          <w:szCs w:val="24"/>
        </w:rPr>
        <w:t>: немецкие ученые</w:t>
      </w:r>
      <w:r w:rsidR="00CB4617" w:rsidRPr="002F746D">
        <w:rPr>
          <w:sz w:val="24"/>
          <w:szCs w:val="24"/>
        </w:rPr>
        <w:t xml:space="preserve"> описывают «беспрецедентный бум в научной журналистике» в Германии в 2003</w:t>
      </w:r>
      <w:r w:rsidR="008A51BE">
        <w:rPr>
          <w:sz w:val="24"/>
          <w:szCs w:val="24"/>
        </w:rPr>
        <w:t>–</w:t>
      </w:r>
      <w:r w:rsidR="00CB4617" w:rsidRPr="002F746D">
        <w:rPr>
          <w:sz w:val="24"/>
          <w:szCs w:val="24"/>
        </w:rPr>
        <w:t>2007 г</w:t>
      </w:r>
      <w:r w:rsidR="00BA285E">
        <w:rPr>
          <w:sz w:val="24"/>
          <w:szCs w:val="24"/>
        </w:rPr>
        <w:t>г.</w:t>
      </w:r>
      <w:r w:rsidR="00F633D0" w:rsidRPr="00F633D0">
        <w:rPr>
          <w:sz w:val="24"/>
          <w:szCs w:val="24"/>
        </w:rPr>
        <w:t xml:space="preserve"> [</w:t>
      </w:r>
      <w:r w:rsidR="00906509">
        <w:rPr>
          <w:sz w:val="24"/>
          <w:szCs w:val="24"/>
        </w:rPr>
        <w:t>7</w:t>
      </w:r>
      <w:r w:rsidR="00BA285E">
        <w:rPr>
          <w:sz w:val="24"/>
          <w:szCs w:val="24"/>
        </w:rPr>
        <w:t>, с.</w:t>
      </w:r>
      <w:r w:rsidR="006B20D7">
        <w:rPr>
          <w:sz w:val="24"/>
          <w:szCs w:val="24"/>
        </w:rPr>
        <w:t xml:space="preserve"> </w:t>
      </w:r>
      <w:r w:rsidR="008375D2">
        <w:rPr>
          <w:sz w:val="24"/>
          <w:szCs w:val="24"/>
        </w:rPr>
        <w:t>878</w:t>
      </w:r>
      <w:r w:rsidR="00F633D0" w:rsidRPr="00F633D0">
        <w:rPr>
          <w:sz w:val="24"/>
          <w:szCs w:val="24"/>
        </w:rPr>
        <w:t>]</w:t>
      </w:r>
      <w:r w:rsidR="008375D2">
        <w:rPr>
          <w:sz w:val="24"/>
          <w:szCs w:val="24"/>
        </w:rPr>
        <w:t xml:space="preserve">, увеличение количества </w:t>
      </w:r>
      <w:r w:rsidR="00906509">
        <w:rPr>
          <w:sz w:val="24"/>
          <w:szCs w:val="24"/>
        </w:rPr>
        <w:t xml:space="preserve">научных </w:t>
      </w:r>
      <w:r w:rsidR="008375D2">
        <w:rPr>
          <w:sz w:val="24"/>
          <w:szCs w:val="24"/>
        </w:rPr>
        <w:t xml:space="preserve">материалов </w:t>
      </w:r>
      <w:r w:rsidR="008375D2" w:rsidRPr="002F746D">
        <w:rPr>
          <w:sz w:val="24"/>
          <w:szCs w:val="24"/>
        </w:rPr>
        <w:t>отмечается</w:t>
      </w:r>
      <w:r w:rsidR="008375D2">
        <w:rPr>
          <w:sz w:val="24"/>
          <w:szCs w:val="24"/>
        </w:rPr>
        <w:t xml:space="preserve"> в период с 1980 по 2000 год </w:t>
      </w:r>
      <w:r w:rsidR="00882387" w:rsidRPr="002F746D">
        <w:rPr>
          <w:sz w:val="24"/>
          <w:szCs w:val="24"/>
        </w:rPr>
        <w:t xml:space="preserve">в </w:t>
      </w:r>
      <w:r w:rsidR="00906509">
        <w:rPr>
          <w:sz w:val="24"/>
          <w:szCs w:val="24"/>
        </w:rPr>
        <w:t xml:space="preserve">американском издании </w:t>
      </w:r>
      <w:r w:rsidR="00882387" w:rsidRPr="002F746D">
        <w:rPr>
          <w:sz w:val="24"/>
          <w:szCs w:val="24"/>
        </w:rPr>
        <w:t>«Нью-Йорк Тайм</w:t>
      </w:r>
      <w:r w:rsidR="00882387">
        <w:rPr>
          <w:sz w:val="24"/>
          <w:szCs w:val="24"/>
        </w:rPr>
        <w:t xml:space="preserve">с» </w:t>
      </w:r>
      <w:r w:rsidR="00906509">
        <w:rPr>
          <w:sz w:val="24"/>
          <w:szCs w:val="24"/>
        </w:rPr>
        <w:t>[</w:t>
      </w:r>
      <w:r w:rsidR="00407ECA">
        <w:rPr>
          <w:sz w:val="24"/>
          <w:szCs w:val="24"/>
        </w:rPr>
        <w:t>6</w:t>
      </w:r>
      <w:r w:rsidR="00906509">
        <w:rPr>
          <w:sz w:val="24"/>
          <w:szCs w:val="24"/>
        </w:rPr>
        <w:t>, с.</w:t>
      </w:r>
      <w:r w:rsidR="006B20D7">
        <w:rPr>
          <w:sz w:val="24"/>
          <w:szCs w:val="24"/>
        </w:rPr>
        <w:t xml:space="preserve"> </w:t>
      </w:r>
      <w:r w:rsidR="008375D2">
        <w:rPr>
          <w:sz w:val="24"/>
          <w:szCs w:val="24"/>
        </w:rPr>
        <w:t>496</w:t>
      </w:r>
      <w:r w:rsidR="00F633D0" w:rsidRPr="00F633D0">
        <w:rPr>
          <w:sz w:val="24"/>
          <w:szCs w:val="24"/>
        </w:rPr>
        <w:t>]</w:t>
      </w:r>
      <w:r w:rsidR="00CB4617" w:rsidRPr="002F746D">
        <w:rPr>
          <w:sz w:val="24"/>
          <w:szCs w:val="24"/>
        </w:rPr>
        <w:t xml:space="preserve">, </w:t>
      </w:r>
      <w:r w:rsidR="00882387" w:rsidRPr="002F746D">
        <w:rPr>
          <w:sz w:val="24"/>
          <w:szCs w:val="24"/>
        </w:rPr>
        <w:t xml:space="preserve">за </w:t>
      </w:r>
      <w:r w:rsidR="00882387" w:rsidRPr="00636D6B">
        <w:rPr>
          <w:sz w:val="24"/>
          <w:szCs w:val="24"/>
        </w:rPr>
        <w:t>50 лет</w:t>
      </w:r>
      <w:r w:rsidR="00882387">
        <w:rPr>
          <w:sz w:val="24"/>
          <w:szCs w:val="24"/>
        </w:rPr>
        <w:t xml:space="preserve"> </w:t>
      </w:r>
      <w:r w:rsidR="00122E4E">
        <w:rPr>
          <w:sz w:val="24"/>
          <w:szCs w:val="24"/>
        </w:rPr>
        <w:t xml:space="preserve">в </w:t>
      </w:r>
      <w:r w:rsidR="00CB4617" w:rsidRPr="002F746D">
        <w:rPr>
          <w:sz w:val="24"/>
          <w:szCs w:val="24"/>
        </w:rPr>
        <w:t>ведущей итальянской газет</w:t>
      </w:r>
      <w:r w:rsidR="00122E4E">
        <w:rPr>
          <w:sz w:val="24"/>
          <w:szCs w:val="24"/>
        </w:rPr>
        <w:t>е «</w:t>
      </w:r>
      <w:r w:rsidR="00122E4E" w:rsidRPr="00122E4E">
        <w:rPr>
          <w:sz w:val="24"/>
          <w:szCs w:val="24"/>
        </w:rPr>
        <w:t>Il Corriere della Sera</w:t>
      </w:r>
      <w:r w:rsidR="00122E4E">
        <w:rPr>
          <w:sz w:val="24"/>
          <w:szCs w:val="24"/>
        </w:rPr>
        <w:t xml:space="preserve">» </w:t>
      </w:r>
      <w:r w:rsidR="00F633D0" w:rsidRPr="00F633D0">
        <w:rPr>
          <w:sz w:val="24"/>
          <w:szCs w:val="24"/>
        </w:rPr>
        <w:t>[</w:t>
      </w:r>
      <w:r w:rsidR="00407ECA">
        <w:rPr>
          <w:sz w:val="24"/>
          <w:szCs w:val="24"/>
        </w:rPr>
        <w:t>5</w:t>
      </w:r>
      <w:proofErr w:type="gramEnd"/>
      <w:r w:rsidR="008375D2">
        <w:rPr>
          <w:sz w:val="24"/>
          <w:szCs w:val="24"/>
        </w:rPr>
        <w:t>,</w:t>
      </w:r>
      <w:r w:rsidR="00882387">
        <w:rPr>
          <w:sz w:val="24"/>
          <w:szCs w:val="24"/>
        </w:rPr>
        <w:t xml:space="preserve"> с. 7</w:t>
      </w:r>
      <w:r w:rsidR="00F633D0" w:rsidRPr="00F633D0">
        <w:rPr>
          <w:sz w:val="24"/>
          <w:szCs w:val="24"/>
        </w:rPr>
        <w:t>]</w:t>
      </w:r>
      <w:r w:rsidR="00CB4617" w:rsidRPr="002F746D">
        <w:rPr>
          <w:sz w:val="24"/>
          <w:szCs w:val="24"/>
        </w:rPr>
        <w:t xml:space="preserve">, </w:t>
      </w:r>
      <w:r w:rsidR="00CB01BC">
        <w:rPr>
          <w:sz w:val="24"/>
          <w:szCs w:val="24"/>
        </w:rPr>
        <w:t xml:space="preserve">в </w:t>
      </w:r>
      <w:r w:rsidR="00CB4617" w:rsidRPr="002F746D">
        <w:rPr>
          <w:sz w:val="24"/>
          <w:szCs w:val="24"/>
        </w:rPr>
        <w:t xml:space="preserve">британских и болгарских СМИ </w:t>
      </w:r>
      <w:r w:rsidR="00F633D0" w:rsidRPr="00F633D0">
        <w:rPr>
          <w:sz w:val="24"/>
          <w:szCs w:val="24"/>
        </w:rPr>
        <w:t>[</w:t>
      </w:r>
      <w:r w:rsidR="00407ECA">
        <w:rPr>
          <w:sz w:val="24"/>
          <w:szCs w:val="24"/>
        </w:rPr>
        <w:t>4</w:t>
      </w:r>
      <w:r w:rsidR="00CB01BC">
        <w:rPr>
          <w:sz w:val="24"/>
          <w:szCs w:val="24"/>
        </w:rPr>
        <w:t>, с. 99</w:t>
      </w:r>
      <w:r w:rsidR="00F633D0" w:rsidRPr="00F633D0">
        <w:rPr>
          <w:sz w:val="24"/>
          <w:szCs w:val="24"/>
        </w:rPr>
        <w:t>]</w:t>
      </w:r>
      <w:r w:rsidR="00CB4617" w:rsidRPr="002F746D">
        <w:rPr>
          <w:sz w:val="24"/>
          <w:szCs w:val="24"/>
        </w:rPr>
        <w:t>.</w:t>
      </w:r>
      <w:r w:rsidRPr="002F746D">
        <w:rPr>
          <w:sz w:val="24"/>
          <w:szCs w:val="24"/>
        </w:rPr>
        <w:t xml:space="preserve"> В нашей стране особое внимание научным коммуникациям начали уделять лишь с 2014 года, когда в российской медиасреде стали подниматься проблемы продвижения научных знаний.</w:t>
      </w:r>
    </w:p>
    <w:p w:rsidR="00CB232C" w:rsidRPr="002F746D" w:rsidRDefault="003E3C17" w:rsidP="000F5002">
      <w:pPr>
        <w:spacing w:after="0" w:line="240" w:lineRule="auto"/>
        <w:ind w:firstLine="709"/>
        <w:jc w:val="both"/>
        <w:rPr>
          <w:sz w:val="24"/>
          <w:szCs w:val="24"/>
        </w:rPr>
      </w:pPr>
      <w:r w:rsidRPr="002F746D">
        <w:rPr>
          <w:sz w:val="24"/>
          <w:szCs w:val="24"/>
        </w:rPr>
        <w:t>В 2014 году</w:t>
      </w:r>
      <w:r w:rsidR="00C97135" w:rsidRPr="002F746D">
        <w:rPr>
          <w:sz w:val="24"/>
          <w:szCs w:val="24"/>
        </w:rPr>
        <w:t xml:space="preserve"> </w:t>
      </w:r>
      <w:r w:rsidR="006B20D7">
        <w:rPr>
          <w:sz w:val="24"/>
          <w:szCs w:val="24"/>
        </w:rPr>
        <w:t>«</w:t>
      </w:r>
      <w:r w:rsidR="00416509" w:rsidRPr="002F746D">
        <w:rPr>
          <w:sz w:val="24"/>
          <w:szCs w:val="24"/>
        </w:rPr>
        <w:t>РВК</w:t>
      </w:r>
      <w:r w:rsidR="006B20D7">
        <w:rPr>
          <w:sz w:val="24"/>
          <w:szCs w:val="24"/>
        </w:rPr>
        <w:t>»</w:t>
      </w:r>
      <w:r w:rsidR="00416509" w:rsidRPr="002F746D">
        <w:rPr>
          <w:sz w:val="24"/>
          <w:szCs w:val="24"/>
        </w:rPr>
        <w:t xml:space="preserve"> и </w:t>
      </w:r>
      <w:r w:rsidR="006B20D7">
        <w:rPr>
          <w:sz w:val="24"/>
          <w:szCs w:val="24"/>
        </w:rPr>
        <w:t>«</w:t>
      </w:r>
      <w:r w:rsidR="00416509" w:rsidRPr="002F746D">
        <w:rPr>
          <w:sz w:val="24"/>
          <w:szCs w:val="24"/>
        </w:rPr>
        <w:t>Коммуникационная лаборатория</w:t>
      </w:r>
      <w:r w:rsidR="006B20D7">
        <w:rPr>
          <w:sz w:val="24"/>
          <w:szCs w:val="24"/>
        </w:rPr>
        <w:t>»</w:t>
      </w:r>
      <w:r w:rsidR="00CB232C" w:rsidRPr="002F746D">
        <w:rPr>
          <w:sz w:val="24"/>
          <w:szCs w:val="24"/>
        </w:rPr>
        <w:t xml:space="preserve"> сделали</w:t>
      </w:r>
      <w:r w:rsidR="00416509" w:rsidRPr="002F746D">
        <w:rPr>
          <w:sz w:val="24"/>
          <w:szCs w:val="24"/>
        </w:rPr>
        <w:t xml:space="preserve"> анализ новостной картины СМИ о науке. </w:t>
      </w:r>
      <w:proofErr w:type="gramStart"/>
      <w:r w:rsidR="00584993">
        <w:rPr>
          <w:sz w:val="24"/>
          <w:szCs w:val="24"/>
        </w:rPr>
        <w:t>Согласно этому исследованию</w:t>
      </w:r>
      <w:r w:rsidR="00F633D0" w:rsidRPr="00F633D0">
        <w:rPr>
          <w:sz w:val="24"/>
          <w:szCs w:val="24"/>
        </w:rPr>
        <w:t xml:space="preserve"> [</w:t>
      </w:r>
      <w:r w:rsidR="006B20D7">
        <w:rPr>
          <w:sz w:val="24"/>
          <w:szCs w:val="24"/>
        </w:rPr>
        <w:t>2</w:t>
      </w:r>
      <w:r w:rsidR="00535A71">
        <w:rPr>
          <w:sz w:val="24"/>
          <w:szCs w:val="24"/>
        </w:rPr>
        <w:t>,</w:t>
      </w:r>
      <w:r w:rsidR="00535A71" w:rsidRPr="00535A71">
        <w:rPr>
          <w:sz w:val="24"/>
          <w:szCs w:val="24"/>
        </w:rPr>
        <w:t xml:space="preserve"> </w:t>
      </w:r>
      <w:r w:rsidR="00535A71">
        <w:rPr>
          <w:sz w:val="24"/>
          <w:szCs w:val="24"/>
          <w:lang w:val="en-US"/>
        </w:rPr>
        <w:t>c</w:t>
      </w:r>
      <w:r w:rsidR="00535A71" w:rsidRPr="00535A71">
        <w:rPr>
          <w:sz w:val="24"/>
          <w:szCs w:val="24"/>
        </w:rPr>
        <w:t>.123</w:t>
      </w:r>
      <w:r w:rsidR="00F633D0" w:rsidRPr="00F633D0">
        <w:rPr>
          <w:sz w:val="24"/>
          <w:szCs w:val="24"/>
        </w:rPr>
        <w:t>]</w:t>
      </w:r>
      <w:r w:rsidR="00584993">
        <w:rPr>
          <w:sz w:val="24"/>
          <w:szCs w:val="24"/>
        </w:rPr>
        <w:t xml:space="preserve">, в </w:t>
      </w:r>
      <w:r w:rsidR="00CB232C" w:rsidRPr="002F746D">
        <w:rPr>
          <w:sz w:val="24"/>
          <w:szCs w:val="24"/>
        </w:rPr>
        <w:t>семантическо</w:t>
      </w:r>
      <w:r w:rsidR="00584993">
        <w:rPr>
          <w:sz w:val="24"/>
          <w:szCs w:val="24"/>
        </w:rPr>
        <w:t>м</w:t>
      </w:r>
      <w:r w:rsidR="00CB232C" w:rsidRPr="002F746D">
        <w:rPr>
          <w:sz w:val="24"/>
          <w:szCs w:val="24"/>
        </w:rPr>
        <w:t xml:space="preserve"> облак</w:t>
      </w:r>
      <w:r w:rsidR="00584993">
        <w:rPr>
          <w:sz w:val="24"/>
          <w:szCs w:val="24"/>
        </w:rPr>
        <w:t>е</w:t>
      </w:r>
      <w:r w:rsidR="00B45165">
        <w:rPr>
          <w:sz w:val="24"/>
          <w:szCs w:val="24"/>
        </w:rPr>
        <w:t xml:space="preserve"> </w:t>
      </w:r>
      <w:r w:rsidR="00B45165">
        <w:rPr>
          <w:sz w:val="24"/>
          <w:szCs w:val="24"/>
        </w:rPr>
        <w:t>(</w:t>
      </w:r>
      <w:r w:rsidR="006D03A8">
        <w:rPr>
          <w:i/>
          <w:sz w:val="24"/>
          <w:szCs w:val="24"/>
        </w:rPr>
        <w:t>р</w:t>
      </w:r>
      <w:r w:rsidR="00B45165" w:rsidRPr="006D03A8">
        <w:rPr>
          <w:i/>
          <w:sz w:val="24"/>
          <w:szCs w:val="24"/>
        </w:rPr>
        <w:t>ис. 1</w:t>
      </w:r>
      <w:r w:rsidR="00B45165">
        <w:rPr>
          <w:sz w:val="24"/>
          <w:szCs w:val="24"/>
        </w:rPr>
        <w:t>)</w:t>
      </w:r>
      <w:r w:rsidR="00CB232C" w:rsidRPr="002F746D">
        <w:rPr>
          <w:sz w:val="24"/>
          <w:szCs w:val="24"/>
        </w:rPr>
        <w:t>, составленно</w:t>
      </w:r>
      <w:r w:rsidR="00584993">
        <w:rPr>
          <w:sz w:val="24"/>
          <w:szCs w:val="24"/>
        </w:rPr>
        <w:t>м</w:t>
      </w:r>
      <w:r w:rsidR="00CB232C" w:rsidRPr="002F746D">
        <w:rPr>
          <w:sz w:val="24"/>
          <w:szCs w:val="24"/>
        </w:rPr>
        <w:t xml:space="preserve"> по заголовкам наиболее заметных публикаций, вышедших в российских СМИ </w:t>
      </w:r>
      <w:r w:rsidR="00584993">
        <w:rPr>
          <w:sz w:val="24"/>
          <w:szCs w:val="24"/>
        </w:rPr>
        <w:t xml:space="preserve">в </w:t>
      </w:r>
      <w:r w:rsidR="00CB232C" w:rsidRPr="002F746D">
        <w:rPr>
          <w:sz w:val="24"/>
          <w:szCs w:val="24"/>
        </w:rPr>
        <w:t>2013 году, в которых упоминается наука, ключевыми фразами и словами по запросу «наука» и «научн</w:t>
      </w:r>
      <w:r w:rsidR="00584993">
        <w:rPr>
          <w:sz w:val="24"/>
          <w:szCs w:val="24"/>
        </w:rPr>
        <w:t xml:space="preserve">ый» стали: реформа РАН, Путин, </w:t>
      </w:r>
      <w:r w:rsidR="00CB232C" w:rsidRPr="002F746D">
        <w:rPr>
          <w:sz w:val="24"/>
          <w:szCs w:val="24"/>
        </w:rPr>
        <w:t>Минобрнауки, т.е. СМИ практически не писали о с</w:t>
      </w:r>
      <w:r w:rsidR="006B20D7">
        <w:rPr>
          <w:sz w:val="24"/>
          <w:szCs w:val="24"/>
        </w:rPr>
        <w:t xml:space="preserve">одержании научной деятельности </w:t>
      </w:r>
      <w:r w:rsidR="00CB232C" w:rsidRPr="002F746D">
        <w:rPr>
          <w:sz w:val="24"/>
          <w:szCs w:val="24"/>
        </w:rPr>
        <w:t>в России.</w:t>
      </w:r>
      <w:proofErr w:type="gramEnd"/>
    </w:p>
    <w:p w:rsidR="005766DB" w:rsidRDefault="005766DB" w:rsidP="005766DB">
      <w:pPr>
        <w:spacing w:after="0" w:line="240" w:lineRule="auto"/>
        <w:ind w:firstLine="709"/>
        <w:jc w:val="center"/>
        <w:rPr>
          <w:sz w:val="24"/>
          <w:szCs w:val="24"/>
        </w:rPr>
      </w:pPr>
    </w:p>
    <w:p w:rsidR="003E3C17" w:rsidRPr="002F746D" w:rsidRDefault="00CB232C" w:rsidP="005766DB">
      <w:pPr>
        <w:spacing w:after="0" w:line="240" w:lineRule="auto"/>
        <w:ind w:firstLine="709"/>
        <w:jc w:val="center"/>
        <w:rPr>
          <w:sz w:val="24"/>
          <w:szCs w:val="24"/>
        </w:rPr>
      </w:pPr>
      <w:r w:rsidRPr="002F746D">
        <w:rPr>
          <w:noProof/>
          <w:sz w:val="24"/>
          <w:szCs w:val="24"/>
          <w:lang w:eastAsia="ru-RU"/>
        </w:rPr>
        <w:drawing>
          <wp:inline distT="0" distB="0" distL="0" distR="0" wp14:anchorId="450F7A51" wp14:editId="7DD43C4E">
            <wp:extent cx="2711669" cy="1238117"/>
            <wp:effectExtent l="0" t="0" r="0" b="635"/>
            <wp:docPr id="1" name="Рисунок 1" descr="\\fs\usefold\sln\Desktop\3_Семантическое-облако-Re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usefold\sln\Desktop\3_Семантическое-облако-Real.jpg"/>
                    <pic:cNvPicPr>
                      <a:picLocks noChangeAspect="1" noChangeArrowheads="1"/>
                    </pic:cNvPicPr>
                  </pic:nvPicPr>
                  <pic:blipFill>
                    <a:blip r:embed="rId9" cstate="print">
                      <a:biLevel thresh="75000"/>
                      <a:extLst>
                        <a:ext uri="{28A0092B-C50C-407E-A947-70E740481C1C}">
                          <a14:useLocalDpi xmlns:a14="http://schemas.microsoft.com/office/drawing/2010/main" val="0"/>
                        </a:ext>
                      </a:extLst>
                    </a:blip>
                    <a:srcRect/>
                    <a:stretch>
                      <a:fillRect/>
                    </a:stretch>
                  </pic:blipFill>
                  <pic:spPr bwMode="auto">
                    <a:xfrm>
                      <a:off x="0" y="0"/>
                      <a:ext cx="2717080" cy="1240588"/>
                    </a:xfrm>
                    <a:prstGeom prst="rect">
                      <a:avLst/>
                    </a:prstGeom>
                    <a:noFill/>
                    <a:ln>
                      <a:noFill/>
                    </a:ln>
                  </pic:spPr>
                </pic:pic>
              </a:graphicData>
            </a:graphic>
          </wp:inline>
        </w:drawing>
      </w:r>
    </w:p>
    <w:p w:rsidR="005766DB" w:rsidRDefault="005766DB" w:rsidP="006D03A8">
      <w:pPr>
        <w:spacing w:after="0" w:line="240" w:lineRule="auto"/>
        <w:ind w:firstLine="709"/>
        <w:jc w:val="center"/>
        <w:rPr>
          <w:sz w:val="24"/>
          <w:szCs w:val="24"/>
        </w:rPr>
      </w:pPr>
      <w:r w:rsidRPr="005766DB">
        <w:rPr>
          <w:sz w:val="24"/>
          <w:szCs w:val="24"/>
        </w:rPr>
        <w:t>Рис</w:t>
      </w:r>
      <w:r w:rsidR="006D03A8">
        <w:rPr>
          <w:sz w:val="24"/>
          <w:szCs w:val="24"/>
        </w:rPr>
        <w:t>унок</w:t>
      </w:r>
      <w:r w:rsidRPr="005766DB">
        <w:rPr>
          <w:sz w:val="24"/>
          <w:szCs w:val="24"/>
        </w:rPr>
        <w:t xml:space="preserve"> 1. Контекст по запросу «наука», «научный», заголовки российских СМИ, 2013</w:t>
      </w:r>
    </w:p>
    <w:p w:rsidR="005766DB" w:rsidRDefault="005766DB" w:rsidP="000F5002">
      <w:pPr>
        <w:spacing w:after="0" w:line="240" w:lineRule="auto"/>
        <w:ind w:firstLine="709"/>
        <w:jc w:val="both"/>
        <w:rPr>
          <w:sz w:val="24"/>
          <w:szCs w:val="24"/>
        </w:rPr>
      </w:pPr>
    </w:p>
    <w:p w:rsidR="00941391" w:rsidRPr="002F746D" w:rsidRDefault="00CB232C" w:rsidP="000F5002">
      <w:pPr>
        <w:spacing w:after="0" w:line="240" w:lineRule="auto"/>
        <w:ind w:firstLine="709"/>
        <w:jc w:val="both"/>
        <w:rPr>
          <w:sz w:val="24"/>
          <w:szCs w:val="24"/>
        </w:rPr>
      </w:pPr>
      <w:r w:rsidRPr="002F746D">
        <w:rPr>
          <w:sz w:val="24"/>
          <w:szCs w:val="24"/>
        </w:rPr>
        <w:t>Однако уже следующие и</w:t>
      </w:r>
      <w:r w:rsidR="003E3C17" w:rsidRPr="002F746D">
        <w:rPr>
          <w:sz w:val="24"/>
          <w:szCs w:val="24"/>
        </w:rPr>
        <w:t>сследования РВК</w:t>
      </w:r>
      <w:r w:rsidR="00B11D0D">
        <w:rPr>
          <w:sz w:val="24"/>
          <w:szCs w:val="24"/>
        </w:rPr>
        <w:t xml:space="preserve"> </w:t>
      </w:r>
      <w:r w:rsidR="00B11D0D" w:rsidRPr="00F633D0">
        <w:rPr>
          <w:sz w:val="24"/>
          <w:szCs w:val="24"/>
        </w:rPr>
        <w:t>[</w:t>
      </w:r>
      <w:r w:rsidR="006B20D7">
        <w:rPr>
          <w:sz w:val="24"/>
          <w:szCs w:val="24"/>
        </w:rPr>
        <w:t>1</w:t>
      </w:r>
      <w:r w:rsidR="00B11D0D">
        <w:rPr>
          <w:sz w:val="24"/>
          <w:szCs w:val="24"/>
        </w:rPr>
        <w:t>, с.</w:t>
      </w:r>
      <w:r w:rsidR="000B0926">
        <w:rPr>
          <w:sz w:val="24"/>
          <w:szCs w:val="24"/>
        </w:rPr>
        <w:t xml:space="preserve"> 4</w:t>
      </w:r>
      <w:r w:rsidR="00B11D0D" w:rsidRPr="00F633D0">
        <w:rPr>
          <w:sz w:val="24"/>
          <w:szCs w:val="24"/>
        </w:rPr>
        <w:t>]</w:t>
      </w:r>
      <w:r w:rsidR="003E3C17" w:rsidRPr="002F746D">
        <w:rPr>
          <w:sz w:val="24"/>
          <w:szCs w:val="24"/>
        </w:rPr>
        <w:t xml:space="preserve"> </w:t>
      </w:r>
      <w:r w:rsidRPr="002F746D">
        <w:rPr>
          <w:sz w:val="24"/>
          <w:szCs w:val="24"/>
        </w:rPr>
        <w:t>показали</w:t>
      </w:r>
      <w:r w:rsidR="003E3C17" w:rsidRPr="002F746D">
        <w:rPr>
          <w:sz w:val="24"/>
          <w:szCs w:val="24"/>
        </w:rPr>
        <w:t xml:space="preserve">, </w:t>
      </w:r>
      <w:r w:rsidRPr="002F746D">
        <w:rPr>
          <w:sz w:val="24"/>
          <w:szCs w:val="24"/>
        </w:rPr>
        <w:t xml:space="preserve">что </w:t>
      </w:r>
      <w:r w:rsidR="003E3C17" w:rsidRPr="002F746D">
        <w:rPr>
          <w:sz w:val="24"/>
          <w:szCs w:val="24"/>
        </w:rPr>
        <w:t>с 2013 по 2017 г</w:t>
      </w:r>
      <w:r w:rsidR="0019109C">
        <w:rPr>
          <w:sz w:val="24"/>
          <w:szCs w:val="24"/>
        </w:rPr>
        <w:t>.</w:t>
      </w:r>
      <w:r w:rsidR="003E3C17" w:rsidRPr="002F746D">
        <w:rPr>
          <w:sz w:val="24"/>
          <w:szCs w:val="24"/>
        </w:rPr>
        <w:t xml:space="preserve"> количество новостей в России по тематике науки и образования выросло на 24%, что свидетельствует об устойчивой тенденции к р</w:t>
      </w:r>
      <w:r w:rsidR="0019109C">
        <w:rPr>
          <w:sz w:val="24"/>
          <w:szCs w:val="24"/>
        </w:rPr>
        <w:t xml:space="preserve">осту публикаций о науке в СМИ. </w:t>
      </w:r>
      <w:r w:rsidR="003E3C17" w:rsidRPr="002F746D">
        <w:rPr>
          <w:sz w:val="24"/>
          <w:szCs w:val="24"/>
        </w:rPr>
        <w:t>Произошло и качественное улучшение медиаполя российской науки: доля оригинальн</w:t>
      </w:r>
      <w:r w:rsidR="0019109C">
        <w:rPr>
          <w:sz w:val="24"/>
          <w:szCs w:val="24"/>
        </w:rPr>
        <w:t xml:space="preserve">ого контента за период </w:t>
      </w:r>
      <w:r w:rsidR="0019109C" w:rsidRPr="002F746D">
        <w:rPr>
          <w:sz w:val="24"/>
          <w:szCs w:val="24"/>
        </w:rPr>
        <w:t>2016-2017 гг.</w:t>
      </w:r>
      <w:r w:rsidR="0019109C">
        <w:rPr>
          <w:sz w:val="24"/>
          <w:szCs w:val="24"/>
        </w:rPr>
        <w:t xml:space="preserve"> </w:t>
      </w:r>
      <w:r w:rsidR="003E3C17" w:rsidRPr="002F746D">
        <w:rPr>
          <w:sz w:val="24"/>
          <w:szCs w:val="24"/>
        </w:rPr>
        <w:t>выросла на 21% и составляла 77% от общего количества новостных сообщений. Любопытным является и факт увеличения количества содержательных новостей о конкретных научных достижениях.</w:t>
      </w:r>
    </w:p>
    <w:p w:rsidR="00CB232C" w:rsidRPr="002F746D" w:rsidRDefault="00CB232C" w:rsidP="000F5002">
      <w:pPr>
        <w:spacing w:after="0" w:line="240" w:lineRule="auto"/>
        <w:ind w:firstLine="709"/>
        <w:jc w:val="both"/>
        <w:rPr>
          <w:sz w:val="24"/>
          <w:szCs w:val="24"/>
        </w:rPr>
      </w:pPr>
      <w:r w:rsidRPr="002F746D">
        <w:rPr>
          <w:sz w:val="24"/>
          <w:szCs w:val="24"/>
        </w:rPr>
        <w:t xml:space="preserve">Что касается </w:t>
      </w:r>
      <w:r w:rsidR="0019109C">
        <w:rPr>
          <w:sz w:val="24"/>
          <w:szCs w:val="24"/>
        </w:rPr>
        <w:t>контента</w:t>
      </w:r>
      <w:r w:rsidRPr="002F746D">
        <w:rPr>
          <w:sz w:val="24"/>
          <w:szCs w:val="24"/>
        </w:rPr>
        <w:t xml:space="preserve"> научной новости, по словам основателя и главного редактора научно-популярного журнала «Кот Шрёдингера»</w:t>
      </w:r>
      <w:r w:rsidR="00C97135" w:rsidRPr="002F746D">
        <w:rPr>
          <w:sz w:val="24"/>
          <w:szCs w:val="24"/>
        </w:rPr>
        <w:t xml:space="preserve"> Григория Тарасевича, научные новости можно поделить на 2 группы: содержательные и институциональные</w:t>
      </w:r>
      <w:r w:rsidR="000B0926">
        <w:rPr>
          <w:sz w:val="24"/>
          <w:szCs w:val="24"/>
        </w:rPr>
        <w:t xml:space="preserve"> </w:t>
      </w:r>
      <w:r w:rsidR="000B0926" w:rsidRPr="000B0926">
        <w:rPr>
          <w:sz w:val="24"/>
          <w:szCs w:val="24"/>
        </w:rPr>
        <w:t>[</w:t>
      </w:r>
      <w:r w:rsidR="006B20D7">
        <w:rPr>
          <w:sz w:val="24"/>
          <w:szCs w:val="24"/>
        </w:rPr>
        <w:t>2</w:t>
      </w:r>
      <w:r w:rsidR="000B0926">
        <w:rPr>
          <w:sz w:val="24"/>
          <w:szCs w:val="24"/>
        </w:rPr>
        <w:t xml:space="preserve">, </w:t>
      </w:r>
      <w:r w:rsidR="000B0926">
        <w:rPr>
          <w:sz w:val="24"/>
          <w:szCs w:val="24"/>
          <w:lang w:val="en-US"/>
        </w:rPr>
        <w:t>c</w:t>
      </w:r>
      <w:r w:rsidR="000B0926">
        <w:rPr>
          <w:sz w:val="24"/>
          <w:szCs w:val="24"/>
        </w:rPr>
        <w:t>.</w:t>
      </w:r>
      <w:r w:rsidR="000B0926" w:rsidRPr="000B0926">
        <w:rPr>
          <w:sz w:val="24"/>
          <w:szCs w:val="24"/>
        </w:rPr>
        <w:t xml:space="preserve"> 9]</w:t>
      </w:r>
      <w:r w:rsidR="00C97135" w:rsidRPr="002F746D">
        <w:rPr>
          <w:sz w:val="24"/>
          <w:szCs w:val="24"/>
        </w:rPr>
        <w:t xml:space="preserve">. </w:t>
      </w:r>
      <w:proofErr w:type="gramStart"/>
      <w:r w:rsidR="006B20D7">
        <w:rPr>
          <w:sz w:val="24"/>
          <w:szCs w:val="24"/>
        </w:rPr>
        <w:t xml:space="preserve">Первая группа новостей </w:t>
      </w:r>
      <w:r w:rsidR="000B0926">
        <w:rPr>
          <w:sz w:val="24"/>
          <w:szCs w:val="24"/>
        </w:rPr>
        <w:t xml:space="preserve">рассказывает </w:t>
      </w:r>
      <w:r w:rsidR="00C97135" w:rsidRPr="002F746D">
        <w:rPr>
          <w:sz w:val="24"/>
          <w:szCs w:val="24"/>
        </w:rPr>
        <w:t>про содержание науки: атомы, организмы, планеты, органы и т. д., институциональная научная новость</w:t>
      </w:r>
      <w:r w:rsidR="00693372" w:rsidRPr="002F746D">
        <w:rPr>
          <w:sz w:val="24"/>
          <w:szCs w:val="24"/>
        </w:rPr>
        <w:t xml:space="preserve"> </w:t>
      </w:r>
      <w:r w:rsidR="006B20D7">
        <w:rPr>
          <w:sz w:val="24"/>
          <w:szCs w:val="24"/>
        </w:rPr>
        <w:t>описывает</w:t>
      </w:r>
      <w:r w:rsidR="00C97135" w:rsidRPr="002F746D">
        <w:rPr>
          <w:sz w:val="24"/>
          <w:szCs w:val="24"/>
        </w:rPr>
        <w:t xml:space="preserve"> гранты, конференции, реформы, юбилеи, проекты, семинары</w:t>
      </w:r>
      <w:r w:rsidR="00FA7E96">
        <w:rPr>
          <w:sz w:val="24"/>
          <w:szCs w:val="24"/>
        </w:rPr>
        <w:t>.</w:t>
      </w:r>
      <w:proofErr w:type="gramEnd"/>
      <w:r w:rsidR="00C97135" w:rsidRPr="002F746D">
        <w:rPr>
          <w:sz w:val="24"/>
          <w:szCs w:val="24"/>
        </w:rPr>
        <w:t xml:space="preserve"> </w:t>
      </w:r>
      <w:r w:rsidR="000B0926">
        <w:rPr>
          <w:sz w:val="24"/>
          <w:szCs w:val="24"/>
        </w:rPr>
        <w:t>Он отмечает</w:t>
      </w:r>
      <w:r w:rsidR="00C97135" w:rsidRPr="002F746D">
        <w:rPr>
          <w:sz w:val="24"/>
          <w:szCs w:val="24"/>
        </w:rPr>
        <w:t xml:space="preserve">, </w:t>
      </w:r>
      <w:r w:rsidR="000B0926">
        <w:rPr>
          <w:sz w:val="24"/>
          <w:szCs w:val="24"/>
        </w:rPr>
        <w:t xml:space="preserve">что </w:t>
      </w:r>
      <w:r w:rsidR="00C97135" w:rsidRPr="002F746D">
        <w:rPr>
          <w:sz w:val="24"/>
          <w:szCs w:val="24"/>
        </w:rPr>
        <w:t xml:space="preserve">обилие институциональных тем и нехватка содержательных характерна именно для сайтов российских университетов и научных институтов. </w:t>
      </w:r>
      <w:r w:rsidR="000B0926" w:rsidRPr="000B0926">
        <w:rPr>
          <w:sz w:val="24"/>
          <w:szCs w:val="24"/>
        </w:rPr>
        <w:t>Са</w:t>
      </w:r>
      <w:r w:rsidR="00B73284" w:rsidRPr="000B0926">
        <w:rPr>
          <w:sz w:val="24"/>
          <w:szCs w:val="24"/>
        </w:rPr>
        <w:t xml:space="preserve">йты </w:t>
      </w:r>
      <w:r w:rsidR="000B0926" w:rsidRPr="000B0926">
        <w:rPr>
          <w:sz w:val="24"/>
          <w:szCs w:val="24"/>
        </w:rPr>
        <w:t xml:space="preserve">же </w:t>
      </w:r>
      <w:r w:rsidR="00B73284" w:rsidRPr="000B0926">
        <w:rPr>
          <w:sz w:val="24"/>
          <w:szCs w:val="24"/>
        </w:rPr>
        <w:t>зарубежных научны</w:t>
      </w:r>
      <w:r w:rsidR="000B0926" w:rsidRPr="000B0926">
        <w:rPr>
          <w:sz w:val="24"/>
          <w:szCs w:val="24"/>
        </w:rPr>
        <w:t xml:space="preserve">х </w:t>
      </w:r>
      <w:r w:rsidR="00B73284" w:rsidRPr="000B0926">
        <w:rPr>
          <w:sz w:val="24"/>
          <w:szCs w:val="24"/>
        </w:rPr>
        <w:t>учреждений</w:t>
      </w:r>
      <w:r w:rsidR="000B0926" w:rsidRPr="000B0926">
        <w:rPr>
          <w:sz w:val="24"/>
          <w:szCs w:val="24"/>
        </w:rPr>
        <w:t xml:space="preserve"> ориентированы на передачу содержательных научных новостей.</w:t>
      </w:r>
      <w:r w:rsidR="00795FC2" w:rsidRPr="002F746D">
        <w:rPr>
          <w:sz w:val="24"/>
          <w:szCs w:val="24"/>
        </w:rPr>
        <w:t xml:space="preserve"> </w:t>
      </w:r>
    </w:p>
    <w:p w:rsidR="00C97135" w:rsidRPr="002F746D" w:rsidRDefault="00B73284" w:rsidP="000F5002">
      <w:pPr>
        <w:spacing w:after="0" w:line="240" w:lineRule="auto"/>
        <w:ind w:firstLine="709"/>
        <w:jc w:val="both"/>
        <w:rPr>
          <w:sz w:val="24"/>
          <w:szCs w:val="24"/>
        </w:rPr>
      </w:pPr>
      <w:r>
        <w:rPr>
          <w:sz w:val="24"/>
          <w:szCs w:val="24"/>
        </w:rPr>
        <w:t>Не</w:t>
      </w:r>
      <w:r w:rsidR="00795FC2" w:rsidRPr="002F746D">
        <w:rPr>
          <w:sz w:val="24"/>
          <w:szCs w:val="24"/>
        </w:rPr>
        <w:t>случайно с</w:t>
      </w:r>
      <w:r w:rsidR="00C97135" w:rsidRPr="002F746D">
        <w:rPr>
          <w:sz w:val="24"/>
          <w:szCs w:val="24"/>
        </w:rPr>
        <w:t>егодня</w:t>
      </w:r>
      <w:r w:rsidR="000B0926">
        <w:rPr>
          <w:sz w:val="24"/>
          <w:szCs w:val="24"/>
        </w:rPr>
        <w:t xml:space="preserve">, особенно в рамках научной коммуникации, </w:t>
      </w:r>
      <w:r w:rsidR="008667A6" w:rsidRPr="002F746D">
        <w:rPr>
          <w:sz w:val="24"/>
          <w:szCs w:val="24"/>
        </w:rPr>
        <w:t xml:space="preserve">к научной новости </w:t>
      </w:r>
      <w:r w:rsidR="00C97135" w:rsidRPr="002F746D">
        <w:rPr>
          <w:sz w:val="24"/>
          <w:szCs w:val="24"/>
        </w:rPr>
        <w:t>относят сообщение или</w:t>
      </w:r>
      <w:r w:rsidR="003E3C17" w:rsidRPr="002F746D">
        <w:rPr>
          <w:sz w:val="24"/>
          <w:szCs w:val="24"/>
        </w:rPr>
        <w:t xml:space="preserve"> пресс-релиз</w:t>
      </w:r>
      <w:r w:rsidR="000B0926">
        <w:rPr>
          <w:sz w:val="24"/>
          <w:szCs w:val="24"/>
        </w:rPr>
        <w:t xml:space="preserve">, </w:t>
      </w:r>
      <w:r w:rsidR="003E3C17" w:rsidRPr="002F746D">
        <w:rPr>
          <w:sz w:val="24"/>
          <w:szCs w:val="24"/>
        </w:rPr>
        <w:t xml:space="preserve">информационным поводом для которого послужила статья, опубликованная в рецензируемом научном журнале, регистрация патента или выступление на конференции. Научный пресс-релиз содержит ссылку на публикацию (патент, тезисы), а также отражает </w:t>
      </w:r>
      <w:r w:rsidR="000B0926">
        <w:rPr>
          <w:sz w:val="24"/>
          <w:szCs w:val="24"/>
        </w:rPr>
        <w:t>суть проделанной научной работы</w:t>
      </w:r>
      <w:r w:rsidR="00C97135" w:rsidRPr="002F746D">
        <w:rPr>
          <w:sz w:val="24"/>
          <w:szCs w:val="24"/>
        </w:rPr>
        <w:t xml:space="preserve">. Именно такие новости </w:t>
      </w:r>
      <w:r w:rsidR="00D2499F" w:rsidRPr="002F746D">
        <w:rPr>
          <w:sz w:val="24"/>
          <w:szCs w:val="24"/>
        </w:rPr>
        <w:t xml:space="preserve">вызывают большой интерес в СМИ, </w:t>
      </w:r>
      <w:r w:rsidR="00795FC2" w:rsidRPr="002F746D">
        <w:rPr>
          <w:sz w:val="24"/>
          <w:szCs w:val="24"/>
        </w:rPr>
        <w:t xml:space="preserve">т.к. для </w:t>
      </w:r>
      <w:r w:rsidR="000B0926">
        <w:rPr>
          <w:sz w:val="24"/>
          <w:szCs w:val="24"/>
        </w:rPr>
        <w:t>медиа</w:t>
      </w:r>
      <w:r w:rsidR="00795FC2" w:rsidRPr="002F746D">
        <w:rPr>
          <w:sz w:val="24"/>
          <w:szCs w:val="24"/>
        </w:rPr>
        <w:t xml:space="preserve"> характерны свои специфические особенности, которые отличаются от </w:t>
      </w:r>
      <w:r w:rsidR="004438DD" w:rsidRPr="002F746D">
        <w:rPr>
          <w:sz w:val="24"/>
          <w:szCs w:val="24"/>
        </w:rPr>
        <w:t>внутринаучных коммуникаций</w:t>
      </w:r>
      <w:r w:rsidR="00795FC2" w:rsidRPr="002F746D">
        <w:rPr>
          <w:sz w:val="24"/>
          <w:szCs w:val="24"/>
        </w:rPr>
        <w:t xml:space="preserve">: </w:t>
      </w:r>
      <w:r w:rsidR="00C97135" w:rsidRPr="002F746D">
        <w:rPr>
          <w:sz w:val="24"/>
          <w:szCs w:val="24"/>
        </w:rPr>
        <w:t>в медиа важна повседневная актуальность науки, ее практическое приложение вне науки и потенциальные выгоды для широкой общественности</w:t>
      </w:r>
      <w:r w:rsidR="000B0926">
        <w:rPr>
          <w:sz w:val="24"/>
          <w:szCs w:val="24"/>
        </w:rPr>
        <w:t>.</w:t>
      </w:r>
      <w:r w:rsidR="00C97135" w:rsidRPr="002F746D">
        <w:rPr>
          <w:sz w:val="24"/>
          <w:szCs w:val="24"/>
        </w:rPr>
        <w:t xml:space="preserve"> </w:t>
      </w:r>
      <w:r w:rsidR="00D2499F" w:rsidRPr="002F746D">
        <w:rPr>
          <w:sz w:val="24"/>
          <w:szCs w:val="24"/>
        </w:rPr>
        <w:t>Подобные пресс-релизы лучше «заходят» для публикации в СМИ</w:t>
      </w:r>
      <w:r w:rsidR="00075B72" w:rsidRPr="002F746D">
        <w:rPr>
          <w:sz w:val="24"/>
          <w:szCs w:val="24"/>
        </w:rPr>
        <w:t>, их гораздо охотнее берут в новостную ленту и региональные, и федеральные СМИ</w:t>
      </w:r>
      <w:r w:rsidR="00D2499F" w:rsidRPr="002F746D">
        <w:rPr>
          <w:sz w:val="24"/>
          <w:szCs w:val="24"/>
        </w:rPr>
        <w:t xml:space="preserve">. </w:t>
      </w:r>
    </w:p>
    <w:p w:rsidR="004601E7" w:rsidRPr="002F746D" w:rsidRDefault="008E65B5" w:rsidP="000F5002">
      <w:pPr>
        <w:shd w:val="clear" w:color="auto" w:fill="FFFFFF"/>
        <w:spacing w:after="0" w:line="240" w:lineRule="auto"/>
        <w:ind w:firstLine="709"/>
        <w:jc w:val="both"/>
        <w:rPr>
          <w:sz w:val="24"/>
          <w:szCs w:val="24"/>
        </w:rPr>
      </w:pPr>
      <w:r>
        <w:rPr>
          <w:sz w:val="24"/>
          <w:szCs w:val="24"/>
        </w:rPr>
        <w:t>Тем не менее, нельзя не отметить, что</w:t>
      </w:r>
      <w:r w:rsidR="00075B72" w:rsidRPr="002F746D">
        <w:rPr>
          <w:sz w:val="24"/>
          <w:szCs w:val="24"/>
        </w:rPr>
        <w:t xml:space="preserve"> с увеличением роста числа новостей науки в медиа, растет и количество связанных с этим угроз</w:t>
      </w:r>
      <w:r w:rsidR="00941391" w:rsidRPr="002F746D">
        <w:rPr>
          <w:sz w:val="24"/>
          <w:szCs w:val="24"/>
        </w:rPr>
        <w:t xml:space="preserve">: </w:t>
      </w:r>
      <w:r w:rsidR="00377109" w:rsidRPr="002F746D">
        <w:rPr>
          <w:sz w:val="24"/>
          <w:szCs w:val="24"/>
        </w:rPr>
        <w:t>искажение и недостоверность представленной информации</w:t>
      </w:r>
      <w:r w:rsidR="00FA7E96">
        <w:rPr>
          <w:sz w:val="24"/>
          <w:szCs w:val="24"/>
        </w:rPr>
        <w:t>,</w:t>
      </w:r>
      <w:r w:rsidR="00377109" w:rsidRPr="002F746D">
        <w:rPr>
          <w:sz w:val="24"/>
          <w:szCs w:val="24"/>
        </w:rPr>
        <w:t xml:space="preserve"> </w:t>
      </w:r>
      <w:r w:rsidR="004601E7" w:rsidRPr="002F746D">
        <w:rPr>
          <w:sz w:val="24"/>
          <w:szCs w:val="24"/>
        </w:rPr>
        <w:t>преувеличение данных</w:t>
      </w:r>
      <w:r>
        <w:rPr>
          <w:sz w:val="24"/>
          <w:szCs w:val="24"/>
        </w:rPr>
        <w:t>,</w:t>
      </w:r>
      <w:r w:rsidR="004601E7" w:rsidRPr="002F746D">
        <w:rPr>
          <w:sz w:val="24"/>
          <w:szCs w:val="24"/>
        </w:rPr>
        <w:t xml:space="preserve"> выдергивание фраз и выводов из контекста и нагромождение фактов. </w:t>
      </w:r>
    </w:p>
    <w:p w:rsidR="00263355" w:rsidRPr="002F746D" w:rsidRDefault="00146AA7" w:rsidP="000F5002">
      <w:pPr>
        <w:shd w:val="clear" w:color="auto" w:fill="FFFFFF"/>
        <w:spacing w:after="0" w:line="240" w:lineRule="auto"/>
        <w:ind w:firstLine="709"/>
        <w:jc w:val="both"/>
        <w:rPr>
          <w:sz w:val="24"/>
          <w:szCs w:val="24"/>
        </w:rPr>
      </w:pPr>
      <w:r w:rsidRPr="002F746D">
        <w:rPr>
          <w:sz w:val="24"/>
          <w:szCs w:val="24"/>
        </w:rPr>
        <w:t xml:space="preserve">Информация, </w:t>
      </w:r>
      <w:r w:rsidR="006B20D7">
        <w:rPr>
          <w:sz w:val="24"/>
          <w:szCs w:val="24"/>
        </w:rPr>
        <w:t xml:space="preserve">которую научные учреждения отправляют </w:t>
      </w:r>
      <w:r w:rsidRPr="002F746D">
        <w:rPr>
          <w:sz w:val="24"/>
          <w:szCs w:val="24"/>
        </w:rPr>
        <w:t xml:space="preserve">в СМИ </w:t>
      </w:r>
      <w:r w:rsidR="006B20D7">
        <w:rPr>
          <w:sz w:val="24"/>
          <w:szCs w:val="24"/>
        </w:rPr>
        <w:t xml:space="preserve">для </w:t>
      </w:r>
      <w:r w:rsidR="006B20D7" w:rsidRPr="002F746D">
        <w:rPr>
          <w:sz w:val="24"/>
          <w:szCs w:val="24"/>
        </w:rPr>
        <w:t xml:space="preserve">размещения </w:t>
      </w:r>
      <w:r w:rsidRPr="002F746D">
        <w:rPr>
          <w:sz w:val="24"/>
          <w:szCs w:val="24"/>
        </w:rPr>
        <w:t>(пресс-релизы, научная новость)</w:t>
      </w:r>
      <w:r w:rsidR="006B20D7">
        <w:rPr>
          <w:sz w:val="24"/>
          <w:szCs w:val="24"/>
        </w:rPr>
        <w:t>,</w:t>
      </w:r>
      <w:r w:rsidRPr="002F746D">
        <w:rPr>
          <w:sz w:val="24"/>
          <w:szCs w:val="24"/>
        </w:rPr>
        <w:t xml:space="preserve"> чаще всего написана специфическим научным языком с использованием большого количества специальных терминов. Журналист упрощает эту информацию для того, чтобы она была понятна широкой аудитории и может случайно </w:t>
      </w:r>
      <w:r w:rsidR="00263355" w:rsidRPr="002F746D">
        <w:rPr>
          <w:sz w:val="24"/>
          <w:szCs w:val="24"/>
        </w:rPr>
        <w:lastRenderedPageBreak/>
        <w:t>совершить ошибк</w:t>
      </w:r>
      <w:r w:rsidR="00941391" w:rsidRPr="002F746D">
        <w:rPr>
          <w:sz w:val="24"/>
          <w:szCs w:val="24"/>
        </w:rPr>
        <w:t>и</w:t>
      </w:r>
      <w:r w:rsidR="00263355" w:rsidRPr="002F746D">
        <w:rPr>
          <w:sz w:val="24"/>
          <w:szCs w:val="24"/>
        </w:rPr>
        <w:t xml:space="preserve"> в интерпретации данных. Причинами здесь выступают и желание написать «сенсационную» новость, привлечь внимание к ней и СМИ в целом. Однако в результате получается искажение фактов, которое сильно влияет на содержание новости. </w:t>
      </w:r>
    </w:p>
    <w:p w:rsidR="008A27B8" w:rsidRPr="002F746D" w:rsidRDefault="008E65B5" w:rsidP="000F5002">
      <w:pPr>
        <w:shd w:val="clear" w:color="auto" w:fill="FFFFFF"/>
        <w:spacing w:after="0" w:line="240" w:lineRule="auto"/>
        <w:ind w:firstLine="709"/>
        <w:jc w:val="both"/>
        <w:rPr>
          <w:sz w:val="24"/>
          <w:szCs w:val="24"/>
        </w:rPr>
      </w:pPr>
      <w:r>
        <w:rPr>
          <w:sz w:val="24"/>
          <w:szCs w:val="24"/>
        </w:rPr>
        <w:t xml:space="preserve">Особенно удручает применение в журналистике такого приема как </w:t>
      </w:r>
      <w:r w:rsidR="008A27B8" w:rsidRPr="002F746D">
        <w:rPr>
          <w:sz w:val="24"/>
          <w:szCs w:val="24"/>
        </w:rPr>
        <w:t>«кликбейт»</w:t>
      </w:r>
      <w:r w:rsidR="006B20D7">
        <w:rPr>
          <w:sz w:val="24"/>
          <w:szCs w:val="24"/>
        </w:rPr>
        <w:t xml:space="preserve">. </w:t>
      </w:r>
      <w:r>
        <w:rPr>
          <w:sz w:val="24"/>
          <w:szCs w:val="24"/>
        </w:rPr>
        <w:t>Этот термин, пришедший из маркетинга</w:t>
      </w:r>
      <w:r w:rsidR="006B20D7">
        <w:rPr>
          <w:sz w:val="24"/>
          <w:szCs w:val="24"/>
        </w:rPr>
        <w:t>,</w:t>
      </w:r>
      <w:r>
        <w:rPr>
          <w:sz w:val="24"/>
          <w:szCs w:val="24"/>
        </w:rPr>
        <w:t xml:space="preserve"> означает «</w:t>
      </w:r>
      <w:r w:rsidR="005B68E3" w:rsidRPr="002F746D">
        <w:rPr>
          <w:sz w:val="24"/>
          <w:szCs w:val="24"/>
        </w:rPr>
        <w:t>ч</w:t>
      </w:r>
      <w:r w:rsidR="008A27B8" w:rsidRPr="002F746D">
        <w:rPr>
          <w:sz w:val="24"/>
          <w:szCs w:val="24"/>
        </w:rPr>
        <w:t>то-то (например, заголовок), предназначенное для того, чтобы читатели захотели нажать на гиперссылку, особенно когда ссылка приводит к содержанию сомнительной ценности или интереса</w:t>
      </w:r>
      <w:r w:rsidR="00892B46" w:rsidRPr="002F746D">
        <w:rPr>
          <w:sz w:val="24"/>
          <w:szCs w:val="24"/>
        </w:rPr>
        <w:t>»</w:t>
      </w:r>
      <w:r w:rsidR="003C1540" w:rsidRPr="002F746D">
        <w:rPr>
          <w:rStyle w:val="a5"/>
          <w:sz w:val="24"/>
          <w:szCs w:val="24"/>
        </w:rPr>
        <w:footnoteReference w:id="1"/>
      </w:r>
      <w:r w:rsidR="005B68E3" w:rsidRPr="002F746D">
        <w:rPr>
          <w:sz w:val="24"/>
          <w:szCs w:val="24"/>
        </w:rPr>
        <w:t>. О</w:t>
      </w:r>
      <w:r w:rsidR="00892C87" w:rsidRPr="002F746D">
        <w:rPr>
          <w:sz w:val="24"/>
          <w:szCs w:val="24"/>
        </w:rPr>
        <w:t xml:space="preserve">собый по форме и смыслу контент </w:t>
      </w:r>
      <w:r w:rsidR="005B68E3" w:rsidRPr="002F746D">
        <w:rPr>
          <w:sz w:val="24"/>
          <w:szCs w:val="24"/>
        </w:rPr>
        <w:t xml:space="preserve">используется как </w:t>
      </w:r>
      <w:r w:rsidR="00892C87" w:rsidRPr="002F746D">
        <w:rPr>
          <w:sz w:val="24"/>
          <w:szCs w:val="24"/>
        </w:rPr>
        <w:t>способ привлеч</w:t>
      </w:r>
      <w:r>
        <w:rPr>
          <w:sz w:val="24"/>
          <w:szCs w:val="24"/>
        </w:rPr>
        <w:t>ь</w:t>
      </w:r>
      <w:r w:rsidR="00892C87" w:rsidRPr="002F746D">
        <w:rPr>
          <w:sz w:val="24"/>
          <w:szCs w:val="24"/>
        </w:rPr>
        <w:t xml:space="preserve"> внимани</w:t>
      </w:r>
      <w:r>
        <w:rPr>
          <w:sz w:val="24"/>
          <w:szCs w:val="24"/>
        </w:rPr>
        <w:t>е</w:t>
      </w:r>
      <w:r w:rsidR="00892C87" w:rsidRPr="002F746D">
        <w:rPr>
          <w:sz w:val="24"/>
          <w:szCs w:val="24"/>
        </w:rPr>
        <w:t xml:space="preserve"> пользователя к информационному сообщению </w:t>
      </w:r>
      <w:r>
        <w:rPr>
          <w:sz w:val="24"/>
          <w:szCs w:val="24"/>
        </w:rPr>
        <w:t xml:space="preserve">с </w:t>
      </w:r>
      <w:r w:rsidR="001F6F28">
        <w:rPr>
          <w:sz w:val="24"/>
          <w:szCs w:val="24"/>
        </w:rPr>
        <w:t>з</w:t>
      </w:r>
      <w:r w:rsidR="00892C87" w:rsidRPr="002F746D">
        <w:rPr>
          <w:sz w:val="24"/>
          <w:szCs w:val="24"/>
        </w:rPr>
        <w:t xml:space="preserve">аведомым искажением смысла этого сообщения. </w:t>
      </w:r>
      <w:r w:rsidR="005B68E3" w:rsidRPr="002F746D">
        <w:rPr>
          <w:sz w:val="24"/>
          <w:szCs w:val="24"/>
        </w:rPr>
        <w:t xml:space="preserve">Например, выходит в </w:t>
      </w:r>
      <w:r>
        <w:rPr>
          <w:sz w:val="24"/>
          <w:szCs w:val="24"/>
        </w:rPr>
        <w:t>интернет-</w:t>
      </w:r>
      <w:r w:rsidR="005B68E3" w:rsidRPr="002F746D">
        <w:rPr>
          <w:sz w:val="24"/>
          <w:szCs w:val="24"/>
        </w:rPr>
        <w:t xml:space="preserve">СМИ статья с заголовком </w:t>
      </w:r>
      <w:r w:rsidR="008A27B8" w:rsidRPr="002F746D">
        <w:rPr>
          <w:sz w:val="24"/>
          <w:szCs w:val="24"/>
        </w:rPr>
        <w:t>«</w:t>
      </w:r>
      <w:r w:rsidR="005B68E3" w:rsidRPr="002F746D">
        <w:rPr>
          <w:sz w:val="24"/>
          <w:szCs w:val="24"/>
        </w:rPr>
        <w:t>Ученые нашли лекарство от рака</w:t>
      </w:r>
      <w:r w:rsidR="008A27B8" w:rsidRPr="002F746D">
        <w:rPr>
          <w:sz w:val="24"/>
          <w:szCs w:val="24"/>
        </w:rPr>
        <w:t xml:space="preserve">». </w:t>
      </w:r>
      <w:r>
        <w:rPr>
          <w:sz w:val="24"/>
          <w:szCs w:val="24"/>
        </w:rPr>
        <w:t>При переходе по ссылке читатель обнаруживает, что н</w:t>
      </w:r>
      <w:r w:rsidR="006E5590" w:rsidRPr="002F746D">
        <w:rPr>
          <w:sz w:val="24"/>
          <w:szCs w:val="24"/>
        </w:rPr>
        <w:t xml:space="preserve">а самом деле в материале рассказывается о незначительном исследовании, </w:t>
      </w:r>
      <w:r w:rsidR="00FA7E96">
        <w:rPr>
          <w:sz w:val="24"/>
          <w:szCs w:val="24"/>
        </w:rPr>
        <w:t>где</w:t>
      </w:r>
      <w:bookmarkStart w:id="0" w:name="_GoBack"/>
      <w:bookmarkEnd w:id="0"/>
      <w:r w:rsidR="006E5590" w:rsidRPr="002F746D">
        <w:rPr>
          <w:sz w:val="24"/>
          <w:szCs w:val="24"/>
        </w:rPr>
        <w:t xml:space="preserve"> на мышах тестировалось лекарство от рака, в результате которого у не</w:t>
      </w:r>
      <w:r w:rsidR="00892B46" w:rsidRPr="002F746D">
        <w:rPr>
          <w:sz w:val="24"/>
          <w:szCs w:val="24"/>
        </w:rPr>
        <w:t xml:space="preserve">которого </w:t>
      </w:r>
      <w:r w:rsidR="006E5590" w:rsidRPr="002F746D">
        <w:rPr>
          <w:sz w:val="24"/>
          <w:szCs w:val="24"/>
        </w:rPr>
        <w:t>количеств</w:t>
      </w:r>
      <w:r w:rsidR="00892B46" w:rsidRPr="002F746D">
        <w:rPr>
          <w:sz w:val="24"/>
          <w:szCs w:val="24"/>
        </w:rPr>
        <w:t>а</w:t>
      </w:r>
      <w:r w:rsidR="006E5590" w:rsidRPr="002F746D">
        <w:rPr>
          <w:sz w:val="24"/>
          <w:szCs w:val="24"/>
        </w:rPr>
        <w:t xml:space="preserve"> особей было выявлено </w:t>
      </w:r>
      <w:r>
        <w:rPr>
          <w:sz w:val="24"/>
          <w:szCs w:val="24"/>
        </w:rPr>
        <w:t xml:space="preserve">лишь </w:t>
      </w:r>
      <w:r w:rsidR="006E5590" w:rsidRPr="002F746D">
        <w:rPr>
          <w:sz w:val="24"/>
          <w:szCs w:val="24"/>
        </w:rPr>
        <w:t>небольшое улучшение течения болезни.</w:t>
      </w:r>
    </w:p>
    <w:p w:rsidR="00D0163B" w:rsidRDefault="00D0163B" w:rsidP="000F5002">
      <w:pPr>
        <w:shd w:val="clear" w:color="auto" w:fill="FFFFFF"/>
        <w:spacing w:after="0" w:line="240" w:lineRule="auto"/>
        <w:ind w:firstLine="709"/>
        <w:jc w:val="both"/>
        <w:rPr>
          <w:sz w:val="24"/>
          <w:szCs w:val="24"/>
        </w:rPr>
      </w:pPr>
      <w:r w:rsidRPr="00D0163B">
        <w:rPr>
          <w:sz w:val="24"/>
          <w:szCs w:val="24"/>
        </w:rPr>
        <w:t xml:space="preserve">Здесь необходимо обратить внимание на уровень подготовки журналистов/научных журналистов, особенно в регионах. Предполагается, что </w:t>
      </w:r>
      <w:r>
        <w:rPr>
          <w:sz w:val="24"/>
          <w:szCs w:val="24"/>
        </w:rPr>
        <w:t xml:space="preserve">для </w:t>
      </w:r>
      <w:r w:rsidR="00573113">
        <w:rPr>
          <w:sz w:val="24"/>
          <w:szCs w:val="24"/>
        </w:rPr>
        <w:t>написания</w:t>
      </w:r>
      <w:r w:rsidRPr="00D0163B">
        <w:rPr>
          <w:sz w:val="24"/>
          <w:szCs w:val="24"/>
        </w:rPr>
        <w:t xml:space="preserve"> такой новости, научный журналист обратится к ученому-эксперту для согласования/подтверждения затронутой темы во избежание ошибок. Однако зачастую этого не происходит, в результате в СМИ появляются новости с неверными, искаженными данными. Это в свою очередь не только негативно сказывается на качестве новости, но и формирует ложный образ науки в СМИ, компрометирует ученых, результаты их исследований. </w:t>
      </w:r>
    </w:p>
    <w:p w:rsidR="007B0293" w:rsidRPr="002F746D" w:rsidRDefault="007B0293" w:rsidP="000F5002">
      <w:pPr>
        <w:shd w:val="clear" w:color="auto" w:fill="FFFFFF"/>
        <w:spacing w:after="0" w:line="240" w:lineRule="auto"/>
        <w:ind w:firstLine="709"/>
        <w:jc w:val="both"/>
        <w:rPr>
          <w:sz w:val="24"/>
          <w:szCs w:val="24"/>
        </w:rPr>
      </w:pPr>
      <w:r w:rsidRPr="002F746D">
        <w:rPr>
          <w:sz w:val="24"/>
          <w:szCs w:val="24"/>
        </w:rPr>
        <w:t xml:space="preserve">Одним из таких примеров </w:t>
      </w:r>
      <w:r w:rsidR="00B73284">
        <w:rPr>
          <w:sz w:val="24"/>
          <w:szCs w:val="24"/>
        </w:rPr>
        <w:t xml:space="preserve">искажения фактов </w:t>
      </w:r>
      <w:r w:rsidRPr="002F746D">
        <w:rPr>
          <w:sz w:val="24"/>
          <w:szCs w:val="24"/>
        </w:rPr>
        <w:t>может служить новость, опубликованная на региональных сайтах Вологодской области, о том, что треть жителей Вологодской области желает уехать из региона («Вологжане ищут где лучше: каждый трет</w:t>
      </w:r>
      <w:r w:rsidR="00B73284">
        <w:rPr>
          <w:sz w:val="24"/>
          <w:szCs w:val="24"/>
        </w:rPr>
        <w:t>ий не против уехать из региона»</w:t>
      </w:r>
      <w:r w:rsidRPr="002F746D">
        <w:rPr>
          <w:sz w:val="24"/>
          <w:szCs w:val="24"/>
        </w:rPr>
        <w:t xml:space="preserve">). Такие выводы журналист сделал на основе прочитанной им статьи ученых Вологодского научного центра РАН «Образовательные факторы миграции населения (на примере Вологодской области)». Однако в статье </w:t>
      </w:r>
      <w:r w:rsidR="00734CA8" w:rsidRPr="00734CA8">
        <w:rPr>
          <w:sz w:val="24"/>
          <w:szCs w:val="24"/>
        </w:rPr>
        <w:t>[</w:t>
      </w:r>
      <w:r w:rsidR="00573113">
        <w:rPr>
          <w:sz w:val="24"/>
          <w:szCs w:val="24"/>
        </w:rPr>
        <w:t>3</w:t>
      </w:r>
      <w:r w:rsidR="00A46528">
        <w:rPr>
          <w:sz w:val="24"/>
          <w:szCs w:val="24"/>
        </w:rPr>
        <w:t>, с. 5</w:t>
      </w:r>
      <w:r w:rsidR="00734CA8" w:rsidRPr="00734CA8">
        <w:rPr>
          <w:sz w:val="24"/>
          <w:szCs w:val="24"/>
        </w:rPr>
        <w:t xml:space="preserve">] </w:t>
      </w:r>
      <w:r w:rsidRPr="002F746D">
        <w:rPr>
          <w:sz w:val="24"/>
          <w:szCs w:val="24"/>
        </w:rPr>
        <w:t>речь шла о том, что 33% опрошенных хотели бы сменить место жительства (например, сельские жители хотели бы переехать жить в город</w:t>
      </w:r>
      <w:r w:rsidR="00B73284">
        <w:rPr>
          <w:sz w:val="24"/>
          <w:szCs w:val="24"/>
        </w:rPr>
        <w:t>, горож</w:t>
      </w:r>
      <w:r w:rsidR="005F27F6">
        <w:rPr>
          <w:sz w:val="24"/>
          <w:szCs w:val="24"/>
        </w:rPr>
        <w:t>ане</w:t>
      </w:r>
      <w:r w:rsidR="00B73284">
        <w:rPr>
          <w:sz w:val="24"/>
          <w:szCs w:val="24"/>
        </w:rPr>
        <w:t xml:space="preserve"> – в село и т.д.)</w:t>
      </w:r>
      <w:r w:rsidRPr="002F746D">
        <w:rPr>
          <w:sz w:val="24"/>
          <w:szCs w:val="24"/>
        </w:rPr>
        <w:t>, а не уехать из области совсем. Невнимательность, нежелание разобраться и уточнить данные, погоня за сенсационными заголовками, возможно отсутствие времени привели к искажению фактов.</w:t>
      </w:r>
      <w:r w:rsidR="00573113">
        <w:rPr>
          <w:sz w:val="24"/>
          <w:szCs w:val="24"/>
        </w:rPr>
        <w:t xml:space="preserve"> И это не единичный случай искажения фактов даже в рамках деятельности одного научного центра, не говоря уже в целом о стране</w:t>
      </w:r>
      <w:r w:rsidR="00841F4A">
        <w:rPr>
          <w:sz w:val="24"/>
          <w:szCs w:val="24"/>
        </w:rPr>
        <w:t>.</w:t>
      </w:r>
      <w:r w:rsidR="00573113">
        <w:rPr>
          <w:sz w:val="24"/>
          <w:szCs w:val="24"/>
        </w:rPr>
        <w:t xml:space="preserve"> </w:t>
      </w:r>
    </w:p>
    <w:p w:rsidR="00841F4A" w:rsidRDefault="000D5D46" w:rsidP="000F5002">
      <w:pPr>
        <w:spacing w:after="0" w:line="240" w:lineRule="auto"/>
        <w:ind w:firstLine="709"/>
        <w:jc w:val="both"/>
        <w:rPr>
          <w:sz w:val="24"/>
          <w:szCs w:val="24"/>
        </w:rPr>
      </w:pPr>
      <w:r w:rsidRPr="000D5D46">
        <w:rPr>
          <w:sz w:val="24"/>
          <w:szCs w:val="24"/>
        </w:rPr>
        <w:t>Выход</w:t>
      </w:r>
      <w:r w:rsidR="007B0293" w:rsidRPr="000D5D46">
        <w:rPr>
          <w:sz w:val="24"/>
          <w:szCs w:val="24"/>
        </w:rPr>
        <w:t xml:space="preserve"> из данной ситуации видится в дальнейшем развитии научной коммуникации как коммуникации научного сообщества</w:t>
      </w:r>
      <w:r w:rsidR="00841F4A">
        <w:rPr>
          <w:sz w:val="24"/>
          <w:szCs w:val="24"/>
        </w:rPr>
        <w:t>, направленной на взаимодействие</w:t>
      </w:r>
      <w:r w:rsidR="007B0293" w:rsidRPr="000D5D46">
        <w:rPr>
          <w:sz w:val="24"/>
          <w:szCs w:val="24"/>
        </w:rPr>
        <w:t xml:space="preserve"> с его внешней целевой аудиторией (широкая общественность, бизнес, государственные структуры, СМИ и др.).</w:t>
      </w:r>
      <w:r w:rsidR="00B7570D" w:rsidRPr="000D5D46">
        <w:rPr>
          <w:sz w:val="24"/>
          <w:szCs w:val="24"/>
        </w:rPr>
        <w:t xml:space="preserve"> </w:t>
      </w:r>
      <w:r w:rsidR="005F27F6" w:rsidRPr="000D5D46">
        <w:rPr>
          <w:sz w:val="24"/>
          <w:szCs w:val="24"/>
        </w:rPr>
        <w:t>И з</w:t>
      </w:r>
      <w:r w:rsidR="00B7570D" w:rsidRPr="000D5D46">
        <w:rPr>
          <w:sz w:val="24"/>
          <w:szCs w:val="24"/>
        </w:rPr>
        <w:t>десь</w:t>
      </w:r>
      <w:r>
        <w:rPr>
          <w:sz w:val="24"/>
          <w:szCs w:val="24"/>
        </w:rPr>
        <w:t>, на наш вз</w:t>
      </w:r>
      <w:r w:rsidR="005F27F6" w:rsidRPr="000D5D46">
        <w:rPr>
          <w:sz w:val="24"/>
          <w:szCs w:val="24"/>
        </w:rPr>
        <w:t>гляд,</w:t>
      </w:r>
      <w:r w:rsidR="00B7570D" w:rsidRPr="000D5D46">
        <w:rPr>
          <w:sz w:val="24"/>
          <w:szCs w:val="24"/>
        </w:rPr>
        <w:t xml:space="preserve"> </w:t>
      </w:r>
      <w:r w:rsidR="002F746D" w:rsidRPr="000D5D46">
        <w:rPr>
          <w:sz w:val="24"/>
          <w:szCs w:val="24"/>
        </w:rPr>
        <w:t>важн</w:t>
      </w:r>
      <w:r w:rsidR="005F27F6" w:rsidRPr="000D5D46">
        <w:rPr>
          <w:sz w:val="24"/>
          <w:szCs w:val="24"/>
        </w:rPr>
        <w:t>ы</w:t>
      </w:r>
      <w:r w:rsidR="002F746D" w:rsidRPr="000D5D46">
        <w:rPr>
          <w:sz w:val="24"/>
          <w:szCs w:val="24"/>
        </w:rPr>
        <w:t xml:space="preserve"> </w:t>
      </w:r>
      <w:r w:rsidR="005F27F6" w:rsidRPr="000D5D46">
        <w:rPr>
          <w:sz w:val="24"/>
          <w:szCs w:val="24"/>
        </w:rPr>
        <w:t xml:space="preserve">усилия обеих сторон: и </w:t>
      </w:r>
      <w:r w:rsidR="00B7570D" w:rsidRPr="000D5D46">
        <w:rPr>
          <w:sz w:val="24"/>
          <w:szCs w:val="24"/>
        </w:rPr>
        <w:t>научно</w:t>
      </w:r>
      <w:r w:rsidR="005F27F6" w:rsidRPr="000D5D46">
        <w:rPr>
          <w:sz w:val="24"/>
          <w:szCs w:val="24"/>
        </w:rPr>
        <w:t>го</w:t>
      </w:r>
      <w:r w:rsidR="000A5A41">
        <w:rPr>
          <w:sz w:val="24"/>
          <w:szCs w:val="24"/>
        </w:rPr>
        <w:t xml:space="preserve"> </w:t>
      </w:r>
      <w:r w:rsidR="00B7570D" w:rsidRPr="000D5D46">
        <w:rPr>
          <w:sz w:val="24"/>
          <w:szCs w:val="24"/>
        </w:rPr>
        <w:t>сообществ</w:t>
      </w:r>
      <w:r w:rsidR="005F27F6" w:rsidRPr="000D5D46">
        <w:rPr>
          <w:sz w:val="24"/>
          <w:szCs w:val="24"/>
        </w:rPr>
        <w:t>а</w:t>
      </w:r>
      <w:r w:rsidR="00B7570D" w:rsidRPr="000D5D46">
        <w:rPr>
          <w:sz w:val="24"/>
          <w:szCs w:val="24"/>
        </w:rPr>
        <w:t>, и журналист</w:t>
      </w:r>
      <w:r w:rsidR="005F27F6" w:rsidRPr="000D5D46">
        <w:rPr>
          <w:sz w:val="24"/>
          <w:szCs w:val="24"/>
        </w:rPr>
        <w:t xml:space="preserve">ов. </w:t>
      </w:r>
    </w:p>
    <w:p w:rsidR="00841F4A" w:rsidRDefault="00841F4A" w:rsidP="000F5002">
      <w:pPr>
        <w:spacing w:after="0" w:line="240" w:lineRule="auto"/>
        <w:ind w:firstLine="709"/>
        <w:jc w:val="both"/>
        <w:rPr>
          <w:sz w:val="24"/>
          <w:szCs w:val="24"/>
        </w:rPr>
      </w:pPr>
      <w:r>
        <w:rPr>
          <w:sz w:val="24"/>
          <w:szCs w:val="24"/>
        </w:rPr>
        <w:t>Со стороны научного сообщества большое значение имеют и деятельность п</w:t>
      </w:r>
      <w:r w:rsidRPr="00841F4A">
        <w:rPr>
          <w:sz w:val="24"/>
          <w:szCs w:val="24"/>
        </w:rPr>
        <w:t>ресс-секретар</w:t>
      </w:r>
      <w:r>
        <w:rPr>
          <w:sz w:val="24"/>
          <w:szCs w:val="24"/>
        </w:rPr>
        <w:t>ей</w:t>
      </w:r>
      <w:r w:rsidRPr="00841F4A">
        <w:rPr>
          <w:sz w:val="24"/>
          <w:szCs w:val="24"/>
        </w:rPr>
        <w:t xml:space="preserve"> </w:t>
      </w:r>
      <w:r>
        <w:rPr>
          <w:sz w:val="24"/>
          <w:szCs w:val="24"/>
        </w:rPr>
        <w:t>и</w:t>
      </w:r>
      <w:r w:rsidRPr="00841F4A">
        <w:rPr>
          <w:sz w:val="24"/>
          <w:szCs w:val="24"/>
        </w:rPr>
        <w:t xml:space="preserve"> научны</w:t>
      </w:r>
      <w:r>
        <w:rPr>
          <w:sz w:val="24"/>
          <w:szCs w:val="24"/>
        </w:rPr>
        <w:t>х</w:t>
      </w:r>
      <w:r w:rsidRPr="00841F4A">
        <w:rPr>
          <w:sz w:val="24"/>
          <w:szCs w:val="24"/>
        </w:rPr>
        <w:t xml:space="preserve"> коммуникатор</w:t>
      </w:r>
      <w:r>
        <w:rPr>
          <w:sz w:val="24"/>
          <w:szCs w:val="24"/>
        </w:rPr>
        <w:t xml:space="preserve">ов, которые </w:t>
      </w:r>
      <w:r w:rsidRPr="00841F4A">
        <w:rPr>
          <w:sz w:val="24"/>
          <w:szCs w:val="24"/>
        </w:rPr>
        <w:t xml:space="preserve">не должны завышать </w:t>
      </w:r>
      <w:r>
        <w:rPr>
          <w:sz w:val="24"/>
          <w:szCs w:val="24"/>
        </w:rPr>
        <w:t>результаты научных исследований</w:t>
      </w:r>
      <w:r w:rsidR="006E549F">
        <w:rPr>
          <w:sz w:val="24"/>
          <w:szCs w:val="24"/>
        </w:rPr>
        <w:t xml:space="preserve"> при написании пресс-релизов</w:t>
      </w:r>
      <w:r>
        <w:rPr>
          <w:sz w:val="24"/>
          <w:szCs w:val="24"/>
        </w:rPr>
        <w:t>. Также им</w:t>
      </w:r>
      <w:r w:rsidR="00D45B77">
        <w:rPr>
          <w:sz w:val="24"/>
          <w:szCs w:val="24"/>
        </w:rPr>
        <w:t xml:space="preserve"> необходимо</w:t>
      </w:r>
      <w:r>
        <w:rPr>
          <w:sz w:val="24"/>
          <w:szCs w:val="24"/>
        </w:rPr>
        <w:t xml:space="preserve"> стремиться</w:t>
      </w:r>
      <w:r w:rsidRPr="00841F4A">
        <w:rPr>
          <w:sz w:val="24"/>
          <w:szCs w:val="24"/>
        </w:rPr>
        <w:t xml:space="preserve"> </w:t>
      </w:r>
      <w:proofErr w:type="gramStart"/>
      <w:r w:rsidRPr="00841F4A">
        <w:rPr>
          <w:sz w:val="24"/>
          <w:szCs w:val="24"/>
        </w:rPr>
        <w:t>быстро</w:t>
      </w:r>
      <w:proofErr w:type="gramEnd"/>
      <w:r w:rsidRPr="00841F4A">
        <w:rPr>
          <w:sz w:val="24"/>
          <w:szCs w:val="24"/>
        </w:rPr>
        <w:t xml:space="preserve"> реагировать на запросы журналистов, помогать им найти нужного эксперта или источник</w:t>
      </w:r>
      <w:r>
        <w:rPr>
          <w:sz w:val="24"/>
          <w:szCs w:val="24"/>
        </w:rPr>
        <w:t xml:space="preserve"> информации. Ученым же </w:t>
      </w:r>
      <w:r w:rsidRPr="00841F4A">
        <w:rPr>
          <w:sz w:val="24"/>
          <w:szCs w:val="24"/>
        </w:rPr>
        <w:t xml:space="preserve">следует </w:t>
      </w:r>
      <w:r>
        <w:rPr>
          <w:sz w:val="24"/>
          <w:szCs w:val="24"/>
        </w:rPr>
        <w:t xml:space="preserve">придерживаться более активной позиции в объяснении </w:t>
      </w:r>
      <w:r w:rsidRPr="00841F4A">
        <w:rPr>
          <w:sz w:val="24"/>
          <w:szCs w:val="24"/>
        </w:rPr>
        <w:t xml:space="preserve">результатов </w:t>
      </w:r>
      <w:r>
        <w:rPr>
          <w:sz w:val="24"/>
          <w:szCs w:val="24"/>
        </w:rPr>
        <w:t>своих исс</w:t>
      </w:r>
      <w:r w:rsidRPr="00841F4A">
        <w:rPr>
          <w:sz w:val="24"/>
          <w:szCs w:val="24"/>
        </w:rPr>
        <w:t>ледований.</w:t>
      </w:r>
      <w:r>
        <w:rPr>
          <w:sz w:val="24"/>
          <w:szCs w:val="24"/>
        </w:rPr>
        <w:t xml:space="preserve"> </w:t>
      </w:r>
    </w:p>
    <w:p w:rsidR="007B0293" w:rsidRPr="000D5D46" w:rsidRDefault="00841F4A" w:rsidP="000F5002">
      <w:pPr>
        <w:spacing w:after="0" w:line="240" w:lineRule="auto"/>
        <w:ind w:firstLine="709"/>
        <w:jc w:val="both"/>
        <w:rPr>
          <w:sz w:val="24"/>
          <w:szCs w:val="24"/>
        </w:rPr>
      </w:pPr>
      <w:r>
        <w:rPr>
          <w:sz w:val="24"/>
          <w:szCs w:val="24"/>
        </w:rPr>
        <w:t>Однако</w:t>
      </w:r>
      <w:r w:rsidR="007C0ED6">
        <w:rPr>
          <w:sz w:val="24"/>
          <w:szCs w:val="24"/>
        </w:rPr>
        <w:t xml:space="preserve"> и средства массовой информации, в свою очередь, обязаны стремиться к большей объективности и достоверности при создании научной повестки дня, ведь именно медиа на сегодняшний день являются основным источником научных новостей для общества. </w:t>
      </w:r>
      <w:r w:rsidR="007C0657" w:rsidRPr="007C0ED6">
        <w:rPr>
          <w:sz w:val="24"/>
          <w:szCs w:val="24"/>
        </w:rPr>
        <w:t xml:space="preserve">Журналистам можно </w:t>
      </w:r>
      <w:r w:rsidR="007C0ED6">
        <w:rPr>
          <w:sz w:val="24"/>
          <w:szCs w:val="24"/>
        </w:rPr>
        <w:t xml:space="preserve">порекомендовать </w:t>
      </w:r>
      <w:r w:rsidR="007C0657" w:rsidRPr="007C0ED6">
        <w:rPr>
          <w:sz w:val="24"/>
          <w:szCs w:val="24"/>
        </w:rPr>
        <w:t>начинать работу с первоисточника</w:t>
      </w:r>
      <w:r w:rsidR="007C0ED6">
        <w:rPr>
          <w:sz w:val="24"/>
          <w:szCs w:val="24"/>
        </w:rPr>
        <w:t xml:space="preserve">, </w:t>
      </w:r>
      <w:r w:rsidR="007C0657" w:rsidRPr="007C0ED6">
        <w:rPr>
          <w:sz w:val="24"/>
          <w:szCs w:val="24"/>
        </w:rPr>
        <w:t xml:space="preserve">опираться на заслуживающие доверия источники, прояснять до конца все непонятные детали </w:t>
      </w:r>
      <w:r w:rsidR="007C0657" w:rsidRPr="007C0ED6">
        <w:rPr>
          <w:sz w:val="24"/>
          <w:szCs w:val="24"/>
        </w:rPr>
        <w:lastRenderedPageBreak/>
        <w:t>исходной новости, консультироваться со специалистами</w:t>
      </w:r>
      <w:r w:rsidR="007C0ED6">
        <w:rPr>
          <w:sz w:val="24"/>
          <w:szCs w:val="24"/>
        </w:rPr>
        <w:t>-экспертами</w:t>
      </w:r>
      <w:r w:rsidR="006E549F">
        <w:rPr>
          <w:sz w:val="24"/>
          <w:szCs w:val="24"/>
        </w:rPr>
        <w:t xml:space="preserve"> и</w:t>
      </w:r>
      <w:r w:rsidR="007C0657" w:rsidRPr="007C0ED6">
        <w:rPr>
          <w:sz w:val="24"/>
          <w:szCs w:val="24"/>
        </w:rPr>
        <w:t xml:space="preserve"> избегать вольных трактовок слов ученых. </w:t>
      </w:r>
    </w:p>
    <w:p w:rsidR="00906509" w:rsidRDefault="00906509" w:rsidP="001F0051">
      <w:pPr>
        <w:spacing w:after="0" w:line="240" w:lineRule="auto"/>
        <w:ind w:firstLine="709"/>
        <w:jc w:val="center"/>
        <w:rPr>
          <w:rFonts w:cs="Times New Roman"/>
          <w:b/>
          <w:sz w:val="24"/>
          <w:szCs w:val="24"/>
        </w:rPr>
      </w:pPr>
    </w:p>
    <w:p w:rsidR="001F0051" w:rsidRPr="00382A03" w:rsidRDefault="001F0051" w:rsidP="001F0051">
      <w:pPr>
        <w:spacing w:after="0" w:line="240" w:lineRule="auto"/>
        <w:ind w:firstLine="709"/>
        <w:jc w:val="center"/>
        <w:rPr>
          <w:rFonts w:cs="Times New Roman"/>
          <w:b/>
          <w:sz w:val="24"/>
          <w:szCs w:val="24"/>
        </w:rPr>
      </w:pPr>
      <w:r w:rsidRPr="001F0051">
        <w:rPr>
          <w:rFonts w:cs="Times New Roman"/>
          <w:b/>
          <w:sz w:val="24"/>
          <w:szCs w:val="24"/>
        </w:rPr>
        <w:t>Библиографический список</w:t>
      </w:r>
    </w:p>
    <w:p w:rsidR="000F3412" w:rsidRPr="00382A03" w:rsidRDefault="000F3412" w:rsidP="000F3412">
      <w:pPr>
        <w:spacing w:after="0" w:line="240" w:lineRule="auto"/>
        <w:ind w:firstLine="709"/>
        <w:jc w:val="both"/>
        <w:rPr>
          <w:rFonts w:cs="Times New Roman"/>
          <w:sz w:val="24"/>
          <w:szCs w:val="24"/>
        </w:rPr>
      </w:pPr>
      <w:r w:rsidRPr="001F0051">
        <w:rPr>
          <w:rFonts w:cs="Times New Roman"/>
          <w:sz w:val="24"/>
          <w:szCs w:val="24"/>
        </w:rPr>
        <w:t xml:space="preserve">1. </w:t>
      </w:r>
      <w:r w:rsidR="00382A03" w:rsidRPr="00382A03">
        <w:rPr>
          <w:rFonts w:cs="Times New Roman"/>
          <w:sz w:val="24"/>
          <w:szCs w:val="24"/>
        </w:rPr>
        <w:t>Динамика развития отрасли научной коммуникации в России 2016–2017 гг.: ежегод. исслед. проекта «Коммуникационная лаборатория». СПб.: Университет ИТМО, 2018.</w:t>
      </w:r>
      <w:r w:rsidR="0058241E" w:rsidRPr="00382A03">
        <w:rPr>
          <w:rFonts w:cs="Times New Roman"/>
          <w:sz w:val="24"/>
          <w:szCs w:val="24"/>
        </w:rPr>
        <w:t xml:space="preserve"> 216 </w:t>
      </w:r>
      <w:r w:rsidR="0058241E">
        <w:rPr>
          <w:rFonts w:cs="Times New Roman"/>
          <w:sz w:val="24"/>
          <w:szCs w:val="24"/>
          <w:lang w:val="en-US"/>
        </w:rPr>
        <w:t>c</w:t>
      </w:r>
      <w:r w:rsidR="0058241E" w:rsidRPr="00382A03">
        <w:rPr>
          <w:rFonts w:cs="Times New Roman"/>
          <w:sz w:val="24"/>
          <w:szCs w:val="24"/>
        </w:rPr>
        <w:t>.</w:t>
      </w:r>
    </w:p>
    <w:p w:rsidR="000F3412" w:rsidRPr="00B77153" w:rsidRDefault="000F3412" w:rsidP="000F3412">
      <w:pPr>
        <w:spacing w:after="0" w:line="240" w:lineRule="auto"/>
        <w:ind w:firstLine="709"/>
        <w:jc w:val="both"/>
        <w:rPr>
          <w:rFonts w:cs="Times New Roman"/>
          <w:sz w:val="24"/>
          <w:szCs w:val="24"/>
        </w:rPr>
      </w:pPr>
      <w:r w:rsidRPr="001F0051">
        <w:rPr>
          <w:rFonts w:cs="Times New Roman"/>
          <w:sz w:val="24"/>
          <w:szCs w:val="24"/>
        </w:rPr>
        <w:t>2</w:t>
      </w:r>
      <w:r>
        <w:rPr>
          <w:rFonts w:cs="Times New Roman"/>
          <w:sz w:val="24"/>
          <w:szCs w:val="24"/>
        </w:rPr>
        <w:t xml:space="preserve">. </w:t>
      </w:r>
      <w:r w:rsidRPr="001F0051">
        <w:rPr>
          <w:rFonts w:cs="Times New Roman"/>
          <w:sz w:val="24"/>
          <w:szCs w:val="24"/>
        </w:rPr>
        <w:t xml:space="preserve">Формула научного PR. Практики, кейсы и советы. </w:t>
      </w:r>
      <w:r w:rsidR="00B77153">
        <w:rPr>
          <w:rFonts w:cs="Times New Roman"/>
          <w:sz w:val="24"/>
          <w:szCs w:val="24"/>
          <w:lang w:val="en-US"/>
        </w:rPr>
        <w:t>URL</w:t>
      </w:r>
      <w:r w:rsidRPr="00B77153">
        <w:rPr>
          <w:rFonts w:cs="Times New Roman"/>
          <w:sz w:val="24"/>
          <w:szCs w:val="24"/>
          <w:lang w:val="en-US"/>
        </w:rPr>
        <w:t xml:space="preserve">: </w:t>
      </w:r>
      <w:hyperlink r:id="rId10" w:history="1">
        <w:r w:rsidRPr="00B77153">
          <w:rPr>
            <w:rStyle w:val="ad"/>
            <w:rFonts w:cs="Times New Roman"/>
            <w:color w:val="auto"/>
            <w:sz w:val="24"/>
            <w:szCs w:val="24"/>
            <w:u w:val="none"/>
            <w:lang w:val="en-US"/>
          </w:rPr>
          <w:t>https://www.rvc.ru/upload/iblock/9ae/scientific_formula_PR.pdf</w:t>
        </w:r>
      </w:hyperlink>
      <w:r w:rsidR="0058241E" w:rsidRPr="00B77153">
        <w:rPr>
          <w:rFonts w:cs="Times New Roman"/>
          <w:sz w:val="24"/>
          <w:szCs w:val="24"/>
          <w:lang w:val="en-US"/>
        </w:rPr>
        <w:t xml:space="preserve">. </w:t>
      </w:r>
      <w:r w:rsidR="0058241E" w:rsidRPr="00B77153">
        <w:rPr>
          <w:rFonts w:cs="Times New Roman"/>
          <w:sz w:val="24"/>
          <w:szCs w:val="24"/>
        </w:rPr>
        <w:t xml:space="preserve">146 </w:t>
      </w:r>
      <w:r w:rsidR="0058241E">
        <w:rPr>
          <w:rFonts w:cs="Times New Roman"/>
          <w:sz w:val="24"/>
          <w:szCs w:val="24"/>
          <w:lang w:val="en-US"/>
        </w:rPr>
        <w:t>c</w:t>
      </w:r>
      <w:r w:rsidR="0058241E" w:rsidRPr="00B77153">
        <w:rPr>
          <w:rFonts w:cs="Times New Roman"/>
          <w:sz w:val="24"/>
          <w:szCs w:val="24"/>
        </w:rPr>
        <w:t>.</w:t>
      </w:r>
    </w:p>
    <w:p w:rsidR="000F3412" w:rsidRPr="000F3412" w:rsidRDefault="000F3412" w:rsidP="000F3412">
      <w:pPr>
        <w:spacing w:after="0" w:line="240" w:lineRule="auto"/>
        <w:ind w:firstLine="709"/>
        <w:jc w:val="both"/>
        <w:rPr>
          <w:rFonts w:cs="Times New Roman"/>
          <w:sz w:val="24"/>
          <w:szCs w:val="24"/>
          <w:lang w:val="en-US"/>
        </w:rPr>
      </w:pPr>
      <w:r>
        <w:rPr>
          <w:rFonts w:cs="Times New Roman"/>
          <w:sz w:val="24"/>
          <w:szCs w:val="24"/>
        </w:rPr>
        <w:t xml:space="preserve">3. </w:t>
      </w:r>
      <w:r w:rsidRPr="001F0051">
        <w:rPr>
          <w:rFonts w:cs="Times New Roman"/>
          <w:sz w:val="24"/>
          <w:szCs w:val="24"/>
        </w:rPr>
        <w:t xml:space="preserve">Корепина Т.А., Леонидова Г.В. Образовательные факторы миграции населения (на примере Вологодской области) // Социальное пространство. </w:t>
      </w:r>
      <w:r w:rsidRPr="000F3412">
        <w:rPr>
          <w:rFonts w:cs="Times New Roman"/>
          <w:sz w:val="24"/>
          <w:szCs w:val="24"/>
          <w:lang w:val="en-US"/>
        </w:rPr>
        <w:t>2018. № 2 (14). DOI: 10.15838/sa.2018.2.14.2</w:t>
      </w:r>
    </w:p>
    <w:p w:rsidR="000F3412" w:rsidRPr="006B3B5B" w:rsidRDefault="000F3412" w:rsidP="000F3412">
      <w:pPr>
        <w:spacing w:after="0" w:line="240" w:lineRule="auto"/>
        <w:ind w:firstLine="709"/>
        <w:jc w:val="both"/>
        <w:rPr>
          <w:rFonts w:cs="Times New Roman"/>
          <w:sz w:val="24"/>
          <w:szCs w:val="24"/>
          <w:lang w:val="en-US"/>
        </w:rPr>
      </w:pPr>
      <w:r w:rsidRPr="006B3B5B">
        <w:rPr>
          <w:rFonts w:cs="Times New Roman"/>
          <w:sz w:val="24"/>
          <w:szCs w:val="24"/>
          <w:lang w:val="en-US"/>
        </w:rPr>
        <w:t>4. Bauer</w:t>
      </w:r>
      <w:r w:rsidR="004764C9">
        <w:rPr>
          <w:rFonts w:cs="Times New Roman"/>
          <w:sz w:val="24"/>
          <w:szCs w:val="24"/>
          <w:lang w:val="en-US"/>
        </w:rPr>
        <w:t xml:space="preserve"> M</w:t>
      </w:r>
      <w:r w:rsidRPr="006B3B5B">
        <w:rPr>
          <w:rFonts w:cs="Times New Roman"/>
          <w:sz w:val="24"/>
          <w:szCs w:val="24"/>
          <w:lang w:val="en-US"/>
        </w:rPr>
        <w:t>. Long-Term Trends in the Public Representation of Science Across the 'Iron Curtain': 1946-1995. Social Studies of Science</w:t>
      </w:r>
      <w:r w:rsidR="00364F99">
        <w:rPr>
          <w:rFonts w:cs="Times New Roman"/>
          <w:sz w:val="24"/>
          <w:szCs w:val="24"/>
          <w:lang w:val="en-US"/>
        </w:rPr>
        <w:t>, 2006, vol. 36, issue</w:t>
      </w:r>
      <w:r w:rsidR="004764C9">
        <w:rPr>
          <w:rFonts w:cs="Times New Roman"/>
          <w:sz w:val="24"/>
          <w:szCs w:val="24"/>
          <w:lang w:val="en-US"/>
        </w:rPr>
        <w:t xml:space="preserve"> </w:t>
      </w:r>
      <w:r w:rsidR="00364F99">
        <w:rPr>
          <w:rFonts w:cs="Times New Roman"/>
          <w:sz w:val="24"/>
          <w:szCs w:val="24"/>
          <w:lang w:val="en-US"/>
        </w:rPr>
        <w:t>1, pp.99-131</w:t>
      </w:r>
      <w:r w:rsidRPr="006B3B5B">
        <w:rPr>
          <w:rFonts w:cs="Times New Roman"/>
          <w:sz w:val="24"/>
          <w:szCs w:val="24"/>
          <w:lang w:val="en-US"/>
        </w:rPr>
        <w:t xml:space="preserve">. </w:t>
      </w:r>
      <w:r w:rsidR="00364F99">
        <w:rPr>
          <w:rFonts w:cs="Times New Roman"/>
          <w:sz w:val="24"/>
          <w:szCs w:val="24"/>
          <w:lang w:val="en-US"/>
        </w:rPr>
        <w:t>DOI</w:t>
      </w:r>
      <w:r w:rsidR="005305E3">
        <w:rPr>
          <w:rFonts w:cs="Times New Roman"/>
          <w:sz w:val="24"/>
          <w:szCs w:val="24"/>
          <w:lang w:val="en-US"/>
        </w:rPr>
        <w:t>:</w:t>
      </w:r>
      <w:r w:rsidR="00364F99">
        <w:rPr>
          <w:rFonts w:cs="Times New Roman"/>
          <w:sz w:val="24"/>
          <w:szCs w:val="24"/>
          <w:lang w:val="en-US"/>
        </w:rPr>
        <w:t xml:space="preserve"> </w:t>
      </w:r>
      <w:r w:rsidRPr="006B3B5B">
        <w:rPr>
          <w:rFonts w:cs="Times New Roman"/>
          <w:sz w:val="24"/>
          <w:szCs w:val="24"/>
          <w:lang w:val="en-US"/>
        </w:rPr>
        <w:t>10.1177/0306312705053349</w:t>
      </w:r>
    </w:p>
    <w:p w:rsidR="000F3412" w:rsidRPr="000A5AFB" w:rsidRDefault="000F3412" w:rsidP="000F3412">
      <w:pPr>
        <w:spacing w:after="0" w:line="240" w:lineRule="auto"/>
        <w:ind w:firstLine="709"/>
        <w:jc w:val="both"/>
        <w:rPr>
          <w:rFonts w:cs="Times New Roman"/>
          <w:sz w:val="24"/>
          <w:szCs w:val="24"/>
          <w:lang w:val="en-US"/>
        </w:rPr>
      </w:pPr>
      <w:r w:rsidRPr="006B3B5B">
        <w:rPr>
          <w:rFonts w:cs="Times New Roman"/>
          <w:sz w:val="24"/>
          <w:szCs w:val="24"/>
          <w:lang w:val="en-US"/>
        </w:rPr>
        <w:t xml:space="preserve">5. Bucchi M., </w:t>
      </w:r>
      <w:r w:rsidR="004764C9">
        <w:rPr>
          <w:rFonts w:cs="Times New Roman"/>
          <w:sz w:val="24"/>
          <w:szCs w:val="24"/>
          <w:lang w:val="en-US"/>
        </w:rPr>
        <w:t>Mazzolini</w:t>
      </w:r>
      <w:r w:rsidRPr="006B3B5B">
        <w:rPr>
          <w:rFonts w:cs="Times New Roman"/>
          <w:sz w:val="24"/>
          <w:szCs w:val="24"/>
          <w:lang w:val="en-US"/>
        </w:rPr>
        <w:t xml:space="preserve"> R. Big science, little news: science coverage in the Italian daily press, 1946-1997. Public Understanding of Science, </w:t>
      </w:r>
      <w:r w:rsidR="004764C9">
        <w:rPr>
          <w:rFonts w:cs="Times New Roman"/>
          <w:sz w:val="24"/>
          <w:szCs w:val="24"/>
          <w:lang w:val="en-US"/>
        </w:rPr>
        <w:t xml:space="preserve">203, no. </w:t>
      </w:r>
      <w:r w:rsidRPr="006B3B5B">
        <w:rPr>
          <w:rFonts w:cs="Times New Roman"/>
          <w:sz w:val="24"/>
          <w:szCs w:val="24"/>
          <w:lang w:val="en-US"/>
        </w:rPr>
        <w:t xml:space="preserve">12(1), </w:t>
      </w:r>
      <w:r w:rsidR="004764C9">
        <w:rPr>
          <w:rFonts w:cs="Times New Roman"/>
          <w:sz w:val="24"/>
          <w:szCs w:val="24"/>
          <w:lang w:val="en-US"/>
        </w:rPr>
        <w:t xml:space="preserve">pp. </w:t>
      </w:r>
      <w:r w:rsidRPr="006B3B5B">
        <w:rPr>
          <w:rFonts w:cs="Times New Roman"/>
          <w:sz w:val="24"/>
          <w:szCs w:val="24"/>
          <w:lang w:val="en-US"/>
        </w:rPr>
        <w:t xml:space="preserve">7–24. </w:t>
      </w:r>
      <w:r w:rsidR="005305E3">
        <w:rPr>
          <w:rFonts w:cs="Times New Roman"/>
          <w:sz w:val="24"/>
          <w:szCs w:val="24"/>
          <w:lang w:val="en-US"/>
        </w:rPr>
        <w:t>DOI:</w:t>
      </w:r>
      <w:r w:rsidR="005305E3" w:rsidRPr="006B3B5B">
        <w:rPr>
          <w:rFonts w:cs="Times New Roman"/>
          <w:sz w:val="24"/>
          <w:szCs w:val="24"/>
          <w:lang w:val="en-US"/>
        </w:rPr>
        <w:t xml:space="preserve"> </w:t>
      </w:r>
      <w:r w:rsidRPr="006B3B5B">
        <w:rPr>
          <w:rFonts w:cs="Times New Roman"/>
          <w:sz w:val="24"/>
          <w:szCs w:val="24"/>
          <w:lang w:val="en-US"/>
        </w:rPr>
        <w:t>10.1177/0963662503012001413</w:t>
      </w:r>
    </w:p>
    <w:p w:rsidR="000F3412" w:rsidRPr="000A5AFB" w:rsidRDefault="000F3412" w:rsidP="000F3412">
      <w:pPr>
        <w:spacing w:after="0" w:line="240" w:lineRule="auto"/>
        <w:ind w:firstLine="709"/>
        <w:jc w:val="both"/>
        <w:rPr>
          <w:rFonts w:cs="Times New Roman"/>
          <w:sz w:val="24"/>
          <w:szCs w:val="24"/>
          <w:lang w:val="en-US"/>
        </w:rPr>
      </w:pPr>
      <w:r w:rsidRPr="000A5AFB">
        <w:rPr>
          <w:rFonts w:cs="Times New Roman"/>
          <w:sz w:val="24"/>
          <w:szCs w:val="24"/>
          <w:lang w:val="en-US"/>
        </w:rPr>
        <w:t xml:space="preserve">6. Clark F., Illman D. A Longitudinal Study of the New York Times Science Times Section. Science Communication, </w:t>
      </w:r>
      <w:r w:rsidR="005305E3">
        <w:rPr>
          <w:rFonts w:cs="Times New Roman"/>
          <w:sz w:val="24"/>
          <w:szCs w:val="24"/>
          <w:lang w:val="en-US"/>
        </w:rPr>
        <w:t xml:space="preserve">2006, no. </w:t>
      </w:r>
      <w:r w:rsidRPr="000A5AFB">
        <w:rPr>
          <w:rFonts w:cs="Times New Roman"/>
          <w:sz w:val="24"/>
          <w:szCs w:val="24"/>
          <w:lang w:val="en-US"/>
        </w:rPr>
        <w:t xml:space="preserve">27(4), </w:t>
      </w:r>
      <w:r w:rsidR="005305E3">
        <w:rPr>
          <w:rFonts w:cs="Times New Roman"/>
          <w:sz w:val="24"/>
          <w:szCs w:val="24"/>
          <w:lang w:val="en-US"/>
        </w:rPr>
        <w:t xml:space="preserve">pp. </w:t>
      </w:r>
      <w:r w:rsidRPr="000A5AFB">
        <w:rPr>
          <w:rFonts w:cs="Times New Roman"/>
          <w:sz w:val="24"/>
          <w:szCs w:val="24"/>
          <w:lang w:val="en-US"/>
        </w:rPr>
        <w:t xml:space="preserve">496–513. </w:t>
      </w:r>
      <w:r w:rsidR="005305E3">
        <w:rPr>
          <w:rFonts w:cs="Times New Roman"/>
          <w:sz w:val="24"/>
          <w:szCs w:val="24"/>
          <w:lang w:val="en-US"/>
        </w:rPr>
        <w:t xml:space="preserve">DOI: </w:t>
      </w:r>
      <w:r w:rsidRPr="000A5AFB">
        <w:rPr>
          <w:rFonts w:cs="Times New Roman"/>
          <w:sz w:val="24"/>
          <w:szCs w:val="24"/>
          <w:lang w:val="en-US"/>
        </w:rPr>
        <w:t>10.1177/1075547006288010</w:t>
      </w:r>
    </w:p>
    <w:p w:rsidR="000F3412" w:rsidRPr="000A5AFB" w:rsidRDefault="000F3412" w:rsidP="000F3412">
      <w:pPr>
        <w:spacing w:after="0" w:line="240" w:lineRule="auto"/>
        <w:ind w:firstLine="709"/>
        <w:jc w:val="both"/>
        <w:rPr>
          <w:rFonts w:cs="Times New Roman"/>
          <w:sz w:val="24"/>
          <w:szCs w:val="24"/>
          <w:lang w:val="en-US"/>
        </w:rPr>
      </w:pPr>
      <w:r w:rsidRPr="000A5AFB">
        <w:rPr>
          <w:rFonts w:cs="Times New Roman"/>
          <w:sz w:val="24"/>
          <w:szCs w:val="24"/>
          <w:lang w:val="en-US"/>
        </w:rPr>
        <w:t>7.</w:t>
      </w:r>
      <w:r w:rsidRPr="000A5AFB">
        <w:rPr>
          <w:lang w:val="en-US"/>
        </w:rPr>
        <w:t xml:space="preserve"> </w:t>
      </w:r>
      <w:r w:rsidRPr="000A5AFB">
        <w:rPr>
          <w:rFonts w:cs="Times New Roman"/>
          <w:sz w:val="24"/>
          <w:szCs w:val="24"/>
          <w:lang w:val="en-US"/>
        </w:rPr>
        <w:t>Ellmer Ch</w:t>
      </w:r>
      <w:r w:rsidR="005305E3">
        <w:rPr>
          <w:rFonts w:cs="Times New Roman"/>
          <w:sz w:val="24"/>
          <w:szCs w:val="24"/>
          <w:lang w:val="en-US"/>
        </w:rPr>
        <w:t xml:space="preserve">., </w:t>
      </w:r>
      <w:r w:rsidRPr="000A5AFB">
        <w:rPr>
          <w:rFonts w:cs="Times New Roman"/>
          <w:sz w:val="24"/>
          <w:szCs w:val="24"/>
          <w:lang w:val="en-US"/>
        </w:rPr>
        <w:t>Badenschier</w:t>
      </w:r>
      <w:r w:rsidR="005305E3">
        <w:rPr>
          <w:rFonts w:cs="Times New Roman"/>
          <w:sz w:val="24"/>
          <w:szCs w:val="24"/>
          <w:lang w:val="en-US"/>
        </w:rPr>
        <w:t xml:space="preserve"> F.</w:t>
      </w:r>
      <w:r w:rsidRPr="000A5AFB">
        <w:rPr>
          <w:rFonts w:cs="Times New Roman"/>
          <w:sz w:val="24"/>
          <w:szCs w:val="24"/>
          <w:lang w:val="en-US"/>
        </w:rPr>
        <w:t xml:space="preserve"> &amp; Wormer</w:t>
      </w:r>
      <w:r w:rsidR="005305E3">
        <w:rPr>
          <w:rFonts w:cs="Times New Roman"/>
          <w:sz w:val="24"/>
          <w:szCs w:val="24"/>
          <w:lang w:val="en-US"/>
        </w:rPr>
        <w:t xml:space="preserve"> H.</w:t>
      </w:r>
      <w:r w:rsidRPr="000A5AFB">
        <w:rPr>
          <w:rFonts w:cs="Times New Roman"/>
          <w:sz w:val="24"/>
          <w:szCs w:val="24"/>
          <w:lang w:val="en-US"/>
        </w:rPr>
        <w:t xml:space="preserve"> Science for Everybody? How the Coverage of Research Issues in German Newspapers Has Increased Dramatically. Journalism &amp; Mass Communication Quarterly</w:t>
      </w:r>
      <w:r w:rsidR="005305E3">
        <w:rPr>
          <w:rFonts w:cs="Times New Roman"/>
          <w:sz w:val="24"/>
          <w:szCs w:val="24"/>
          <w:lang w:val="en-US"/>
        </w:rPr>
        <w:t>,</w:t>
      </w:r>
      <w:r w:rsidRPr="000A5AFB">
        <w:rPr>
          <w:rFonts w:cs="Times New Roman"/>
          <w:sz w:val="24"/>
          <w:szCs w:val="24"/>
          <w:lang w:val="en-US"/>
        </w:rPr>
        <w:t xml:space="preserve"> </w:t>
      </w:r>
      <w:r w:rsidR="005305E3">
        <w:rPr>
          <w:rFonts w:cs="Times New Roman"/>
          <w:sz w:val="24"/>
          <w:szCs w:val="24"/>
          <w:lang w:val="en-US"/>
        </w:rPr>
        <w:t xml:space="preserve">2008, no. </w:t>
      </w:r>
      <w:r w:rsidRPr="000A5AFB">
        <w:rPr>
          <w:rFonts w:cs="Times New Roman"/>
          <w:sz w:val="24"/>
          <w:szCs w:val="24"/>
          <w:lang w:val="en-US"/>
        </w:rPr>
        <w:t>85</w:t>
      </w:r>
      <w:r w:rsidR="005305E3">
        <w:rPr>
          <w:rFonts w:cs="Times New Roman"/>
          <w:sz w:val="24"/>
          <w:szCs w:val="24"/>
          <w:lang w:val="en-US"/>
        </w:rPr>
        <w:t xml:space="preserve"> (4)</w:t>
      </w:r>
      <w:r w:rsidRPr="000A5AFB">
        <w:rPr>
          <w:rFonts w:cs="Times New Roman"/>
          <w:sz w:val="24"/>
          <w:szCs w:val="24"/>
          <w:lang w:val="en-US"/>
        </w:rPr>
        <w:t xml:space="preserve">. 878-893. </w:t>
      </w:r>
      <w:r w:rsidR="005305E3">
        <w:rPr>
          <w:rFonts w:cs="Times New Roman"/>
          <w:sz w:val="24"/>
          <w:szCs w:val="24"/>
          <w:lang w:val="en-US"/>
        </w:rPr>
        <w:t xml:space="preserve">DOI: </w:t>
      </w:r>
      <w:r w:rsidR="005305E3" w:rsidRPr="005305E3">
        <w:rPr>
          <w:rFonts w:cs="Times New Roman"/>
          <w:sz w:val="24"/>
          <w:szCs w:val="24"/>
          <w:lang w:val="en-US"/>
        </w:rPr>
        <w:t>10.1177/107769900808500410</w:t>
      </w:r>
    </w:p>
    <w:p w:rsidR="000F3412" w:rsidRPr="000F3412" w:rsidRDefault="000F3412" w:rsidP="000F3412">
      <w:pPr>
        <w:spacing w:after="0" w:line="240" w:lineRule="auto"/>
        <w:ind w:firstLine="709"/>
        <w:jc w:val="both"/>
        <w:rPr>
          <w:rFonts w:cs="Times New Roman"/>
          <w:sz w:val="24"/>
          <w:szCs w:val="24"/>
          <w:lang w:val="en-US"/>
        </w:rPr>
      </w:pPr>
      <w:r w:rsidRPr="000A5AFB">
        <w:rPr>
          <w:rFonts w:cs="Times New Roman"/>
          <w:sz w:val="24"/>
          <w:szCs w:val="24"/>
          <w:lang w:val="en-US"/>
        </w:rPr>
        <w:t>8.</w:t>
      </w:r>
      <w:r w:rsidRPr="000A5AFB">
        <w:rPr>
          <w:lang w:val="en-US"/>
        </w:rPr>
        <w:t xml:space="preserve"> </w:t>
      </w:r>
      <w:r w:rsidRPr="000A5AFB">
        <w:rPr>
          <w:rFonts w:cs="Times New Roman"/>
          <w:sz w:val="24"/>
          <w:szCs w:val="24"/>
          <w:lang w:val="en-US"/>
        </w:rPr>
        <w:t>Nelkin D. Selling Science</w:t>
      </w:r>
      <w:r w:rsidR="00AF6B64">
        <w:rPr>
          <w:rFonts w:cs="Times New Roman"/>
          <w:sz w:val="24"/>
          <w:szCs w:val="24"/>
          <w:lang w:val="en-US"/>
        </w:rPr>
        <w:t>:</w:t>
      </w:r>
      <w:r w:rsidRPr="000A5AFB">
        <w:rPr>
          <w:rFonts w:cs="Times New Roman"/>
          <w:sz w:val="24"/>
          <w:szCs w:val="24"/>
          <w:lang w:val="en-US"/>
        </w:rPr>
        <w:t xml:space="preserve"> How the Press Covers Science and Technology. </w:t>
      </w:r>
      <w:r w:rsidRPr="000F3412">
        <w:rPr>
          <w:rFonts w:cs="Times New Roman"/>
          <w:sz w:val="24"/>
          <w:szCs w:val="24"/>
          <w:lang w:val="en-US"/>
        </w:rPr>
        <w:t>New York: W.H. Freeman and Company, 1995</w:t>
      </w:r>
      <w:r w:rsidR="00AF6B64">
        <w:rPr>
          <w:rFonts w:cs="Times New Roman"/>
          <w:sz w:val="24"/>
          <w:szCs w:val="24"/>
          <w:lang w:val="en-US"/>
        </w:rPr>
        <w:t>. 217 p.</w:t>
      </w:r>
    </w:p>
    <w:p w:rsidR="00B73284" w:rsidRPr="000F3412" w:rsidRDefault="00B73284" w:rsidP="001F0051">
      <w:pPr>
        <w:spacing w:after="0" w:line="240" w:lineRule="auto"/>
        <w:ind w:firstLine="709"/>
        <w:jc w:val="both"/>
        <w:rPr>
          <w:sz w:val="24"/>
          <w:szCs w:val="24"/>
          <w:lang w:val="en-US"/>
        </w:rPr>
      </w:pPr>
    </w:p>
    <w:p w:rsidR="000F5002" w:rsidRPr="00AF6B64" w:rsidRDefault="000F5002" w:rsidP="000F5002">
      <w:pPr>
        <w:spacing w:after="0" w:line="240" w:lineRule="auto"/>
        <w:ind w:firstLine="709"/>
        <w:jc w:val="center"/>
        <w:rPr>
          <w:rFonts w:cs="Times New Roman"/>
          <w:b/>
          <w:sz w:val="24"/>
          <w:lang w:val="en-US"/>
        </w:rPr>
      </w:pPr>
      <w:r w:rsidRPr="000F5002">
        <w:rPr>
          <w:rFonts w:cs="Times New Roman"/>
          <w:b/>
          <w:sz w:val="24"/>
        </w:rPr>
        <w:t>Информация</w:t>
      </w:r>
      <w:r w:rsidRPr="000F5002">
        <w:rPr>
          <w:rFonts w:cs="Times New Roman"/>
          <w:b/>
          <w:sz w:val="24"/>
          <w:lang w:val="en-US"/>
        </w:rPr>
        <w:t xml:space="preserve"> </w:t>
      </w:r>
      <w:r w:rsidRPr="000F5002">
        <w:rPr>
          <w:rFonts w:cs="Times New Roman"/>
          <w:b/>
          <w:sz w:val="24"/>
        </w:rPr>
        <w:t>об</w:t>
      </w:r>
      <w:r w:rsidRPr="000F5002">
        <w:rPr>
          <w:rFonts w:cs="Times New Roman"/>
          <w:b/>
          <w:sz w:val="24"/>
          <w:lang w:val="en-US"/>
        </w:rPr>
        <w:t xml:space="preserve"> </w:t>
      </w:r>
      <w:r w:rsidRPr="000F5002">
        <w:rPr>
          <w:rFonts w:cs="Times New Roman"/>
          <w:b/>
          <w:sz w:val="24"/>
        </w:rPr>
        <w:t>авторе</w:t>
      </w:r>
    </w:p>
    <w:p w:rsidR="000F5002" w:rsidRPr="0070197B" w:rsidRDefault="000F5002" w:rsidP="000F5002">
      <w:pPr>
        <w:spacing w:after="0" w:line="240" w:lineRule="auto"/>
        <w:ind w:firstLine="709"/>
        <w:jc w:val="both"/>
        <w:rPr>
          <w:rFonts w:cs="Times New Roman"/>
          <w:sz w:val="24"/>
        </w:rPr>
      </w:pPr>
      <w:r>
        <w:rPr>
          <w:rFonts w:cs="Times New Roman"/>
          <w:sz w:val="24"/>
        </w:rPr>
        <w:t>Неустроева Светлана Леонидовна</w:t>
      </w:r>
      <w:r w:rsidRPr="000F5002">
        <w:rPr>
          <w:rFonts w:cs="Times New Roman"/>
          <w:sz w:val="24"/>
        </w:rPr>
        <w:t xml:space="preserve"> </w:t>
      </w:r>
      <w:r>
        <w:rPr>
          <w:rFonts w:cs="Times New Roman"/>
          <w:sz w:val="24"/>
        </w:rPr>
        <w:t>–</w:t>
      </w:r>
      <w:r w:rsidRPr="000F5002">
        <w:rPr>
          <w:rFonts w:cs="Times New Roman"/>
          <w:sz w:val="24"/>
        </w:rPr>
        <w:t xml:space="preserve"> </w:t>
      </w:r>
      <w:r>
        <w:rPr>
          <w:rFonts w:cs="Times New Roman"/>
          <w:sz w:val="24"/>
        </w:rPr>
        <w:t xml:space="preserve">младший </w:t>
      </w:r>
      <w:r w:rsidRPr="000F5002">
        <w:rPr>
          <w:rFonts w:cs="Times New Roman"/>
          <w:sz w:val="24"/>
        </w:rPr>
        <w:t xml:space="preserve">научный сотрудник, Федеральное государственное бюджетное учреждение науки «Вологодский научный центр Российской академии наук», Россия, 160014, г. Вологда, ул. Горького д. 56а, </w:t>
      </w:r>
      <w:r w:rsidRPr="000F5002">
        <w:rPr>
          <w:rFonts w:cs="Times New Roman"/>
          <w:sz w:val="24"/>
          <w:lang w:val="en-US"/>
        </w:rPr>
        <w:t>E</w:t>
      </w:r>
      <w:r w:rsidRPr="000F5002">
        <w:rPr>
          <w:rFonts w:cs="Times New Roman"/>
          <w:sz w:val="24"/>
        </w:rPr>
        <w:t>-</w:t>
      </w:r>
      <w:r w:rsidRPr="000F5002">
        <w:rPr>
          <w:rFonts w:cs="Times New Roman"/>
          <w:sz w:val="24"/>
          <w:lang w:val="en-US"/>
        </w:rPr>
        <w:t>mail</w:t>
      </w:r>
      <w:r w:rsidRPr="000F5002">
        <w:rPr>
          <w:rFonts w:cs="Times New Roman"/>
          <w:sz w:val="24"/>
        </w:rPr>
        <w:t xml:space="preserve">: </w:t>
      </w:r>
      <w:hyperlink r:id="rId11" w:history="1">
        <w:r w:rsidRPr="0070197B">
          <w:rPr>
            <w:rStyle w:val="ad"/>
            <w:rFonts w:cs="Times New Roman"/>
            <w:color w:val="auto"/>
            <w:sz w:val="24"/>
            <w:u w:val="none"/>
            <w:lang w:val="en-US"/>
          </w:rPr>
          <w:t>lana</w:t>
        </w:r>
        <w:r w:rsidRPr="003E5DBF">
          <w:rPr>
            <w:rStyle w:val="ad"/>
            <w:rFonts w:cs="Times New Roman"/>
            <w:color w:val="auto"/>
            <w:sz w:val="24"/>
            <w:u w:val="none"/>
          </w:rPr>
          <w:t>.</w:t>
        </w:r>
        <w:r w:rsidRPr="0070197B">
          <w:rPr>
            <w:rStyle w:val="ad"/>
            <w:rFonts w:cs="Times New Roman"/>
            <w:color w:val="auto"/>
            <w:sz w:val="24"/>
            <w:u w:val="none"/>
            <w:lang w:val="en-US"/>
          </w:rPr>
          <w:t>zhukova</w:t>
        </w:r>
        <w:r w:rsidRPr="003E5DBF">
          <w:rPr>
            <w:rStyle w:val="ad"/>
            <w:rFonts w:cs="Times New Roman"/>
            <w:color w:val="auto"/>
            <w:sz w:val="24"/>
            <w:u w:val="none"/>
          </w:rPr>
          <w:t>22@</w:t>
        </w:r>
        <w:r w:rsidRPr="0070197B">
          <w:rPr>
            <w:rStyle w:val="ad"/>
            <w:rFonts w:cs="Times New Roman"/>
            <w:color w:val="auto"/>
            <w:sz w:val="24"/>
            <w:u w:val="none"/>
            <w:lang w:val="en-US"/>
          </w:rPr>
          <w:t>yandex</w:t>
        </w:r>
        <w:r w:rsidRPr="003E5DBF">
          <w:rPr>
            <w:rStyle w:val="ad"/>
            <w:rFonts w:cs="Times New Roman"/>
            <w:color w:val="auto"/>
            <w:sz w:val="24"/>
            <w:u w:val="none"/>
          </w:rPr>
          <w:t>.</w:t>
        </w:r>
        <w:proofErr w:type="spellStart"/>
        <w:r w:rsidRPr="0070197B">
          <w:rPr>
            <w:rStyle w:val="ad"/>
            <w:rFonts w:cs="Times New Roman"/>
            <w:color w:val="auto"/>
            <w:sz w:val="24"/>
            <w:u w:val="none"/>
            <w:lang w:val="en-US"/>
          </w:rPr>
          <w:t>ru</w:t>
        </w:r>
        <w:proofErr w:type="spellEnd"/>
      </w:hyperlink>
    </w:p>
    <w:p w:rsidR="003E5DBF" w:rsidRDefault="003E5DBF" w:rsidP="003E5DBF">
      <w:pPr>
        <w:spacing w:after="0" w:line="240" w:lineRule="auto"/>
        <w:ind w:firstLine="709"/>
        <w:jc w:val="both"/>
        <w:rPr>
          <w:rFonts w:cs="Times New Roman"/>
          <w:sz w:val="24"/>
        </w:rPr>
      </w:pPr>
    </w:p>
    <w:p w:rsidR="003E5DBF" w:rsidRPr="008A51BE" w:rsidRDefault="003E5DBF" w:rsidP="003E5DBF">
      <w:pPr>
        <w:spacing w:after="0" w:line="240" w:lineRule="auto"/>
        <w:ind w:firstLine="709"/>
        <w:jc w:val="right"/>
        <w:rPr>
          <w:rFonts w:cs="Times New Roman"/>
          <w:b/>
          <w:sz w:val="24"/>
        </w:rPr>
      </w:pPr>
      <w:proofErr w:type="spellStart"/>
      <w:r w:rsidRPr="003E5DBF">
        <w:rPr>
          <w:rFonts w:cs="Times New Roman"/>
          <w:b/>
          <w:sz w:val="24"/>
          <w:lang w:val="en-US"/>
        </w:rPr>
        <w:t>Neustroeva</w:t>
      </w:r>
      <w:proofErr w:type="spellEnd"/>
      <w:r w:rsidRPr="003E5DBF">
        <w:rPr>
          <w:rFonts w:cs="Times New Roman"/>
          <w:b/>
          <w:sz w:val="24"/>
        </w:rPr>
        <w:t xml:space="preserve"> </w:t>
      </w:r>
      <w:r w:rsidRPr="003E5DBF">
        <w:rPr>
          <w:rFonts w:cs="Times New Roman"/>
          <w:b/>
          <w:sz w:val="24"/>
          <w:lang w:val="en-US"/>
        </w:rPr>
        <w:t>S</w:t>
      </w:r>
      <w:r w:rsidRPr="008A51BE">
        <w:rPr>
          <w:rFonts w:cs="Times New Roman"/>
          <w:b/>
          <w:sz w:val="24"/>
        </w:rPr>
        <w:t>.</w:t>
      </w:r>
      <w:r w:rsidRPr="003E5DBF">
        <w:rPr>
          <w:rFonts w:cs="Times New Roman"/>
          <w:b/>
          <w:sz w:val="24"/>
          <w:lang w:val="en-US"/>
        </w:rPr>
        <w:t>L</w:t>
      </w:r>
      <w:r w:rsidRPr="008A51BE">
        <w:rPr>
          <w:rFonts w:cs="Times New Roman"/>
          <w:b/>
          <w:sz w:val="24"/>
        </w:rPr>
        <w:t>.</w:t>
      </w:r>
    </w:p>
    <w:p w:rsidR="003E5DBF" w:rsidRPr="008A51BE" w:rsidRDefault="003E5DBF" w:rsidP="003E5DBF">
      <w:pPr>
        <w:spacing w:after="0" w:line="240" w:lineRule="auto"/>
        <w:ind w:firstLine="709"/>
        <w:jc w:val="right"/>
        <w:rPr>
          <w:rFonts w:cs="Times New Roman"/>
          <w:b/>
          <w:sz w:val="24"/>
        </w:rPr>
      </w:pPr>
    </w:p>
    <w:p w:rsidR="003E5DBF" w:rsidRPr="003E5DBF" w:rsidRDefault="003E5DBF" w:rsidP="003E5DBF">
      <w:pPr>
        <w:spacing w:after="0" w:line="240" w:lineRule="auto"/>
        <w:ind w:firstLine="709"/>
        <w:jc w:val="both"/>
        <w:rPr>
          <w:rFonts w:cs="Times New Roman"/>
          <w:b/>
          <w:sz w:val="24"/>
          <w:lang w:val="en-US"/>
        </w:rPr>
      </w:pPr>
      <w:r w:rsidRPr="003E5DBF">
        <w:rPr>
          <w:rFonts w:cs="Times New Roman"/>
          <w:b/>
          <w:sz w:val="24"/>
          <w:lang w:val="en-US"/>
        </w:rPr>
        <w:t>THE ROLE OF MASS MEDIA IN PROMOTION OF SCIENTIFIC NEWS</w:t>
      </w:r>
    </w:p>
    <w:p w:rsidR="003E5DBF" w:rsidRPr="003E5DBF" w:rsidRDefault="003E5DBF" w:rsidP="003E5DBF">
      <w:pPr>
        <w:spacing w:after="0" w:line="240" w:lineRule="auto"/>
        <w:ind w:firstLine="709"/>
        <w:jc w:val="both"/>
        <w:rPr>
          <w:rFonts w:cs="Times New Roman"/>
          <w:sz w:val="24"/>
          <w:lang w:val="en-US"/>
        </w:rPr>
      </w:pPr>
    </w:p>
    <w:p w:rsidR="003E5DBF" w:rsidRPr="003E5DBF" w:rsidRDefault="003E5DBF" w:rsidP="003E5DBF">
      <w:pPr>
        <w:spacing w:after="0" w:line="240" w:lineRule="auto"/>
        <w:ind w:firstLine="709"/>
        <w:jc w:val="both"/>
        <w:rPr>
          <w:rFonts w:cs="Times New Roman"/>
          <w:i/>
          <w:sz w:val="24"/>
          <w:lang w:val="en-US"/>
        </w:rPr>
      </w:pPr>
      <w:r w:rsidRPr="003E5DBF">
        <w:rPr>
          <w:rFonts w:cs="Times New Roman"/>
          <w:i/>
          <w:sz w:val="24"/>
          <w:lang w:val="en-US"/>
        </w:rPr>
        <w:t xml:space="preserve">In connection with the development of science communication a global trend in this </w:t>
      </w:r>
      <w:r w:rsidR="007D56E6">
        <w:rPr>
          <w:rFonts w:cs="Times New Roman"/>
          <w:i/>
          <w:sz w:val="24"/>
          <w:lang w:val="en-US"/>
        </w:rPr>
        <w:t>regard</w:t>
      </w:r>
      <w:r w:rsidRPr="003E5DBF">
        <w:rPr>
          <w:rFonts w:cs="Times New Roman"/>
          <w:i/>
          <w:sz w:val="24"/>
          <w:lang w:val="en-US"/>
        </w:rPr>
        <w:t xml:space="preserve"> is the strengthening of the role of the media in promoting scientific results. For most people graduating from high school mass media is becoming the main channel for obtaining information on scientific advances in modern conditions of rapid scientific change. The article analyzes the growth of media interest </w:t>
      </w:r>
      <w:r w:rsidR="007D56E6">
        <w:rPr>
          <w:rFonts w:cs="Times New Roman"/>
          <w:i/>
          <w:sz w:val="24"/>
          <w:lang w:val="en-US"/>
        </w:rPr>
        <w:t>in</w:t>
      </w:r>
      <w:r w:rsidRPr="003E5DBF">
        <w:rPr>
          <w:rFonts w:cs="Times New Roman"/>
          <w:i/>
          <w:sz w:val="24"/>
          <w:lang w:val="en-US"/>
        </w:rPr>
        <w:t xml:space="preserve"> science and </w:t>
      </w:r>
      <w:r w:rsidR="007D56E6" w:rsidRPr="007D56E6">
        <w:rPr>
          <w:rFonts w:cs="Times New Roman"/>
          <w:i/>
          <w:sz w:val="24"/>
          <w:lang w:val="en-US"/>
        </w:rPr>
        <w:t>challenges encountered in relation to</w:t>
      </w:r>
      <w:r w:rsidR="007D56E6">
        <w:rPr>
          <w:rFonts w:cs="Times New Roman"/>
          <w:i/>
          <w:sz w:val="24"/>
          <w:lang w:val="en-US"/>
        </w:rPr>
        <w:t xml:space="preserve"> this growth.</w:t>
      </w:r>
    </w:p>
    <w:p w:rsidR="003E5DBF" w:rsidRPr="003E5DBF" w:rsidRDefault="003E5DBF" w:rsidP="003E5DBF">
      <w:pPr>
        <w:spacing w:after="0" w:line="240" w:lineRule="auto"/>
        <w:ind w:firstLine="709"/>
        <w:jc w:val="both"/>
        <w:rPr>
          <w:rFonts w:cs="Times New Roman"/>
          <w:i/>
          <w:sz w:val="24"/>
          <w:lang w:val="en-US"/>
        </w:rPr>
      </w:pPr>
      <w:r w:rsidRPr="003E5DBF">
        <w:rPr>
          <w:rFonts w:cs="Times New Roman"/>
          <w:i/>
          <w:sz w:val="24"/>
          <w:lang w:val="en-US"/>
        </w:rPr>
        <w:t>Key words: mass media, scientific news, scien</w:t>
      </w:r>
      <w:r w:rsidR="007D56E6">
        <w:rPr>
          <w:rFonts w:cs="Times New Roman"/>
          <w:i/>
          <w:sz w:val="24"/>
          <w:lang w:val="en-US"/>
        </w:rPr>
        <w:t>ce</w:t>
      </w:r>
      <w:r w:rsidRPr="003E5DBF">
        <w:rPr>
          <w:rFonts w:cs="Times New Roman"/>
          <w:i/>
          <w:sz w:val="24"/>
          <w:lang w:val="en-US"/>
        </w:rPr>
        <w:t xml:space="preserve"> communication, distortion of information, </w:t>
      </w:r>
      <w:proofErr w:type="spellStart"/>
      <w:r w:rsidRPr="003E5DBF">
        <w:rPr>
          <w:rFonts w:cs="Times New Roman"/>
          <w:i/>
          <w:sz w:val="24"/>
          <w:lang w:val="en-US"/>
        </w:rPr>
        <w:t>clickbate</w:t>
      </w:r>
      <w:proofErr w:type="spellEnd"/>
      <w:r w:rsidRPr="003E5DBF">
        <w:rPr>
          <w:rFonts w:cs="Times New Roman"/>
          <w:i/>
          <w:sz w:val="24"/>
          <w:lang w:val="en-US"/>
        </w:rPr>
        <w:t>.</w:t>
      </w:r>
    </w:p>
    <w:p w:rsidR="009D2E24" w:rsidRPr="003E5DBF" w:rsidRDefault="009D2E24" w:rsidP="000F5002">
      <w:pPr>
        <w:spacing w:after="0" w:line="240" w:lineRule="auto"/>
        <w:ind w:firstLine="709"/>
        <w:jc w:val="both"/>
        <w:rPr>
          <w:rFonts w:cs="Times New Roman"/>
          <w:sz w:val="24"/>
          <w:lang w:val="en-US"/>
        </w:rPr>
      </w:pPr>
    </w:p>
    <w:p w:rsidR="009D2E24" w:rsidRPr="009D2E24" w:rsidRDefault="009D2E24" w:rsidP="009D2E24">
      <w:pPr>
        <w:spacing w:after="0" w:line="240" w:lineRule="auto"/>
        <w:ind w:firstLine="709"/>
        <w:jc w:val="center"/>
        <w:rPr>
          <w:rFonts w:cs="Times New Roman"/>
          <w:b/>
          <w:sz w:val="24"/>
          <w:lang w:val="en-US"/>
        </w:rPr>
      </w:pPr>
      <w:r w:rsidRPr="009D2E24">
        <w:rPr>
          <w:rFonts w:cs="Times New Roman"/>
          <w:b/>
          <w:sz w:val="24"/>
          <w:lang w:val="en-US"/>
        </w:rPr>
        <w:t>Information about the author</w:t>
      </w:r>
    </w:p>
    <w:p w:rsidR="000F5002" w:rsidRPr="000F3412" w:rsidRDefault="009D2E24" w:rsidP="000F5002">
      <w:pPr>
        <w:spacing w:after="0" w:line="240" w:lineRule="auto"/>
        <w:ind w:firstLine="709"/>
        <w:jc w:val="both"/>
        <w:rPr>
          <w:rFonts w:cs="Times New Roman"/>
          <w:sz w:val="24"/>
          <w:lang w:val="en-US"/>
        </w:rPr>
      </w:pPr>
      <w:proofErr w:type="spellStart"/>
      <w:proofErr w:type="gramStart"/>
      <w:r w:rsidRPr="009D2E24">
        <w:rPr>
          <w:rFonts w:cs="Times New Roman"/>
          <w:sz w:val="24"/>
          <w:lang w:val="en-US"/>
        </w:rPr>
        <w:t>Neustroeva</w:t>
      </w:r>
      <w:proofErr w:type="spellEnd"/>
      <w:r w:rsidRPr="009D2E24">
        <w:rPr>
          <w:rFonts w:cs="Times New Roman"/>
          <w:sz w:val="24"/>
          <w:lang w:val="en-US"/>
        </w:rPr>
        <w:t xml:space="preserve"> Svetlana </w:t>
      </w:r>
      <w:proofErr w:type="spellStart"/>
      <w:r w:rsidRPr="009D2E24">
        <w:rPr>
          <w:rFonts w:cs="Times New Roman"/>
          <w:sz w:val="24"/>
          <w:lang w:val="en-US"/>
        </w:rPr>
        <w:t>L</w:t>
      </w:r>
      <w:r>
        <w:rPr>
          <w:rFonts w:cs="Times New Roman"/>
          <w:sz w:val="24"/>
          <w:lang w:val="en-US"/>
        </w:rPr>
        <w:t>eonidovna</w:t>
      </w:r>
      <w:proofErr w:type="spellEnd"/>
      <w:r w:rsidRPr="009D2E24">
        <w:rPr>
          <w:rFonts w:cs="Times New Roman"/>
          <w:sz w:val="24"/>
          <w:lang w:val="en-US"/>
        </w:rPr>
        <w:t xml:space="preserve"> – </w:t>
      </w:r>
      <w:r>
        <w:rPr>
          <w:rFonts w:cs="Times New Roman"/>
          <w:sz w:val="24"/>
          <w:lang w:val="en-US"/>
        </w:rPr>
        <w:t>Junior R</w:t>
      </w:r>
      <w:r w:rsidRPr="009D2E24">
        <w:rPr>
          <w:rFonts w:cs="Times New Roman"/>
          <w:sz w:val="24"/>
          <w:lang w:val="en-US"/>
        </w:rPr>
        <w:t xml:space="preserve">esearch </w:t>
      </w:r>
      <w:r>
        <w:rPr>
          <w:rFonts w:cs="Times New Roman"/>
          <w:sz w:val="24"/>
          <w:lang w:val="en-US"/>
        </w:rPr>
        <w:t>A</w:t>
      </w:r>
      <w:r w:rsidRPr="009D2E24">
        <w:rPr>
          <w:rFonts w:cs="Times New Roman"/>
          <w:sz w:val="24"/>
          <w:lang w:val="en-US"/>
        </w:rPr>
        <w:t xml:space="preserve">ssistant, Federal State Budgetary Institution of Sciences «Vologda </w:t>
      </w:r>
      <w:r>
        <w:rPr>
          <w:rFonts w:cs="Times New Roman"/>
          <w:sz w:val="24"/>
          <w:lang w:val="en-US"/>
        </w:rPr>
        <w:t>R</w:t>
      </w:r>
      <w:r w:rsidRPr="009D2E24">
        <w:rPr>
          <w:rFonts w:cs="Times New Roman"/>
          <w:sz w:val="24"/>
          <w:lang w:val="en-US"/>
        </w:rPr>
        <w:t xml:space="preserve">esearch </w:t>
      </w:r>
      <w:r>
        <w:rPr>
          <w:rFonts w:cs="Times New Roman"/>
          <w:sz w:val="24"/>
        </w:rPr>
        <w:t>С</w:t>
      </w:r>
      <w:r w:rsidRPr="009D2E24">
        <w:rPr>
          <w:rFonts w:cs="Times New Roman"/>
          <w:sz w:val="24"/>
          <w:lang w:val="en-US"/>
        </w:rPr>
        <w:t>enter of Russian academy of sciences», 56A Gorky Street, Vologda, 160014, Russia.</w:t>
      </w:r>
      <w:proofErr w:type="gramEnd"/>
      <w:r w:rsidR="000F3412" w:rsidRPr="000F3412">
        <w:rPr>
          <w:rFonts w:cs="Times New Roman"/>
          <w:sz w:val="24"/>
          <w:lang w:val="en-US"/>
        </w:rPr>
        <w:t xml:space="preserve"> E-mail: lana.zhukova22@yandex.ru</w:t>
      </w:r>
    </w:p>
    <w:p w:rsidR="009D2E24" w:rsidRPr="000F5002" w:rsidRDefault="009D2E24" w:rsidP="000F5002">
      <w:pPr>
        <w:spacing w:after="0" w:line="240" w:lineRule="auto"/>
        <w:ind w:firstLine="709"/>
        <w:jc w:val="both"/>
        <w:rPr>
          <w:rFonts w:cs="Times New Roman"/>
          <w:sz w:val="24"/>
          <w:lang w:val="en-US"/>
        </w:rPr>
      </w:pPr>
    </w:p>
    <w:p w:rsidR="008C42E0" w:rsidRDefault="008C42E0" w:rsidP="009D2E24">
      <w:pPr>
        <w:spacing w:after="0" w:line="240" w:lineRule="auto"/>
        <w:ind w:firstLine="709"/>
        <w:jc w:val="center"/>
        <w:rPr>
          <w:rFonts w:cs="Times New Roman"/>
          <w:b/>
          <w:sz w:val="24"/>
          <w:lang w:val="en-US"/>
        </w:rPr>
      </w:pPr>
    </w:p>
    <w:p w:rsidR="009D2E24" w:rsidRPr="008A51BE" w:rsidRDefault="009D2E24" w:rsidP="009D2E24">
      <w:pPr>
        <w:spacing w:after="0" w:line="240" w:lineRule="auto"/>
        <w:ind w:firstLine="709"/>
        <w:jc w:val="center"/>
        <w:rPr>
          <w:rFonts w:cs="Times New Roman"/>
          <w:b/>
          <w:sz w:val="24"/>
          <w:lang w:val="en-US"/>
        </w:rPr>
      </w:pPr>
      <w:r w:rsidRPr="009D2E24">
        <w:rPr>
          <w:rFonts w:cs="Times New Roman"/>
          <w:b/>
          <w:sz w:val="24"/>
          <w:lang w:val="en-US"/>
        </w:rPr>
        <w:t>Bibliography</w:t>
      </w:r>
    </w:p>
    <w:p w:rsidR="00826877" w:rsidRPr="0070197B" w:rsidRDefault="00DC79B2" w:rsidP="00826877">
      <w:pPr>
        <w:spacing w:after="0" w:line="240" w:lineRule="auto"/>
        <w:ind w:firstLine="709"/>
        <w:jc w:val="both"/>
        <w:rPr>
          <w:rFonts w:cs="Times New Roman"/>
          <w:sz w:val="24"/>
          <w:szCs w:val="24"/>
          <w:lang w:val="en-US"/>
        </w:rPr>
      </w:pPr>
      <w:r w:rsidRPr="00A42C76">
        <w:rPr>
          <w:sz w:val="24"/>
          <w:szCs w:val="24"/>
          <w:lang w:val="en-US"/>
        </w:rPr>
        <w:t xml:space="preserve">1. </w:t>
      </w:r>
      <w:r w:rsidR="00A42C76" w:rsidRPr="00A42C76">
        <w:rPr>
          <w:rFonts w:cs="Times New Roman"/>
          <w:sz w:val="24"/>
          <w:szCs w:val="24"/>
          <w:lang w:val="en-US"/>
        </w:rPr>
        <w:t xml:space="preserve">Dinamika razvitiya otrasli nauchnoy kommunikacii v Rossii 2016–2017 </w:t>
      </w:r>
      <w:proofErr w:type="gramStart"/>
      <w:r w:rsidR="00A42C76" w:rsidRPr="00A42C76">
        <w:rPr>
          <w:rFonts w:cs="Times New Roman"/>
          <w:sz w:val="24"/>
          <w:szCs w:val="24"/>
          <w:lang w:val="en-US"/>
        </w:rPr>
        <w:t>gg.:</w:t>
      </w:r>
      <w:proofErr w:type="gramEnd"/>
      <w:r w:rsidR="00A42C76" w:rsidRPr="00A42C76">
        <w:rPr>
          <w:rFonts w:cs="Times New Roman"/>
          <w:sz w:val="24"/>
          <w:szCs w:val="24"/>
          <w:lang w:val="en-US"/>
        </w:rPr>
        <w:t xml:space="preserve"> ezhegod. issled. proekta «Kommunikacionnaya laboratoriya». </w:t>
      </w:r>
      <w:r w:rsidR="00A42C76" w:rsidRPr="0070197B">
        <w:rPr>
          <w:rFonts w:cs="Times New Roman"/>
          <w:sz w:val="24"/>
          <w:szCs w:val="24"/>
          <w:lang w:val="en-US"/>
        </w:rPr>
        <w:t xml:space="preserve">SPb.: Universitet ITMO, 2018. </w:t>
      </w:r>
      <w:r w:rsidR="00826877" w:rsidRPr="0070197B">
        <w:rPr>
          <w:rFonts w:cs="Times New Roman"/>
          <w:sz w:val="24"/>
          <w:szCs w:val="24"/>
          <w:lang w:val="en-US"/>
        </w:rPr>
        <w:t xml:space="preserve">216 </w:t>
      </w:r>
      <w:r w:rsidR="00A42C76">
        <w:rPr>
          <w:rFonts w:cs="Times New Roman"/>
          <w:sz w:val="24"/>
          <w:szCs w:val="24"/>
          <w:lang w:val="en-US"/>
        </w:rPr>
        <w:t>p</w:t>
      </w:r>
      <w:r w:rsidR="00826877" w:rsidRPr="0070197B">
        <w:rPr>
          <w:rFonts w:cs="Times New Roman"/>
          <w:sz w:val="24"/>
          <w:szCs w:val="24"/>
          <w:lang w:val="en-US"/>
        </w:rPr>
        <w:t>.</w:t>
      </w:r>
    </w:p>
    <w:p w:rsidR="00826877" w:rsidRPr="008A51BE" w:rsidRDefault="00826877" w:rsidP="00826877">
      <w:pPr>
        <w:spacing w:after="0" w:line="240" w:lineRule="auto"/>
        <w:ind w:firstLine="709"/>
        <w:jc w:val="both"/>
        <w:rPr>
          <w:rFonts w:cs="Times New Roman"/>
          <w:sz w:val="24"/>
          <w:szCs w:val="24"/>
          <w:lang w:val="en-US"/>
        </w:rPr>
      </w:pPr>
      <w:r w:rsidRPr="0070197B">
        <w:rPr>
          <w:rFonts w:cs="Times New Roman"/>
          <w:sz w:val="24"/>
          <w:szCs w:val="24"/>
          <w:lang w:val="en-US"/>
        </w:rPr>
        <w:lastRenderedPageBreak/>
        <w:t>2.</w:t>
      </w:r>
      <w:r w:rsidR="0070197B">
        <w:rPr>
          <w:rFonts w:cs="Times New Roman"/>
          <w:sz w:val="24"/>
          <w:szCs w:val="24"/>
          <w:lang w:val="en-US"/>
        </w:rPr>
        <w:t xml:space="preserve"> </w:t>
      </w:r>
      <w:r w:rsidR="0070197B" w:rsidRPr="0070197B">
        <w:rPr>
          <w:rFonts w:cs="Times New Roman"/>
          <w:sz w:val="24"/>
          <w:szCs w:val="24"/>
          <w:lang w:val="en-US"/>
        </w:rPr>
        <w:t>Formula nauchnogo PR. Praktiki. keysy i sovety</w:t>
      </w:r>
      <w:r w:rsidRPr="0070197B">
        <w:rPr>
          <w:rFonts w:cs="Times New Roman"/>
          <w:sz w:val="24"/>
          <w:szCs w:val="24"/>
          <w:lang w:val="en-US"/>
        </w:rPr>
        <w:t xml:space="preserve">. </w:t>
      </w:r>
      <w:r>
        <w:rPr>
          <w:rFonts w:cs="Times New Roman"/>
          <w:sz w:val="24"/>
          <w:szCs w:val="24"/>
          <w:lang w:val="en-US"/>
        </w:rPr>
        <w:t>URL</w:t>
      </w:r>
      <w:r w:rsidRPr="00B77153">
        <w:rPr>
          <w:rFonts w:cs="Times New Roman"/>
          <w:sz w:val="24"/>
          <w:szCs w:val="24"/>
          <w:lang w:val="en-US"/>
        </w:rPr>
        <w:t xml:space="preserve">: </w:t>
      </w:r>
      <w:hyperlink r:id="rId12" w:history="1">
        <w:r w:rsidRPr="00B77153">
          <w:rPr>
            <w:rStyle w:val="ad"/>
            <w:rFonts w:cs="Times New Roman"/>
            <w:color w:val="auto"/>
            <w:sz w:val="24"/>
            <w:szCs w:val="24"/>
            <w:u w:val="none"/>
            <w:lang w:val="en-US"/>
          </w:rPr>
          <w:t>https://www.rvc.ru/upload/iblock/9ae/scientific_formula_PR.pdf</w:t>
        </w:r>
      </w:hyperlink>
      <w:r w:rsidRPr="00B77153">
        <w:rPr>
          <w:rFonts w:cs="Times New Roman"/>
          <w:sz w:val="24"/>
          <w:szCs w:val="24"/>
          <w:lang w:val="en-US"/>
        </w:rPr>
        <w:t xml:space="preserve">. </w:t>
      </w:r>
      <w:r w:rsidRPr="008A51BE">
        <w:rPr>
          <w:rFonts w:cs="Times New Roman"/>
          <w:sz w:val="24"/>
          <w:szCs w:val="24"/>
          <w:lang w:val="en-US"/>
        </w:rPr>
        <w:t xml:space="preserve">146 </w:t>
      </w:r>
      <w:r>
        <w:rPr>
          <w:rFonts w:cs="Times New Roman"/>
          <w:sz w:val="24"/>
          <w:szCs w:val="24"/>
          <w:lang w:val="en-US"/>
        </w:rPr>
        <w:t>c</w:t>
      </w:r>
      <w:r w:rsidRPr="008A51BE">
        <w:rPr>
          <w:rFonts w:cs="Times New Roman"/>
          <w:sz w:val="24"/>
          <w:szCs w:val="24"/>
          <w:lang w:val="en-US"/>
        </w:rPr>
        <w:t>.</w:t>
      </w:r>
    </w:p>
    <w:p w:rsidR="007152A6" w:rsidRDefault="00826877" w:rsidP="00826877">
      <w:pPr>
        <w:spacing w:after="0" w:line="240" w:lineRule="auto"/>
        <w:ind w:firstLine="709"/>
        <w:jc w:val="both"/>
        <w:rPr>
          <w:rFonts w:cs="Times New Roman"/>
          <w:sz w:val="24"/>
          <w:szCs w:val="24"/>
          <w:lang w:val="en-US"/>
        </w:rPr>
      </w:pPr>
      <w:r w:rsidRPr="007152A6">
        <w:rPr>
          <w:rFonts w:cs="Times New Roman"/>
          <w:sz w:val="24"/>
          <w:szCs w:val="24"/>
          <w:lang w:val="en-US"/>
        </w:rPr>
        <w:t xml:space="preserve">3. </w:t>
      </w:r>
      <w:r w:rsidR="007152A6" w:rsidRPr="007152A6">
        <w:rPr>
          <w:rFonts w:cs="Times New Roman"/>
          <w:sz w:val="24"/>
          <w:szCs w:val="24"/>
          <w:lang w:val="en-US"/>
        </w:rPr>
        <w:t xml:space="preserve">Korepina T.A., Leonidova G.V. Educational Factors in Population Migration (Case Study of the Vologda Oblast). </w:t>
      </w:r>
      <w:proofErr w:type="gramStart"/>
      <w:r w:rsidR="007152A6" w:rsidRPr="008A51BE">
        <w:rPr>
          <w:rFonts w:cs="Times New Roman"/>
          <w:sz w:val="24"/>
          <w:szCs w:val="24"/>
          <w:lang w:val="en-US"/>
        </w:rPr>
        <w:t>Social area, 2018, no. 2 (14).</w:t>
      </w:r>
      <w:proofErr w:type="gramEnd"/>
      <w:r w:rsidR="007152A6" w:rsidRPr="008A51BE">
        <w:rPr>
          <w:rFonts w:cs="Times New Roman"/>
          <w:sz w:val="24"/>
          <w:szCs w:val="24"/>
          <w:lang w:val="en-US"/>
        </w:rPr>
        <w:t xml:space="preserve"> DOI: 10.15838/sa.2018.2.14.2</w:t>
      </w:r>
    </w:p>
    <w:p w:rsidR="00826877" w:rsidRPr="006B3B5B" w:rsidRDefault="00826877" w:rsidP="00826877">
      <w:pPr>
        <w:spacing w:after="0" w:line="240" w:lineRule="auto"/>
        <w:ind w:firstLine="709"/>
        <w:jc w:val="both"/>
        <w:rPr>
          <w:rFonts w:cs="Times New Roman"/>
          <w:sz w:val="24"/>
          <w:szCs w:val="24"/>
          <w:lang w:val="en-US"/>
        </w:rPr>
      </w:pPr>
      <w:r w:rsidRPr="006B3B5B">
        <w:rPr>
          <w:rFonts w:cs="Times New Roman"/>
          <w:sz w:val="24"/>
          <w:szCs w:val="24"/>
          <w:lang w:val="en-US"/>
        </w:rPr>
        <w:t>4. Bauer</w:t>
      </w:r>
      <w:r>
        <w:rPr>
          <w:rFonts w:cs="Times New Roman"/>
          <w:sz w:val="24"/>
          <w:szCs w:val="24"/>
          <w:lang w:val="en-US"/>
        </w:rPr>
        <w:t xml:space="preserve"> M</w:t>
      </w:r>
      <w:r w:rsidRPr="006B3B5B">
        <w:rPr>
          <w:rFonts w:cs="Times New Roman"/>
          <w:sz w:val="24"/>
          <w:szCs w:val="24"/>
          <w:lang w:val="en-US"/>
        </w:rPr>
        <w:t>. Long-Term Trends in the Public Representation of Science Across the 'Iron Curtain': 1946-1995. Social Studies of Science</w:t>
      </w:r>
      <w:r>
        <w:rPr>
          <w:rFonts w:cs="Times New Roman"/>
          <w:sz w:val="24"/>
          <w:szCs w:val="24"/>
          <w:lang w:val="en-US"/>
        </w:rPr>
        <w:t>, 2006, vol. 36, issue 1, pp.99-131</w:t>
      </w:r>
      <w:r w:rsidRPr="006B3B5B">
        <w:rPr>
          <w:rFonts w:cs="Times New Roman"/>
          <w:sz w:val="24"/>
          <w:szCs w:val="24"/>
          <w:lang w:val="en-US"/>
        </w:rPr>
        <w:t xml:space="preserve">. </w:t>
      </w:r>
      <w:r>
        <w:rPr>
          <w:rFonts w:cs="Times New Roman"/>
          <w:sz w:val="24"/>
          <w:szCs w:val="24"/>
          <w:lang w:val="en-US"/>
        </w:rPr>
        <w:t xml:space="preserve">DOI: </w:t>
      </w:r>
      <w:r w:rsidRPr="006B3B5B">
        <w:rPr>
          <w:rFonts w:cs="Times New Roman"/>
          <w:sz w:val="24"/>
          <w:szCs w:val="24"/>
          <w:lang w:val="en-US"/>
        </w:rPr>
        <w:t>10.1177/0306312705053349</w:t>
      </w:r>
    </w:p>
    <w:p w:rsidR="00826877" w:rsidRPr="000A5AFB" w:rsidRDefault="00826877" w:rsidP="00826877">
      <w:pPr>
        <w:spacing w:after="0" w:line="240" w:lineRule="auto"/>
        <w:ind w:firstLine="709"/>
        <w:jc w:val="both"/>
        <w:rPr>
          <w:rFonts w:cs="Times New Roman"/>
          <w:sz w:val="24"/>
          <w:szCs w:val="24"/>
          <w:lang w:val="en-US"/>
        </w:rPr>
      </w:pPr>
      <w:r w:rsidRPr="006B3B5B">
        <w:rPr>
          <w:rFonts w:cs="Times New Roman"/>
          <w:sz w:val="24"/>
          <w:szCs w:val="24"/>
          <w:lang w:val="en-US"/>
        </w:rPr>
        <w:t xml:space="preserve">5. Bucchi M., </w:t>
      </w:r>
      <w:r>
        <w:rPr>
          <w:rFonts w:cs="Times New Roman"/>
          <w:sz w:val="24"/>
          <w:szCs w:val="24"/>
          <w:lang w:val="en-US"/>
        </w:rPr>
        <w:t>Mazzolini</w:t>
      </w:r>
      <w:r w:rsidRPr="006B3B5B">
        <w:rPr>
          <w:rFonts w:cs="Times New Roman"/>
          <w:sz w:val="24"/>
          <w:szCs w:val="24"/>
          <w:lang w:val="en-US"/>
        </w:rPr>
        <w:t xml:space="preserve"> R. Big science, little news: science coverage in the Italian daily press, 1946-1997. Public Understanding of Science, </w:t>
      </w:r>
      <w:r>
        <w:rPr>
          <w:rFonts w:cs="Times New Roman"/>
          <w:sz w:val="24"/>
          <w:szCs w:val="24"/>
          <w:lang w:val="en-US"/>
        </w:rPr>
        <w:t xml:space="preserve">203, no. </w:t>
      </w:r>
      <w:r w:rsidRPr="006B3B5B">
        <w:rPr>
          <w:rFonts w:cs="Times New Roman"/>
          <w:sz w:val="24"/>
          <w:szCs w:val="24"/>
          <w:lang w:val="en-US"/>
        </w:rPr>
        <w:t xml:space="preserve">12(1), </w:t>
      </w:r>
      <w:r>
        <w:rPr>
          <w:rFonts w:cs="Times New Roman"/>
          <w:sz w:val="24"/>
          <w:szCs w:val="24"/>
          <w:lang w:val="en-US"/>
        </w:rPr>
        <w:t xml:space="preserve">pp. </w:t>
      </w:r>
      <w:r w:rsidRPr="006B3B5B">
        <w:rPr>
          <w:rFonts w:cs="Times New Roman"/>
          <w:sz w:val="24"/>
          <w:szCs w:val="24"/>
          <w:lang w:val="en-US"/>
        </w:rPr>
        <w:t xml:space="preserve">7–24. </w:t>
      </w:r>
      <w:r>
        <w:rPr>
          <w:rFonts w:cs="Times New Roman"/>
          <w:sz w:val="24"/>
          <w:szCs w:val="24"/>
          <w:lang w:val="en-US"/>
        </w:rPr>
        <w:t>DOI:</w:t>
      </w:r>
      <w:r w:rsidRPr="006B3B5B">
        <w:rPr>
          <w:rFonts w:cs="Times New Roman"/>
          <w:sz w:val="24"/>
          <w:szCs w:val="24"/>
          <w:lang w:val="en-US"/>
        </w:rPr>
        <w:t xml:space="preserve"> 10.1177/0963662503012001413</w:t>
      </w:r>
    </w:p>
    <w:p w:rsidR="00826877" w:rsidRPr="000A5AFB" w:rsidRDefault="00826877" w:rsidP="00826877">
      <w:pPr>
        <w:spacing w:after="0" w:line="240" w:lineRule="auto"/>
        <w:ind w:firstLine="709"/>
        <w:jc w:val="both"/>
        <w:rPr>
          <w:rFonts w:cs="Times New Roman"/>
          <w:sz w:val="24"/>
          <w:szCs w:val="24"/>
          <w:lang w:val="en-US"/>
        </w:rPr>
      </w:pPr>
      <w:r w:rsidRPr="000A5AFB">
        <w:rPr>
          <w:rFonts w:cs="Times New Roman"/>
          <w:sz w:val="24"/>
          <w:szCs w:val="24"/>
          <w:lang w:val="en-US"/>
        </w:rPr>
        <w:t xml:space="preserve">6. Clark F., Illman D. A Longitudinal Study of the New York Times Science Times Section. Science Communication, </w:t>
      </w:r>
      <w:r>
        <w:rPr>
          <w:rFonts w:cs="Times New Roman"/>
          <w:sz w:val="24"/>
          <w:szCs w:val="24"/>
          <w:lang w:val="en-US"/>
        </w:rPr>
        <w:t xml:space="preserve">2006, no. </w:t>
      </w:r>
      <w:r w:rsidRPr="000A5AFB">
        <w:rPr>
          <w:rFonts w:cs="Times New Roman"/>
          <w:sz w:val="24"/>
          <w:szCs w:val="24"/>
          <w:lang w:val="en-US"/>
        </w:rPr>
        <w:t xml:space="preserve">27(4), </w:t>
      </w:r>
      <w:r>
        <w:rPr>
          <w:rFonts w:cs="Times New Roman"/>
          <w:sz w:val="24"/>
          <w:szCs w:val="24"/>
          <w:lang w:val="en-US"/>
        </w:rPr>
        <w:t xml:space="preserve">pp. </w:t>
      </w:r>
      <w:r w:rsidRPr="000A5AFB">
        <w:rPr>
          <w:rFonts w:cs="Times New Roman"/>
          <w:sz w:val="24"/>
          <w:szCs w:val="24"/>
          <w:lang w:val="en-US"/>
        </w:rPr>
        <w:t xml:space="preserve">496–513. </w:t>
      </w:r>
      <w:r>
        <w:rPr>
          <w:rFonts w:cs="Times New Roman"/>
          <w:sz w:val="24"/>
          <w:szCs w:val="24"/>
          <w:lang w:val="en-US"/>
        </w:rPr>
        <w:t xml:space="preserve">DOI: </w:t>
      </w:r>
      <w:r w:rsidRPr="000A5AFB">
        <w:rPr>
          <w:rFonts w:cs="Times New Roman"/>
          <w:sz w:val="24"/>
          <w:szCs w:val="24"/>
          <w:lang w:val="en-US"/>
        </w:rPr>
        <w:t>10.1177/1075547006288010</w:t>
      </w:r>
    </w:p>
    <w:p w:rsidR="00826877" w:rsidRPr="000A5AFB" w:rsidRDefault="00826877" w:rsidP="00826877">
      <w:pPr>
        <w:spacing w:after="0" w:line="240" w:lineRule="auto"/>
        <w:ind w:firstLine="709"/>
        <w:jc w:val="both"/>
        <w:rPr>
          <w:rFonts w:cs="Times New Roman"/>
          <w:sz w:val="24"/>
          <w:szCs w:val="24"/>
          <w:lang w:val="en-US"/>
        </w:rPr>
      </w:pPr>
      <w:r w:rsidRPr="000A5AFB">
        <w:rPr>
          <w:rFonts w:cs="Times New Roman"/>
          <w:sz w:val="24"/>
          <w:szCs w:val="24"/>
          <w:lang w:val="en-US"/>
        </w:rPr>
        <w:t>7.</w:t>
      </w:r>
      <w:r w:rsidRPr="000A5AFB">
        <w:rPr>
          <w:lang w:val="en-US"/>
        </w:rPr>
        <w:t xml:space="preserve"> </w:t>
      </w:r>
      <w:r w:rsidRPr="000A5AFB">
        <w:rPr>
          <w:rFonts w:cs="Times New Roman"/>
          <w:sz w:val="24"/>
          <w:szCs w:val="24"/>
          <w:lang w:val="en-US"/>
        </w:rPr>
        <w:t>Ellmer Ch</w:t>
      </w:r>
      <w:r>
        <w:rPr>
          <w:rFonts w:cs="Times New Roman"/>
          <w:sz w:val="24"/>
          <w:szCs w:val="24"/>
          <w:lang w:val="en-US"/>
        </w:rPr>
        <w:t xml:space="preserve">., </w:t>
      </w:r>
      <w:r w:rsidRPr="000A5AFB">
        <w:rPr>
          <w:rFonts w:cs="Times New Roman"/>
          <w:sz w:val="24"/>
          <w:szCs w:val="24"/>
          <w:lang w:val="en-US"/>
        </w:rPr>
        <w:t>Badenschier</w:t>
      </w:r>
      <w:r>
        <w:rPr>
          <w:rFonts w:cs="Times New Roman"/>
          <w:sz w:val="24"/>
          <w:szCs w:val="24"/>
          <w:lang w:val="en-US"/>
        </w:rPr>
        <w:t xml:space="preserve"> F.</w:t>
      </w:r>
      <w:r w:rsidRPr="000A5AFB">
        <w:rPr>
          <w:rFonts w:cs="Times New Roman"/>
          <w:sz w:val="24"/>
          <w:szCs w:val="24"/>
          <w:lang w:val="en-US"/>
        </w:rPr>
        <w:t xml:space="preserve"> &amp; Wormer</w:t>
      </w:r>
      <w:r>
        <w:rPr>
          <w:rFonts w:cs="Times New Roman"/>
          <w:sz w:val="24"/>
          <w:szCs w:val="24"/>
          <w:lang w:val="en-US"/>
        </w:rPr>
        <w:t xml:space="preserve"> H.</w:t>
      </w:r>
      <w:r w:rsidRPr="000A5AFB">
        <w:rPr>
          <w:rFonts w:cs="Times New Roman"/>
          <w:sz w:val="24"/>
          <w:szCs w:val="24"/>
          <w:lang w:val="en-US"/>
        </w:rPr>
        <w:t xml:space="preserve"> Science for Everybody? How the Coverage of Research Issues in German Newspapers Has Increased Dramatically. Journalism &amp; Mass Communication Quarterly</w:t>
      </w:r>
      <w:r>
        <w:rPr>
          <w:rFonts w:cs="Times New Roman"/>
          <w:sz w:val="24"/>
          <w:szCs w:val="24"/>
          <w:lang w:val="en-US"/>
        </w:rPr>
        <w:t>,</w:t>
      </w:r>
      <w:r w:rsidRPr="000A5AFB">
        <w:rPr>
          <w:rFonts w:cs="Times New Roman"/>
          <w:sz w:val="24"/>
          <w:szCs w:val="24"/>
          <w:lang w:val="en-US"/>
        </w:rPr>
        <w:t xml:space="preserve"> </w:t>
      </w:r>
      <w:r>
        <w:rPr>
          <w:rFonts w:cs="Times New Roman"/>
          <w:sz w:val="24"/>
          <w:szCs w:val="24"/>
          <w:lang w:val="en-US"/>
        </w:rPr>
        <w:t xml:space="preserve">2008, no. </w:t>
      </w:r>
      <w:r w:rsidRPr="000A5AFB">
        <w:rPr>
          <w:rFonts w:cs="Times New Roman"/>
          <w:sz w:val="24"/>
          <w:szCs w:val="24"/>
          <w:lang w:val="en-US"/>
        </w:rPr>
        <w:t>85</w:t>
      </w:r>
      <w:r>
        <w:rPr>
          <w:rFonts w:cs="Times New Roman"/>
          <w:sz w:val="24"/>
          <w:szCs w:val="24"/>
          <w:lang w:val="en-US"/>
        </w:rPr>
        <w:t xml:space="preserve"> (4)</w:t>
      </w:r>
      <w:r w:rsidRPr="000A5AFB">
        <w:rPr>
          <w:rFonts w:cs="Times New Roman"/>
          <w:sz w:val="24"/>
          <w:szCs w:val="24"/>
          <w:lang w:val="en-US"/>
        </w:rPr>
        <w:t xml:space="preserve">. 878-893. </w:t>
      </w:r>
      <w:r>
        <w:rPr>
          <w:rFonts w:cs="Times New Roman"/>
          <w:sz w:val="24"/>
          <w:szCs w:val="24"/>
          <w:lang w:val="en-US"/>
        </w:rPr>
        <w:t xml:space="preserve">DOI: </w:t>
      </w:r>
      <w:r w:rsidRPr="005305E3">
        <w:rPr>
          <w:rFonts w:cs="Times New Roman"/>
          <w:sz w:val="24"/>
          <w:szCs w:val="24"/>
          <w:lang w:val="en-US"/>
        </w:rPr>
        <w:t>10.1177/107769900808500410</w:t>
      </w:r>
    </w:p>
    <w:p w:rsidR="009D2E24" w:rsidRPr="009D2E24" w:rsidRDefault="00826877" w:rsidP="00826877">
      <w:pPr>
        <w:spacing w:after="0" w:line="240" w:lineRule="auto"/>
        <w:ind w:firstLine="709"/>
        <w:jc w:val="both"/>
        <w:rPr>
          <w:sz w:val="24"/>
          <w:szCs w:val="24"/>
          <w:lang w:val="en-US"/>
        </w:rPr>
      </w:pPr>
      <w:r w:rsidRPr="000A5AFB">
        <w:rPr>
          <w:rFonts w:cs="Times New Roman"/>
          <w:sz w:val="24"/>
          <w:szCs w:val="24"/>
          <w:lang w:val="en-US"/>
        </w:rPr>
        <w:t>8.</w:t>
      </w:r>
      <w:r w:rsidRPr="000A5AFB">
        <w:rPr>
          <w:lang w:val="en-US"/>
        </w:rPr>
        <w:t xml:space="preserve"> </w:t>
      </w:r>
      <w:r w:rsidRPr="000A5AFB">
        <w:rPr>
          <w:rFonts w:cs="Times New Roman"/>
          <w:sz w:val="24"/>
          <w:szCs w:val="24"/>
          <w:lang w:val="en-US"/>
        </w:rPr>
        <w:t>Nelkin D. Selling Science</w:t>
      </w:r>
      <w:r>
        <w:rPr>
          <w:rFonts w:cs="Times New Roman"/>
          <w:sz w:val="24"/>
          <w:szCs w:val="24"/>
          <w:lang w:val="en-US"/>
        </w:rPr>
        <w:t>:</w:t>
      </w:r>
      <w:r w:rsidRPr="000A5AFB">
        <w:rPr>
          <w:rFonts w:cs="Times New Roman"/>
          <w:sz w:val="24"/>
          <w:szCs w:val="24"/>
          <w:lang w:val="en-US"/>
        </w:rPr>
        <w:t xml:space="preserve"> How the Press Covers Science and Technology. </w:t>
      </w:r>
      <w:r w:rsidRPr="000F3412">
        <w:rPr>
          <w:rFonts w:cs="Times New Roman"/>
          <w:sz w:val="24"/>
          <w:szCs w:val="24"/>
          <w:lang w:val="en-US"/>
        </w:rPr>
        <w:t>New York: W.H. Freeman and Company, 1995</w:t>
      </w:r>
      <w:r>
        <w:rPr>
          <w:rFonts w:cs="Times New Roman"/>
          <w:sz w:val="24"/>
          <w:szCs w:val="24"/>
          <w:lang w:val="en-US"/>
        </w:rPr>
        <w:t>. 217 p.</w:t>
      </w:r>
    </w:p>
    <w:sectPr w:rsidR="009D2E24" w:rsidRPr="009D2E24" w:rsidSect="00B023DE">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353B" w:rsidRDefault="008B353B" w:rsidP="008B353B">
      <w:pPr>
        <w:spacing w:after="0" w:line="240" w:lineRule="auto"/>
      </w:pPr>
      <w:r>
        <w:separator/>
      </w:r>
    </w:p>
  </w:endnote>
  <w:endnote w:type="continuationSeparator" w:id="0">
    <w:p w:rsidR="008B353B" w:rsidRDefault="008B353B" w:rsidP="008B35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7FB0" w:rsidRDefault="00F77FB0">
    <w:pPr>
      <w:pStyle w:val="a8"/>
      <w:jc w:val="right"/>
    </w:pPr>
  </w:p>
  <w:p w:rsidR="00F77FB0" w:rsidRDefault="00F77FB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353B" w:rsidRDefault="008B353B" w:rsidP="008B353B">
      <w:pPr>
        <w:spacing w:after="0" w:line="240" w:lineRule="auto"/>
      </w:pPr>
      <w:r>
        <w:separator/>
      </w:r>
    </w:p>
  </w:footnote>
  <w:footnote w:type="continuationSeparator" w:id="0">
    <w:p w:rsidR="008B353B" w:rsidRDefault="008B353B" w:rsidP="008B353B">
      <w:pPr>
        <w:spacing w:after="0" w:line="240" w:lineRule="auto"/>
      </w:pPr>
      <w:r>
        <w:continuationSeparator/>
      </w:r>
    </w:p>
  </w:footnote>
  <w:footnote w:id="1">
    <w:p w:rsidR="003C1540" w:rsidRPr="00AF034F" w:rsidRDefault="003C1540">
      <w:pPr>
        <w:pStyle w:val="a3"/>
      </w:pPr>
      <w:r w:rsidRPr="00AF034F">
        <w:rPr>
          <w:rStyle w:val="a5"/>
        </w:rPr>
        <w:footnoteRef/>
      </w:r>
      <w:r w:rsidRPr="00AF034F">
        <w:t xml:space="preserve"> </w:t>
      </w:r>
      <w:r w:rsidR="00742CDC">
        <w:t>П</w:t>
      </w:r>
      <w:r w:rsidR="00742CDC" w:rsidRPr="00AF034F">
        <w:t>ер. с англ.</w:t>
      </w:r>
      <w:r w:rsidR="00742CDC" w:rsidRPr="005B1CD0">
        <w:t xml:space="preserve"> </w:t>
      </w:r>
      <w:r w:rsidR="003F15B7">
        <w:rPr>
          <w:lang w:val="en-US"/>
        </w:rPr>
        <w:t>URL</w:t>
      </w:r>
      <w:r w:rsidR="003F15B7" w:rsidRPr="003F15B7">
        <w:t xml:space="preserve">: </w:t>
      </w:r>
      <w:hyperlink r:id="rId1" w:history="1">
        <w:r w:rsidR="008E65B5" w:rsidRPr="00AF034F">
          <w:rPr>
            <w:rStyle w:val="ad"/>
            <w:color w:val="auto"/>
            <w:u w:val="none"/>
            <w:lang w:val="en-US"/>
          </w:rPr>
          <w:t>https</w:t>
        </w:r>
        <w:r w:rsidR="008E65B5" w:rsidRPr="00AF034F">
          <w:rPr>
            <w:rStyle w:val="ad"/>
            <w:color w:val="auto"/>
            <w:u w:val="none"/>
          </w:rPr>
          <w:t>://</w:t>
        </w:r>
        <w:r w:rsidR="008E65B5" w:rsidRPr="00AF034F">
          <w:rPr>
            <w:rStyle w:val="ad"/>
            <w:color w:val="auto"/>
            <w:u w:val="none"/>
            <w:lang w:val="en-US"/>
          </w:rPr>
          <w:t>www</w:t>
        </w:r>
        <w:r w:rsidR="008E65B5" w:rsidRPr="00AF034F">
          <w:rPr>
            <w:rStyle w:val="ad"/>
            <w:color w:val="auto"/>
            <w:u w:val="none"/>
          </w:rPr>
          <w:t>.</w:t>
        </w:r>
        <w:r w:rsidR="008E65B5" w:rsidRPr="00AF034F">
          <w:rPr>
            <w:rStyle w:val="ad"/>
            <w:color w:val="auto"/>
            <w:u w:val="none"/>
            <w:lang w:val="en-US"/>
          </w:rPr>
          <w:t>merriam</w:t>
        </w:r>
        <w:r w:rsidR="008E65B5" w:rsidRPr="00AF034F">
          <w:rPr>
            <w:rStyle w:val="ad"/>
            <w:color w:val="auto"/>
            <w:u w:val="none"/>
          </w:rPr>
          <w:t>-</w:t>
        </w:r>
        <w:r w:rsidR="008E65B5" w:rsidRPr="00AF034F">
          <w:rPr>
            <w:rStyle w:val="ad"/>
            <w:color w:val="auto"/>
            <w:u w:val="none"/>
            <w:lang w:val="en-US"/>
          </w:rPr>
          <w:t>webster</w:t>
        </w:r>
        <w:r w:rsidR="008E65B5" w:rsidRPr="00AF034F">
          <w:rPr>
            <w:rStyle w:val="ad"/>
            <w:color w:val="auto"/>
            <w:u w:val="none"/>
          </w:rPr>
          <w:t>.</w:t>
        </w:r>
        <w:r w:rsidR="008E65B5" w:rsidRPr="00AF034F">
          <w:rPr>
            <w:rStyle w:val="ad"/>
            <w:color w:val="auto"/>
            <w:u w:val="none"/>
            <w:lang w:val="en-US"/>
          </w:rPr>
          <w:t>com</w:t>
        </w:r>
        <w:r w:rsidR="008E65B5" w:rsidRPr="00AF034F">
          <w:rPr>
            <w:rStyle w:val="ad"/>
            <w:color w:val="auto"/>
            <w:u w:val="none"/>
          </w:rPr>
          <w:t>/</w:t>
        </w:r>
        <w:r w:rsidR="008E65B5" w:rsidRPr="00AF034F">
          <w:rPr>
            <w:rStyle w:val="ad"/>
            <w:color w:val="auto"/>
            <w:u w:val="none"/>
            <w:lang w:val="en-US"/>
          </w:rPr>
          <w:t>dictionary</w:t>
        </w:r>
        <w:r w:rsidR="008E65B5" w:rsidRPr="00AF034F">
          <w:rPr>
            <w:rStyle w:val="ad"/>
            <w:color w:val="auto"/>
            <w:u w:val="none"/>
          </w:rPr>
          <w:t>/</w:t>
        </w:r>
        <w:r w:rsidR="008E65B5" w:rsidRPr="00AF034F">
          <w:rPr>
            <w:rStyle w:val="ad"/>
            <w:color w:val="auto"/>
            <w:u w:val="none"/>
            <w:lang w:val="en-US"/>
          </w:rPr>
          <w:t>clickbait</w:t>
        </w:r>
      </w:hyperlink>
      <w:r w:rsidR="008E65B5" w:rsidRPr="00AF034F">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00FDF"/>
    <w:multiLevelType w:val="hybridMultilevel"/>
    <w:tmpl w:val="027EFB9C"/>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
    <w:nsid w:val="408C6E89"/>
    <w:multiLevelType w:val="hybridMultilevel"/>
    <w:tmpl w:val="16727882"/>
    <w:lvl w:ilvl="0" w:tplc="ADF666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CDE229D"/>
    <w:multiLevelType w:val="hybridMultilevel"/>
    <w:tmpl w:val="56B4B21E"/>
    <w:lvl w:ilvl="0" w:tplc="D6F4C9F6">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
    <w:nsid w:val="675C77DA"/>
    <w:multiLevelType w:val="hybridMultilevel"/>
    <w:tmpl w:val="339C5534"/>
    <w:lvl w:ilvl="0" w:tplc="FFA2A7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235"/>
    <w:rsid w:val="00005235"/>
    <w:rsid w:val="00007430"/>
    <w:rsid w:val="00010F87"/>
    <w:rsid w:val="000152AC"/>
    <w:rsid w:val="00047CAB"/>
    <w:rsid w:val="00075B72"/>
    <w:rsid w:val="000A2AAF"/>
    <w:rsid w:val="000A5A41"/>
    <w:rsid w:val="000A5AFB"/>
    <w:rsid w:val="000B0926"/>
    <w:rsid w:val="000C0D3A"/>
    <w:rsid w:val="000D33FB"/>
    <w:rsid w:val="000D389D"/>
    <w:rsid w:val="000D5D46"/>
    <w:rsid w:val="000F3412"/>
    <w:rsid w:val="000F5002"/>
    <w:rsid w:val="00122E4E"/>
    <w:rsid w:val="00124BCE"/>
    <w:rsid w:val="00136FA3"/>
    <w:rsid w:val="00146AA7"/>
    <w:rsid w:val="00160C74"/>
    <w:rsid w:val="0019109C"/>
    <w:rsid w:val="001A2A27"/>
    <w:rsid w:val="001A4967"/>
    <w:rsid w:val="001E2D7E"/>
    <w:rsid w:val="001F0051"/>
    <w:rsid w:val="001F6F28"/>
    <w:rsid w:val="00230AB2"/>
    <w:rsid w:val="00251FB2"/>
    <w:rsid w:val="00263355"/>
    <w:rsid w:val="00286E92"/>
    <w:rsid w:val="002F746D"/>
    <w:rsid w:val="00364DA6"/>
    <w:rsid w:val="00364F99"/>
    <w:rsid w:val="00377109"/>
    <w:rsid w:val="00382A03"/>
    <w:rsid w:val="003C1540"/>
    <w:rsid w:val="003D554B"/>
    <w:rsid w:val="003E3C17"/>
    <w:rsid w:val="003E5DBF"/>
    <w:rsid w:val="003F15B7"/>
    <w:rsid w:val="00407ECA"/>
    <w:rsid w:val="004154C7"/>
    <w:rsid w:val="00416509"/>
    <w:rsid w:val="00416F96"/>
    <w:rsid w:val="0044244A"/>
    <w:rsid w:val="004438DD"/>
    <w:rsid w:val="00444243"/>
    <w:rsid w:val="004601E7"/>
    <w:rsid w:val="00474A7B"/>
    <w:rsid w:val="004764C9"/>
    <w:rsid w:val="004910CA"/>
    <w:rsid w:val="004D2B69"/>
    <w:rsid w:val="004E24DC"/>
    <w:rsid w:val="004E6B29"/>
    <w:rsid w:val="005209FA"/>
    <w:rsid w:val="0052685D"/>
    <w:rsid w:val="005305E3"/>
    <w:rsid w:val="00535A71"/>
    <w:rsid w:val="005410FE"/>
    <w:rsid w:val="00573113"/>
    <w:rsid w:val="005766DB"/>
    <w:rsid w:val="0058241E"/>
    <w:rsid w:val="00584993"/>
    <w:rsid w:val="005A720A"/>
    <w:rsid w:val="005B1CD0"/>
    <w:rsid w:val="005B68E3"/>
    <w:rsid w:val="005F27F6"/>
    <w:rsid w:val="005F2923"/>
    <w:rsid w:val="00605D34"/>
    <w:rsid w:val="00607B9A"/>
    <w:rsid w:val="0063525F"/>
    <w:rsid w:val="00636D6B"/>
    <w:rsid w:val="00655077"/>
    <w:rsid w:val="00693372"/>
    <w:rsid w:val="00696256"/>
    <w:rsid w:val="006A7729"/>
    <w:rsid w:val="006B20D7"/>
    <w:rsid w:val="006B3B5B"/>
    <w:rsid w:val="006D03A8"/>
    <w:rsid w:val="006E549F"/>
    <w:rsid w:val="006E5590"/>
    <w:rsid w:val="0070197B"/>
    <w:rsid w:val="00701A15"/>
    <w:rsid w:val="00702368"/>
    <w:rsid w:val="007152A6"/>
    <w:rsid w:val="007178D1"/>
    <w:rsid w:val="00734CA8"/>
    <w:rsid w:val="00742CDC"/>
    <w:rsid w:val="00795FC2"/>
    <w:rsid w:val="007B0293"/>
    <w:rsid w:val="007B32EF"/>
    <w:rsid w:val="007C0657"/>
    <w:rsid w:val="007C0ED6"/>
    <w:rsid w:val="007C17D2"/>
    <w:rsid w:val="007D56E6"/>
    <w:rsid w:val="00826877"/>
    <w:rsid w:val="008375D2"/>
    <w:rsid w:val="00841F4A"/>
    <w:rsid w:val="00862EAE"/>
    <w:rsid w:val="008667A6"/>
    <w:rsid w:val="00882387"/>
    <w:rsid w:val="00884B63"/>
    <w:rsid w:val="00892B46"/>
    <w:rsid w:val="00892C87"/>
    <w:rsid w:val="008A27B8"/>
    <w:rsid w:val="008A39EF"/>
    <w:rsid w:val="008A51BE"/>
    <w:rsid w:val="008B353B"/>
    <w:rsid w:val="008B77C0"/>
    <w:rsid w:val="008C42E0"/>
    <w:rsid w:val="008D6312"/>
    <w:rsid w:val="008E65B5"/>
    <w:rsid w:val="009051F5"/>
    <w:rsid w:val="00906509"/>
    <w:rsid w:val="0093349C"/>
    <w:rsid w:val="00941391"/>
    <w:rsid w:val="0094680B"/>
    <w:rsid w:val="00991C27"/>
    <w:rsid w:val="009B0A67"/>
    <w:rsid w:val="009D2E24"/>
    <w:rsid w:val="00A1153D"/>
    <w:rsid w:val="00A40CE1"/>
    <w:rsid w:val="00A42C76"/>
    <w:rsid w:val="00A46528"/>
    <w:rsid w:val="00A7724E"/>
    <w:rsid w:val="00AC33A5"/>
    <w:rsid w:val="00AE280F"/>
    <w:rsid w:val="00AE3099"/>
    <w:rsid w:val="00AF034F"/>
    <w:rsid w:val="00AF6B64"/>
    <w:rsid w:val="00B023DE"/>
    <w:rsid w:val="00B11D0D"/>
    <w:rsid w:val="00B45165"/>
    <w:rsid w:val="00B45EAA"/>
    <w:rsid w:val="00B73284"/>
    <w:rsid w:val="00B7570D"/>
    <w:rsid w:val="00B77153"/>
    <w:rsid w:val="00BA285E"/>
    <w:rsid w:val="00BA5F9F"/>
    <w:rsid w:val="00BC4C6F"/>
    <w:rsid w:val="00BD1461"/>
    <w:rsid w:val="00C452AD"/>
    <w:rsid w:val="00C57B4F"/>
    <w:rsid w:val="00C95E0A"/>
    <w:rsid w:val="00C97135"/>
    <w:rsid w:val="00CA0125"/>
    <w:rsid w:val="00CA35F2"/>
    <w:rsid w:val="00CB01BC"/>
    <w:rsid w:val="00CB232C"/>
    <w:rsid w:val="00CB4617"/>
    <w:rsid w:val="00CE1B48"/>
    <w:rsid w:val="00CF2994"/>
    <w:rsid w:val="00D0163B"/>
    <w:rsid w:val="00D2499F"/>
    <w:rsid w:val="00D45B77"/>
    <w:rsid w:val="00D67188"/>
    <w:rsid w:val="00D81176"/>
    <w:rsid w:val="00D9216D"/>
    <w:rsid w:val="00DB740B"/>
    <w:rsid w:val="00DC507F"/>
    <w:rsid w:val="00DC79B2"/>
    <w:rsid w:val="00DD106F"/>
    <w:rsid w:val="00DF6704"/>
    <w:rsid w:val="00E106D5"/>
    <w:rsid w:val="00E36838"/>
    <w:rsid w:val="00E91BD0"/>
    <w:rsid w:val="00EA238A"/>
    <w:rsid w:val="00EF3219"/>
    <w:rsid w:val="00F50AD6"/>
    <w:rsid w:val="00F575D0"/>
    <w:rsid w:val="00F633D0"/>
    <w:rsid w:val="00F77FB0"/>
    <w:rsid w:val="00F8351E"/>
    <w:rsid w:val="00F96664"/>
    <w:rsid w:val="00FA1469"/>
    <w:rsid w:val="00FA7E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8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B353B"/>
    <w:pPr>
      <w:spacing w:after="0" w:line="240" w:lineRule="auto"/>
    </w:pPr>
    <w:rPr>
      <w:sz w:val="20"/>
      <w:szCs w:val="20"/>
    </w:rPr>
  </w:style>
  <w:style w:type="character" w:customStyle="1" w:styleId="a4">
    <w:name w:val="Текст сноски Знак"/>
    <w:basedOn w:val="a0"/>
    <w:link w:val="a3"/>
    <w:uiPriority w:val="99"/>
    <w:semiHidden/>
    <w:rsid w:val="008B353B"/>
    <w:rPr>
      <w:sz w:val="20"/>
      <w:szCs w:val="20"/>
    </w:rPr>
  </w:style>
  <w:style w:type="character" w:styleId="a5">
    <w:name w:val="footnote reference"/>
    <w:basedOn w:val="a0"/>
    <w:uiPriority w:val="99"/>
    <w:semiHidden/>
    <w:unhideWhenUsed/>
    <w:rsid w:val="008B353B"/>
    <w:rPr>
      <w:vertAlign w:val="superscript"/>
    </w:rPr>
  </w:style>
  <w:style w:type="paragraph" w:styleId="a6">
    <w:name w:val="header"/>
    <w:basedOn w:val="a"/>
    <w:link w:val="a7"/>
    <w:uiPriority w:val="99"/>
    <w:unhideWhenUsed/>
    <w:rsid w:val="00F77FB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77FB0"/>
  </w:style>
  <w:style w:type="paragraph" w:styleId="a8">
    <w:name w:val="footer"/>
    <w:basedOn w:val="a"/>
    <w:link w:val="a9"/>
    <w:uiPriority w:val="99"/>
    <w:unhideWhenUsed/>
    <w:rsid w:val="00F77FB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77FB0"/>
  </w:style>
  <w:style w:type="paragraph" w:styleId="aa">
    <w:name w:val="Balloon Text"/>
    <w:basedOn w:val="a"/>
    <w:link w:val="ab"/>
    <w:uiPriority w:val="99"/>
    <w:semiHidden/>
    <w:unhideWhenUsed/>
    <w:rsid w:val="00CB232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B232C"/>
    <w:rPr>
      <w:rFonts w:ascii="Tahoma" w:hAnsi="Tahoma" w:cs="Tahoma"/>
      <w:sz w:val="16"/>
      <w:szCs w:val="16"/>
    </w:rPr>
  </w:style>
  <w:style w:type="paragraph" w:styleId="ac">
    <w:name w:val="List Paragraph"/>
    <w:basedOn w:val="a"/>
    <w:uiPriority w:val="34"/>
    <w:qFormat/>
    <w:rsid w:val="007C17D2"/>
    <w:pPr>
      <w:ind w:left="720"/>
      <w:contextualSpacing/>
    </w:pPr>
  </w:style>
  <w:style w:type="character" w:styleId="ad">
    <w:name w:val="Hyperlink"/>
    <w:basedOn w:val="a0"/>
    <w:uiPriority w:val="99"/>
    <w:unhideWhenUsed/>
    <w:rsid w:val="008375D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8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B353B"/>
    <w:pPr>
      <w:spacing w:after="0" w:line="240" w:lineRule="auto"/>
    </w:pPr>
    <w:rPr>
      <w:sz w:val="20"/>
      <w:szCs w:val="20"/>
    </w:rPr>
  </w:style>
  <w:style w:type="character" w:customStyle="1" w:styleId="a4">
    <w:name w:val="Текст сноски Знак"/>
    <w:basedOn w:val="a0"/>
    <w:link w:val="a3"/>
    <w:uiPriority w:val="99"/>
    <w:semiHidden/>
    <w:rsid w:val="008B353B"/>
    <w:rPr>
      <w:sz w:val="20"/>
      <w:szCs w:val="20"/>
    </w:rPr>
  </w:style>
  <w:style w:type="character" w:styleId="a5">
    <w:name w:val="footnote reference"/>
    <w:basedOn w:val="a0"/>
    <w:uiPriority w:val="99"/>
    <w:semiHidden/>
    <w:unhideWhenUsed/>
    <w:rsid w:val="008B353B"/>
    <w:rPr>
      <w:vertAlign w:val="superscript"/>
    </w:rPr>
  </w:style>
  <w:style w:type="paragraph" w:styleId="a6">
    <w:name w:val="header"/>
    <w:basedOn w:val="a"/>
    <w:link w:val="a7"/>
    <w:uiPriority w:val="99"/>
    <w:unhideWhenUsed/>
    <w:rsid w:val="00F77FB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77FB0"/>
  </w:style>
  <w:style w:type="paragraph" w:styleId="a8">
    <w:name w:val="footer"/>
    <w:basedOn w:val="a"/>
    <w:link w:val="a9"/>
    <w:uiPriority w:val="99"/>
    <w:unhideWhenUsed/>
    <w:rsid w:val="00F77FB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77FB0"/>
  </w:style>
  <w:style w:type="paragraph" w:styleId="aa">
    <w:name w:val="Balloon Text"/>
    <w:basedOn w:val="a"/>
    <w:link w:val="ab"/>
    <w:uiPriority w:val="99"/>
    <w:semiHidden/>
    <w:unhideWhenUsed/>
    <w:rsid w:val="00CB232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B232C"/>
    <w:rPr>
      <w:rFonts w:ascii="Tahoma" w:hAnsi="Tahoma" w:cs="Tahoma"/>
      <w:sz w:val="16"/>
      <w:szCs w:val="16"/>
    </w:rPr>
  </w:style>
  <w:style w:type="paragraph" w:styleId="ac">
    <w:name w:val="List Paragraph"/>
    <w:basedOn w:val="a"/>
    <w:uiPriority w:val="34"/>
    <w:qFormat/>
    <w:rsid w:val="007C17D2"/>
    <w:pPr>
      <w:ind w:left="720"/>
      <w:contextualSpacing/>
    </w:pPr>
  </w:style>
  <w:style w:type="character" w:styleId="ad">
    <w:name w:val="Hyperlink"/>
    <w:basedOn w:val="a0"/>
    <w:uiPriority w:val="99"/>
    <w:unhideWhenUsed/>
    <w:rsid w:val="008375D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5968785">
      <w:bodyDiv w:val="1"/>
      <w:marLeft w:val="0"/>
      <w:marRight w:val="0"/>
      <w:marTop w:val="0"/>
      <w:marBottom w:val="0"/>
      <w:divBdr>
        <w:top w:val="none" w:sz="0" w:space="0" w:color="auto"/>
        <w:left w:val="none" w:sz="0" w:space="0" w:color="auto"/>
        <w:bottom w:val="none" w:sz="0" w:space="0" w:color="auto"/>
        <w:right w:val="none" w:sz="0" w:space="0" w:color="auto"/>
      </w:divBdr>
    </w:div>
    <w:div w:id="881213186">
      <w:bodyDiv w:val="1"/>
      <w:marLeft w:val="0"/>
      <w:marRight w:val="0"/>
      <w:marTop w:val="0"/>
      <w:marBottom w:val="0"/>
      <w:divBdr>
        <w:top w:val="none" w:sz="0" w:space="0" w:color="auto"/>
        <w:left w:val="none" w:sz="0" w:space="0" w:color="auto"/>
        <w:bottom w:val="none" w:sz="0" w:space="0" w:color="auto"/>
        <w:right w:val="none" w:sz="0" w:space="0" w:color="auto"/>
      </w:divBdr>
      <w:divsChild>
        <w:div w:id="2027753593">
          <w:marLeft w:val="0"/>
          <w:marRight w:val="0"/>
          <w:marTop w:val="0"/>
          <w:marBottom w:val="0"/>
          <w:divBdr>
            <w:top w:val="none" w:sz="0" w:space="0" w:color="auto"/>
            <w:left w:val="none" w:sz="0" w:space="0" w:color="auto"/>
            <w:bottom w:val="none" w:sz="0" w:space="0" w:color="auto"/>
            <w:right w:val="none" w:sz="0" w:space="0" w:color="auto"/>
          </w:divBdr>
        </w:div>
        <w:div w:id="2032800922">
          <w:marLeft w:val="0"/>
          <w:marRight w:val="0"/>
          <w:marTop w:val="0"/>
          <w:marBottom w:val="0"/>
          <w:divBdr>
            <w:top w:val="none" w:sz="0" w:space="0" w:color="auto"/>
            <w:left w:val="none" w:sz="0" w:space="0" w:color="auto"/>
            <w:bottom w:val="none" w:sz="0" w:space="0" w:color="auto"/>
            <w:right w:val="none" w:sz="0" w:space="0" w:color="auto"/>
          </w:divBdr>
        </w:div>
        <w:div w:id="1827236721">
          <w:marLeft w:val="0"/>
          <w:marRight w:val="0"/>
          <w:marTop w:val="0"/>
          <w:marBottom w:val="0"/>
          <w:divBdr>
            <w:top w:val="none" w:sz="0" w:space="0" w:color="auto"/>
            <w:left w:val="none" w:sz="0" w:space="0" w:color="auto"/>
            <w:bottom w:val="none" w:sz="0" w:space="0" w:color="auto"/>
            <w:right w:val="none" w:sz="0" w:space="0" w:color="auto"/>
          </w:divBdr>
        </w:div>
        <w:div w:id="1979068656">
          <w:marLeft w:val="0"/>
          <w:marRight w:val="0"/>
          <w:marTop w:val="0"/>
          <w:marBottom w:val="0"/>
          <w:divBdr>
            <w:top w:val="none" w:sz="0" w:space="0" w:color="auto"/>
            <w:left w:val="none" w:sz="0" w:space="0" w:color="auto"/>
            <w:bottom w:val="none" w:sz="0" w:space="0" w:color="auto"/>
            <w:right w:val="none" w:sz="0" w:space="0" w:color="auto"/>
          </w:divBdr>
        </w:div>
        <w:div w:id="1791623914">
          <w:marLeft w:val="0"/>
          <w:marRight w:val="0"/>
          <w:marTop w:val="0"/>
          <w:marBottom w:val="0"/>
          <w:divBdr>
            <w:top w:val="none" w:sz="0" w:space="0" w:color="auto"/>
            <w:left w:val="none" w:sz="0" w:space="0" w:color="auto"/>
            <w:bottom w:val="none" w:sz="0" w:space="0" w:color="auto"/>
            <w:right w:val="none" w:sz="0" w:space="0" w:color="auto"/>
          </w:divBdr>
        </w:div>
        <w:div w:id="1423532462">
          <w:marLeft w:val="0"/>
          <w:marRight w:val="0"/>
          <w:marTop w:val="0"/>
          <w:marBottom w:val="0"/>
          <w:divBdr>
            <w:top w:val="none" w:sz="0" w:space="0" w:color="auto"/>
            <w:left w:val="none" w:sz="0" w:space="0" w:color="auto"/>
            <w:bottom w:val="none" w:sz="0" w:space="0" w:color="auto"/>
            <w:right w:val="none" w:sz="0" w:space="0" w:color="auto"/>
          </w:divBdr>
        </w:div>
        <w:div w:id="17582160">
          <w:marLeft w:val="0"/>
          <w:marRight w:val="0"/>
          <w:marTop w:val="0"/>
          <w:marBottom w:val="0"/>
          <w:divBdr>
            <w:top w:val="none" w:sz="0" w:space="0" w:color="auto"/>
            <w:left w:val="none" w:sz="0" w:space="0" w:color="auto"/>
            <w:bottom w:val="none" w:sz="0" w:space="0" w:color="auto"/>
            <w:right w:val="none" w:sz="0" w:space="0" w:color="auto"/>
          </w:divBdr>
        </w:div>
        <w:div w:id="1034694427">
          <w:marLeft w:val="0"/>
          <w:marRight w:val="0"/>
          <w:marTop w:val="0"/>
          <w:marBottom w:val="0"/>
          <w:divBdr>
            <w:top w:val="none" w:sz="0" w:space="0" w:color="auto"/>
            <w:left w:val="none" w:sz="0" w:space="0" w:color="auto"/>
            <w:bottom w:val="none" w:sz="0" w:space="0" w:color="auto"/>
            <w:right w:val="none" w:sz="0" w:space="0" w:color="auto"/>
          </w:divBdr>
        </w:div>
        <w:div w:id="896284708">
          <w:marLeft w:val="0"/>
          <w:marRight w:val="0"/>
          <w:marTop w:val="0"/>
          <w:marBottom w:val="0"/>
          <w:divBdr>
            <w:top w:val="none" w:sz="0" w:space="0" w:color="auto"/>
            <w:left w:val="none" w:sz="0" w:space="0" w:color="auto"/>
            <w:bottom w:val="none" w:sz="0" w:space="0" w:color="auto"/>
            <w:right w:val="none" w:sz="0" w:space="0" w:color="auto"/>
          </w:divBdr>
        </w:div>
        <w:div w:id="12053617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rvc.ru/upload/iblock/9ae/scientific_formula_PR.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ana.zhukova22@yandex.ru"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rvc.ru/upload/iblock/9ae/scientific_formula_PR.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merriam-webster.com/dictionary/clickbai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10B84-9BD4-4ADD-96DC-33E1086F1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361</TotalTime>
  <Pages>4</Pages>
  <Words>1988</Words>
  <Characters>11333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Л. Неустроева</dc:creator>
  <cp:lastModifiedBy>Светлана Л. Неустроева</cp:lastModifiedBy>
  <cp:revision>107</cp:revision>
  <cp:lastPrinted>2019-03-22T13:01:00Z</cp:lastPrinted>
  <dcterms:created xsi:type="dcterms:W3CDTF">2019-03-21T13:38:00Z</dcterms:created>
  <dcterms:modified xsi:type="dcterms:W3CDTF">2019-03-22T13:35:00Z</dcterms:modified>
</cp:coreProperties>
</file>