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4063" w:rsidRDefault="00A15AC0">
      <w:pPr>
        <w:rPr>
          <w:rFonts w:ascii="Times New Roman" w:hAnsi="Times New Roman" w:cs="Times New Roman"/>
          <w:sz w:val="24"/>
          <w:szCs w:val="24"/>
        </w:rPr>
      </w:pPr>
      <w:r>
        <w:rPr>
          <w:rFonts w:ascii="Times New Roman" w:hAnsi="Times New Roman" w:cs="Times New Roman"/>
          <w:sz w:val="24"/>
          <w:szCs w:val="24"/>
        </w:rPr>
        <w:t>УДК 316</w:t>
      </w:r>
    </w:p>
    <w:p w:rsidR="007156FF" w:rsidRDefault="007156FF">
      <w:pPr>
        <w:rPr>
          <w:rFonts w:ascii="Times New Roman" w:hAnsi="Times New Roman" w:cs="Times New Roman"/>
          <w:sz w:val="24"/>
          <w:szCs w:val="24"/>
        </w:rPr>
      </w:pPr>
      <w:r>
        <w:rPr>
          <w:rFonts w:ascii="Times New Roman" w:hAnsi="Times New Roman" w:cs="Times New Roman"/>
          <w:sz w:val="24"/>
          <w:szCs w:val="24"/>
        </w:rPr>
        <w:t>ББК 60.5</w:t>
      </w:r>
    </w:p>
    <w:p w:rsidR="00A15AC0" w:rsidRPr="00A15AC0" w:rsidRDefault="00BB4A4B" w:rsidP="00A15AC0">
      <w:pPr>
        <w:jc w:val="right"/>
        <w:rPr>
          <w:rFonts w:ascii="Times New Roman" w:hAnsi="Times New Roman" w:cs="Times New Roman"/>
          <w:b/>
          <w:sz w:val="24"/>
          <w:szCs w:val="24"/>
        </w:rPr>
      </w:pPr>
      <w:r>
        <w:rPr>
          <w:rFonts w:ascii="Times New Roman" w:hAnsi="Times New Roman" w:cs="Times New Roman"/>
          <w:b/>
          <w:sz w:val="24"/>
          <w:szCs w:val="24"/>
        </w:rPr>
        <w:t>Савенкова А.А.</w:t>
      </w:r>
    </w:p>
    <w:p w:rsidR="00A15AC0" w:rsidRDefault="00C91723" w:rsidP="00A15AC0">
      <w:pPr>
        <w:jc w:val="center"/>
        <w:rPr>
          <w:rFonts w:ascii="Times New Roman" w:hAnsi="Times New Roman" w:cs="Times New Roman"/>
          <w:b/>
          <w:sz w:val="24"/>
          <w:szCs w:val="24"/>
        </w:rPr>
      </w:pPr>
      <w:r>
        <w:rPr>
          <w:rFonts w:ascii="Times New Roman" w:hAnsi="Times New Roman" w:cs="Times New Roman"/>
          <w:b/>
          <w:sz w:val="24"/>
          <w:szCs w:val="24"/>
        </w:rPr>
        <w:t>К ВОПРОСУ О ЦЕННОСТИ МАТЕРИНСТВА В ПРЕДСТАВЛЕНИЯХ СОВРЕМЕННЫХ ДЕВУШЕК</w:t>
      </w:r>
    </w:p>
    <w:p w:rsidR="00B30D21" w:rsidRPr="004F1F5E" w:rsidRDefault="00B30D21"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b/>
          <w:i/>
          <w:sz w:val="24"/>
          <w:szCs w:val="24"/>
        </w:rPr>
        <w:t xml:space="preserve">Аннотация. </w:t>
      </w:r>
      <w:r w:rsidRPr="004F1F5E">
        <w:rPr>
          <w:rFonts w:ascii="Times New Roman" w:hAnsi="Times New Roman" w:cs="Times New Roman"/>
          <w:sz w:val="24"/>
          <w:szCs w:val="24"/>
        </w:rPr>
        <w:t xml:space="preserve">В статье автор определяет актуальность вопроса, который касается отношения современных молодых девушек к материнству как их естественной функции. </w:t>
      </w:r>
      <w:r w:rsidR="001A057F" w:rsidRPr="004F1F5E">
        <w:rPr>
          <w:rFonts w:ascii="Times New Roman" w:hAnsi="Times New Roman" w:cs="Times New Roman"/>
          <w:sz w:val="24"/>
          <w:szCs w:val="24"/>
        </w:rPr>
        <w:t xml:space="preserve">Поднимается проблема трансформации ценностей девушек, изменения их роли и, соответственно, изменения представлений об их материнской миссии в условиях современности. </w:t>
      </w:r>
    </w:p>
    <w:p w:rsidR="00B30D21" w:rsidRPr="004F1F5E" w:rsidRDefault="00B30D21"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b/>
          <w:i/>
          <w:sz w:val="24"/>
          <w:szCs w:val="24"/>
        </w:rPr>
        <w:t>Ключевые слова</w:t>
      </w:r>
      <w:r w:rsidR="00333607" w:rsidRPr="004F1F5E">
        <w:rPr>
          <w:rFonts w:ascii="Times New Roman" w:hAnsi="Times New Roman" w:cs="Times New Roman"/>
          <w:b/>
          <w:i/>
          <w:sz w:val="24"/>
          <w:szCs w:val="24"/>
        </w:rPr>
        <w:t xml:space="preserve">. </w:t>
      </w:r>
      <w:r w:rsidR="00333607" w:rsidRPr="004F1F5E">
        <w:rPr>
          <w:rFonts w:ascii="Times New Roman" w:hAnsi="Times New Roman" w:cs="Times New Roman"/>
          <w:sz w:val="24"/>
          <w:szCs w:val="24"/>
        </w:rPr>
        <w:t xml:space="preserve">Семья, материнство, кризис материнства, современная девушка. </w:t>
      </w:r>
    </w:p>
    <w:p w:rsidR="00333607" w:rsidRPr="004F1F5E" w:rsidRDefault="00333607"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Современное общество в</w:t>
      </w:r>
      <w:r w:rsidR="000C76E6">
        <w:rPr>
          <w:rFonts w:ascii="Times New Roman" w:hAnsi="Times New Roman" w:cs="Times New Roman"/>
          <w:sz w:val="24"/>
          <w:szCs w:val="24"/>
        </w:rPr>
        <w:t>ы</w:t>
      </w:r>
      <w:r w:rsidRPr="004F1F5E">
        <w:rPr>
          <w:rFonts w:ascii="Times New Roman" w:hAnsi="Times New Roman" w:cs="Times New Roman"/>
          <w:sz w:val="24"/>
          <w:szCs w:val="24"/>
        </w:rPr>
        <w:t xml:space="preserve">ступает в качестве особой социальной реальности, которая способна постоянно трансформироваться, что приводит к изменениям в социальной, духовной, культурной, экономической и политической сферах общества. По сути, эта реальность помогает нам углубляться в изучение различных типов культур, а также сравнивать их друг с другом. Исследователи отводят особую роль анализу семьи, а также тем социальным ролям, которые человек способен приобретать в рамках семейно-брачных отношений. </w:t>
      </w:r>
    </w:p>
    <w:p w:rsidR="00B005E1" w:rsidRPr="004F1F5E" w:rsidRDefault="00B005E1"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Анализируются самые различные подходы к семье, к системам ценностей, который пропагандируются в ее рамках</w:t>
      </w:r>
      <w:r w:rsidR="0011195B" w:rsidRPr="0011195B">
        <w:rPr>
          <w:rFonts w:ascii="Times New Roman" w:hAnsi="Times New Roman" w:cs="Times New Roman"/>
          <w:sz w:val="24"/>
          <w:szCs w:val="24"/>
        </w:rPr>
        <w:t>[</w:t>
      </w:r>
      <w:r w:rsidR="0011195B">
        <w:rPr>
          <w:rFonts w:ascii="Times New Roman" w:hAnsi="Times New Roman" w:cs="Times New Roman"/>
          <w:sz w:val="24"/>
          <w:szCs w:val="24"/>
        </w:rPr>
        <w:t>1</w:t>
      </w:r>
      <w:r w:rsidR="0011195B" w:rsidRPr="0011195B">
        <w:rPr>
          <w:rFonts w:ascii="Times New Roman" w:hAnsi="Times New Roman" w:cs="Times New Roman"/>
          <w:sz w:val="24"/>
          <w:szCs w:val="24"/>
        </w:rPr>
        <w:t>]</w:t>
      </w:r>
      <w:r w:rsidRPr="004F1F5E">
        <w:rPr>
          <w:rFonts w:ascii="Times New Roman" w:hAnsi="Times New Roman" w:cs="Times New Roman"/>
          <w:sz w:val="24"/>
          <w:szCs w:val="24"/>
        </w:rPr>
        <w:t xml:space="preserve">. Их изменения сказываются на положении современной женщины, которая также развивается, стремится к реализации своих интересов и потребностей в различных областях, и не всегда семья сегодня становится для нее на первое место. </w:t>
      </w:r>
      <w:r w:rsidR="00BC169D" w:rsidRPr="004F1F5E">
        <w:rPr>
          <w:rFonts w:ascii="Times New Roman" w:hAnsi="Times New Roman" w:cs="Times New Roman"/>
          <w:sz w:val="24"/>
          <w:szCs w:val="24"/>
        </w:rPr>
        <w:t xml:space="preserve">Таким образом, меняется все множество представлений о том, как женщина может совмещать материнство с карьерным ростом, или под воздействием каких факторов происходит выбор в отношении того или иного пути. </w:t>
      </w:r>
    </w:p>
    <w:p w:rsidR="009A1C37" w:rsidRPr="004F1F5E" w:rsidRDefault="009A1C37"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Сегодня существуют различные подходы к тому, каково же предназначение женщины в обществе в целом и, в частности, в рамках семейно-брачных отношений. Трансформации, которые происходят в социально-духовной сфере, приводят к повышению как образовательного, так и профессионального уровня женщины. Она в большей степени мотивирована к тому, чтобы реализовывать себя, </w:t>
      </w:r>
      <w:proofErr w:type="spellStart"/>
      <w:r w:rsidRPr="004F1F5E">
        <w:rPr>
          <w:rFonts w:ascii="Times New Roman" w:hAnsi="Times New Roman" w:cs="Times New Roman"/>
          <w:sz w:val="24"/>
          <w:szCs w:val="24"/>
        </w:rPr>
        <w:t>самоактуализироваться</w:t>
      </w:r>
      <w:proofErr w:type="spellEnd"/>
      <w:r w:rsidRPr="004F1F5E">
        <w:rPr>
          <w:rFonts w:ascii="Times New Roman" w:hAnsi="Times New Roman" w:cs="Times New Roman"/>
          <w:sz w:val="24"/>
          <w:szCs w:val="24"/>
        </w:rPr>
        <w:t>. Меняются при этом ценности материнства и семьи в представлениях совреме</w:t>
      </w:r>
      <w:r w:rsidR="009C22A4" w:rsidRPr="004F1F5E">
        <w:rPr>
          <w:rFonts w:ascii="Times New Roman" w:hAnsi="Times New Roman" w:cs="Times New Roman"/>
          <w:sz w:val="24"/>
          <w:szCs w:val="24"/>
        </w:rPr>
        <w:t xml:space="preserve">нных девушек: эти сферы отходят на задний план. </w:t>
      </w:r>
    </w:p>
    <w:p w:rsidR="009C22A4" w:rsidRPr="004F1F5E" w:rsidRDefault="009C22A4"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Тем не менее, материнство определяется в качестве одной из ключевых биологических функций, которыми наделен организм женщины. Она направлена на воспроизводство членов общества и, соответственно, на продолжение человеческого рода. Материнство также выражается в таких процессах, как вынашивание плода, рождение ребенка, его вскармливание, привитие ему основных ценностей и общественных норм. </w:t>
      </w:r>
    </w:p>
    <w:p w:rsidR="00FB0DA8" w:rsidRPr="004F1F5E" w:rsidRDefault="00FB0DA8"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Различные исследователи по-разному трактуют материнство и его ценностные характеристики для молодой женщины. Например, Ф. Хорват акцентирует внимание на том, что материнство – это не просто факт: это целое искусство, которым овладевает женщина, которая становится матерью и берет на себя такую ответственность</w:t>
      </w:r>
      <w:r w:rsidR="005822E1" w:rsidRPr="004F1F5E">
        <w:rPr>
          <w:rFonts w:ascii="Times New Roman" w:hAnsi="Times New Roman" w:cs="Times New Roman"/>
          <w:sz w:val="24"/>
          <w:szCs w:val="24"/>
        </w:rPr>
        <w:t>[</w:t>
      </w:r>
      <w:r w:rsidR="0011195B">
        <w:rPr>
          <w:rFonts w:ascii="Times New Roman" w:hAnsi="Times New Roman" w:cs="Times New Roman"/>
          <w:sz w:val="24"/>
          <w:szCs w:val="24"/>
        </w:rPr>
        <w:t>4</w:t>
      </w:r>
      <w:r w:rsidR="00412741" w:rsidRPr="004F1F5E">
        <w:rPr>
          <w:rFonts w:ascii="Times New Roman" w:hAnsi="Times New Roman" w:cs="Times New Roman"/>
          <w:sz w:val="24"/>
          <w:szCs w:val="24"/>
        </w:rPr>
        <w:t>]</w:t>
      </w:r>
      <w:r w:rsidRPr="004F1F5E">
        <w:rPr>
          <w:rFonts w:ascii="Times New Roman" w:hAnsi="Times New Roman" w:cs="Times New Roman"/>
          <w:sz w:val="24"/>
          <w:szCs w:val="24"/>
        </w:rPr>
        <w:t xml:space="preserve">. </w:t>
      </w:r>
      <w:r w:rsidR="00202EA1" w:rsidRPr="004F1F5E">
        <w:rPr>
          <w:rFonts w:ascii="Times New Roman" w:hAnsi="Times New Roman" w:cs="Times New Roman"/>
          <w:sz w:val="24"/>
          <w:szCs w:val="24"/>
        </w:rPr>
        <w:t xml:space="preserve">Также он подчеркивает, что материнство включает в себя некоторые личностные качества женщины, ее особенности как биологического, так и психологического толка. </w:t>
      </w:r>
      <w:r w:rsidR="00163579" w:rsidRPr="004F1F5E">
        <w:rPr>
          <w:rFonts w:ascii="Times New Roman" w:hAnsi="Times New Roman" w:cs="Times New Roman"/>
          <w:sz w:val="24"/>
          <w:szCs w:val="24"/>
        </w:rPr>
        <w:t xml:space="preserve">Это врожденные качества женщины, ее свойства, которые могут напоминать талант. Его необходимо развивать, и происходит это развитие, когда женщина осознает свою беременность, вынашивает, рожает ребенка, дает ему воспитание, затем адаптирует и социализирует его к окружающей действительности. </w:t>
      </w:r>
    </w:p>
    <w:p w:rsidR="00163579" w:rsidRPr="004F1F5E" w:rsidRDefault="00163579"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Г.Г. Филиппова в большей степени акцентирует внимание на психологическ</w:t>
      </w:r>
      <w:r w:rsidR="0011195B">
        <w:rPr>
          <w:rFonts w:ascii="Times New Roman" w:hAnsi="Times New Roman" w:cs="Times New Roman"/>
          <w:sz w:val="24"/>
          <w:szCs w:val="24"/>
        </w:rPr>
        <w:t>ой</w:t>
      </w:r>
      <w:r w:rsidRPr="004F1F5E">
        <w:rPr>
          <w:rFonts w:ascii="Times New Roman" w:hAnsi="Times New Roman" w:cs="Times New Roman"/>
          <w:sz w:val="24"/>
          <w:szCs w:val="24"/>
        </w:rPr>
        <w:t xml:space="preserve"> сторон</w:t>
      </w:r>
      <w:r w:rsidR="0011195B">
        <w:rPr>
          <w:rFonts w:ascii="Times New Roman" w:hAnsi="Times New Roman" w:cs="Times New Roman"/>
          <w:sz w:val="24"/>
          <w:szCs w:val="24"/>
        </w:rPr>
        <w:t>е</w:t>
      </w:r>
      <w:r w:rsidRPr="004F1F5E">
        <w:rPr>
          <w:rFonts w:ascii="Times New Roman" w:hAnsi="Times New Roman" w:cs="Times New Roman"/>
          <w:sz w:val="24"/>
          <w:szCs w:val="24"/>
        </w:rPr>
        <w:t xml:space="preserve"> понятия «материнство». Она подчеркивает, что материнство – это одна из личностных сфер развития женщины, которая имеет </w:t>
      </w:r>
      <w:proofErr w:type="spellStart"/>
      <w:r w:rsidRPr="004F1F5E">
        <w:rPr>
          <w:rFonts w:ascii="Times New Roman" w:hAnsi="Times New Roman" w:cs="Times New Roman"/>
          <w:sz w:val="24"/>
          <w:szCs w:val="24"/>
        </w:rPr>
        <w:t>фило</w:t>
      </w:r>
      <w:proofErr w:type="spellEnd"/>
      <w:r w:rsidRPr="004F1F5E">
        <w:rPr>
          <w:rFonts w:ascii="Times New Roman" w:hAnsi="Times New Roman" w:cs="Times New Roman"/>
          <w:sz w:val="24"/>
          <w:szCs w:val="24"/>
        </w:rPr>
        <w:t xml:space="preserve">- и онтогенетическую историю. </w:t>
      </w:r>
      <w:r w:rsidRPr="004F1F5E">
        <w:rPr>
          <w:rFonts w:ascii="Times New Roman" w:hAnsi="Times New Roman" w:cs="Times New Roman"/>
          <w:sz w:val="24"/>
          <w:szCs w:val="24"/>
        </w:rPr>
        <w:lastRenderedPageBreak/>
        <w:t>Также материнство может быть ориентировано на такие задачи, как рождение ребенка, его воспитание; оно является одной из социальных ролей женщины, поэтому даже если потребность стать матерью заложена в природе женщины, то все равно общественные нормы и ценности будут оказывать определяющее влияние на проявление материнского отношения и, соответственно, на формирование в женщине того значимого материнского инстинкта, который позволяет ей чувствовать себя матерью</w:t>
      </w:r>
      <w:r w:rsidR="005822E1" w:rsidRPr="004F1F5E">
        <w:rPr>
          <w:rFonts w:ascii="Times New Roman" w:hAnsi="Times New Roman" w:cs="Times New Roman"/>
          <w:sz w:val="24"/>
          <w:szCs w:val="24"/>
        </w:rPr>
        <w:t>[</w:t>
      </w:r>
      <w:r w:rsidR="0011195B">
        <w:rPr>
          <w:rFonts w:ascii="Times New Roman" w:hAnsi="Times New Roman" w:cs="Times New Roman"/>
          <w:sz w:val="24"/>
          <w:szCs w:val="24"/>
        </w:rPr>
        <w:t>3</w:t>
      </w:r>
      <w:r w:rsidR="005822E1" w:rsidRPr="004F1F5E">
        <w:rPr>
          <w:rFonts w:ascii="Times New Roman" w:hAnsi="Times New Roman" w:cs="Times New Roman"/>
          <w:sz w:val="24"/>
          <w:szCs w:val="24"/>
        </w:rPr>
        <w:t>, 5]</w:t>
      </w:r>
      <w:r w:rsidRPr="004F1F5E">
        <w:rPr>
          <w:rFonts w:ascii="Times New Roman" w:hAnsi="Times New Roman" w:cs="Times New Roman"/>
          <w:sz w:val="24"/>
          <w:szCs w:val="24"/>
        </w:rPr>
        <w:t xml:space="preserve">. </w:t>
      </w:r>
    </w:p>
    <w:p w:rsidR="00A96DB9" w:rsidRPr="004F1F5E" w:rsidRDefault="00A96DB9"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Особенность социологического подхода к изучению понятия «материнства», а также к осмыслению, какую ценность сегодня материнство несет для современной девушки, заключается в том, что здесь материнство выступает в качестве особенного социального феномена, а также значимого социального института. Оно может обладать собственной гендерной структурой, а также направлено на то, чтобы выступить не только в качестве психологического состояния женщины, которое она переживает в процессе беременности, рождения ребенка и последующего его воспитания: материнство также рассматривают в качестве той роли, которую женщина сама принимает на себя, когда становится матерью. </w:t>
      </w:r>
    </w:p>
    <w:p w:rsidR="00A96DB9" w:rsidRPr="004F1F5E" w:rsidRDefault="00A96DB9"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Структура социального института материнства сегодня довольно строго регламентирована. По сути, она требует от женщины интенсивного выполнения роли матери, а также осуществления постоянной материнской ответственности и заботы, с привлечением достаточно большого количества ресурсов. Такие ресурсы могут быть взяты из социальной и культурной, а также экономической сферы деятельности. </w:t>
      </w:r>
      <w:r w:rsidR="009453B5" w:rsidRPr="004F1F5E">
        <w:rPr>
          <w:rFonts w:ascii="Times New Roman" w:hAnsi="Times New Roman" w:cs="Times New Roman"/>
          <w:sz w:val="24"/>
          <w:szCs w:val="24"/>
        </w:rPr>
        <w:t xml:space="preserve">По сути, окружающая действительность оказывает значимое влияние на желание женщины стать матерью, а также на ее стремление к тому, чтобы осуществлять материнские обязанности, заботиться о ребенке, суметь вложить в него все необходимые качества, которые сделают из него полноценную личность, соответствующую всем требованиям современности. </w:t>
      </w:r>
    </w:p>
    <w:p w:rsidR="009453B5" w:rsidRPr="004F1F5E" w:rsidRDefault="002B21A0"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Отношение к материнству у современных девушек сложилось достаточно противоречивое. Некоторые устремлены к тому, чтобы поддерживать более традиционные формы семейно-брачных отношений. В связи с этим рождение детей для них – это важное и значимое событие. В некоторых случаях девушки подчеркивают, что материнство становится для них настоящей целью, и, реализовав ее, они ощущают, что реализовались в жизни. </w:t>
      </w:r>
      <w:r w:rsidR="00EC7DAA" w:rsidRPr="004F1F5E">
        <w:rPr>
          <w:rFonts w:ascii="Times New Roman" w:hAnsi="Times New Roman" w:cs="Times New Roman"/>
          <w:sz w:val="24"/>
          <w:szCs w:val="24"/>
        </w:rPr>
        <w:t xml:space="preserve">Есть и другая группа девушек, чьи мотивации никаким образом не связаны с тем, чтобы вступить в брак и, тем более, реализовывать собственную репродуктивную функцию. </w:t>
      </w:r>
    </w:p>
    <w:p w:rsidR="00EC7DAA" w:rsidRPr="004F1F5E" w:rsidRDefault="00EC7DAA"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Осознавая то, какие возможности открываются для них в современном мире (образование, карьеры, возможности узнавать мир и путешествовать, жить для самих себя) девушки в большей степени ориентируются на самореализацию, а также на то, чтобы посвятить жизнь самим себе. Поэтому для них ценность материнства заметно снижается, традиционные формы семейно-брачных отношений становятся менее приоритетными: они не стремятся к деторождению, поскольку придерживаются мнения о том, что это отнимет у них многие жизненные возможности и перспективы в самореализации. </w:t>
      </w:r>
    </w:p>
    <w:p w:rsidR="00D61990" w:rsidRPr="004F1F5E" w:rsidRDefault="00D61990"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Безусловно, на ценность материнств</w:t>
      </w:r>
      <w:r w:rsidR="004F3B35">
        <w:rPr>
          <w:rFonts w:ascii="Times New Roman" w:hAnsi="Times New Roman" w:cs="Times New Roman"/>
          <w:sz w:val="24"/>
          <w:szCs w:val="24"/>
        </w:rPr>
        <w:t>а</w:t>
      </w:r>
      <w:r w:rsidRPr="004F1F5E">
        <w:rPr>
          <w:rFonts w:ascii="Times New Roman" w:hAnsi="Times New Roman" w:cs="Times New Roman"/>
          <w:sz w:val="24"/>
          <w:szCs w:val="24"/>
        </w:rPr>
        <w:t xml:space="preserve"> в глазах молодой девушки влияет ее готовность к тому, чтобы принять на себя совершенно иную, прежде всего социальную роль. Сегодня существует несколько основных блоков, которые отражают специфику готовности к деторождению и воспитанию новой личности и, соответственно, особенности оценки материнской роли для себя у каждой индивидуальной девушки, которая так или иначе задумывается о возможности когда-либо стать матерью и принять на себя данную роль в постоянно трансформирующихся условиях. Такую классификацию предложила О.В. </w:t>
      </w:r>
      <w:proofErr w:type="spellStart"/>
      <w:r w:rsidRPr="004F1F5E">
        <w:rPr>
          <w:rFonts w:ascii="Times New Roman" w:hAnsi="Times New Roman" w:cs="Times New Roman"/>
          <w:sz w:val="24"/>
          <w:szCs w:val="24"/>
        </w:rPr>
        <w:t>Белановская</w:t>
      </w:r>
      <w:proofErr w:type="spellEnd"/>
      <w:r w:rsidRPr="004F1F5E">
        <w:rPr>
          <w:rFonts w:ascii="Times New Roman" w:hAnsi="Times New Roman" w:cs="Times New Roman"/>
          <w:sz w:val="24"/>
          <w:szCs w:val="24"/>
        </w:rPr>
        <w:t>[</w:t>
      </w:r>
      <w:r w:rsidR="0011195B">
        <w:rPr>
          <w:rFonts w:ascii="Times New Roman" w:hAnsi="Times New Roman" w:cs="Times New Roman"/>
          <w:sz w:val="24"/>
          <w:szCs w:val="24"/>
        </w:rPr>
        <w:t>2</w:t>
      </w:r>
      <w:r w:rsidRPr="004F1F5E">
        <w:rPr>
          <w:rFonts w:ascii="Times New Roman" w:hAnsi="Times New Roman" w:cs="Times New Roman"/>
          <w:sz w:val="24"/>
          <w:szCs w:val="24"/>
        </w:rPr>
        <w:t>, 15].</w:t>
      </w:r>
    </w:p>
    <w:p w:rsidR="000B3710" w:rsidRPr="004F1F5E" w:rsidRDefault="000B3710"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Во-первых, важна личностная готовность женщины, ее общая личностная зрелость, которая выражается в адекватной половой и возрастной идентификации, а также в готовности взять ответственность за принятие важных решений, внутренний контроль, отсутствие зависимостей. Также сюда входят личностные качества, которые необходимы для того, чтобы обеспечить эффективное материнство. Например, это умение проявлять эмпатию, способность к осуществлению совместной деятельности, творческие способности и педагогические навыки, интерес к тому, чтобы развиваться не только самой, но и развивать </w:t>
      </w:r>
      <w:r w:rsidRPr="004F1F5E">
        <w:rPr>
          <w:rFonts w:ascii="Times New Roman" w:hAnsi="Times New Roman" w:cs="Times New Roman"/>
          <w:sz w:val="24"/>
          <w:szCs w:val="24"/>
        </w:rPr>
        <w:lastRenderedPageBreak/>
        <w:t>новую личность, которая станет полноценным членом общества. Должен быть устойчивый интерес к воспитанию, освоению педагогической деятельности и в целом умение получать удовольствие, ведь именно это мотивирует девушек к тому, чтобы воспроизводить род.</w:t>
      </w:r>
    </w:p>
    <w:p w:rsidR="000B3710" w:rsidRPr="004F1F5E" w:rsidRDefault="000B3710"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Вторая группа факторов, которые оказывают влияние на отношение к материнству и на готовность девушки стать матерью – это сформировавшаяся адекватная модель родительства. Она касается не только материнства, но и роли отцовства, которые были сформированы в семьях, в которых воспитывались будущие родители. Девушки воспринимают с самого детства оптимальные родительские установки и стратегии воспитания, берут пример со своих матерей в том, как относиться к детям. От примера в семье зависит отношение к своей роли в будущем.</w:t>
      </w:r>
    </w:p>
    <w:p w:rsidR="000B3710" w:rsidRPr="004F1F5E" w:rsidRDefault="000B3710"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В-третьих, очень важна мотивационная готовность девушки к тому, чтобы стать матерью, и выражается она в зрелости мотивации рождения ребенка. В этом случае ребенок должен быть не средством </w:t>
      </w:r>
      <w:proofErr w:type="spellStart"/>
      <w:r w:rsidRPr="004F1F5E">
        <w:rPr>
          <w:rFonts w:ascii="Times New Roman" w:hAnsi="Times New Roman" w:cs="Times New Roman"/>
          <w:sz w:val="24"/>
          <w:szCs w:val="24"/>
        </w:rPr>
        <w:t>полоролевой</w:t>
      </w:r>
      <w:proofErr w:type="spellEnd"/>
      <w:r w:rsidRPr="004F1F5E">
        <w:rPr>
          <w:rFonts w:ascii="Times New Roman" w:hAnsi="Times New Roman" w:cs="Times New Roman"/>
          <w:sz w:val="24"/>
          <w:szCs w:val="24"/>
        </w:rPr>
        <w:t xml:space="preserve"> или возрастной, а также личностной самореализации женщины, и уж точно не средством для того, чтобы удержать партнера или достигнуть определенного социального статуса: ребенок – это данность, и у женщины должна быть мотивация к тому, чтобы родить его для продолжения самой себя.</w:t>
      </w:r>
    </w:p>
    <w:p w:rsidR="000B3710" w:rsidRPr="004F1F5E" w:rsidRDefault="000B3710"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Сформированность материнской компетентности влияет на отношение девушки к материнству с довольно большой силой. Она выражается в том, каково у девушки отношение к детям как к субъектам физических и психологических потребностей, а также к носителю субъективных переживаний. Здесь очень важна сформированность адекватного реагирования на появление ребенка, а также понимания того, что каждый ребенок – уникален, и он обладает своими особенностями поведения и состояния. Недостаточно обладать знаниями о физическом и психическом уровнях развития ребенка – важно осознавать грамотность их применения на практике. К тому же, большую роль играют навыки в воспитании и обучении, которые будут адекватны текущему состоянию ребенка, его полу и возрасту, личностным особенностям подрастающего человека.</w:t>
      </w:r>
    </w:p>
    <w:p w:rsidR="000B3710" w:rsidRPr="004F1F5E" w:rsidRDefault="000B3710"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Материнство следует рассматривать как одну из значимых частей личностной сферы женщины, которая включает в себя сразу три блока: </w:t>
      </w:r>
      <w:proofErr w:type="spellStart"/>
      <w:r w:rsidRPr="004F1F5E">
        <w:rPr>
          <w:rFonts w:ascii="Times New Roman" w:hAnsi="Times New Roman" w:cs="Times New Roman"/>
          <w:sz w:val="24"/>
          <w:szCs w:val="24"/>
        </w:rPr>
        <w:t>эмоциально-потребностный</w:t>
      </w:r>
      <w:proofErr w:type="spellEnd"/>
      <w:r w:rsidRPr="004F1F5E">
        <w:rPr>
          <w:rFonts w:ascii="Times New Roman" w:hAnsi="Times New Roman" w:cs="Times New Roman"/>
          <w:sz w:val="24"/>
          <w:szCs w:val="24"/>
        </w:rPr>
        <w:t xml:space="preserve">, </w:t>
      </w:r>
      <w:proofErr w:type="spellStart"/>
      <w:r w:rsidRPr="004F1F5E">
        <w:rPr>
          <w:rFonts w:ascii="Times New Roman" w:hAnsi="Times New Roman" w:cs="Times New Roman"/>
          <w:sz w:val="24"/>
          <w:szCs w:val="24"/>
        </w:rPr>
        <w:t>операциональный</w:t>
      </w:r>
      <w:proofErr w:type="spellEnd"/>
      <w:r w:rsidRPr="004F1F5E">
        <w:rPr>
          <w:rFonts w:ascii="Times New Roman" w:hAnsi="Times New Roman" w:cs="Times New Roman"/>
          <w:sz w:val="24"/>
          <w:szCs w:val="24"/>
        </w:rPr>
        <w:t xml:space="preserve"> и ценностно-смысловой. Их содержание формируется в онтогенезе женщины, а также необходимо учитывать, что только во взаимодействии и взаимовлиянии эти блоки могут создать успешную девушку, которая будет не только на физиологическом, но и на психологическом уровне осознавать свою способность стать матерью и ответственность за новую роль, а также за своего собственного ребенка.</w:t>
      </w:r>
    </w:p>
    <w:p w:rsidR="00376189" w:rsidRPr="004F1F5E" w:rsidRDefault="00376189"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Таким образом, мы рассмотрели несколько блоков факторов, которые позволяют проанализировать готовность девушки стать матерью. Тем не менее, готовность соответствует и ценности материнства: если девушка ощущает свое желание стать матерью, то усиливается ее потребность в этом, а также в целом ценность материнства как факта и как состояния своего тела и психики также усиливается. </w:t>
      </w:r>
    </w:p>
    <w:p w:rsidR="00376189" w:rsidRPr="004F1F5E" w:rsidRDefault="00376189"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Несмотря на то, что материнство сегодня – это категория, которая в некотором смысле балансирует, в разных регионах мы можем наблюдать разное состояние данного явления. В основном, оказывают влияние такие факторы, как местность (городская или сельская) экономические и материальные возможности девушки и ее семьи к тому, чтобы родить ребенка, дать ему все необходимое. Если девушка находится в сложной жизненной ситуации, то материнство отходит для нее на задни</w:t>
      </w:r>
      <w:r w:rsidR="00077ABB">
        <w:rPr>
          <w:rFonts w:ascii="Times New Roman" w:hAnsi="Times New Roman" w:cs="Times New Roman"/>
          <w:sz w:val="24"/>
          <w:szCs w:val="24"/>
        </w:rPr>
        <w:t>й</w:t>
      </w:r>
      <w:r w:rsidRPr="004F1F5E">
        <w:rPr>
          <w:rFonts w:ascii="Times New Roman" w:hAnsi="Times New Roman" w:cs="Times New Roman"/>
          <w:sz w:val="24"/>
          <w:szCs w:val="24"/>
        </w:rPr>
        <w:t xml:space="preserve"> план, поскольку основная цель – «встать на ноги», создать стабильную основу для своей жизни, реализации себя как успешной личности, которая в дальнейшем сможет быть независимой от трансформирующихся факторов, что позволит ей приобрести уверенность в себе еще и как в матери. </w:t>
      </w:r>
    </w:p>
    <w:p w:rsidR="00376189" w:rsidRPr="004F1F5E" w:rsidRDefault="00DB2FEF" w:rsidP="00077ABB">
      <w:pPr>
        <w:spacing w:after="0" w:line="240" w:lineRule="auto"/>
        <w:ind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Вопрос о ценности материнства для молодых девушек, тем не менее, остается открытым, требует более углубленного анализа, сравнения на региональном уровне, создания классификации факторов, которые так или иначе влияют на представления о материнстве, а также на желания молодой женщины выбрать для себя роль матери. </w:t>
      </w:r>
    </w:p>
    <w:p w:rsidR="008B52C2" w:rsidRDefault="008B52C2" w:rsidP="00077ABB">
      <w:pPr>
        <w:spacing w:after="0" w:line="240" w:lineRule="auto"/>
        <w:jc w:val="center"/>
        <w:rPr>
          <w:rFonts w:ascii="Times New Roman" w:hAnsi="Times New Roman" w:cs="Times New Roman"/>
          <w:sz w:val="24"/>
          <w:szCs w:val="24"/>
        </w:rPr>
      </w:pPr>
    </w:p>
    <w:p w:rsidR="00412741" w:rsidRDefault="00393305" w:rsidP="00077ABB">
      <w:pPr>
        <w:spacing w:after="0" w:line="240" w:lineRule="auto"/>
        <w:jc w:val="center"/>
        <w:rPr>
          <w:rFonts w:ascii="Times New Roman" w:hAnsi="Times New Roman" w:cs="Times New Roman"/>
          <w:b/>
          <w:sz w:val="24"/>
          <w:szCs w:val="24"/>
        </w:rPr>
      </w:pPr>
      <w:bookmarkStart w:id="0" w:name="_GoBack"/>
      <w:bookmarkEnd w:id="0"/>
      <w:r w:rsidRPr="004F1F5E">
        <w:rPr>
          <w:rFonts w:ascii="Times New Roman" w:hAnsi="Times New Roman" w:cs="Times New Roman"/>
          <w:b/>
          <w:sz w:val="24"/>
          <w:szCs w:val="24"/>
        </w:rPr>
        <w:t>Библиографический список</w:t>
      </w:r>
    </w:p>
    <w:p w:rsidR="002C52BF" w:rsidRPr="004F1F5E" w:rsidRDefault="002C52BF" w:rsidP="00077ABB">
      <w:pPr>
        <w:spacing w:after="0" w:line="240" w:lineRule="auto"/>
        <w:jc w:val="center"/>
        <w:rPr>
          <w:rFonts w:ascii="Times New Roman" w:hAnsi="Times New Roman" w:cs="Times New Roman"/>
          <w:b/>
          <w:sz w:val="24"/>
          <w:szCs w:val="24"/>
        </w:rPr>
      </w:pPr>
    </w:p>
    <w:p w:rsidR="0011195B" w:rsidRPr="0011195B" w:rsidRDefault="0011195B" w:rsidP="00077ABB">
      <w:pPr>
        <w:pStyle w:val="a6"/>
        <w:numPr>
          <w:ilvl w:val="0"/>
          <w:numId w:val="1"/>
        </w:numPr>
        <w:spacing w:after="0" w:line="240" w:lineRule="auto"/>
        <w:ind w:left="0" w:firstLine="709"/>
        <w:jc w:val="both"/>
        <w:rPr>
          <w:rFonts w:ascii="Times New Roman" w:hAnsi="Times New Roman" w:cs="Times New Roman"/>
          <w:sz w:val="24"/>
          <w:szCs w:val="24"/>
        </w:rPr>
      </w:pPr>
      <w:bookmarkStart w:id="1" w:name="_Hlk535403531"/>
      <w:r w:rsidRPr="0011195B">
        <w:rPr>
          <w:rFonts w:ascii="Times New Roman" w:hAnsi="Times New Roman" w:cs="Times New Roman"/>
          <w:sz w:val="24"/>
          <w:szCs w:val="24"/>
        </w:rPr>
        <w:t>Андриянова Т.В. О ценностном аспекте духовно-нравственного воспитания молодежи</w:t>
      </w:r>
      <w:bookmarkEnd w:id="1"/>
      <w:r>
        <w:rPr>
          <w:rFonts w:ascii="Times New Roman" w:hAnsi="Times New Roman" w:cs="Times New Roman"/>
          <w:sz w:val="24"/>
          <w:szCs w:val="24"/>
        </w:rPr>
        <w:t xml:space="preserve"> / </w:t>
      </w:r>
      <w:bookmarkStart w:id="2" w:name="_Hlk535403721"/>
      <w:r w:rsidRPr="0011195B">
        <w:rPr>
          <w:rFonts w:ascii="Times New Roman" w:hAnsi="Times New Roman" w:cs="Times New Roman"/>
          <w:sz w:val="24"/>
          <w:szCs w:val="24"/>
        </w:rPr>
        <w:t xml:space="preserve">Церковь и общество: история и современность: материалы </w:t>
      </w:r>
      <w:r w:rsidRPr="0011195B">
        <w:rPr>
          <w:rFonts w:ascii="Times New Roman" w:hAnsi="Times New Roman" w:cs="Times New Roman"/>
          <w:sz w:val="24"/>
          <w:szCs w:val="24"/>
          <w:lang w:val="en-US"/>
        </w:rPr>
        <w:t>IV</w:t>
      </w:r>
      <w:r w:rsidRPr="0011195B">
        <w:rPr>
          <w:rFonts w:ascii="Times New Roman" w:hAnsi="Times New Roman" w:cs="Times New Roman"/>
          <w:sz w:val="24"/>
          <w:szCs w:val="24"/>
        </w:rPr>
        <w:t xml:space="preserve"> научно-образовательных Знаменских чтений (25 – 28 марта 2008 г.): в 2 т. Т.2.; Курск. гос. ун-т. – Курск: 2009. – С. 124 – 132.</w:t>
      </w:r>
      <w:bookmarkEnd w:id="2"/>
    </w:p>
    <w:p w:rsidR="00D61990" w:rsidRPr="004F1F5E" w:rsidRDefault="0011195B" w:rsidP="00077ABB">
      <w:pPr>
        <w:pStyle w:val="a6"/>
        <w:numPr>
          <w:ilvl w:val="0"/>
          <w:numId w:val="1"/>
        </w:numPr>
        <w:spacing w:after="0" w:line="240" w:lineRule="auto"/>
        <w:ind w:left="0" w:firstLine="709"/>
        <w:jc w:val="both"/>
        <w:rPr>
          <w:rFonts w:ascii="Times New Roman" w:hAnsi="Times New Roman" w:cs="Times New Roman"/>
          <w:sz w:val="24"/>
          <w:szCs w:val="24"/>
        </w:rPr>
      </w:pPr>
      <w:proofErr w:type="spellStart"/>
      <w:r>
        <w:rPr>
          <w:rFonts w:ascii="Times New Roman" w:hAnsi="Times New Roman" w:cs="Times New Roman"/>
          <w:sz w:val="24"/>
          <w:szCs w:val="24"/>
        </w:rPr>
        <w:t>Б</w:t>
      </w:r>
      <w:r w:rsidR="00D61990" w:rsidRPr="004F1F5E">
        <w:rPr>
          <w:rFonts w:ascii="Times New Roman" w:hAnsi="Times New Roman" w:cs="Times New Roman"/>
          <w:sz w:val="24"/>
          <w:szCs w:val="24"/>
        </w:rPr>
        <w:t>елановская</w:t>
      </w:r>
      <w:proofErr w:type="spellEnd"/>
      <w:r w:rsidR="00D61990" w:rsidRPr="004F1F5E">
        <w:rPr>
          <w:rFonts w:ascii="Times New Roman" w:hAnsi="Times New Roman" w:cs="Times New Roman"/>
          <w:sz w:val="24"/>
          <w:szCs w:val="24"/>
        </w:rPr>
        <w:t xml:space="preserve"> О.В. Представления о родительстве и готовность к материнству у молодых женщин // Перин</w:t>
      </w:r>
      <w:r w:rsidR="00324796">
        <w:rPr>
          <w:rFonts w:ascii="Times New Roman" w:hAnsi="Times New Roman" w:cs="Times New Roman"/>
          <w:sz w:val="24"/>
          <w:szCs w:val="24"/>
        </w:rPr>
        <w:t>а</w:t>
      </w:r>
      <w:r w:rsidR="00D61990" w:rsidRPr="004F1F5E">
        <w:rPr>
          <w:rFonts w:ascii="Times New Roman" w:hAnsi="Times New Roman" w:cs="Times New Roman"/>
          <w:sz w:val="24"/>
          <w:szCs w:val="24"/>
        </w:rPr>
        <w:t xml:space="preserve">тальная психология и психология родительства: ежеквартальный научно-практический журнал. 2009. №4. С. 14-19. </w:t>
      </w:r>
    </w:p>
    <w:p w:rsidR="005822E1" w:rsidRPr="004F1F5E" w:rsidRDefault="005822E1" w:rsidP="00077ABB">
      <w:pPr>
        <w:pStyle w:val="a6"/>
        <w:numPr>
          <w:ilvl w:val="0"/>
          <w:numId w:val="1"/>
        </w:numPr>
        <w:spacing w:after="0" w:line="240" w:lineRule="auto"/>
        <w:ind w:left="0" w:firstLine="709"/>
        <w:jc w:val="both"/>
        <w:rPr>
          <w:rFonts w:ascii="Times New Roman" w:hAnsi="Times New Roman" w:cs="Times New Roman"/>
          <w:sz w:val="24"/>
          <w:szCs w:val="24"/>
        </w:rPr>
      </w:pPr>
      <w:r w:rsidRPr="004F1F5E">
        <w:rPr>
          <w:rFonts w:ascii="Times New Roman" w:hAnsi="Times New Roman" w:cs="Times New Roman"/>
          <w:sz w:val="24"/>
          <w:szCs w:val="24"/>
        </w:rPr>
        <w:t>Филиппова Г.Г. Психология материнства. – М.: Изд-во Института Психотерапии, 2002. –</w:t>
      </w:r>
      <w:r w:rsidR="00150B1E" w:rsidRPr="004F1F5E">
        <w:rPr>
          <w:rFonts w:ascii="Times New Roman" w:hAnsi="Times New Roman" w:cs="Times New Roman"/>
          <w:sz w:val="24"/>
          <w:szCs w:val="24"/>
        </w:rPr>
        <w:t xml:space="preserve"> 103 с. </w:t>
      </w:r>
    </w:p>
    <w:p w:rsidR="00412741" w:rsidRPr="004F1F5E" w:rsidRDefault="00412741" w:rsidP="00077ABB">
      <w:pPr>
        <w:pStyle w:val="a6"/>
        <w:numPr>
          <w:ilvl w:val="0"/>
          <w:numId w:val="1"/>
        </w:numPr>
        <w:spacing w:after="0" w:line="240" w:lineRule="auto"/>
        <w:ind w:left="0" w:firstLine="709"/>
        <w:jc w:val="both"/>
        <w:rPr>
          <w:rFonts w:ascii="Times New Roman" w:hAnsi="Times New Roman" w:cs="Times New Roman"/>
          <w:sz w:val="24"/>
          <w:szCs w:val="24"/>
        </w:rPr>
      </w:pPr>
      <w:r w:rsidRPr="004F1F5E">
        <w:rPr>
          <w:rFonts w:ascii="Times New Roman" w:hAnsi="Times New Roman" w:cs="Times New Roman"/>
          <w:sz w:val="24"/>
          <w:szCs w:val="24"/>
        </w:rPr>
        <w:t xml:space="preserve">Хорват Ф. Мать и дитя. [Электронный ресурс] // Режим доступа: </w:t>
      </w:r>
      <w:hyperlink r:id="rId5" w:history="1">
        <w:r w:rsidRPr="004F1F5E">
          <w:rPr>
            <w:rStyle w:val="a5"/>
            <w:rFonts w:ascii="Times New Roman" w:hAnsi="Times New Roman" w:cs="Times New Roman"/>
            <w:sz w:val="24"/>
            <w:szCs w:val="24"/>
          </w:rPr>
          <w:t>http://lifedn.ru/2011/03/05/mat-i-ditya-f-horvat.html</w:t>
        </w:r>
      </w:hyperlink>
      <w:r w:rsidRPr="004F1F5E">
        <w:rPr>
          <w:rFonts w:ascii="Times New Roman" w:hAnsi="Times New Roman" w:cs="Times New Roman"/>
          <w:sz w:val="24"/>
          <w:szCs w:val="24"/>
        </w:rPr>
        <w:t xml:space="preserve"> (дата обращения: 19.03.2019 г.)</w:t>
      </w:r>
    </w:p>
    <w:p w:rsidR="004357DD" w:rsidRPr="004F1F5E" w:rsidRDefault="004357DD" w:rsidP="00077ABB">
      <w:pPr>
        <w:spacing w:after="0" w:line="240" w:lineRule="auto"/>
        <w:jc w:val="both"/>
        <w:rPr>
          <w:rFonts w:ascii="Times New Roman" w:hAnsi="Times New Roman" w:cs="Times New Roman"/>
          <w:sz w:val="24"/>
          <w:szCs w:val="24"/>
        </w:rPr>
      </w:pPr>
    </w:p>
    <w:p w:rsidR="004357DD" w:rsidRDefault="004357DD" w:rsidP="00077ABB">
      <w:pPr>
        <w:spacing w:after="0" w:line="240" w:lineRule="auto"/>
        <w:jc w:val="center"/>
        <w:rPr>
          <w:rFonts w:ascii="Times New Roman" w:hAnsi="Times New Roman" w:cs="Times New Roman"/>
          <w:b/>
          <w:sz w:val="24"/>
          <w:szCs w:val="24"/>
        </w:rPr>
      </w:pPr>
      <w:r w:rsidRPr="004F1F5E">
        <w:rPr>
          <w:rFonts w:ascii="Times New Roman" w:hAnsi="Times New Roman" w:cs="Times New Roman"/>
          <w:b/>
          <w:sz w:val="24"/>
          <w:szCs w:val="24"/>
        </w:rPr>
        <w:t>Информацияобавторе</w:t>
      </w:r>
    </w:p>
    <w:p w:rsidR="002C52BF" w:rsidRPr="004F1F5E" w:rsidRDefault="002C52BF" w:rsidP="00077ABB">
      <w:pPr>
        <w:spacing w:after="0" w:line="240" w:lineRule="auto"/>
        <w:jc w:val="center"/>
        <w:rPr>
          <w:rFonts w:ascii="Times New Roman" w:hAnsi="Times New Roman" w:cs="Times New Roman"/>
          <w:b/>
          <w:sz w:val="24"/>
          <w:szCs w:val="24"/>
        </w:rPr>
      </w:pPr>
    </w:p>
    <w:p w:rsidR="00EB229E" w:rsidRPr="004F1F5E" w:rsidRDefault="004357DD" w:rsidP="00077ABB">
      <w:pPr>
        <w:pStyle w:val="a7"/>
        <w:spacing w:before="0" w:beforeAutospacing="0" w:after="0" w:afterAutospacing="0"/>
        <w:ind w:firstLine="709"/>
        <w:jc w:val="both"/>
      </w:pPr>
      <w:r w:rsidRPr="004F1F5E">
        <w:t xml:space="preserve">Савенкова Анна Алексеевна (Россия, г. Курск) – студентка </w:t>
      </w:r>
      <w:r w:rsidR="00305454" w:rsidRPr="004F1F5E">
        <w:t>3 курса, факультета философии и социологии</w:t>
      </w:r>
      <w:r w:rsidR="0067030B" w:rsidRPr="004F1F5E">
        <w:t xml:space="preserve">, Курского государственного </w:t>
      </w:r>
      <w:r w:rsidR="003C3D40" w:rsidRPr="004F1F5E">
        <w:t>у</w:t>
      </w:r>
      <w:r w:rsidR="0067030B" w:rsidRPr="004F1F5E">
        <w:t>ниверситета</w:t>
      </w:r>
      <w:r w:rsidR="003C3D40" w:rsidRPr="004F1F5E">
        <w:t xml:space="preserve"> (Россия, </w:t>
      </w:r>
      <w:r w:rsidR="00EB229E" w:rsidRPr="004F1F5E">
        <w:t xml:space="preserve">305000, г.Курск, ул.Радищева, 33. </w:t>
      </w:r>
      <w:proofErr w:type="spellStart"/>
      <w:r w:rsidR="00EB229E" w:rsidRPr="004F1F5E">
        <w:t>e-mai</w:t>
      </w:r>
      <w:proofErr w:type="spellEnd"/>
      <w:r w:rsidR="00EB229E" w:rsidRPr="004F1F5E">
        <w:rPr>
          <w:lang w:val="en-US"/>
        </w:rPr>
        <w:t>l</w:t>
      </w:r>
      <w:r w:rsidR="00EB229E" w:rsidRPr="004F1F5E">
        <w:t xml:space="preserve">: </w:t>
      </w:r>
      <w:hyperlink r:id="rId6" w:history="1">
        <w:r w:rsidR="00387A7A" w:rsidRPr="004F1F5E">
          <w:rPr>
            <w:rStyle w:val="a5"/>
          </w:rPr>
          <w:t>info@kursksu.ru</w:t>
        </w:r>
      </w:hyperlink>
      <w:r w:rsidR="00387A7A" w:rsidRPr="004F1F5E">
        <w:t>, номер телефона: +7 (4712) 70-05-38)</w:t>
      </w:r>
    </w:p>
    <w:p w:rsidR="004357DD" w:rsidRDefault="004357DD" w:rsidP="004357DD">
      <w:pPr>
        <w:jc w:val="both"/>
        <w:rPr>
          <w:rFonts w:ascii="Times New Roman" w:hAnsi="Times New Roman" w:cs="Times New Roman"/>
          <w:sz w:val="24"/>
          <w:szCs w:val="24"/>
        </w:rPr>
      </w:pPr>
    </w:p>
    <w:p w:rsidR="008B52C2" w:rsidRDefault="008B52C2" w:rsidP="004357DD">
      <w:pPr>
        <w:jc w:val="both"/>
        <w:rPr>
          <w:rFonts w:ascii="Times New Roman" w:hAnsi="Times New Roman" w:cs="Times New Roman"/>
          <w:sz w:val="24"/>
          <w:szCs w:val="24"/>
        </w:rPr>
      </w:pPr>
    </w:p>
    <w:p w:rsidR="008B52C2" w:rsidRDefault="008B52C2" w:rsidP="004357DD">
      <w:pPr>
        <w:jc w:val="both"/>
        <w:rPr>
          <w:rFonts w:ascii="Times New Roman" w:hAnsi="Times New Roman" w:cs="Times New Roman"/>
          <w:sz w:val="24"/>
          <w:szCs w:val="24"/>
        </w:rPr>
      </w:pPr>
    </w:p>
    <w:p w:rsidR="008B52C2" w:rsidRDefault="008B52C2" w:rsidP="004357DD">
      <w:pPr>
        <w:jc w:val="both"/>
        <w:rPr>
          <w:rFonts w:ascii="Times New Roman" w:hAnsi="Times New Roman" w:cs="Times New Roman"/>
          <w:sz w:val="24"/>
          <w:szCs w:val="24"/>
        </w:rPr>
      </w:pPr>
    </w:p>
    <w:p w:rsidR="008B52C2" w:rsidRDefault="008B52C2" w:rsidP="004357DD">
      <w:pPr>
        <w:jc w:val="both"/>
        <w:rPr>
          <w:rFonts w:ascii="Times New Roman" w:hAnsi="Times New Roman" w:cs="Times New Roman"/>
          <w:sz w:val="24"/>
          <w:szCs w:val="24"/>
        </w:rPr>
      </w:pPr>
    </w:p>
    <w:p w:rsidR="008B52C2" w:rsidRDefault="008B52C2"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077ABB" w:rsidRDefault="00077ABB" w:rsidP="004357DD">
      <w:pPr>
        <w:jc w:val="both"/>
        <w:rPr>
          <w:rFonts w:ascii="Times New Roman" w:hAnsi="Times New Roman" w:cs="Times New Roman"/>
          <w:sz w:val="24"/>
          <w:szCs w:val="24"/>
        </w:rPr>
      </w:pPr>
    </w:p>
    <w:p w:rsidR="00E25BDC" w:rsidRPr="008B52C2" w:rsidRDefault="004357DD" w:rsidP="00E25BDC">
      <w:pPr>
        <w:jc w:val="right"/>
        <w:rPr>
          <w:rFonts w:ascii="Times New Roman" w:hAnsi="Times New Roman" w:cs="Times New Roman"/>
          <w:b/>
          <w:sz w:val="24"/>
          <w:szCs w:val="24"/>
          <w:lang w:val="en-US"/>
        </w:rPr>
      </w:pPr>
      <w:proofErr w:type="spellStart"/>
      <w:proofErr w:type="gramStart"/>
      <w:r w:rsidRPr="004F1F5E">
        <w:rPr>
          <w:rFonts w:ascii="Times New Roman" w:hAnsi="Times New Roman" w:cs="Times New Roman"/>
          <w:b/>
          <w:sz w:val="24"/>
          <w:szCs w:val="24"/>
          <w:lang w:val="en-US"/>
        </w:rPr>
        <w:lastRenderedPageBreak/>
        <w:t>Savenkova</w:t>
      </w:r>
      <w:proofErr w:type="spellEnd"/>
      <w:r w:rsidR="006B1881">
        <w:rPr>
          <w:rFonts w:ascii="Times New Roman" w:hAnsi="Times New Roman" w:cs="Times New Roman"/>
          <w:b/>
          <w:sz w:val="24"/>
          <w:szCs w:val="24"/>
        </w:rPr>
        <w:t xml:space="preserve"> </w:t>
      </w:r>
      <w:r w:rsidRPr="004F1F5E">
        <w:rPr>
          <w:rFonts w:ascii="Times New Roman" w:hAnsi="Times New Roman" w:cs="Times New Roman"/>
          <w:b/>
          <w:sz w:val="24"/>
          <w:szCs w:val="24"/>
        </w:rPr>
        <w:t>А</w:t>
      </w:r>
      <w:r w:rsidRPr="008B52C2">
        <w:rPr>
          <w:rFonts w:ascii="Times New Roman" w:hAnsi="Times New Roman" w:cs="Times New Roman"/>
          <w:b/>
          <w:sz w:val="24"/>
          <w:szCs w:val="24"/>
          <w:lang w:val="en-US"/>
        </w:rPr>
        <w:t xml:space="preserve">. </w:t>
      </w:r>
      <w:r w:rsidRPr="004F1F5E">
        <w:rPr>
          <w:rFonts w:ascii="Times New Roman" w:hAnsi="Times New Roman" w:cs="Times New Roman"/>
          <w:b/>
          <w:sz w:val="24"/>
          <w:szCs w:val="24"/>
        </w:rPr>
        <w:t>А</w:t>
      </w:r>
      <w:r w:rsidRPr="008B52C2">
        <w:rPr>
          <w:rFonts w:ascii="Times New Roman" w:hAnsi="Times New Roman" w:cs="Times New Roman"/>
          <w:b/>
          <w:sz w:val="24"/>
          <w:szCs w:val="24"/>
          <w:lang w:val="en-US"/>
        </w:rPr>
        <w:t>.</w:t>
      </w:r>
      <w:proofErr w:type="gramEnd"/>
    </w:p>
    <w:p w:rsidR="00E25BDC" w:rsidRPr="008B52C2" w:rsidRDefault="00E25BDC" w:rsidP="00E25BDC">
      <w:pPr>
        <w:jc w:val="center"/>
        <w:rPr>
          <w:rFonts w:ascii="Times New Roman" w:hAnsi="Times New Roman" w:cs="Times New Roman"/>
          <w:b/>
          <w:sz w:val="24"/>
          <w:szCs w:val="24"/>
          <w:lang w:val="en-US"/>
        </w:rPr>
      </w:pPr>
      <w:r w:rsidRPr="004F1F5E">
        <w:rPr>
          <w:rFonts w:ascii="Times New Roman" w:hAnsi="Times New Roman" w:cs="Times New Roman"/>
          <w:b/>
          <w:sz w:val="24"/>
          <w:szCs w:val="24"/>
          <w:lang w:val="en-US"/>
        </w:rPr>
        <w:t>TO</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THE</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QUESTION</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OF</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THE</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VALUE</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OF</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MATERNITY</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IN</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THE</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REPRESENTATIONS</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OF</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MODERN</w:t>
      </w:r>
      <w:r w:rsidR="006B1881" w:rsidRPr="006B1881">
        <w:rPr>
          <w:rFonts w:ascii="Times New Roman" w:hAnsi="Times New Roman" w:cs="Times New Roman"/>
          <w:b/>
          <w:sz w:val="24"/>
          <w:szCs w:val="24"/>
          <w:lang w:val="en-US"/>
        </w:rPr>
        <w:t xml:space="preserve"> </w:t>
      </w:r>
      <w:r w:rsidRPr="004F1F5E">
        <w:rPr>
          <w:rFonts w:ascii="Times New Roman" w:hAnsi="Times New Roman" w:cs="Times New Roman"/>
          <w:b/>
          <w:sz w:val="24"/>
          <w:szCs w:val="24"/>
          <w:lang w:val="en-US"/>
        </w:rPr>
        <w:t>WOMEN</w:t>
      </w:r>
    </w:p>
    <w:p w:rsidR="00E25BDC" w:rsidRPr="004F1F5E" w:rsidRDefault="00E25BDC" w:rsidP="00E25BDC">
      <w:pPr>
        <w:ind w:firstLine="709"/>
        <w:jc w:val="both"/>
        <w:rPr>
          <w:rFonts w:ascii="Times New Roman" w:hAnsi="Times New Roman" w:cs="Times New Roman"/>
          <w:b/>
          <w:sz w:val="24"/>
          <w:szCs w:val="24"/>
          <w:lang w:val="en-US"/>
        </w:rPr>
      </w:pPr>
      <w:r w:rsidRPr="004F1F5E">
        <w:rPr>
          <w:rFonts w:ascii="Times New Roman" w:hAnsi="Times New Roman" w:cs="Times New Roman"/>
          <w:b/>
          <w:sz w:val="24"/>
          <w:szCs w:val="24"/>
          <w:lang w:val="en-US"/>
        </w:rPr>
        <w:t>Annotation</w:t>
      </w:r>
      <w:r w:rsidRPr="008B52C2">
        <w:rPr>
          <w:rFonts w:ascii="Times New Roman" w:hAnsi="Times New Roman" w:cs="Times New Roman"/>
          <w:b/>
          <w:sz w:val="24"/>
          <w:szCs w:val="24"/>
          <w:lang w:val="en-US"/>
        </w:rPr>
        <w:t xml:space="preserve">. </w:t>
      </w:r>
      <w:r w:rsidRPr="004F1F5E">
        <w:rPr>
          <w:rFonts w:ascii="Times New Roman" w:hAnsi="Times New Roman" w:cs="Times New Roman"/>
          <w:sz w:val="24"/>
          <w:szCs w:val="24"/>
          <w:lang w:val="en-US"/>
        </w:rPr>
        <w:t>In</w:t>
      </w:r>
      <w:r w:rsidR="00CE2935">
        <w:rPr>
          <w:rFonts w:ascii="Times New Roman" w:hAnsi="Times New Roman" w:cs="Times New Roman"/>
          <w:sz w:val="24"/>
          <w:szCs w:val="24"/>
          <w:lang w:val="en-US"/>
        </w:rPr>
        <w:t xml:space="preserve"> </w:t>
      </w:r>
      <w:r w:rsidRPr="004F1F5E">
        <w:rPr>
          <w:rFonts w:ascii="Times New Roman" w:hAnsi="Times New Roman" w:cs="Times New Roman"/>
          <w:sz w:val="24"/>
          <w:szCs w:val="24"/>
          <w:lang w:val="en-US"/>
        </w:rPr>
        <w:t>the</w:t>
      </w:r>
      <w:r w:rsidR="00CE2935">
        <w:rPr>
          <w:rFonts w:ascii="Times New Roman" w:hAnsi="Times New Roman" w:cs="Times New Roman"/>
          <w:sz w:val="24"/>
          <w:szCs w:val="24"/>
          <w:lang w:val="en-US"/>
        </w:rPr>
        <w:t xml:space="preserve"> </w:t>
      </w:r>
      <w:r w:rsidRPr="004F1F5E">
        <w:rPr>
          <w:rFonts w:ascii="Times New Roman" w:hAnsi="Times New Roman" w:cs="Times New Roman"/>
          <w:sz w:val="24"/>
          <w:szCs w:val="24"/>
          <w:lang w:val="en-US"/>
        </w:rPr>
        <w:t>article</w:t>
      </w:r>
      <w:r w:rsidRPr="008B52C2">
        <w:rPr>
          <w:rFonts w:ascii="Times New Roman" w:hAnsi="Times New Roman" w:cs="Times New Roman"/>
          <w:sz w:val="24"/>
          <w:szCs w:val="24"/>
          <w:lang w:val="en-US"/>
        </w:rPr>
        <w:t xml:space="preserve">, </w:t>
      </w:r>
      <w:r w:rsidRPr="004F1F5E">
        <w:rPr>
          <w:rFonts w:ascii="Times New Roman" w:hAnsi="Times New Roman" w:cs="Times New Roman"/>
          <w:sz w:val="24"/>
          <w:szCs w:val="24"/>
          <w:lang w:val="en-US"/>
        </w:rPr>
        <w:t>the author determines the relevance of the issue, which concerns the attitude of modern young women to motherhood as their natural function. The problem of transforming the values of women, changing their role and, accordingly, changing ideas about their maternal mission in modern conditions is raised.</w:t>
      </w:r>
    </w:p>
    <w:p w:rsidR="00E25BDC" w:rsidRPr="008D540D" w:rsidRDefault="00E25BDC" w:rsidP="00E25BDC">
      <w:pPr>
        <w:ind w:firstLine="709"/>
        <w:jc w:val="both"/>
        <w:rPr>
          <w:rFonts w:ascii="Times New Roman" w:hAnsi="Times New Roman" w:cs="Times New Roman"/>
          <w:sz w:val="24"/>
          <w:szCs w:val="24"/>
        </w:rPr>
      </w:pPr>
      <w:r w:rsidRPr="004F1F5E">
        <w:rPr>
          <w:rFonts w:ascii="Times New Roman" w:hAnsi="Times New Roman" w:cs="Times New Roman"/>
          <w:b/>
          <w:sz w:val="24"/>
          <w:szCs w:val="24"/>
          <w:lang w:val="en-US"/>
        </w:rPr>
        <w:t xml:space="preserve">Keywords. </w:t>
      </w:r>
      <w:proofErr w:type="gramStart"/>
      <w:r w:rsidRPr="004F1F5E">
        <w:rPr>
          <w:rFonts w:ascii="Times New Roman" w:hAnsi="Times New Roman" w:cs="Times New Roman"/>
          <w:sz w:val="24"/>
          <w:szCs w:val="24"/>
          <w:lang w:val="en-US"/>
        </w:rPr>
        <w:t>Family, motherhood, maternity crisis, modern women.</w:t>
      </w:r>
      <w:proofErr w:type="gramEnd"/>
    </w:p>
    <w:p w:rsidR="00090038" w:rsidRPr="00090038" w:rsidRDefault="00090038" w:rsidP="00090038">
      <w:pPr>
        <w:ind w:firstLine="709"/>
        <w:jc w:val="center"/>
        <w:rPr>
          <w:rFonts w:ascii="Times New Roman" w:hAnsi="Times New Roman" w:cs="Times New Roman"/>
          <w:b/>
          <w:sz w:val="24"/>
          <w:szCs w:val="24"/>
          <w:lang w:val="en-US"/>
        </w:rPr>
      </w:pPr>
      <w:r w:rsidRPr="00B632CC">
        <w:rPr>
          <w:rFonts w:ascii="Times New Roman" w:hAnsi="Times New Roman" w:cs="Times New Roman"/>
          <w:b/>
          <w:sz w:val="24"/>
          <w:szCs w:val="24"/>
          <w:lang w:val="en-US"/>
        </w:rPr>
        <w:t>Information on the author</w:t>
      </w:r>
    </w:p>
    <w:p w:rsidR="00090038" w:rsidRPr="00B632CC" w:rsidRDefault="00090038" w:rsidP="00D85C48">
      <w:pPr>
        <w:ind w:firstLine="709"/>
        <w:jc w:val="both"/>
        <w:rPr>
          <w:rFonts w:ascii="Times New Roman" w:hAnsi="Times New Roman" w:cs="Times New Roman"/>
          <w:sz w:val="24"/>
          <w:szCs w:val="24"/>
          <w:lang w:val="en-US"/>
        </w:rPr>
      </w:pPr>
      <w:proofErr w:type="spellStart"/>
      <w:r w:rsidRPr="00B632CC">
        <w:rPr>
          <w:rFonts w:ascii="Times New Roman" w:hAnsi="Times New Roman" w:cs="Times New Roman"/>
          <w:sz w:val="24"/>
          <w:szCs w:val="24"/>
          <w:lang w:val="en-US"/>
        </w:rPr>
        <w:t>Savenkova</w:t>
      </w:r>
      <w:proofErr w:type="spellEnd"/>
      <w:r w:rsidRPr="00B632CC">
        <w:rPr>
          <w:rFonts w:ascii="Times New Roman" w:hAnsi="Times New Roman" w:cs="Times New Roman"/>
          <w:sz w:val="24"/>
          <w:szCs w:val="24"/>
          <w:lang w:val="en-US"/>
        </w:rPr>
        <w:t xml:space="preserve"> Anna </w:t>
      </w:r>
      <w:proofErr w:type="spellStart"/>
      <w:r w:rsidRPr="00B632CC">
        <w:rPr>
          <w:rFonts w:ascii="Times New Roman" w:hAnsi="Times New Roman" w:cs="Times New Roman"/>
          <w:sz w:val="24"/>
          <w:szCs w:val="24"/>
          <w:lang w:val="en-US"/>
        </w:rPr>
        <w:t>Alekseevna</w:t>
      </w:r>
      <w:proofErr w:type="spellEnd"/>
      <w:r w:rsidRPr="00B632CC">
        <w:rPr>
          <w:rFonts w:ascii="Times New Roman" w:hAnsi="Times New Roman" w:cs="Times New Roman"/>
          <w:sz w:val="24"/>
          <w:szCs w:val="24"/>
          <w:lang w:val="en-US"/>
        </w:rPr>
        <w:t xml:space="preserve"> (Russia, Kursk) is a student 3 course, faculty of philosophy and sociology, the Kursk state university (Russia, 305000, Kursk, </w:t>
      </w:r>
      <w:proofErr w:type="spellStart"/>
      <w:r w:rsidRPr="00B632CC">
        <w:rPr>
          <w:rFonts w:ascii="Times New Roman" w:hAnsi="Times New Roman" w:cs="Times New Roman"/>
          <w:sz w:val="24"/>
          <w:szCs w:val="24"/>
          <w:lang w:val="en-US"/>
        </w:rPr>
        <w:t>Radishchev</w:t>
      </w:r>
      <w:proofErr w:type="spellEnd"/>
      <w:r w:rsidRPr="00B632CC">
        <w:rPr>
          <w:rFonts w:ascii="Times New Roman" w:hAnsi="Times New Roman" w:cs="Times New Roman"/>
          <w:sz w:val="24"/>
          <w:szCs w:val="24"/>
          <w:lang w:val="en-US"/>
        </w:rPr>
        <w:t xml:space="preserve"> St., 33. e-mail: info@kursksu.ru, phone number: 7 (4712) 70-05-38)</w:t>
      </w:r>
    </w:p>
    <w:p w:rsidR="00FE7112" w:rsidRPr="004F1F5E" w:rsidRDefault="00FE7112" w:rsidP="00FE7112">
      <w:pPr>
        <w:ind w:firstLine="709"/>
        <w:jc w:val="center"/>
        <w:rPr>
          <w:rFonts w:ascii="Times New Roman" w:hAnsi="Times New Roman" w:cs="Times New Roman"/>
          <w:b/>
          <w:sz w:val="24"/>
          <w:szCs w:val="24"/>
          <w:lang w:val="en-US"/>
        </w:rPr>
      </w:pPr>
    </w:p>
    <w:p w:rsidR="00FE7112" w:rsidRPr="004F1F5E" w:rsidRDefault="00FE7112" w:rsidP="00FE7112">
      <w:pPr>
        <w:ind w:firstLine="709"/>
        <w:jc w:val="center"/>
        <w:rPr>
          <w:rFonts w:ascii="Times New Roman" w:hAnsi="Times New Roman" w:cs="Times New Roman"/>
          <w:b/>
          <w:sz w:val="24"/>
          <w:szCs w:val="24"/>
          <w:lang w:val="en-US"/>
        </w:rPr>
      </w:pPr>
      <w:r w:rsidRPr="004F1F5E">
        <w:rPr>
          <w:rFonts w:ascii="Times New Roman" w:hAnsi="Times New Roman" w:cs="Times New Roman"/>
          <w:b/>
          <w:sz w:val="24"/>
          <w:szCs w:val="24"/>
          <w:lang w:val="en-US"/>
        </w:rPr>
        <w:t>Bibliographic list</w:t>
      </w:r>
    </w:p>
    <w:p w:rsidR="00E25BDC" w:rsidRPr="004F1F5E" w:rsidRDefault="00E25BDC" w:rsidP="00E25BDC">
      <w:pPr>
        <w:jc w:val="right"/>
        <w:rPr>
          <w:rFonts w:ascii="Times New Roman" w:hAnsi="Times New Roman" w:cs="Times New Roman"/>
          <w:b/>
          <w:sz w:val="24"/>
          <w:szCs w:val="24"/>
          <w:lang w:val="en-US"/>
        </w:rPr>
      </w:pPr>
    </w:p>
    <w:p w:rsidR="00765761" w:rsidRPr="00765761" w:rsidRDefault="00765761" w:rsidP="008D540D">
      <w:pPr>
        <w:spacing w:after="0" w:line="240" w:lineRule="auto"/>
        <w:ind w:firstLine="709"/>
        <w:jc w:val="both"/>
        <w:rPr>
          <w:rFonts w:ascii="Times New Roman" w:hAnsi="Times New Roman" w:cs="Times New Roman"/>
          <w:sz w:val="24"/>
          <w:szCs w:val="24"/>
          <w:lang w:val="en-US"/>
        </w:rPr>
      </w:pPr>
      <w:r w:rsidRPr="00765761">
        <w:rPr>
          <w:rFonts w:ascii="Times New Roman" w:hAnsi="Times New Roman" w:cs="Times New Roman"/>
          <w:sz w:val="24"/>
          <w:szCs w:val="24"/>
          <w:lang w:val="en-US"/>
        </w:rPr>
        <w:t xml:space="preserve">1. </w:t>
      </w:r>
      <w:proofErr w:type="spellStart"/>
      <w:r w:rsidRPr="00765761">
        <w:rPr>
          <w:rFonts w:ascii="Times New Roman" w:hAnsi="Times New Roman" w:cs="Times New Roman"/>
          <w:sz w:val="24"/>
          <w:szCs w:val="24"/>
          <w:lang w:val="en-US"/>
        </w:rPr>
        <w:t>Andriyanova</w:t>
      </w:r>
      <w:proofErr w:type="spellEnd"/>
      <w:r w:rsidRPr="00765761">
        <w:rPr>
          <w:rFonts w:ascii="Times New Roman" w:hAnsi="Times New Roman" w:cs="Times New Roman"/>
          <w:sz w:val="24"/>
          <w:szCs w:val="24"/>
          <w:lang w:val="en-US"/>
        </w:rPr>
        <w:t xml:space="preserve"> T. V. on the value aspect of spiritual and moral education of youth / Church and society: history and modernity: materials of the IV scientific and educational </w:t>
      </w:r>
      <w:proofErr w:type="spellStart"/>
      <w:r w:rsidRPr="00765761">
        <w:rPr>
          <w:rFonts w:ascii="Times New Roman" w:hAnsi="Times New Roman" w:cs="Times New Roman"/>
          <w:sz w:val="24"/>
          <w:szCs w:val="24"/>
          <w:lang w:val="en-US"/>
        </w:rPr>
        <w:t>Znamensky</w:t>
      </w:r>
      <w:proofErr w:type="spellEnd"/>
      <w:r w:rsidRPr="00765761">
        <w:rPr>
          <w:rFonts w:ascii="Times New Roman" w:hAnsi="Times New Roman" w:cs="Times New Roman"/>
          <w:sz w:val="24"/>
          <w:szCs w:val="24"/>
          <w:lang w:val="en-US"/>
        </w:rPr>
        <w:t xml:space="preserve"> readings (March 25-28, 2008):</w:t>
      </w:r>
      <w:r w:rsidRPr="00765761">
        <w:rPr>
          <w:lang w:val="en-US"/>
        </w:rPr>
        <w:t xml:space="preserve"> </w:t>
      </w:r>
      <w:r w:rsidRPr="00765761">
        <w:rPr>
          <w:rFonts w:ascii="Times New Roman" w:hAnsi="Times New Roman" w:cs="Times New Roman"/>
          <w:sz w:val="24"/>
          <w:szCs w:val="24"/>
          <w:lang w:val="en-US"/>
        </w:rPr>
        <w:t xml:space="preserve">in 2 t. T.2.; Kursk. </w:t>
      </w:r>
      <w:proofErr w:type="gramStart"/>
      <w:r w:rsidRPr="00765761">
        <w:rPr>
          <w:rFonts w:ascii="Times New Roman" w:hAnsi="Times New Roman" w:cs="Times New Roman"/>
          <w:sz w:val="24"/>
          <w:szCs w:val="24"/>
          <w:lang w:val="en-US"/>
        </w:rPr>
        <w:t>state</w:t>
      </w:r>
      <w:proofErr w:type="gramEnd"/>
      <w:r w:rsidRPr="00765761">
        <w:rPr>
          <w:rFonts w:ascii="Times New Roman" w:hAnsi="Times New Roman" w:cs="Times New Roman"/>
          <w:sz w:val="24"/>
          <w:szCs w:val="24"/>
          <w:lang w:val="en-US"/>
        </w:rPr>
        <w:t xml:space="preserve">. </w:t>
      </w:r>
      <w:proofErr w:type="gramStart"/>
      <w:r w:rsidRPr="00765761">
        <w:rPr>
          <w:rFonts w:ascii="Times New Roman" w:hAnsi="Times New Roman" w:cs="Times New Roman"/>
          <w:sz w:val="24"/>
          <w:szCs w:val="24"/>
          <w:lang w:val="en-US"/>
        </w:rPr>
        <w:t>un-t</w:t>
      </w:r>
      <w:proofErr w:type="gramEnd"/>
      <w:r w:rsidRPr="00765761">
        <w:rPr>
          <w:rFonts w:ascii="Times New Roman" w:hAnsi="Times New Roman" w:cs="Times New Roman"/>
          <w:sz w:val="24"/>
          <w:szCs w:val="24"/>
          <w:lang w:val="en-US"/>
        </w:rPr>
        <w:t>. – Kursk: 2009. – Page 124 – 132.</w:t>
      </w:r>
    </w:p>
    <w:p w:rsidR="00995155" w:rsidRPr="004F1F5E" w:rsidRDefault="00765761" w:rsidP="008D540D">
      <w:pPr>
        <w:spacing w:after="0" w:line="240" w:lineRule="auto"/>
        <w:ind w:firstLine="709"/>
        <w:jc w:val="both"/>
        <w:rPr>
          <w:rFonts w:ascii="Times New Roman" w:hAnsi="Times New Roman" w:cs="Times New Roman"/>
          <w:sz w:val="24"/>
          <w:szCs w:val="24"/>
          <w:lang w:val="en-US"/>
        </w:rPr>
      </w:pPr>
      <w:r w:rsidRPr="00765761">
        <w:rPr>
          <w:rFonts w:ascii="Times New Roman" w:hAnsi="Times New Roman" w:cs="Times New Roman"/>
          <w:sz w:val="24"/>
          <w:szCs w:val="24"/>
          <w:lang w:val="en-US"/>
        </w:rPr>
        <w:t>2</w:t>
      </w:r>
      <w:r w:rsidR="00995155" w:rsidRPr="004F1F5E">
        <w:rPr>
          <w:rFonts w:ascii="Times New Roman" w:hAnsi="Times New Roman" w:cs="Times New Roman"/>
          <w:sz w:val="24"/>
          <w:szCs w:val="24"/>
          <w:lang w:val="en-US"/>
        </w:rPr>
        <w:t xml:space="preserve">. </w:t>
      </w:r>
      <w:proofErr w:type="spellStart"/>
      <w:r w:rsidR="00995155" w:rsidRPr="004F1F5E">
        <w:rPr>
          <w:rFonts w:ascii="Times New Roman" w:hAnsi="Times New Roman" w:cs="Times New Roman"/>
          <w:sz w:val="24"/>
          <w:szCs w:val="24"/>
          <w:lang w:val="en-US"/>
        </w:rPr>
        <w:t>Belanovskaya</w:t>
      </w:r>
      <w:proofErr w:type="spellEnd"/>
      <w:r w:rsidR="00995155" w:rsidRPr="004F1F5E">
        <w:rPr>
          <w:rFonts w:ascii="Times New Roman" w:hAnsi="Times New Roman" w:cs="Times New Roman"/>
          <w:sz w:val="24"/>
          <w:szCs w:val="24"/>
          <w:lang w:val="en-US"/>
        </w:rPr>
        <w:t xml:space="preserve"> O.V. Perceptions of parenthood and readiness for motherhood in young women // </w:t>
      </w:r>
      <w:proofErr w:type="spellStart"/>
      <w:proofErr w:type="gramStart"/>
      <w:r w:rsidR="00324796" w:rsidRPr="00324796">
        <w:rPr>
          <w:rFonts w:ascii="Times New Roman" w:hAnsi="Times New Roman" w:cs="Times New Roman"/>
          <w:sz w:val="24"/>
          <w:szCs w:val="24"/>
          <w:lang w:val="en-US"/>
        </w:rPr>
        <w:t>Perinatal</w:t>
      </w:r>
      <w:proofErr w:type="spellEnd"/>
      <w:proofErr w:type="gramEnd"/>
      <w:r w:rsidR="00324796" w:rsidRPr="00324796">
        <w:rPr>
          <w:rFonts w:ascii="Times New Roman" w:hAnsi="Times New Roman" w:cs="Times New Roman"/>
          <w:sz w:val="24"/>
          <w:szCs w:val="24"/>
          <w:lang w:val="en-US"/>
        </w:rPr>
        <w:t xml:space="preserve"> </w:t>
      </w:r>
      <w:r w:rsidR="00995155" w:rsidRPr="004F1F5E">
        <w:rPr>
          <w:rFonts w:ascii="Times New Roman" w:hAnsi="Times New Roman" w:cs="Times New Roman"/>
          <w:sz w:val="24"/>
          <w:szCs w:val="24"/>
          <w:lang w:val="en-US"/>
        </w:rPr>
        <w:t>psychology and psychology of parenting: a quarterly scientific journal. 2009. №4. P. 14-19.</w:t>
      </w:r>
    </w:p>
    <w:p w:rsidR="00995155" w:rsidRPr="004F1F5E" w:rsidRDefault="00765761" w:rsidP="008D540D">
      <w:pPr>
        <w:spacing w:after="0" w:line="240" w:lineRule="auto"/>
        <w:ind w:firstLine="709"/>
        <w:jc w:val="both"/>
        <w:rPr>
          <w:rFonts w:ascii="Times New Roman" w:hAnsi="Times New Roman" w:cs="Times New Roman"/>
          <w:sz w:val="24"/>
          <w:szCs w:val="24"/>
          <w:lang w:val="en-US"/>
        </w:rPr>
      </w:pPr>
      <w:proofErr w:type="gramStart"/>
      <w:r w:rsidRPr="00765761">
        <w:rPr>
          <w:rFonts w:ascii="Times New Roman" w:hAnsi="Times New Roman" w:cs="Times New Roman"/>
          <w:sz w:val="24"/>
          <w:szCs w:val="24"/>
          <w:lang w:val="en-US"/>
        </w:rPr>
        <w:t>3</w:t>
      </w:r>
      <w:r w:rsidR="00995155" w:rsidRPr="004F1F5E">
        <w:rPr>
          <w:rFonts w:ascii="Times New Roman" w:hAnsi="Times New Roman" w:cs="Times New Roman"/>
          <w:sz w:val="24"/>
          <w:szCs w:val="24"/>
          <w:lang w:val="en-US"/>
        </w:rPr>
        <w:t xml:space="preserve">. </w:t>
      </w:r>
      <w:proofErr w:type="spellStart"/>
      <w:r w:rsidR="00995155" w:rsidRPr="004F1F5E">
        <w:rPr>
          <w:rFonts w:ascii="Times New Roman" w:hAnsi="Times New Roman" w:cs="Times New Roman"/>
          <w:sz w:val="24"/>
          <w:szCs w:val="24"/>
          <w:lang w:val="en-US"/>
        </w:rPr>
        <w:t>Filippova</w:t>
      </w:r>
      <w:proofErr w:type="spellEnd"/>
      <w:r w:rsidR="00995155" w:rsidRPr="004F1F5E">
        <w:rPr>
          <w:rFonts w:ascii="Times New Roman" w:hAnsi="Times New Roman" w:cs="Times New Roman"/>
          <w:sz w:val="24"/>
          <w:szCs w:val="24"/>
          <w:lang w:val="en-US"/>
        </w:rPr>
        <w:t xml:space="preserve"> G.G. Psychology of motherhood.</w:t>
      </w:r>
      <w:proofErr w:type="gramEnd"/>
      <w:r w:rsidR="00995155" w:rsidRPr="004F1F5E">
        <w:rPr>
          <w:rFonts w:ascii="Times New Roman" w:hAnsi="Times New Roman" w:cs="Times New Roman"/>
          <w:sz w:val="24"/>
          <w:szCs w:val="24"/>
          <w:lang w:val="en-US"/>
        </w:rPr>
        <w:t xml:space="preserve"> - </w:t>
      </w:r>
      <w:proofErr w:type="gramStart"/>
      <w:r w:rsidR="00995155" w:rsidRPr="004F1F5E">
        <w:rPr>
          <w:rFonts w:ascii="Times New Roman" w:hAnsi="Times New Roman" w:cs="Times New Roman"/>
          <w:sz w:val="24"/>
          <w:szCs w:val="24"/>
          <w:lang w:val="en-US"/>
        </w:rPr>
        <w:t>M .</w:t>
      </w:r>
      <w:proofErr w:type="gramEnd"/>
      <w:r w:rsidR="00995155" w:rsidRPr="004F1F5E">
        <w:rPr>
          <w:rFonts w:ascii="Times New Roman" w:hAnsi="Times New Roman" w:cs="Times New Roman"/>
          <w:sz w:val="24"/>
          <w:szCs w:val="24"/>
          <w:lang w:val="en-US"/>
        </w:rPr>
        <w:t>: Publishing House of the Institute of Psychotherapy, 2002. - 103 p.</w:t>
      </w:r>
    </w:p>
    <w:p w:rsidR="005822E1" w:rsidRPr="004F1F5E" w:rsidRDefault="00765761" w:rsidP="008D540D">
      <w:pPr>
        <w:spacing w:after="0" w:line="240" w:lineRule="auto"/>
        <w:ind w:firstLine="709"/>
        <w:jc w:val="both"/>
        <w:rPr>
          <w:rFonts w:ascii="Times New Roman" w:hAnsi="Times New Roman" w:cs="Times New Roman"/>
          <w:sz w:val="24"/>
          <w:szCs w:val="24"/>
          <w:lang w:val="en-US"/>
        </w:rPr>
      </w:pPr>
      <w:r w:rsidRPr="00765761">
        <w:rPr>
          <w:rFonts w:ascii="Times New Roman" w:hAnsi="Times New Roman" w:cs="Times New Roman"/>
          <w:sz w:val="24"/>
          <w:szCs w:val="24"/>
          <w:lang w:val="en-US"/>
        </w:rPr>
        <w:t>4</w:t>
      </w:r>
      <w:r w:rsidR="00995155" w:rsidRPr="004F1F5E">
        <w:rPr>
          <w:rFonts w:ascii="Times New Roman" w:hAnsi="Times New Roman" w:cs="Times New Roman"/>
          <w:sz w:val="24"/>
          <w:szCs w:val="24"/>
          <w:lang w:val="en-US"/>
        </w:rPr>
        <w:t>.</w:t>
      </w:r>
      <w:r w:rsidRPr="00765761">
        <w:rPr>
          <w:rFonts w:ascii="Times New Roman" w:hAnsi="Times New Roman" w:cs="Times New Roman"/>
          <w:sz w:val="24"/>
          <w:szCs w:val="24"/>
          <w:lang w:val="en-US"/>
        </w:rPr>
        <w:t xml:space="preserve"> </w:t>
      </w:r>
      <w:r w:rsidR="00995155" w:rsidRPr="004F1F5E">
        <w:rPr>
          <w:rFonts w:ascii="Times New Roman" w:hAnsi="Times New Roman" w:cs="Times New Roman"/>
          <w:sz w:val="24"/>
          <w:szCs w:val="24"/>
          <w:lang w:val="en-US"/>
        </w:rPr>
        <w:t>Croatian F. Mother and child. [Electronic resource] // Access mode: http://lifedn.ru/2011/03/05/mat-i-ditya-f-horvat.html (access date: 03/03/2019)</w:t>
      </w:r>
    </w:p>
    <w:p w:rsidR="00DC4856" w:rsidRPr="004F1F5E" w:rsidRDefault="00DC4856" w:rsidP="008D540D">
      <w:pPr>
        <w:spacing w:after="0" w:line="240" w:lineRule="auto"/>
        <w:ind w:firstLine="709"/>
        <w:jc w:val="both"/>
        <w:rPr>
          <w:rFonts w:ascii="Times New Roman" w:hAnsi="Times New Roman" w:cs="Times New Roman"/>
          <w:sz w:val="24"/>
          <w:szCs w:val="24"/>
          <w:lang w:val="en-US"/>
        </w:rPr>
      </w:pPr>
    </w:p>
    <w:p w:rsidR="00B30D21" w:rsidRPr="004F1F5E" w:rsidRDefault="00B30D21" w:rsidP="008D540D">
      <w:pPr>
        <w:spacing w:after="0" w:line="240" w:lineRule="auto"/>
        <w:ind w:firstLine="709"/>
        <w:jc w:val="both"/>
        <w:rPr>
          <w:rFonts w:ascii="Times New Roman" w:hAnsi="Times New Roman" w:cs="Times New Roman"/>
          <w:b/>
          <w:i/>
          <w:sz w:val="24"/>
          <w:szCs w:val="24"/>
          <w:lang w:val="en-US"/>
        </w:rPr>
      </w:pPr>
    </w:p>
    <w:p w:rsidR="00A15AC0" w:rsidRPr="004F1F5E" w:rsidRDefault="00A15AC0" w:rsidP="00A15AC0">
      <w:pPr>
        <w:jc w:val="center"/>
        <w:rPr>
          <w:rFonts w:ascii="Times New Roman" w:hAnsi="Times New Roman" w:cs="Times New Roman"/>
          <w:sz w:val="24"/>
          <w:szCs w:val="24"/>
          <w:lang w:val="en-US"/>
        </w:rPr>
      </w:pPr>
    </w:p>
    <w:sectPr w:rsidR="00A15AC0" w:rsidRPr="004F1F5E" w:rsidSect="00D26F88">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B7F3D0E"/>
    <w:multiLevelType w:val="hybridMultilevel"/>
    <w:tmpl w:val="19CAB4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A15AC0"/>
    <w:rsid w:val="00077ABB"/>
    <w:rsid w:val="00090038"/>
    <w:rsid w:val="000B3710"/>
    <w:rsid w:val="000C76E6"/>
    <w:rsid w:val="0011195B"/>
    <w:rsid w:val="00126208"/>
    <w:rsid w:val="00150B1E"/>
    <w:rsid w:val="00163579"/>
    <w:rsid w:val="001928AB"/>
    <w:rsid w:val="001A057F"/>
    <w:rsid w:val="001C6D95"/>
    <w:rsid w:val="00202EA1"/>
    <w:rsid w:val="00205739"/>
    <w:rsid w:val="00210392"/>
    <w:rsid w:val="002139C8"/>
    <w:rsid w:val="002B21A0"/>
    <w:rsid w:val="002C52BF"/>
    <w:rsid w:val="002E51C3"/>
    <w:rsid w:val="00305454"/>
    <w:rsid w:val="00315E27"/>
    <w:rsid w:val="00324796"/>
    <w:rsid w:val="00333607"/>
    <w:rsid w:val="00376189"/>
    <w:rsid w:val="00387A7A"/>
    <w:rsid w:val="00393305"/>
    <w:rsid w:val="003C3D40"/>
    <w:rsid w:val="00412741"/>
    <w:rsid w:val="004357DD"/>
    <w:rsid w:val="004F1F5E"/>
    <w:rsid w:val="004F3B35"/>
    <w:rsid w:val="00537DBE"/>
    <w:rsid w:val="005822E1"/>
    <w:rsid w:val="005A7BB3"/>
    <w:rsid w:val="0067030B"/>
    <w:rsid w:val="006B1881"/>
    <w:rsid w:val="007156FF"/>
    <w:rsid w:val="00765761"/>
    <w:rsid w:val="00772D5C"/>
    <w:rsid w:val="00777084"/>
    <w:rsid w:val="008B52C2"/>
    <w:rsid w:val="008C0A4C"/>
    <w:rsid w:val="008D540D"/>
    <w:rsid w:val="009453B5"/>
    <w:rsid w:val="00995155"/>
    <w:rsid w:val="009A1C37"/>
    <w:rsid w:val="009C22A4"/>
    <w:rsid w:val="00A13B33"/>
    <w:rsid w:val="00A15AC0"/>
    <w:rsid w:val="00A96DB9"/>
    <w:rsid w:val="00B005E1"/>
    <w:rsid w:val="00B30D21"/>
    <w:rsid w:val="00BB4A4B"/>
    <w:rsid w:val="00BC169D"/>
    <w:rsid w:val="00C2246B"/>
    <w:rsid w:val="00C91723"/>
    <w:rsid w:val="00CE2935"/>
    <w:rsid w:val="00D26F88"/>
    <w:rsid w:val="00D5418C"/>
    <w:rsid w:val="00D61990"/>
    <w:rsid w:val="00D85C48"/>
    <w:rsid w:val="00D94063"/>
    <w:rsid w:val="00DB14BF"/>
    <w:rsid w:val="00DB2FEF"/>
    <w:rsid w:val="00DC4856"/>
    <w:rsid w:val="00E25BDC"/>
    <w:rsid w:val="00EB229E"/>
    <w:rsid w:val="00EC7DAA"/>
    <w:rsid w:val="00FB0DA8"/>
    <w:rsid w:val="00FE711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0573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РАБОТА"/>
    <w:basedOn w:val="a"/>
    <w:link w:val="a4"/>
    <w:qFormat/>
    <w:rsid w:val="00772D5C"/>
    <w:pPr>
      <w:spacing w:after="40" w:line="360" w:lineRule="auto"/>
      <w:ind w:firstLine="709"/>
      <w:jc w:val="both"/>
    </w:pPr>
    <w:rPr>
      <w:rFonts w:ascii="Times New Roman" w:hAnsi="Times New Roman"/>
      <w:sz w:val="28"/>
    </w:rPr>
  </w:style>
  <w:style w:type="character" w:customStyle="1" w:styleId="a4">
    <w:name w:val="РАБОТА Знак"/>
    <w:basedOn w:val="a0"/>
    <w:link w:val="a3"/>
    <w:rsid w:val="00772D5C"/>
    <w:rPr>
      <w:rFonts w:ascii="Times New Roman" w:hAnsi="Times New Roman"/>
      <w:sz w:val="28"/>
    </w:rPr>
  </w:style>
  <w:style w:type="character" w:styleId="a5">
    <w:name w:val="Hyperlink"/>
    <w:basedOn w:val="a0"/>
    <w:uiPriority w:val="99"/>
    <w:unhideWhenUsed/>
    <w:rsid w:val="00412741"/>
    <w:rPr>
      <w:color w:val="0563C1" w:themeColor="hyperlink"/>
      <w:u w:val="single"/>
    </w:rPr>
  </w:style>
  <w:style w:type="paragraph" w:styleId="a6">
    <w:name w:val="List Paragraph"/>
    <w:basedOn w:val="a"/>
    <w:uiPriority w:val="34"/>
    <w:qFormat/>
    <w:rsid w:val="005822E1"/>
    <w:pPr>
      <w:ind w:left="720"/>
      <w:contextualSpacing/>
    </w:pPr>
  </w:style>
  <w:style w:type="paragraph" w:styleId="a7">
    <w:name w:val="Normal (Web)"/>
    <w:basedOn w:val="a"/>
    <w:uiPriority w:val="99"/>
    <w:semiHidden/>
    <w:unhideWhenUsed/>
    <w:rsid w:val="00EB229E"/>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701906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kursksu.ru" TargetMode="External"/><Relationship Id="rId5" Type="http://schemas.openxmlformats.org/officeDocument/2006/relationships/hyperlink" Target="http://lifedn.ru/2011/03/05/mat-i-ditya-f-horvat.html"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84</TotalTime>
  <Pages>5</Pages>
  <Words>2130</Words>
  <Characters>12142</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ковалева ирина</dc:creator>
  <cp:keywords/>
  <dc:description/>
  <cp:lastModifiedBy>Admin</cp:lastModifiedBy>
  <cp:revision>11</cp:revision>
  <dcterms:created xsi:type="dcterms:W3CDTF">2019-03-23T16:05:00Z</dcterms:created>
  <dcterms:modified xsi:type="dcterms:W3CDTF">2019-03-23T18:36:00Z</dcterms:modified>
</cp:coreProperties>
</file>