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2BF5" w:rsidRPr="008B51CB" w:rsidRDefault="00932BF5" w:rsidP="006C1132">
      <w:pPr>
        <w:tabs>
          <w:tab w:val="left" w:pos="1320"/>
          <w:tab w:val="right" w:pos="9638"/>
        </w:tabs>
        <w:rPr>
          <w:rFonts w:ascii="Times New Roman" w:hAnsi="Times New Roman" w:cs="Times New Roman"/>
          <w:b/>
          <w:sz w:val="24"/>
          <w:szCs w:val="24"/>
        </w:rPr>
      </w:pPr>
      <w:r w:rsidRPr="008B51CB">
        <w:rPr>
          <w:rFonts w:ascii="Times New Roman" w:hAnsi="Times New Roman" w:cs="Times New Roman"/>
          <w:b/>
          <w:sz w:val="24"/>
          <w:szCs w:val="24"/>
        </w:rPr>
        <w:tab/>
      </w:r>
      <w:r w:rsidR="00BF74AF" w:rsidRPr="008B51CB">
        <w:rPr>
          <w:rFonts w:ascii="Times New Roman" w:hAnsi="Times New Roman" w:cs="Times New Roman"/>
          <w:b/>
          <w:sz w:val="24"/>
          <w:szCs w:val="24"/>
        </w:rPr>
        <w:t>Индекс</w:t>
      </w:r>
      <w:r w:rsidRPr="008B51CB">
        <w:rPr>
          <w:rFonts w:ascii="Times New Roman" w:hAnsi="Times New Roman" w:cs="Times New Roman"/>
          <w:b/>
          <w:sz w:val="24"/>
          <w:szCs w:val="24"/>
        </w:rPr>
        <w:t>:</w:t>
      </w:r>
      <w:r w:rsidR="007E65FD" w:rsidRPr="008B51CB">
        <w:rPr>
          <w:rFonts w:ascii="Times New Roman" w:hAnsi="Times New Roman" w:cs="Times New Roman"/>
          <w:b/>
          <w:sz w:val="24"/>
          <w:szCs w:val="24"/>
        </w:rPr>
        <w:t xml:space="preserve"> 314</w:t>
      </w:r>
      <w:r w:rsidR="00BF74AF" w:rsidRPr="008B51CB">
        <w:rPr>
          <w:rFonts w:ascii="Times New Roman" w:hAnsi="Times New Roman" w:cs="Times New Roman"/>
          <w:b/>
          <w:sz w:val="24"/>
          <w:szCs w:val="24"/>
        </w:rPr>
        <w:t>/</w:t>
      </w:r>
      <w:r w:rsidR="00BF74AF" w:rsidRPr="008B51CB">
        <w:rPr>
          <w:rFonts w:ascii="Times New Roman" w:hAnsi="Times New Roman" w:cs="Times New Roman"/>
          <w:sz w:val="24"/>
          <w:szCs w:val="24"/>
        </w:rPr>
        <w:t xml:space="preserve"> </w:t>
      </w:r>
      <w:r w:rsidR="00BF74AF" w:rsidRPr="008B51CB">
        <w:rPr>
          <w:rFonts w:ascii="Times New Roman" w:hAnsi="Times New Roman" w:cs="Times New Roman"/>
          <w:b/>
          <w:sz w:val="24"/>
          <w:szCs w:val="24"/>
        </w:rPr>
        <w:t>60.7</w:t>
      </w:r>
      <w:r w:rsidRPr="008B51CB">
        <w:rPr>
          <w:rFonts w:ascii="Times New Roman" w:hAnsi="Times New Roman" w:cs="Times New Roman"/>
          <w:b/>
          <w:sz w:val="24"/>
          <w:szCs w:val="24"/>
        </w:rPr>
        <w:tab/>
        <w:t>Кропачева Д.С.</w:t>
      </w:r>
    </w:p>
    <w:p w:rsidR="00932BF5" w:rsidRPr="008B51CB" w:rsidRDefault="00E67D52" w:rsidP="00932BF5">
      <w:pPr>
        <w:jc w:val="center"/>
        <w:rPr>
          <w:rFonts w:ascii="Times New Roman" w:hAnsi="Times New Roman" w:cs="Times New Roman"/>
          <w:b/>
          <w:sz w:val="24"/>
          <w:szCs w:val="24"/>
        </w:rPr>
      </w:pPr>
      <w:r w:rsidRPr="008B51CB">
        <w:rPr>
          <w:rFonts w:ascii="Times New Roman" w:hAnsi="Times New Roman" w:cs="Times New Roman"/>
          <w:b/>
          <w:sz w:val="24"/>
          <w:szCs w:val="24"/>
        </w:rPr>
        <w:t>ОБЩИЕ ТЕНДЕНЦИИ ДЕМОГРАФИЧЕСКОЙ СИТУАЦИИ В РОССИИ:</w:t>
      </w:r>
    </w:p>
    <w:p w:rsidR="00932BF5" w:rsidRPr="008B51CB" w:rsidRDefault="00E67D52" w:rsidP="00932BF5">
      <w:pPr>
        <w:spacing w:after="0" w:line="240" w:lineRule="auto"/>
        <w:ind w:firstLine="709"/>
        <w:jc w:val="center"/>
        <w:rPr>
          <w:rFonts w:ascii="Times New Roman" w:hAnsi="Times New Roman" w:cs="Times New Roman"/>
          <w:b/>
          <w:sz w:val="24"/>
          <w:szCs w:val="24"/>
        </w:rPr>
      </w:pPr>
      <w:r w:rsidRPr="008B51CB">
        <w:rPr>
          <w:rFonts w:ascii="Times New Roman" w:hAnsi="Times New Roman" w:cs="Times New Roman"/>
          <w:b/>
          <w:sz w:val="24"/>
          <w:szCs w:val="24"/>
        </w:rPr>
        <w:t>АКТУАЛЬНЫЕ ВОПРОСЫ И ПРОГНОЗНЫЕ СЦЕНАРИИ</w:t>
      </w:r>
    </w:p>
    <w:p w:rsidR="00932BF5" w:rsidRPr="008B51CB" w:rsidRDefault="00932BF5" w:rsidP="00932BF5">
      <w:pPr>
        <w:spacing w:after="0" w:line="240" w:lineRule="auto"/>
        <w:ind w:firstLine="709"/>
        <w:jc w:val="both"/>
        <w:rPr>
          <w:rFonts w:ascii="Times New Roman" w:hAnsi="Times New Roman" w:cs="Times New Roman"/>
          <w:i/>
          <w:sz w:val="24"/>
          <w:szCs w:val="24"/>
        </w:rPr>
      </w:pPr>
      <w:r w:rsidRPr="008B51CB">
        <w:rPr>
          <w:rFonts w:ascii="Times New Roman" w:hAnsi="Times New Roman" w:cs="Times New Roman"/>
          <w:b/>
          <w:i/>
          <w:sz w:val="24"/>
          <w:szCs w:val="24"/>
        </w:rPr>
        <w:t xml:space="preserve">Аннотация: </w:t>
      </w:r>
      <w:r w:rsidR="00671C34" w:rsidRPr="008B51CB">
        <w:rPr>
          <w:rFonts w:ascii="Times New Roman" w:hAnsi="Times New Roman" w:cs="Times New Roman"/>
          <w:i/>
          <w:sz w:val="24"/>
          <w:szCs w:val="24"/>
        </w:rPr>
        <w:t>с</w:t>
      </w:r>
      <w:r w:rsidR="001E0AAA" w:rsidRPr="008B51CB">
        <w:rPr>
          <w:rFonts w:ascii="Times New Roman" w:hAnsi="Times New Roman" w:cs="Times New Roman"/>
          <w:i/>
          <w:sz w:val="24"/>
          <w:szCs w:val="24"/>
        </w:rPr>
        <w:t xml:space="preserve">татья посвящена анализу демографической ситуации Российской Федерации, актуальным вопросам, связанным с разработкой демографической политики и </w:t>
      </w:r>
      <w:r w:rsidR="00671C34" w:rsidRPr="008B51CB">
        <w:rPr>
          <w:rFonts w:ascii="Times New Roman" w:hAnsi="Times New Roman" w:cs="Times New Roman"/>
          <w:i/>
          <w:sz w:val="24"/>
          <w:szCs w:val="24"/>
        </w:rPr>
        <w:t>демографическими прогнозами</w:t>
      </w:r>
      <w:r w:rsidR="001E0AAA" w:rsidRPr="008B51CB">
        <w:rPr>
          <w:rFonts w:ascii="Times New Roman" w:hAnsi="Times New Roman" w:cs="Times New Roman"/>
          <w:i/>
          <w:sz w:val="24"/>
          <w:szCs w:val="24"/>
        </w:rPr>
        <w:t xml:space="preserve"> ра</w:t>
      </w:r>
      <w:r w:rsidR="00671C34" w:rsidRPr="008B51CB">
        <w:rPr>
          <w:rFonts w:ascii="Times New Roman" w:hAnsi="Times New Roman" w:cs="Times New Roman"/>
          <w:i/>
          <w:sz w:val="24"/>
          <w:szCs w:val="24"/>
        </w:rPr>
        <w:t>звития ситуации, предлагаемыми</w:t>
      </w:r>
      <w:r w:rsidR="001E0AAA" w:rsidRPr="008B51CB">
        <w:rPr>
          <w:rFonts w:ascii="Times New Roman" w:hAnsi="Times New Roman" w:cs="Times New Roman"/>
          <w:i/>
          <w:sz w:val="24"/>
          <w:szCs w:val="24"/>
        </w:rPr>
        <w:t xml:space="preserve"> на законодательном уровне</w:t>
      </w:r>
      <w:r w:rsidR="0068715D" w:rsidRPr="008B51CB">
        <w:rPr>
          <w:rFonts w:ascii="Times New Roman" w:hAnsi="Times New Roman" w:cs="Times New Roman"/>
          <w:i/>
          <w:sz w:val="24"/>
          <w:szCs w:val="24"/>
        </w:rPr>
        <w:t xml:space="preserve">. Также рассматриваются меры по улучшения демографической ситуации в России. </w:t>
      </w:r>
    </w:p>
    <w:p w:rsidR="00932BF5" w:rsidRPr="008B51CB" w:rsidRDefault="00932BF5" w:rsidP="00932BF5">
      <w:pPr>
        <w:spacing w:after="0" w:line="240" w:lineRule="auto"/>
        <w:ind w:firstLine="709"/>
        <w:jc w:val="both"/>
        <w:rPr>
          <w:rFonts w:ascii="Times New Roman" w:hAnsi="Times New Roman" w:cs="Times New Roman"/>
          <w:b/>
          <w:i/>
          <w:sz w:val="24"/>
          <w:szCs w:val="24"/>
        </w:rPr>
      </w:pPr>
      <w:r w:rsidRPr="008B51CB">
        <w:rPr>
          <w:rFonts w:ascii="Times New Roman" w:hAnsi="Times New Roman" w:cs="Times New Roman"/>
          <w:b/>
          <w:i/>
          <w:sz w:val="24"/>
          <w:szCs w:val="24"/>
        </w:rPr>
        <w:t xml:space="preserve">Ключевые слова: </w:t>
      </w:r>
      <w:r w:rsidR="001E0AAA" w:rsidRPr="008B51CB">
        <w:rPr>
          <w:rFonts w:ascii="Times New Roman" w:hAnsi="Times New Roman" w:cs="Times New Roman"/>
          <w:i/>
          <w:sz w:val="24"/>
          <w:szCs w:val="24"/>
        </w:rPr>
        <w:t xml:space="preserve">демографическая политика, прогноз, рождаемость, </w:t>
      </w:r>
      <w:r w:rsidR="00671C34" w:rsidRPr="008B51CB">
        <w:rPr>
          <w:rFonts w:ascii="Times New Roman" w:hAnsi="Times New Roman" w:cs="Times New Roman"/>
          <w:i/>
          <w:sz w:val="24"/>
          <w:szCs w:val="24"/>
        </w:rPr>
        <w:t>численность населения, демографическая статистика</w:t>
      </w:r>
    </w:p>
    <w:p w:rsidR="00F6489A" w:rsidRPr="008B51CB" w:rsidRDefault="00F6489A" w:rsidP="00932BF5">
      <w:pPr>
        <w:spacing w:after="0" w:line="240" w:lineRule="auto"/>
        <w:ind w:firstLine="709"/>
        <w:jc w:val="both"/>
        <w:rPr>
          <w:rFonts w:ascii="Times New Roman" w:hAnsi="Times New Roman" w:cs="Times New Roman"/>
          <w:b/>
          <w:sz w:val="24"/>
          <w:szCs w:val="24"/>
        </w:rPr>
      </w:pPr>
    </w:p>
    <w:p w:rsidR="00F6489A" w:rsidRPr="008B51CB" w:rsidRDefault="0016582A" w:rsidP="006D14AC">
      <w:pPr>
        <w:spacing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Российская Федерация занимает 1 место в мир</w:t>
      </w:r>
      <w:r w:rsidR="006D14AC" w:rsidRPr="008B51CB">
        <w:rPr>
          <w:rFonts w:ascii="Times New Roman" w:hAnsi="Times New Roman" w:cs="Times New Roman"/>
          <w:sz w:val="24"/>
          <w:szCs w:val="24"/>
        </w:rPr>
        <w:t xml:space="preserve">е по площади территории, но стремительно теряет свои позиции в демографическом аспекте. На 1 января 2018 года она занимает 6 место в мире по показателю рождаемости. </w:t>
      </w:r>
    </w:p>
    <w:p w:rsidR="00063C21" w:rsidRPr="008B51CB" w:rsidRDefault="006D14AC" w:rsidP="00063C21">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Стоит отметить, что демографическая проблема в нашей стране наблюдается давно. И сейчас она остается</w:t>
      </w:r>
      <w:r w:rsidR="00EA123C" w:rsidRPr="008B51CB">
        <w:rPr>
          <w:rFonts w:ascii="Times New Roman" w:hAnsi="Times New Roman" w:cs="Times New Roman"/>
          <w:sz w:val="24"/>
          <w:szCs w:val="24"/>
        </w:rPr>
        <w:t xml:space="preserve"> </w:t>
      </w:r>
      <w:r w:rsidR="009F602F">
        <w:rPr>
          <w:rFonts w:ascii="Times New Roman" w:hAnsi="Times New Roman" w:cs="Times New Roman"/>
          <w:sz w:val="24"/>
          <w:szCs w:val="24"/>
        </w:rPr>
        <w:t>актуальной</w:t>
      </w:r>
      <w:r w:rsidRPr="008B51CB">
        <w:rPr>
          <w:rFonts w:ascii="Times New Roman" w:hAnsi="Times New Roman" w:cs="Times New Roman"/>
          <w:sz w:val="24"/>
          <w:szCs w:val="24"/>
        </w:rPr>
        <w:t xml:space="preserve">. Росстат отмечает: по предварительной оценке, численность </w:t>
      </w:r>
      <w:r w:rsidRPr="008B51CB">
        <w:rPr>
          <w:rFonts w:ascii="Times New Roman" w:hAnsi="Times New Roman" w:cs="Times New Roman"/>
          <w:bCs/>
          <w:sz w:val="24"/>
          <w:szCs w:val="24"/>
        </w:rPr>
        <w:t>постоянного населения Российской Федерации</w:t>
      </w:r>
      <w:r w:rsidRPr="008B51CB">
        <w:rPr>
          <w:rFonts w:ascii="Times New Roman" w:hAnsi="Times New Roman" w:cs="Times New Roman"/>
          <w:sz w:val="24"/>
          <w:szCs w:val="24"/>
        </w:rPr>
        <w:t xml:space="preserve"> на 1 января 2019г. составила 146,8 млн.</w:t>
      </w:r>
      <w:r w:rsidR="00EA123C" w:rsidRPr="008B51CB">
        <w:rPr>
          <w:rFonts w:ascii="Times New Roman" w:hAnsi="Times New Roman" w:cs="Times New Roman"/>
          <w:sz w:val="24"/>
          <w:szCs w:val="24"/>
        </w:rPr>
        <w:t xml:space="preserve"> </w:t>
      </w:r>
      <w:r w:rsidRPr="008B51CB">
        <w:rPr>
          <w:rFonts w:ascii="Times New Roman" w:hAnsi="Times New Roman" w:cs="Times New Roman"/>
          <w:sz w:val="24"/>
          <w:szCs w:val="24"/>
        </w:rPr>
        <w:t>человек. Это на 93,5 тыс.</w:t>
      </w:r>
      <w:r w:rsidR="00EA123C" w:rsidRPr="008B51CB">
        <w:rPr>
          <w:rFonts w:ascii="Times New Roman" w:hAnsi="Times New Roman" w:cs="Times New Roman"/>
          <w:sz w:val="24"/>
          <w:szCs w:val="24"/>
        </w:rPr>
        <w:t xml:space="preserve"> </w:t>
      </w:r>
      <w:r w:rsidRPr="008B51CB">
        <w:rPr>
          <w:rFonts w:ascii="Times New Roman" w:hAnsi="Times New Roman" w:cs="Times New Roman"/>
          <w:sz w:val="24"/>
          <w:szCs w:val="24"/>
        </w:rPr>
        <w:t>человек, или на 0,06%  меньше, чем на 1 января 2018 года.</w:t>
      </w:r>
    </w:p>
    <w:p w:rsidR="002C3D19" w:rsidRPr="008B51CB" w:rsidRDefault="002C3D19" w:rsidP="00063C21">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Существует ряд факторов, которые оказывают влияние на состояние демографической ситуации в стране.</w:t>
      </w:r>
    </w:p>
    <w:p w:rsidR="002C3D19" w:rsidRPr="008B51CB" w:rsidRDefault="002C3D19" w:rsidP="00063C21">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1 наибол</w:t>
      </w:r>
      <w:r w:rsidR="000B3101" w:rsidRPr="008B51CB">
        <w:rPr>
          <w:rFonts w:ascii="Times New Roman" w:hAnsi="Times New Roman" w:cs="Times New Roman"/>
          <w:sz w:val="24"/>
          <w:szCs w:val="24"/>
        </w:rPr>
        <w:t xml:space="preserve">ее важный </w:t>
      </w:r>
      <w:r w:rsidR="00C55E67" w:rsidRPr="008B51CB">
        <w:rPr>
          <w:rFonts w:ascii="Times New Roman" w:hAnsi="Times New Roman" w:cs="Times New Roman"/>
          <w:sz w:val="24"/>
          <w:szCs w:val="24"/>
        </w:rPr>
        <w:t>фактор −</w:t>
      </w:r>
      <w:r w:rsidR="000B3101" w:rsidRPr="008B51CB">
        <w:rPr>
          <w:rFonts w:ascii="Times New Roman" w:hAnsi="Times New Roman" w:cs="Times New Roman"/>
          <w:sz w:val="24"/>
          <w:szCs w:val="24"/>
        </w:rPr>
        <w:t xml:space="preserve"> политика государства. </w:t>
      </w:r>
      <w:proofErr w:type="gramStart"/>
      <w:r w:rsidR="000B3101" w:rsidRPr="008B51CB">
        <w:rPr>
          <w:rFonts w:ascii="Times New Roman" w:hAnsi="Times New Roman" w:cs="Times New Roman"/>
          <w:sz w:val="24"/>
          <w:szCs w:val="24"/>
        </w:rPr>
        <w:t>Б</w:t>
      </w:r>
      <w:r w:rsidRPr="008B51CB">
        <w:rPr>
          <w:rFonts w:ascii="Times New Roman" w:hAnsi="Times New Roman" w:cs="Times New Roman"/>
          <w:sz w:val="24"/>
          <w:szCs w:val="24"/>
        </w:rPr>
        <w:t>езусловно, политика, проводимая государством, оказывает влияние и на экономическую, и на политическую сферы.</w:t>
      </w:r>
      <w:proofErr w:type="gramEnd"/>
      <w:r w:rsidRPr="008B51CB">
        <w:rPr>
          <w:rFonts w:ascii="Times New Roman" w:hAnsi="Times New Roman" w:cs="Times New Roman"/>
          <w:sz w:val="24"/>
          <w:szCs w:val="24"/>
        </w:rPr>
        <w:t xml:space="preserve"> В стороне не остается и демографическая составляющая. Политика про</w:t>
      </w:r>
      <w:r w:rsidR="00C55E67" w:rsidRPr="008B51CB">
        <w:rPr>
          <w:rFonts w:ascii="Times New Roman" w:hAnsi="Times New Roman" w:cs="Times New Roman"/>
          <w:sz w:val="24"/>
          <w:szCs w:val="24"/>
        </w:rPr>
        <w:t>водится согласно целям, которым следует государство</w:t>
      </w:r>
      <w:r w:rsidRPr="008B51CB">
        <w:rPr>
          <w:rFonts w:ascii="Times New Roman" w:hAnsi="Times New Roman" w:cs="Times New Roman"/>
          <w:sz w:val="24"/>
          <w:szCs w:val="24"/>
        </w:rPr>
        <w:t xml:space="preserve">. Например, в Китае до 2015 года был введен </w:t>
      </w:r>
      <w:r w:rsidR="000B3101" w:rsidRPr="008B51CB">
        <w:rPr>
          <w:rFonts w:ascii="Times New Roman" w:hAnsi="Times New Roman" w:cs="Times New Roman"/>
          <w:sz w:val="24"/>
          <w:szCs w:val="24"/>
        </w:rPr>
        <w:t>закон, который предусматривает, что в семье должен быть 1 ребенок, а за каждого последующего был предусмотрен штраф. В России же наоборот, государственная демографическая политика направлена на стимулирование рождаемости.</w:t>
      </w:r>
    </w:p>
    <w:p w:rsidR="000B3101" w:rsidRPr="008B51CB" w:rsidRDefault="000B3101" w:rsidP="00063C21">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 xml:space="preserve">Вторым фактором является экономический фактор. Ни для кого не секрет, что для того, чтобы завести ребенка, родители должны понимать и экономическую ответственность, которая ляжет на их плечи. Трудное материальное положение, кризисы, рост цен на продукты первой необходимости, лекарства – все то, что </w:t>
      </w:r>
      <w:proofErr w:type="gramStart"/>
      <w:r w:rsidR="00C55E67" w:rsidRPr="008B51CB">
        <w:rPr>
          <w:rFonts w:ascii="Times New Roman" w:hAnsi="Times New Roman" w:cs="Times New Roman"/>
          <w:sz w:val="24"/>
          <w:szCs w:val="24"/>
        </w:rPr>
        <w:t xml:space="preserve">тормозит </w:t>
      </w:r>
      <w:r w:rsidRPr="008B51CB">
        <w:rPr>
          <w:rFonts w:ascii="Times New Roman" w:hAnsi="Times New Roman" w:cs="Times New Roman"/>
          <w:sz w:val="24"/>
          <w:szCs w:val="24"/>
        </w:rPr>
        <w:t xml:space="preserve"> в</w:t>
      </w:r>
      <w:proofErr w:type="gramEnd"/>
      <w:r w:rsidRPr="008B51CB">
        <w:rPr>
          <w:rFonts w:ascii="Times New Roman" w:hAnsi="Times New Roman" w:cs="Times New Roman"/>
          <w:sz w:val="24"/>
          <w:szCs w:val="24"/>
        </w:rPr>
        <w:t xml:space="preserve"> некоторой степени </w:t>
      </w:r>
      <w:r w:rsidR="00C55E67" w:rsidRPr="008B51CB">
        <w:rPr>
          <w:rFonts w:ascii="Times New Roman" w:hAnsi="Times New Roman" w:cs="Times New Roman"/>
          <w:sz w:val="24"/>
          <w:szCs w:val="24"/>
        </w:rPr>
        <w:t xml:space="preserve">рождаемость. </w:t>
      </w:r>
    </w:p>
    <w:p w:rsidR="000B3101" w:rsidRPr="008B51CB" w:rsidRDefault="000B3101" w:rsidP="00063C21">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 xml:space="preserve">Следующим фактором является фактор гарантии социальной защиты. Гражданам страны важно понимать, что государство заботится о них, что в некоторых случаях предусмотрены льготы, субсидии, детские пособия. </w:t>
      </w:r>
    </w:p>
    <w:p w:rsidR="000B3101" w:rsidRPr="009F602F" w:rsidRDefault="000B3101" w:rsidP="00063C21">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И конечно, важным показателем является фактор защищенности на государственном и законодательном уровне института брака и семьи. В настоящий момент многие молодые женщины отказываются от рождения детей в пользу успешной карьеры. Курс, который раньше лежал на многодетность, сегодня стр</w:t>
      </w:r>
      <w:r w:rsidR="00E8378E" w:rsidRPr="008B51CB">
        <w:rPr>
          <w:rFonts w:ascii="Times New Roman" w:hAnsi="Times New Roman" w:cs="Times New Roman"/>
          <w:sz w:val="24"/>
          <w:szCs w:val="24"/>
        </w:rPr>
        <w:t>емительно изменился. Сейчас сравнительно небольшое количество</w:t>
      </w:r>
      <w:r w:rsidRPr="008B51CB">
        <w:rPr>
          <w:rFonts w:ascii="Times New Roman" w:hAnsi="Times New Roman" w:cs="Times New Roman"/>
          <w:sz w:val="24"/>
          <w:szCs w:val="24"/>
        </w:rPr>
        <w:t xml:space="preserve"> семей являются многодетными, несмо</w:t>
      </w:r>
      <w:r w:rsidR="00E8378E" w:rsidRPr="008B51CB">
        <w:rPr>
          <w:rFonts w:ascii="Times New Roman" w:hAnsi="Times New Roman" w:cs="Times New Roman"/>
          <w:sz w:val="24"/>
          <w:szCs w:val="24"/>
        </w:rPr>
        <w:t xml:space="preserve">тря на то, что меры поддержки многодетности </w:t>
      </w:r>
      <w:r w:rsidR="00C55E67" w:rsidRPr="008B51CB">
        <w:rPr>
          <w:rFonts w:ascii="Times New Roman" w:hAnsi="Times New Roman" w:cs="Times New Roman"/>
          <w:sz w:val="24"/>
          <w:szCs w:val="24"/>
        </w:rPr>
        <w:t xml:space="preserve">развиты на достаточно хорошем уровне. </w:t>
      </w:r>
    </w:p>
    <w:p w:rsidR="0035065D" w:rsidRDefault="0035065D" w:rsidP="00063C21">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Согласно данным, предоставляемым федеральной служ</w:t>
      </w:r>
      <w:r w:rsidR="006C1132" w:rsidRPr="008B51CB">
        <w:rPr>
          <w:rFonts w:ascii="Times New Roman" w:hAnsi="Times New Roman" w:cs="Times New Roman"/>
          <w:sz w:val="24"/>
          <w:szCs w:val="24"/>
        </w:rPr>
        <w:t>бой статистики, с 2016</w:t>
      </w:r>
      <w:r w:rsidRPr="008B51CB">
        <w:rPr>
          <w:rFonts w:ascii="Times New Roman" w:hAnsi="Times New Roman" w:cs="Times New Roman"/>
          <w:sz w:val="24"/>
          <w:szCs w:val="24"/>
        </w:rPr>
        <w:t xml:space="preserve"> года естественная убыль населения увеличивается. </w:t>
      </w:r>
    </w:p>
    <w:p w:rsidR="008B51CB" w:rsidRPr="008B51CB" w:rsidRDefault="008B51CB" w:rsidP="00063C21">
      <w:pPr>
        <w:suppressAutoHyphens/>
        <w:spacing w:before="240" w:after="0" w:line="240" w:lineRule="auto"/>
        <w:ind w:firstLine="709"/>
        <w:rPr>
          <w:rFonts w:ascii="Times New Roman" w:hAnsi="Times New Roman" w:cs="Times New Roman"/>
          <w:sz w:val="24"/>
          <w:szCs w:val="24"/>
        </w:rPr>
      </w:pPr>
    </w:p>
    <w:p w:rsidR="006C1132" w:rsidRPr="008B51CB" w:rsidRDefault="006C1132" w:rsidP="006C1132">
      <w:pPr>
        <w:rPr>
          <w:rFonts w:ascii="Times New Roman" w:eastAsia="Times New Roman" w:hAnsi="Times New Roman" w:cs="Times New Roman"/>
          <w:bCs/>
          <w:sz w:val="24"/>
          <w:szCs w:val="24"/>
          <w:lang w:eastAsia="ru-RU"/>
        </w:rPr>
      </w:pPr>
      <w:r w:rsidRPr="008B51CB">
        <w:rPr>
          <w:rFonts w:ascii="Times New Roman" w:hAnsi="Times New Roman" w:cs="Times New Roman"/>
          <w:b/>
          <w:sz w:val="24"/>
          <w:szCs w:val="24"/>
        </w:rPr>
        <w:tab/>
        <w:t xml:space="preserve"> </w:t>
      </w:r>
      <w:r w:rsidRPr="008B51CB">
        <w:rPr>
          <w:rFonts w:ascii="Times New Roman" w:eastAsia="Times New Roman" w:hAnsi="Times New Roman" w:cs="Times New Roman"/>
          <w:bCs/>
          <w:sz w:val="24"/>
          <w:szCs w:val="24"/>
          <w:lang w:eastAsia="ru-RU"/>
        </w:rPr>
        <w:t>Рождаемость, смертность и естественный прирост населения</w:t>
      </w:r>
      <w:r w:rsidRPr="008B51CB">
        <w:rPr>
          <w:rFonts w:ascii="Times New Roman" w:hAnsi="Times New Roman" w:cs="Times New Roman"/>
          <w:b/>
          <w:sz w:val="24"/>
          <w:szCs w:val="24"/>
        </w:rPr>
        <w:t xml:space="preserve">    </w:t>
      </w:r>
      <w:r w:rsidRPr="008B51CB">
        <w:rPr>
          <w:rFonts w:ascii="Times New Roman" w:hAnsi="Times New Roman" w:cs="Times New Roman"/>
          <w:sz w:val="24"/>
          <w:szCs w:val="24"/>
        </w:rPr>
        <w:t xml:space="preserve">Таблица </w:t>
      </w:r>
      <w:r w:rsidR="00EE005B" w:rsidRPr="008B51CB">
        <w:rPr>
          <w:rFonts w:ascii="Times New Roman" w:hAnsi="Times New Roman" w:cs="Times New Roman"/>
          <w:sz w:val="24"/>
          <w:szCs w:val="24"/>
        </w:rPr>
        <w:fldChar w:fldCharType="begin"/>
      </w:r>
      <w:r w:rsidRPr="008B51CB">
        <w:rPr>
          <w:rFonts w:ascii="Times New Roman" w:hAnsi="Times New Roman" w:cs="Times New Roman"/>
          <w:sz w:val="24"/>
          <w:szCs w:val="24"/>
        </w:rPr>
        <w:instrText xml:space="preserve"> SEQ Таблица \* ARABIC </w:instrText>
      </w:r>
      <w:r w:rsidR="00EE005B" w:rsidRPr="008B51CB">
        <w:rPr>
          <w:rFonts w:ascii="Times New Roman" w:hAnsi="Times New Roman" w:cs="Times New Roman"/>
          <w:sz w:val="24"/>
          <w:szCs w:val="24"/>
        </w:rPr>
        <w:fldChar w:fldCharType="separate"/>
      </w:r>
      <w:r w:rsidR="0068715D" w:rsidRPr="008B51CB">
        <w:rPr>
          <w:rFonts w:ascii="Times New Roman" w:hAnsi="Times New Roman" w:cs="Times New Roman"/>
          <w:noProof/>
          <w:sz w:val="24"/>
          <w:szCs w:val="24"/>
        </w:rPr>
        <w:t>1</w:t>
      </w:r>
      <w:r w:rsidR="00EE005B" w:rsidRPr="008B51CB">
        <w:rPr>
          <w:rFonts w:ascii="Times New Roman" w:hAnsi="Times New Roman" w:cs="Times New Roman"/>
          <w:sz w:val="24"/>
          <w:szCs w:val="24"/>
        </w:rPr>
        <w:fldChar w:fldCharType="end"/>
      </w:r>
    </w:p>
    <w:tbl>
      <w:tblPr>
        <w:tblW w:w="9523" w:type="dxa"/>
        <w:tblInd w:w="93" w:type="dxa"/>
        <w:tblLook w:val="04A0"/>
      </w:tblPr>
      <w:tblGrid>
        <w:gridCol w:w="1858"/>
        <w:gridCol w:w="2555"/>
        <w:gridCol w:w="2555"/>
        <w:gridCol w:w="2555"/>
      </w:tblGrid>
      <w:tr w:rsidR="006C1132" w:rsidRPr="008B51CB" w:rsidTr="0068715D">
        <w:trPr>
          <w:trHeight w:val="302"/>
        </w:trPr>
        <w:tc>
          <w:tcPr>
            <w:tcW w:w="185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C1132" w:rsidRPr="008B51CB" w:rsidRDefault="006C1132" w:rsidP="006C1132">
            <w:pPr>
              <w:spacing w:after="0" w:line="240" w:lineRule="auto"/>
              <w:jc w:val="both"/>
              <w:rPr>
                <w:rFonts w:ascii="Times New Roman" w:eastAsia="Times New Roman" w:hAnsi="Times New Roman" w:cs="Times New Roman"/>
                <w:bCs/>
                <w:sz w:val="24"/>
                <w:szCs w:val="24"/>
                <w:lang w:eastAsia="ru-RU"/>
              </w:rPr>
            </w:pPr>
            <w:r w:rsidRPr="008B51CB">
              <w:rPr>
                <w:rFonts w:ascii="Times New Roman" w:eastAsia="Times New Roman" w:hAnsi="Times New Roman" w:cs="Times New Roman"/>
                <w:bCs/>
                <w:sz w:val="24"/>
                <w:szCs w:val="24"/>
                <w:lang w:eastAsia="ru-RU"/>
              </w:rPr>
              <w:lastRenderedPageBreak/>
              <w:t>Год</w:t>
            </w:r>
          </w:p>
        </w:tc>
        <w:tc>
          <w:tcPr>
            <w:tcW w:w="2555" w:type="dxa"/>
            <w:tcBorders>
              <w:top w:val="single" w:sz="4" w:space="0" w:color="auto"/>
              <w:left w:val="nil"/>
              <w:bottom w:val="single" w:sz="4" w:space="0" w:color="auto"/>
              <w:right w:val="single" w:sz="4" w:space="0" w:color="auto"/>
            </w:tcBorders>
            <w:shd w:val="clear" w:color="auto" w:fill="auto"/>
            <w:vAlign w:val="bottom"/>
            <w:hideMark/>
          </w:tcPr>
          <w:p w:rsidR="006C1132" w:rsidRPr="008B51CB" w:rsidRDefault="006C1132" w:rsidP="006C1132">
            <w:pPr>
              <w:spacing w:after="0" w:line="240" w:lineRule="auto"/>
              <w:jc w:val="both"/>
              <w:rPr>
                <w:rFonts w:ascii="Times New Roman" w:eastAsia="Times New Roman" w:hAnsi="Times New Roman" w:cs="Times New Roman"/>
                <w:bCs/>
                <w:sz w:val="24"/>
                <w:szCs w:val="24"/>
                <w:lang w:eastAsia="ru-RU"/>
              </w:rPr>
            </w:pPr>
            <w:proofErr w:type="gramStart"/>
            <w:r w:rsidRPr="008B51CB">
              <w:rPr>
                <w:rFonts w:ascii="Times New Roman" w:eastAsia="Times New Roman" w:hAnsi="Times New Roman" w:cs="Times New Roman"/>
                <w:bCs/>
                <w:sz w:val="24"/>
                <w:szCs w:val="24"/>
                <w:lang w:eastAsia="ru-RU"/>
              </w:rPr>
              <w:t>Родившиеся</w:t>
            </w:r>
            <w:proofErr w:type="gramEnd"/>
          </w:p>
        </w:tc>
        <w:tc>
          <w:tcPr>
            <w:tcW w:w="2555" w:type="dxa"/>
            <w:tcBorders>
              <w:top w:val="single" w:sz="4" w:space="0" w:color="auto"/>
              <w:left w:val="nil"/>
              <w:bottom w:val="single" w:sz="4" w:space="0" w:color="auto"/>
              <w:right w:val="single" w:sz="4" w:space="0" w:color="auto"/>
            </w:tcBorders>
            <w:shd w:val="clear" w:color="auto" w:fill="auto"/>
            <w:vAlign w:val="bottom"/>
            <w:hideMark/>
          </w:tcPr>
          <w:p w:rsidR="006C1132" w:rsidRPr="008B51CB" w:rsidRDefault="006C1132" w:rsidP="006C1132">
            <w:pPr>
              <w:spacing w:after="0" w:line="240" w:lineRule="auto"/>
              <w:jc w:val="both"/>
              <w:rPr>
                <w:rFonts w:ascii="Times New Roman" w:eastAsia="Times New Roman" w:hAnsi="Times New Roman" w:cs="Times New Roman"/>
                <w:bCs/>
                <w:sz w:val="24"/>
                <w:szCs w:val="24"/>
                <w:lang w:eastAsia="ru-RU"/>
              </w:rPr>
            </w:pPr>
            <w:proofErr w:type="gramStart"/>
            <w:r w:rsidRPr="008B51CB">
              <w:rPr>
                <w:rFonts w:ascii="Times New Roman" w:eastAsia="Times New Roman" w:hAnsi="Times New Roman" w:cs="Times New Roman"/>
                <w:bCs/>
                <w:sz w:val="24"/>
                <w:szCs w:val="24"/>
                <w:lang w:eastAsia="ru-RU"/>
              </w:rPr>
              <w:t>Умершие</w:t>
            </w:r>
            <w:proofErr w:type="gramEnd"/>
          </w:p>
        </w:tc>
        <w:tc>
          <w:tcPr>
            <w:tcW w:w="2555" w:type="dxa"/>
            <w:tcBorders>
              <w:top w:val="single" w:sz="4" w:space="0" w:color="auto"/>
              <w:left w:val="nil"/>
              <w:bottom w:val="single" w:sz="4" w:space="0" w:color="auto"/>
              <w:right w:val="single" w:sz="4" w:space="0" w:color="auto"/>
            </w:tcBorders>
            <w:shd w:val="clear" w:color="auto" w:fill="auto"/>
            <w:vAlign w:val="bottom"/>
            <w:hideMark/>
          </w:tcPr>
          <w:p w:rsidR="006C1132" w:rsidRPr="008B51CB" w:rsidRDefault="006C1132" w:rsidP="006C1132">
            <w:pPr>
              <w:spacing w:after="0" w:line="240" w:lineRule="auto"/>
              <w:jc w:val="both"/>
              <w:rPr>
                <w:rFonts w:ascii="Times New Roman" w:eastAsia="Times New Roman" w:hAnsi="Times New Roman" w:cs="Times New Roman"/>
                <w:bCs/>
                <w:sz w:val="24"/>
                <w:szCs w:val="24"/>
                <w:lang w:eastAsia="ru-RU"/>
              </w:rPr>
            </w:pPr>
            <w:r w:rsidRPr="008B51CB">
              <w:rPr>
                <w:rFonts w:ascii="Times New Roman" w:eastAsia="Times New Roman" w:hAnsi="Times New Roman" w:cs="Times New Roman"/>
                <w:bCs/>
                <w:sz w:val="24"/>
                <w:szCs w:val="24"/>
                <w:lang w:eastAsia="ru-RU"/>
              </w:rPr>
              <w:t>Естественный прирост</w:t>
            </w:r>
          </w:p>
        </w:tc>
      </w:tr>
      <w:tr w:rsidR="006C1132" w:rsidRPr="006C1132" w:rsidTr="0068715D">
        <w:trPr>
          <w:trHeight w:val="302"/>
        </w:trPr>
        <w:tc>
          <w:tcPr>
            <w:tcW w:w="185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6C1132" w:rsidRPr="006C1132" w:rsidRDefault="006C1132" w:rsidP="006C1132">
            <w:pPr>
              <w:spacing w:after="0" w:line="240" w:lineRule="auto"/>
              <w:jc w:val="both"/>
              <w:rPr>
                <w:rFonts w:ascii="Times New Roman" w:eastAsia="Times New Roman" w:hAnsi="Times New Roman" w:cs="Times New Roman"/>
                <w:bCs/>
                <w:sz w:val="24"/>
                <w:szCs w:val="24"/>
                <w:lang w:eastAsia="ru-RU"/>
              </w:rPr>
            </w:pPr>
            <w:r w:rsidRPr="006C1132">
              <w:rPr>
                <w:rFonts w:ascii="Times New Roman" w:eastAsia="Times New Roman" w:hAnsi="Times New Roman" w:cs="Times New Roman"/>
                <w:bCs/>
                <w:sz w:val="24"/>
                <w:szCs w:val="24"/>
                <w:lang w:eastAsia="ru-RU"/>
              </w:rPr>
              <w:t>2016</w:t>
            </w:r>
          </w:p>
        </w:tc>
        <w:tc>
          <w:tcPr>
            <w:tcW w:w="2555" w:type="dxa"/>
            <w:tcBorders>
              <w:top w:val="single" w:sz="4" w:space="0" w:color="auto"/>
              <w:left w:val="nil"/>
              <w:bottom w:val="single" w:sz="4" w:space="0" w:color="auto"/>
              <w:right w:val="single" w:sz="4" w:space="0" w:color="auto"/>
            </w:tcBorders>
            <w:shd w:val="clear" w:color="auto" w:fill="auto"/>
            <w:vAlign w:val="bottom"/>
            <w:hideMark/>
          </w:tcPr>
          <w:p w:rsidR="006C1132" w:rsidRPr="006C1132" w:rsidRDefault="006C1132" w:rsidP="006C1132">
            <w:pPr>
              <w:spacing w:after="0" w:line="240" w:lineRule="auto"/>
              <w:jc w:val="both"/>
              <w:rPr>
                <w:rFonts w:ascii="Times New Roman" w:eastAsia="Times New Roman" w:hAnsi="Times New Roman" w:cs="Times New Roman"/>
                <w:bCs/>
                <w:sz w:val="24"/>
                <w:szCs w:val="24"/>
                <w:lang w:eastAsia="ru-RU"/>
              </w:rPr>
            </w:pPr>
            <w:r w:rsidRPr="006C1132">
              <w:rPr>
                <w:rFonts w:ascii="Times New Roman" w:eastAsia="Times New Roman" w:hAnsi="Times New Roman" w:cs="Times New Roman"/>
                <w:bCs/>
                <w:sz w:val="24"/>
                <w:szCs w:val="24"/>
                <w:lang w:eastAsia="ru-RU"/>
              </w:rPr>
              <w:t>1888729</w:t>
            </w:r>
          </w:p>
        </w:tc>
        <w:tc>
          <w:tcPr>
            <w:tcW w:w="2555" w:type="dxa"/>
            <w:tcBorders>
              <w:top w:val="single" w:sz="4" w:space="0" w:color="auto"/>
              <w:left w:val="nil"/>
              <w:bottom w:val="single" w:sz="4" w:space="0" w:color="auto"/>
              <w:right w:val="single" w:sz="4" w:space="0" w:color="auto"/>
            </w:tcBorders>
            <w:shd w:val="clear" w:color="auto" w:fill="auto"/>
            <w:vAlign w:val="bottom"/>
            <w:hideMark/>
          </w:tcPr>
          <w:p w:rsidR="006C1132" w:rsidRPr="006C1132" w:rsidRDefault="006C1132" w:rsidP="006C1132">
            <w:pPr>
              <w:spacing w:after="0" w:line="240" w:lineRule="auto"/>
              <w:jc w:val="both"/>
              <w:rPr>
                <w:rFonts w:ascii="Times New Roman" w:eastAsia="Times New Roman" w:hAnsi="Times New Roman" w:cs="Times New Roman"/>
                <w:bCs/>
                <w:sz w:val="24"/>
                <w:szCs w:val="24"/>
                <w:lang w:eastAsia="ru-RU"/>
              </w:rPr>
            </w:pPr>
            <w:r w:rsidRPr="006C1132">
              <w:rPr>
                <w:rFonts w:ascii="Times New Roman" w:eastAsia="Times New Roman" w:hAnsi="Times New Roman" w:cs="Times New Roman"/>
                <w:bCs/>
                <w:sz w:val="24"/>
                <w:szCs w:val="24"/>
                <w:lang w:eastAsia="ru-RU"/>
              </w:rPr>
              <w:t>1891015</w:t>
            </w:r>
          </w:p>
        </w:tc>
        <w:tc>
          <w:tcPr>
            <w:tcW w:w="2555" w:type="dxa"/>
            <w:tcBorders>
              <w:top w:val="single" w:sz="4" w:space="0" w:color="auto"/>
              <w:left w:val="nil"/>
              <w:bottom w:val="single" w:sz="4" w:space="0" w:color="auto"/>
              <w:right w:val="single" w:sz="4" w:space="0" w:color="auto"/>
            </w:tcBorders>
            <w:shd w:val="clear" w:color="auto" w:fill="auto"/>
            <w:vAlign w:val="bottom"/>
            <w:hideMark/>
          </w:tcPr>
          <w:p w:rsidR="006C1132" w:rsidRPr="006C1132" w:rsidRDefault="006C1132" w:rsidP="006C1132">
            <w:pPr>
              <w:spacing w:after="0" w:line="240" w:lineRule="auto"/>
              <w:jc w:val="both"/>
              <w:rPr>
                <w:rFonts w:ascii="Times New Roman" w:eastAsia="Times New Roman" w:hAnsi="Times New Roman" w:cs="Times New Roman"/>
                <w:bCs/>
                <w:sz w:val="24"/>
                <w:szCs w:val="24"/>
                <w:lang w:eastAsia="ru-RU"/>
              </w:rPr>
            </w:pPr>
            <w:r w:rsidRPr="006C1132">
              <w:rPr>
                <w:rFonts w:ascii="Times New Roman" w:eastAsia="Times New Roman" w:hAnsi="Times New Roman" w:cs="Times New Roman"/>
                <w:bCs/>
                <w:sz w:val="24"/>
                <w:szCs w:val="24"/>
                <w:lang w:eastAsia="ru-RU"/>
              </w:rPr>
              <w:t>-2286</w:t>
            </w:r>
          </w:p>
        </w:tc>
      </w:tr>
      <w:tr w:rsidR="006C1132" w:rsidRPr="006C1132" w:rsidTr="0068715D">
        <w:trPr>
          <w:trHeight w:val="302"/>
        </w:trPr>
        <w:tc>
          <w:tcPr>
            <w:tcW w:w="1858" w:type="dxa"/>
            <w:tcBorders>
              <w:top w:val="nil"/>
              <w:left w:val="single" w:sz="4" w:space="0" w:color="auto"/>
              <w:bottom w:val="single" w:sz="4" w:space="0" w:color="auto"/>
              <w:right w:val="single" w:sz="4" w:space="0" w:color="auto"/>
            </w:tcBorders>
            <w:shd w:val="clear" w:color="auto" w:fill="auto"/>
            <w:vAlign w:val="bottom"/>
            <w:hideMark/>
          </w:tcPr>
          <w:p w:rsidR="006C1132" w:rsidRPr="006C1132" w:rsidRDefault="006C1132" w:rsidP="006C1132">
            <w:pPr>
              <w:spacing w:after="0" w:line="240" w:lineRule="auto"/>
              <w:jc w:val="both"/>
              <w:rPr>
                <w:rFonts w:ascii="Times New Roman" w:eastAsia="Times New Roman" w:hAnsi="Times New Roman" w:cs="Times New Roman"/>
                <w:bCs/>
                <w:sz w:val="24"/>
                <w:szCs w:val="24"/>
                <w:lang w:eastAsia="ru-RU"/>
              </w:rPr>
            </w:pPr>
            <w:r w:rsidRPr="006C1132">
              <w:rPr>
                <w:rFonts w:ascii="Times New Roman" w:eastAsia="Times New Roman" w:hAnsi="Times New Roman" w:cs="Times New Roman"/>
                <w:bCs/>
                <w:sz w:val="24"/>
                <w:szCs w:val="24"/>
                <w:lang w:eastAsia="ru-RU"/>
              </w:rPr>
              <w:t>2017</w:t>
            </w:r>
          </w:p>
        </w:tc>
        <w:tc>
          <w:tcPr>
            <w:tcW w:w="2555" w:type="dxa"/>
            <w:tcBorders>
              <w:top w:val="nil"/>
              <w:left w:val="nil"/>
              <w:bottom w:val="single" w:sz="4" w:space="0" w:color="auto"/>
              <w:right w:val="single" w:sz="4" w:space="0" w:color="auto"/>
            </w:tcBorders>
            <w:shd w:val="clear" w:color="auto" w:fill="auto"/>
            <w:vAlign w:val="bottom"/>
            <w:hideMark/>
          </w:tcPr>
          <w:p w:rsidR="006C1132" w:rsidRPr="006C1132" w:rsidRDefault="006C1132" w:rsidP="006C1132">
            <w:pPr>
              <w:spacing w:after="0" w:line="240" w:lineRule="auto"/>
              <w:jc w:val="both"/>
              <w:rPr>
                <w:rFonts w:ascii="Times New Roman" w:eastAsia="Times New Roman" w:hAnsi="Times New Roman" w:cs="Times New Roman"/>
                <w:bCs/>
                <w:sz w:val="24"/>
                <w:szCs w:val="24"/>
                <w:lang w:eastAsia="ru-RU"/>
              </w:rPr>
            </w:pPr>
            <w:r w:rsidRPr="006C1132">
              <w:rPr>
                <w:rFonts w:ascii="Times New Roman" w:eastAsia="Times New Roman" w:hAnsi="Times New Roman" w:cs="Times New Roman"/>
                <w:bCs/>
                <w:sz w:val="24"/>
                <w:szCs w:val="24"/>
                <w:lang w:eastAsia="ru-RU"/>
              </w:rPr>
              <w:t>1690307</w:t>
            </w:r>
          </w:p>
        </w:tc>
        <w:tc>
          <w:tcPr>
            <w:tcW w:w="2555" w:type="dxa"/>
            <w:tcBorders>
              <w:top w:val="nil"/>
              <w:left w:val="nil"/>
              <w:bottom w:val="single" w:sz="4" w:space="0" w:color="auto"/>
              <w:right w:val="single" w:sz="4" w:space="0" w:color="auto"/>
            </w:tcBorders>
            <w:shd w:val="clear" w:color="auto" w:fill="auto"/>
            <w:vAlign w:val="bottom"/>
            <w:hideMark/>
          </w:tcPr>
          <w:p w:rsidR="006C1132" w:rsidRPr="006C1132" w:rsidRDefault="006C1132" w:rsidP="006C1132">
            <w:pPr>
              <w:spacing w:after="0" w:line="240" w:lineRule="auto"/>
              <w:jc w:val="both"/>
              <w:rPr>
                <w:rFonts w:ascii="Times New Roman" w:eastAsia="Times New Roman" w:hAnsi="Times New Roman" w:cs="Times New Roman"/>
                <w:bCs/>
                <w:sz w:val="24"/>
                <w:szCs w:val="24"/>
                <w:lang w:eastAsia="ru-RU"/>
              </w:rPr>
            </w:pPr>
            <w:r w:rsidRPr="006C1132">
              <w:rPr>
                <w:rFonts w:ascii="Times New Roman" w:eastAsia="Times New Roman" w:hAnsi="Times New Roman" w:cs="Times New Roman"/>
                <w:bCs/>
                <w:sz w:val="24"/>
                <w:szCs w:val="24"/>
                <w:lang w:eastAsia="ru-RU"/>
              </w:rPr>
              <w:t>1826125</w:t>
            </w:r>
          </w:p>
        </w:tc>
        <w:tc>
          <w:tcPr>
            <w:tcW w:w="2555" w:type="dxa"/>
            <w:tcBorders>
              <w:top w:val="nil"/>
              <w:left w:val="nil"/>
              <w:bottom w:val="single" w:sz="4" w:space="0" w:color="auto"/>
              <w:right w:val="single" w:sz="4" w:space="0" w:color="auto"/>
            </w:tcBorders>
            <w:shd w:val="clear" w:color="auto" w:fill="auto"/>
            <w:vAlign w:val="bottom"/>
            <w:hideMark/>
          </w:tcPr>
          <w:p w:rsidR="006C1132" w:rsidRPr="006C1132" w:rsidRDefault="006C1132" w:rsidP="006C1132">
            <w:pPr>
              <w:spacing w:after="0" w:line="240" w:lineRule="auto"/>
              <w:jc w:val="both"/>
              <w:rPr>
                <w:rFonts w:ascii="Times New Roman" w:eastAsia="Times New Roman" w:hAnsi="Times New Roman" w:cs="Times New Roman"/>
                <w:bCs/>
                <w:sz w:val="24"/>
                <w:szCs w:val="24"/>
                <w:lang w:eastAsia="ru-RU"/>
              </w:rPr>
            </w:pPr>
            <w:r w:rsidRPr="006C1132">
              <w:rPr>
                <w:rFonts w:ascii="Times New Roman" w:eastAsia="Times New Roman" w:hAnsi="Times New Roman" w:cs="Times New Roman"/>
                <w:bCs/>
                <w:sz w:val="24"/>
                <w:szCs w:val="24"/>
                <w:lang w:eastAsia="ru-RU"/>
              </w:rPr>
              <w:t>-135818</w:t>
            </w:r>
          </w:p>
        </w:tc>
      </w:tr>
    </w:tbl>
    <w:p w:rsidR="00063C21" w:rsidRPr="008B51CB" w:rsidRDefault="008B51CB" w:rsidP="008B51CB">
      <w:pPr>
        <w:suppressAutoHyphens/>
        <w:spacing w:before="240"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00063C21" w:rsidRPr="008B51CB">
        <w:rPr>
          <w:rFonts w:ascii="Times New Roman" w:hAnsi="Times New Roman" w:cs="Times New Roman"/>
          <w:sz w:val="24"/>
          <w:szCs w:val="24"/>
        </w:rPr>
        <w:t>Прогнозы, которые связаны с оценкой будущего состояния населения называются демографическими. Объектами демографических прогнозов являются показатели численности населения, изменение численности населения; рождаемость, смертность, миграция, половозрастной структуры населения. Общую оценку будущей численности населения называют демографическим прогнозом.</w:t>
      </w:r>
    </w:p>
    <w:p w:rsidR="00012F74" w:rsidRPr="008B51CB" w:rsidRDefault="00063C21" w:rsidP="00012F74">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Согласно Большому Энциклопедическ</w:t>
      </w:r>
      <w:r w:rsidR="00E8378E" w:rsidRPr="008B51CB">
        <w:rPr>
          <w:rFonts w:ascii="Times New Roman" w:hAnsi="Times New Roman" w:cs="Times New Roman"/>
          <w:sz w:val="24"/>
          <w:szCs w:val="24"/>
        </w:rPr>
        <w:t>ому словарю 2000 года:</w:t>
      </w:r>
      <w:r w:rsidRPr="008B51CB">
        <w:rPr>
          <w:rFonts w:ascii="Times New Roman" w:hAnsi="Times New Roman" w:cs="Times New Roman"/>
          <w:sz w:val="24"/>
          <w:szCs w:val="24"/>
        </w:rPr>
        <w:t xml:space="preserve"> «Демографический прогноз - расчет ожидаемой численности и возрастно-половой структуры населения мира, региона, страны или ее части на основе фактической структуры и существующих или предполагаемых уровней рождаемости и смертности в разных возрастах, а также тенденций миграции».</w:t>
      </w:r>
      <w:r w:rsidR="00707F0D" w:rsidRPr="008B51CB">
        <w:rPr>
          <w:rFonts w:ascii="Times New Roman" w:hAnsi="Times New Roman" w:cs="Times New Roman"/>
          <w:sz w:val="24"/>
          <w:szCs w:val="24"/>
        </w:rPr>
        <w:t>[10]</w:t>
      </w:r>
    </w:p>
    <w:p w:rsidR="00F6489A" w:rsidRPr="008B51CB" w:rsidRDefault="00735B9B" w:rsidP="00012F74">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Различают три вида демографических прогнозов: краткосрочные – разработан</w:t>
      </w:r>
      <w:r w:rsidR="00012F74" w:rsidRPr="008B51CB">
        <w:rPr>
          <w:rFonts w:ascii="Times New Roman" w:hAnsi="Times New Roman" w:cs="Times New Roman"/>
          <w:sz w:val="24"/>
          <w:szCs w:val="24"/>
        </w:rPr>
        <w:t xml:space="preserve">ы </w:t>
      </w:r>
      <w:r w:rsidRPr="008B51CB">
        <w:rPr>
          <w:rFonts w:ascii="Times New Roman" w:hAnsi="Times New Roman" w:cs="Times New Roman"/>
          <w:sz w:val="24"/>
          <w:szCs w:val="24"/>
        </w:rPr>
        <w:t xml:space="preserve">на срок от одного года до 10 лет; среднесрочные – от 10 до 25 </w:t>
      </w:r>
      <w:r w:rsidR="00012F74" w:rsidRPr="008B51CB">
        <w:rPr>
          <w:rFonts w:ascii="Times New Roman" w:hAnsi="Times New Roman" w:cs="Times New Roman"/>
          <w:sz w:val="24"/>
          <w:szCs w:val="24"/>
        </w:rPr>
        <w:t xml:space="preserve">лет; долгосрочные – от 25 до 50 </w:t>
      </w:r>
      <w:r w:rsidRPr="008B51CB">
        <w:rPr>
          <w:rFonts w:ascii="Times New Roman" w:hAnsi="Times New Roman" w:cs="Times New Roman"/>
          <w:sz w:val="24"/>
          <w:szCs w:val="24"/>
        </w:rPr>
        <w:t>лет; сверхдолгосрочные – свыше 50 лет.</w:t>
      </w:r>
    </w:p>
    <w:p w:rsidR="009F602F" w:rsidRDefault="004606F3" w:rsidP="009F602F">
      <w:pPr>
        <w:suppressAutoHyphens/>
        <w:spacing w:before="240" w:after="0" w:line="240" w:lineRule="auto"/>
        <w:ind w:firstLine="709"/>
        <w:rPr>
          <w:rFonts w:ascii="Times New Roman" w:hAnsi="Times New Roman" w:cs="Times New Roman"/>
          <w:sz w:val="24"/>
          <w:szCs w:val="24"/>
        </w:rPr>
      </w:pPr>
      <w:r w:rsidRPr="008B51CB">
        <w:rPr>
          <w:rFonts w:ascii="Times New Roman" w:hAnsi="Times New Roman" w:cs="Times New Roman"/>
          <w:sz w:val="24"/>
          <w:szCs w:val="24"/>
        </w:rPr>
        <w:t xml:space="preserve">На официальном сайте демографической статистики предоставлен прогноз от 10.03 2018 года, разработанный до 2036 год, причем расписаны 3 варианта развития событий: низкий вариант прогноза, средний и высокий. Чем выше уровень прогноза, тем больше планируемое количество человек на начало года. Данные приведены в </w:t>
      </w:r>
      <w:r w:rsidR="00C55E67" w:rsidRPr="008B51CB">
        <w:rPr>
          <w:rFonts w:ascii="Times New Roman" w:hAnsi="Times New Roman" w:cs="Times New Roman"/>
          <w:sz w:val="24"/>
          <w:szCs w:val="24"/>
        </w:rPr>
        <w:t xml:space="preserve">таблице 1. </w:t>
      </w:r>
    </w:p>
    <w:p w:rsidR="008B51CB" w:rsidRDefault="008B51CB" w:rsidP="00A014D7">
      <w:pPr>
        <w:suppressAutoHyphens/>
        <w:spacing w:before="240" w:after="0" w:line="240" w:lineRule="auto"/>
        <w:ind w:firstLine="709"/>
        <w:jc w:val="center"/>
        <w:rPr>
          <w:rFonts w:ascii="Times New Roman" w:hAnsi="Times New Roman" w:cs="Times New Roman"/>
          <w:b/>
          <w:sz w:val="24"/>
          <w:szCs w:val="24"/>
        </w:rPr>
      </w:pPr>
      <w:r w:rsidRPr="008B51CB">
        <w:rPr>
          <w:rFonts w:ascii="Times New Roman" w:hAnsi="Times New Roman" w:cs="Times New Roman"/>
          <w:sz w:val="24"/>
          <w:szCs w:val="24"/>
        </w:rPr>
        <w:t>Изменение численности населения по вариан</w:t>
      </w:r>
      <w:r w:rsidR="009F602F">
        <w:rPr>
          <w:rFonts w:ascii="Times New Roman" w:hAnsi="Times New Roman" w:cs="Times New Roman"/>
          <w:sz w:val="24"/>
          <w:szCs w:val="24"/>
        </w:rPr>
        <w:t>там прогноза на начало года[5]</w:t>
      </w:r>
      <w:r w:rsidR="009F602F" w:rsidRPr="008B51CB">
        <w:rPr>
          <w:rFonts w:ascii="Times New Roman" w:hAnsi="Times New Roman" w:cs="Times New Roman"/>
          <w:sz w:val="24"/>
          <w:szCs w:val="24"/>
        </w:rPr>
        <w:t xml:space="preserve">Таблица </w:t>
      </w:r>
      <w:r w:rsidR="009F602F" w:rsidRPr="008B51CB">
        <w:rPr>
          <w:rFonts w:ascii="Times New Roman" w:hAnsi="Times New Roman" w:cs="Times New Roman"/>
          <w:b/>
          <w:sz w:val="24"/>
          <w:szCs w:val="24"/>
        </w:rPr>
        <w:fldChar w:fldCharType="begin"/>
      </w:r>
      <w:r w:rsidR="009F602F" w:rsidRPr="008B51CB">
        <w:rPr>
          <w:rFonts w:ascii="Times New Roman" w:hAnsi="Times New Roman" w:cs="Times New Roman"/>
          <w:sz w:val="24"/>
          <w:szCs w:val="24"/>
        </w:rPr>
        <w:instrText xml:space="preserve"> SEQ Таблица \* ARABIC </w:instrText>
      </w:r>
      <w:r w:rsidR="009F602F" w:rsidRPr="008B51CB">
        <w:rPr>
          <w:rFonts w:ascii="Times New Roman" w:hAnsi="Times New Roman" w:cs="Times New Roman"/>
          <w:b/>
          <w:sz w:val="24"/>
          <w:szCs w:val="24"/>
        </w:rPr>
        <w:fldChar w:fldCharType="separate"/>
      </w:r>
      <w:r w:rsidR="009F602F" w:rsidRPr="008B51CB">
        <w:rPr>
          <w:rFonts w:ascii="Times New Roman" w:hAnsi="Times New Roman" w:cs="Times New Roman"/>
          <w:noProof/>
          <w:sz w:val="24"/>
          <w:szCs w:val="24"/>
        </w:rPr>
        <w:t>2</w:t>
      </w:r>
      <w:r w:rsidR="009F602F" w:rsidRPr="008B51CB">
        <w:rPr>
          <w:rFonts w:ascii="Times New Roman" w:hAnsi="Times New Roman" w:cs="Times New Roman"/>
          <w:b/>
          <w:sz w:val="24"/>
          <w:szCs w:val="24"/>
        </w:rPr>
        <w:fldChar w:fldCharType="end"/>
      </w:r>
    </w:p>
    <w:p w:rsidR="00A014D7" w:rsidRDefault="00A014D7" w:rsidP="00A014D7">
      <w:pPr>
        <w:suppressAutoHyphens/>
        <w:spacing w:before="240" w:after="0" w:line="240" w:lineRule="auto"/>
        <w:ind w:firstLine="709"/>
        <w:jc w:val="center"/>
        <w:rPr>
          <w:rFonts w:ascii="Times New Roman" w:hAnsi="Times New Roman" w:cs="Times New Roman"/>
          <w:b/>
          <w:sz w:val="24"/>
          <w:szCs w:val="24"/>
        </w:rPr>
      </w:pPr>
    </w:p>
    <w:p w:rsidR="00A014D7" w:rsidRPr="00A014D7" w:rsidRDefault="00A014D7" w:rsidP="00A014D7">
      <w:pPr>
        <w:suppressAutoHyphens/>
        <w:spacing w:before="240" w:after="0" w:line="240" w:lineRule="auto"/>
        <w:ind w:firstLine="709"/>
        <w:jc w:val="center"/>
        <w:rPr>
          <w:rFonts w:ascii="Times New Roman" w:hAnsi="Times New Roman" w:cs="Times New Roman"/>
          <w:b/>
          <w:sz w:val="24"/>
          <w:szCs w:val="24"/>
        </w:rPr>
      </w:pPr>
    </w:p>
    <w:tbl>
      <w:tblPr>
        <w:tblStyle w:val="ad"/>
        <w:tblpPr w:leftFromText="180" w:rightFromText="180" w:vertAnchor="page" w:horzAnchor="margin" w:tblpY="9121"/>
        <w:tblW w:w="0" w:type="auto"/>
        <w:tblLook w:val="04A0"/>
      </w:tblPr>
      <w:tblGrid>
        <w:gridCol w:w="924"/>
        <w:gridCol w:w="2868"/>
        <w:gridCol w:w="3328"/>
        <w:gridCol w:w="2374"/>
      </w:tblGrid>
      <w:tr w:rsidR="008B51CB" w:rsidRPr="008B51CB" w:rsidTr="008B51CB">
        <w:trPr>
          <w:trHeight w:val="255"/>
        </w:trPr>
        <w:tc>
          <w:tcPr>
            <w:tcW w:w="924"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Год</w:t>
            </w:r>
          </w:p>
        </w:tc>
        <w:tc>
          <w:tcPr>
            <w:tcW w:w="2868"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Низкий прогноз</w:t>
            </w:r>
          </w:p>
        </w:tc>
        <w:tc>
          <w:tcPr>
            <w:tcW w:w="3328"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Средний прогноз</w:t>
            </w:r>
          </w:p>
        </w:tc>
        <w:tc>
          <w:tcPr>
            <w:tcW w:w="2374"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Высокий прогноз</w:t>
            </w:r>
          </w:p>
        </w:tc>
      </w:tr>
      <w:tr w:rsidR="008B51CB" w:rsidRPr="008B51CB" w:rsidTr="008B51CB">
        <w:trPr>
          <w:trHeight w:val="255"/>
        </w:trPr>
        <w:tc>
          <w:tcPr>
            <w:tcW w:w="924"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2018</w:t>
            </w:r>
          </w:p>
        </w:tc>
        <w:tc>
          <w:tcPr>
            <w:tcW w:w="2868"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146725,8</w:t>
            </w:r>
          </w:p>
        </w:tc>
        <w:tc>
          <w:tcPr>
            <w:tcW w:w="3328"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146796,5</w:t>
            </w:r>
          </w:p>
        </w:tc>
        <w:tc>
          <w:tcPr>
            <w:tcW w:w="2374"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146895,8</w:t>
            </w:r>
          </w:p>
        </w:tc>
      </w:tr>
      <w:tr w:rsidR="008B51CB" w:rsidRPr="008B51CB" w:rsidTr="008B51CB">
        <w:trPr>
          <w:trHeight w:val="416"/>
        </w:trPr>
        <w:tc>
          <w:tcPr>
            <w:tcW w:w="924"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2036</w:t>
            </w:r>
          </w:p>
        </w:tc>
        <w:tc>
          <w:tcPr>
            <w:tcW w:w="2868"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138129,5</w:t>
            </w:r>
          </w:p>
        </w:tc>
        <w:tc>
          <w:tcPr>
            <w:tcW w:w="3328"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144010,8</w:t>
            </w:r>
          </w:p>
        </w:tc>
        <w:tc>
          <w:tcPr>
            <w:tcW w:w="2374" w:type="dxa"/>
          </w:tcPr>
          <w:p w:rsidR="008B51CB" w:rsidRPr="008B51CB" w:rsidRDefault="008B51CB" w:rsidP="008B51CB">
            <w:pPr>
              <w:rPr>
                <w:rFonts w:ascii="Times New Roman" w:hAnsi="Times New Roman" w:cs="Times New Roman"/>
                <w:sz w:val="24"/>
                <w:szCs w:val="24"/>
              </w:rPr>
            </w:pPr>
            <w:r w:rsidRPr="008B51CB">
              <w:rPr>
                <w:rFonts w:ascii="Times New Roman" w:hAnsi="Times New Roman" w:cs="Times New Roman"/>
                <w:sz w:val="24"/>
                <w:szCs w:val="24"/>
              </w:rPr>
              <w:t>153224,2</w:t>
            </w:r>
          </w:p>
        </w:tc>
      </w:tr>
    </w:tbl>
    <w:p w:rsidR="004B75E5" w:rsidRPr="008B51CB" w:rsidRDefault="0068715D" w:rsidP="004B75E5">
      <w:pPr>
        <w:spacing w:after="0" w:line="240" w:lineRule="auto"/>
        <w:jc w:val="both"/>
        <w:rPr>
          <w:rFonts w:ascii="Times New Roman" w:hAnsi="Times New Roman" w:cs="Times New Roman"/>
          <w:sz w:val="24"/>
          <w:szCs w:val="24"/>
        </w:rPr>
      </w:pPr>
      <w:r w:rsidRPr="008B51CB">
        <w:rPr>
          <w:rFonts w:ascii="Times New Roman" w:hAnsi="Times New Roman" w:cs="Times New Roman"/>
          <w:sz w:val="24"/>
          <w:szCs w:val="24"/>
        </w:rPr>
        <w:t xml:space="preserve">            </w:t>
      </w:r>
      <w:r w:rsidR="00F81E96" w:rsidRPr="008B51CB">
        <w:rPr>
          <w:rFonts w:ascii="Times New Roman" w:hAnsi="Times New Roman" w:cs="Times New Roman"/>
          <w:sz w:val="24"/>
          <w:szCs w:val="24"/>
        </w:rPr>
        <w:t>Вывод, который можно сделать из приведенных данных: согласно низкому варианту прогноза, население России сократится почти на 10 тысяч человек, согласно среднему также уменьшится на 2 тыс. человек, а высоком</w:t>
      </w:r>
      <w:proofErr w:type="gramStart"/>
      <w:r w:rsidR="00F81E96" w:rsidRPr="008B51CB">
        <w:rPr>
          <w:rFonts w:ascii="Times New Roman" w:hAnsi="Times New Roman" w:cs="Times New Roman"/>
          <w:sz w:val="24"/>
          <w:szCs w:val="24"/>
        </w:rPr>
        <w:t>у-</w:t>
      </w:r>
      <w:proofErr w:type="gramEnd"/>
      <w:r w:rsidR="00F81E96" w:rsidRPr="008B51CB">
        <w:rPr>
          <w:rFonts w:ascii="Times New Roman" w:hAnsi="Times New Roman" w:cs="Times New Roman"/>
          <w:sz w:val="24"/>
          <w:szCs w:val="24"/>
        </w:rPr>
        <w:t xml:space="preserve"> увеличится на 7 тыс. человек. Какой из них наиболее правдоподобен – сказать однозначно нельзя. </w:t>
      </w:r>
    </w:p>
    <w:p w:rsidR="004B75E5" w:rsidRPr="008B51CB" w:rsidRDefault="004B75E5" w:rsidP="004B75E5">
      <w:pPr>
        <w:spacing w:after="0" w:line="240" w:lineRule="auto"/>
        <w:ind w:firstLine="709"/>
        <w:jc w:val="both"/>
        <w:rPr>
          <w:rFonts w:ascii="Times New Roman" w:hAnsi="Times New Roman" w:cs="Times New Roman"/>
          <w:sz w:val="24"/>
          <w:szCs w:val="24"/>
        </w:rPr>
      </w:pPr>
      <w:proofErr w:type="gramStart"/>
      <w:r w:rsidRPr="008B51CB">
        <w:rPr>
          <w:rFonts w:ascii="Times New Roman" w:hAnsi="Times New Roman" w:cs="Times New Roman"/>
          <w:sz w:val="24"/>
          <w:szCs w:val="24"/>
        </w:rPr>
        <w:t>В нашей стране принимается ряд мер по увеличению рождаемости: выплаты за</w:t>
      </w:r>
      <w:r w:rsidR="009F602F">
        <w:rPr>
          <w:rFonts w:ascii="Times New Roman" w:hAnsi="Times New Roman" w:cs="Times New Roman"/>
          <w:sz w:val="24"/>
          <w:szCs w:val="24"/>
        </w:rPr>
        <w:t xml:space="preserve"> первенца, материнский капитал</w:t>
      </w:r>
      <w:r w:rsidRPr="008B51CB">
        <w:rPr>
          <w:rFonts w:ascii="Times New Roman" w:hAnsi="Times New Roman" w:cs="Times New Roman"/>
          <w:sz w:val="24"/>
          <w:szCs w:val="24"/>
        </w:rPr>
        <w:t>, строительство детских садов в отдаленных местах жительства, увеличение числа перинатальных центров.</w:t>
      </w:r>
      <w:proofErr w:type="gramEnd"/>
      <w:r w:rsidRPr="008B51CB">
        <w:rPr>
          <w:rFonts w:ascii="Times New Roman" w:hAnsi="Times New Roman" w:cs="Times New Roman"/>
          <w:sz w:val="24"/>
          <w:szCs w:val="24"/>
        </w:rPr>
        <w:t xml:space="preserve"> К тому же, 29.05.2017 года Владимир Владимирович Путин подписал указ №240 «Об объявлении в Российской Федерации десятилетия детства». Как следует из документа, "Десятилетие детства" — это программа, рассчитанная на 2018-2027 годы. Решение о её запуске принято в целях совершенствования государственной политики в сфере защиты детства.</w:t>
      </w:r>
    </w:p>
    <w:p w:rsidR="008B51CB" w:rsidRPr="008B51CB" w:rsidRDefault="004B75E5" w:rsidP="008B51CB">
      <w:pPr>
        <w:spacing w:after="0" w:line="240" w:lineRule="auto"/>
        <w:ind w:firstLine="709"/>
        <w:jc w:val="both"/>
        <w:rPr>
          <w:rFonts w:ascii="Times New Roman" w:hAnsi="Times New Roman" w:cs="Times New Roman"/>
          <w:sz w:val="24"/>
          <w:szCs w:val="24"/>
        </w:rPr>
      </w:pPr>
      <w:r w:rsidRPr="008B51CB">
        <w:rPr>
          <w:rFonts w:ascii="Times New Roman" w:hAnsi="Times New Roman" w:cs="Times New Roman"/>
          <w:sz w:val="24"/>
          <w:szCs w:val="24"/>
        </w:rPr>
        <w:t xml:space="preserve">По сокращению смертности также принимаются меры, в рамках </w:t>
      </w:r>
      <w:r w:rsidR="008B51CB" w:rsidRPr="008B51CB">
        <w:rPr>
          <w:rFonts w:ascii="Times New Roman" w:hAnsi="Times New Roman" w:cs="Times New Roman"/>
          <w:sz w:val="24"/>
          <w:szCs w:val="24"/>
        </w:rPr>
        <w:t>концепции</w:t>
      </w:r>
      <w:r w:rsidRPr="008B51CB">
        <w:rPr>
          <w:rFonts w:ascii="Times New Roman" w:hAnsi="Times New Roman" w:cs="Times New Roman"/>
          <w:sz w:val="24"/>
          <w:szCs w:val="24"/>
        </w:rPr>
        <w:t xml:space="preserve"> демографической политики Российской Федерации на период до 2025 года</w:t>
      </w:r>
      <w:r w:rsidR="008B51CB" w:rsidRPr="008B51CB">
        <w:rPr>
          <w:rFonts w:ascii="Times New Roman" w:hAnsi="Times New Roman" w:cs="Times New Roman"/>
          <w:sz w:val="24"/>
          <w:szCs w:val="24"/>
        </w:rPr>
        <w:t xml:space="preserve"> основными</w:t>
      </w:r>
      <w:r w:rsidRPr="008B51CB">
        <w:rPr>
          <w:rFonts w:ascii="Times New Roman" w:hAnsi="Times New Roman" w:cs="Times New Roman"/>
          <w:sz w:val="24"/>
          <w:szCs w:val="24"/>
        </w:rPr>
        <w:t xml:space="preserve"> задачами являются:</w:t>
      </w:r>
    </w:p>
    <w:p w:rsidR="004B75E5" w:rsidRPr="008B51CB" w:rsidRDefault="004B75E5" w:rsidP="008B51CB">
      <w:pPr>
        <w:spacing w:after="0" w:line="240" w:lineRule="auto"/>
        <w:ind w:firstLine="709"/>
        <w:jc w:val="both"/>
        <w:rPr>
          <w:rFonts w:ascii="Times New Roman" w:hAnsi="Times New Roman" w:cs="Times New Roman"/>
          <w:sz w:val="24"/>
          <w:szCs w:val="24"/>
        </w:rPr>
      </w:pPr>
      <w:r w:rsidRPr="008B51CB">
        <w:rPr>
          <w:rFonts w:ascii="Times New Roman" w:hAnsi="Times New Roman" w:cs="Times New Roman"/>
          <w:sz w:val="24"/>
          <w:szCs w:val="24"/>
        </w:rPr>
        <w:t>сокращение уровня смертности не менее чем в 1,6 раза, прежде всего в трудоспособном возрасте от внешних причин;</w:t>
      </w:r>
    </w:p>
    <w:p w:rsidR="004B75E5" w:rsidRPr="008B51CB" w:rsidRDefault="004B75E5" w:rsidP="004B75E5">
      <w:pPr>
        <w:spacing w:after="0" w:line="240" w:lineRule="auto"/>
        <w:ind w:firstLine="709"/>
        <w:jc w:val="both"/>
        <w:rPr>
          <w:rFonts w:ascii="Times New Roman" w:hAnsi="Times New Roman" w:cs="Times New Roman"/>
          <w:sz w:val="24"/>
          <w:szCs w:val="24"/>
        </w:rPr>
      </w:pPr>
      <w:r w:rsidRPr="008B51CB">
        <w:rPr>
          <w:rFonts w:ascii="Times New Roman" w:hAnsi="Times New Roman" w:cs="Times New Roman"/>
          <w:sz w:val="24"/>
          <w:szCs w:val="24"/>
        </w:rPr>
        <w:t>сокращение уровня материнской и младенческой смертности не менее чем в 2 раза, укрепление репродуктивного здоровья населения</w:t>
      </w:r>
    </w:p>
    <w:p w:rsidR="004B75E5" w:rsidRPr="008B51CB" w:rsidRDefault="004B75E5" w:rsidP="008B51CB">
      <w:pPr>
        <w:spacing w:after="0" w:line="240" w:lineRule="auto"/>
        <w:ind w:firstLine="709"/>
        <w:jc w:val="both"/>
        <w:rPr>
          <w:rFonts w:ascii="Times New Roman" w:hAnsi="Times New Roman" w:cs="Times New Roman"/>
          <w:sz w:val="24"/>
          <w:szCs w:val="24"/>
        </w:rPr>
      </w:pPr>
      <w:proofErr w:type="gramStart"/>
      <w:r w:rsidRPr="008B51CB">
        <w:rPr>
          <w:rFonts w:ascii="Times New Roman" w:hAnsi="Times New Roman" w:cs="Times New Roman"/>
          <w:sz w:val="24"/>
          <w:szCs w:val="24"/>
        </w:rPr>
        <w:lastRenderedPageBreak/>
        <w:t>сохранение и укрепление здоровья населения, увеличение продолжительности активной жизни, создание условий и формирование мотивации для ведения здорового образа жизни</w:t>
      </w:r>
      <w:proofErr w:type="gramEnd"/>
    </w:p>
    <w:p w:rsidR="0068715D" w:rsidRPr="008B51CB" w:rsidRDefault="004B75E5" w:rsidP="004B75E5">
      <w:pPr>
        <w:spacing w:after="0" w:line="240" w:lineRule="auto"/>
        <w:ind w:firstLine="709"/>
        <w:jc w:val="both"/>
        <w:rPr>
          <w:rFonts w:ascii="Times New Roman" w:hAnsi="Times New Roman" w:cs="Times New Roman"/>
          <w:sz w:val="24"/>
          <w:szCs w:val="24"/>
        </w:rPr>
      </w:pPr>
      <w:r w:rsidRPr="008B51CB">
        <w:rPr>
          <w:rFonts w:ascii="Times New Roman" w:hAnsi="Times New Roman" w:cs="Times New Roman"/>
          <w:sz w:val="24"/>
          <w:szCs w:val="24"/>
        </w:rPr>
        <w:t xml:space="preserve">С 2008 г. в России в рамках национального проекта «Здоровье» начата реализация программ по совершенствованию </w:t>
      </w:r>
      <w:r w:rsidR="008B51CB" w:rsidRPr="008B51CB">
        <w:rPr>
          <w:rFonts w:ascii="Times New Roman" w:hAnsi="Times New Roman" w:cs="Times New Roman"/>
          <w:sz w:val="24"/>
          <w:szCs w:val="24"/>
        </w:rPr>
        <w:t>предоставлению</w:t>
      </w:r>
      <w:r w:rsidRPr="008B51CB">
        <w:rPr>
          <w:rFonts w:ascii="Times New Roman" w:hAnsi="Times New Roman" w:cs="Times New Roman"/>
          <w:sz w:val="24"/>
          <w:szCs w:val="24"/>
        </w:rPr>
        <w:t xml:space="preserve"> медицинской помощи по трем приоритетным направлениям, вносящим наибольший вклад в смертность населения: сердечно - сосудистые заболевания, онкология и дорожная травма.</w:t>
      </w:r>
    </w:p>
    <w:p w:rsidR="0001147A" w:rsidRPr="008B51CB" w:rsidRDefault="0001147A" w:rsidP="00094BE8">
      <w:pPr>
        <w:tabs>
          <w:tab w:val="left" w:pos="2460"/>
        </w:tabs>
        <w:spacing w:after="0" w:line="240" w:lineRule="auto"/>
        <w:ind w:firstLine="709"/>
        <w:jc w:val="both"/>
        <w:rPr>
          <w:rFonts w:ascii="Times New Roman" w:hAnsi="Times New Roman" w:cs="Times New Roman"/>
          <w:sz w:val="24"/>
          <w:szCs w:val="24"/>
        </w:rPr>
      </w:pPr>
      <w:proofErr w:type="gramStart"/>
      <w:r w:rsidRPr="008B51CB">
        <w:rPr>
          <w:rFonts w:ascii="Times New Roman" w:hAnsi="Times New Roman" w:cs="Times New Roman"/>
          <w:sz w:val="24"/>
          <w:szCs w:val="24"/>
        </w:rPr>
        <w:t xml:space="preserve">Таким образом, по результатам планирования и прогнозирования в РФ можно сделать вывод, что демографическая политика направлена </w:t>
      </w:r>
      <w:r w:rsidR="001E0AAA" w:rsidRPr="008B51CB">
        <w:rPr>
          <w:rFonts w:ascii="Times New Roman" w:hAnsi="Times New Roman" w:cs="Times New Roman"/>
          <w:sz w:val="24"/>
          <w:szCs w:val="24"/>
        </w:rPr>
        <w:t xml:space="preserve">на увеличение продолжительности </w:t>
      </w:r>
      <w:r w:rsidRPr="008B51CB">
        <w:rPr>
          <w:rFonts w:ascii="Times New Roman" w:hAnsi="Times New Roman" w:cs="Times New Roman"/>
          <w:sz w:val="24"/>
          <w:szCs w:val="24"/>
        </w:rPr>
        <w:t>жизни населения, сокращение уровня смертности, рост рождаемо</w:t>
      </w:r>
      <w:r w:rsidR="001E0AAA" w:rsidRPr="008B51CB">
        <w:rPr>
          <w:rFonts w:ascii="Times New Roman" w:hAnsi="Times New Roman" w:cs="Times New Roman"/>
          <w:sz w:val="24"/>
          <w:szCs w:val="24"/>
        </w:rPr>
        <w:t xml:space="preserve">сти, регулирование внутренней и </w:t>
      </w:r>
      <w:r w:rsidRPr="008B51CB">
        <w:rPr>
          <w:rFonts w:ascii="Times New Roman" w:hAnsi="Times New Roman" w:cs="Times New Roman"/>
          <w:sz w:val="24"/>
          <w:szCs w:val="24"/>
        </w:rPr>
        <w:t>внешней миграции, сохранение и укрепление здоровья населения, и улучшение на этой основе демографической ситуации в стране.</w:t>
      </w:r>
      <w:proofErr w:type="gramEnd"/>
    </w:p>
    <w:p w:rsidR="0068715D" w:rsidRPr="008B51CB" w:rsidRDefault="0001147A" w:rsidP="004B75E5">
      <w:pPr>
        <w:tabs>
          <w:tab w:val="left" w:pos="2460"/>
        </w:tabs>
        <w:spacing w:after="0" w:line="240" w:lineRule="auto"/>
        <w:ind w:firstLine="709"/>
        <w:jc w:val="both"/>
        <w:rPr>
          <w:rFonts w:ascii="Times New Roman" w:hAnsi="Times New Roman" w:cs="Times New Roman"/>
          <w:sz w:val="24"/>
          <w:szCs w:val="24"/>
        </w:rPr>
      </w:pPr>
      <w:r w:rsidRPr="008B51CB">
        <w:rPr>
          <w:rFonts w:ascii="Times New Roman" w:hAnsi="Times New Roman" w:cs="Times New Roman"/>
          <w:sz w:val="24"/>
          <w:szCs w:val="24"/>
        </w:rPr>
        <w:t>Именно от того, насколько корректно определены возможные перспективные сценарии изменения параметров демографических процессов, от того, насколько, дейст</w:t>
      </w:r>
      <w:r w:rsidR="001E0AAA" w:rsidRPr="008B51CB">
        <w:rPr>
          <w:rFonts w:ascii="Times New Roman" w:hAnsi="Times New Roman" w:cs="Times New Roman"/>
          <w:sz w:val="24"/>
          <w:szCs w:val="24"/>
        </w:rPr>
        <w:t xml:space="preserve">вительно, они окажутся близки к </w:t>
      </w:r>
      <w:r w:rsidRPr="008B51CB">
        <w:rPr>
          <w:rFonts w:ascii="Times New Roman" w:hAnsi="Times New Roman" w:cs="Times New Roman"/>
          <w:sz w:val="24"/>
          <w:szCs w:val="24"/>
        </w:rPr>
        <w:t>той их динамике, которая будет иметь место, зависит точность демографического прогноза, как в отношении общей численности населения, так и его возрастно-половой структур</w:t>
      </w:r>
      <w:r w:rsidR="009F602F">
        <w:rPr>
          <w:rFonts w:ascii="Times New Roman" w:hAnsi="Times New Roman" w:cs="Times New Roman"/>
          <w:sz w:val="24"/>
          <w:szCs w:val="24"/>
        </w:rPr>
        <w:t>.</w:t>
      </w:r>
    </w:p>
    <w:p w:rsidR="008B51CB" w:rsidRPr="008B51CB" w:rsidRDefault="008B51CB" w:rsidP="00BF74AF">
      <w:pPr>
        <w:tabs>
          <w:tab w:val="left" w:pos="2460"/>
        </w:tabs>
        <w:jc w:val="center"/>
        <w:rPr>
          <w:rFonts w:ascii="Times New Roman" w:hAnsi="Times New Roman" w:cs="Times New Roman"/>
          <w:b/>
          <w:sz w:val="24"/>
          <w:szCs w:val="24"/>
        </w:rPr>
      </w:pPr>
    </w:p>
    <w:p w:rsidR="00121BBD" w:rsidRPr="008B51CB" w:rsidRDefault="00121BBD" w:rsidP="00BF74AF">
      <w:pPr>
        <w:tabs>
          <w:tab w:val="left" w:pos="2460"/>
        </w:tabs>
        <w:jc w:val="center"/>
        <w:rPr>
          <w:rFonts w:ascii="Times New Roman" w:hAnsi="Times New Roman" w:cs="Times New Roman"/>
          <w:b/>
          <w:sz w:val="24"/>
          <w:szCs w:val="24"/>
        </w:rPr>
      </w:pPr>
      <w:r w:rsidRPr="008B51CB">
        <w:rPr>
          <w:rFonts w:ascii="Times New Roman" w:hAnsi="Times New Roman" w:cs="Times New Roman"/>
          <w:b/>
          <w:sz w:val="24"/>
          <w:szCs w:val="24"/>
        </w:rPr>
        <w:t>Библиографический список:</w:t>
      </w:r>
    </w:p>
    <w:p w:rsidR="002E5966" w:rsidRPr="008B51CB" w:rsidRDefault="00BF74AF" w:rsidP="00BF74AF">
      <w:pPr>
        <w:tabs>
          <w:tab w:val="left" w:pos="2460"/>
        </w:tabs>
        <w:ind w:left="360"/>
        <w:jc w:val="both"/>
        <w:rPr>
          <w:rFonts w:ascii="Times New Roman" w:hAnsi="Times New Roman" w:cs="Times New Roman"/>
          <w:sz w:val="24"/>
          <w:szCs w:val="24"/>
        </w:rPr>
      </w:pPr>
      <w:r w:rsidRPr="008B51CB">
        <w:rPr>
          <w:rFonts w:ascii="Times New Roman" w:hAnsi="Times New Roman" w:cs="Times New Roman"/>
          <w:sz w:val="24"/>
          <w:szCs w:val="24"/>
        </w:rPr>
        <w:t xml:space="preserve">1. </w:t>
      </w:r>
      <w:proofErr w:type="spellStart"/>
      <w:r w:rsidR="002E5966" w:rsidRPr="008B51CB">
        <w:rPr>
          <w:rFonts w:ascii="Times New Roman" w:hAnsi="Times New Roman" w:cs="Times New Roman"/>
          <w:sz w:val="24"/>
          <w:szCs w:val="24"/>
        </w:rPr>
        <w:t>Кулинич</w:t>
      </w:r>
      <w:proofErr w:type="spellEnd"/>
      <w:r w:rsidR="002E5966" w:rsidRPr="008B51CB">
        <w:rPr>
          <w:rFonts w:ascii="Times New Roman" w:hAnsi="Times New Roman" w:cs="Times New Roman"/>
          <w:sz w:val="24"/>
          <w:szCs w:val="24"/>
        </w:rPr>
        <w:t xml:space="preserve"> К. А. Прогнозирование демографической ситуации в РФ на 2025 год [Текст] // Проблемы современной экономики: материалы VI </w:t>
      </w:r>
      <w:proofErr w:type="spellStart"/>
      <w:r w:rsidR="002E5966" w:rsidRPr="008B51CB">
        <w:rPr>
          <w:rFonts w:ascii="Times New Roman" w:hAnsi="Times New Roman" w:cs="Times New Roman"/>
          <w:sz w:val="24"/>
          <w:szCs w:val="24"/>
        </w:rPr>
        <w:t>Междунар</w:t>
      </w:r>
      <w:proofErr w:type="spellEnd"/>
      <w:r w:rsidR="002E5966" w:rsidRPr="008B51CB">
        <w:rPr>
          <w:rFonts w:ascii="Times New Roman" w:hAnsi="Times New Roman" w:cs="Times New Roman"/>
          <w:sz w:val="24"/>
          <w:szCs w:val="24"/>
        </w:rPr>
        <w:t xml:space="preserve">. </w:t>
      </w:r>
      <w:proofErr w:type="spellStart"/>
      <w:r w:rsidR="002E5966" w:rsidRPr="008B51CB">
        <w:rPr>
          <w:rFonts w:ascii="Times New Roman" w:hAnsi="Times New Roman" w:cs="Times New Roman"/>
          <w:sz w:val="24"/>
          <w:szCs w:val="24"/>
        </w:rPr>
        <w:t>науч</w:t>
      </w:r>
      <w:proofErr w:type="spellEnd"/>
      <w:r w:rsidR="002E5966" w:rsidRPr="008B51CB">
        <w:rPr>
          <w:rFonts w:ascii="Times New Roman" w:hAnsi="Times New Roman" w:cs="Times New Roman"/>
          <w:sz w:val="24"/>
          <w:szCs w:val="24"/>
        </w:rPr>
        <w:t xml:space="preserve">. </w:t>
      </w:r>
      <w:proofErr w:type="spellStart"/>
      <w:r w:rsidR="002E5966" w:rsidRPr="008B51CB">
        <w:rPr>
          <w:rFonts w:ascii="Times New Roman" w:hAnsi="Times New Roman" w:cs="Times New Roman"/>
          <w:sz w:val="24"/>
          <w:szCs w:val="24"/>
        </w:rPr>
        <w:t>конф</w:t>
      </w:r>
      <w:proofErr w:type="spellEnd"/>
      <w:r w:rsidR="002E5966" w:rsidRPr="008B51CB">
        <w:rPr>
          <w:rFonts w:ascii="Times New Roman" w:hAnsi="Times New Roman" w:cs="Times New Roman"/>
          <w:sz w:val="24"/>
          <w:szCs w:val="24"/>
        </w:rPr>
        <w:t>. (г. Казань, август 2017 г.). — Казань: Молодой ученый, 2017. — С. 112-114. — URL https://moluch.ru/conf/econ/archive/261/12632/ (дата обращения: 13.03.2019).</w:t>
      </w:r>
    </w:p>
    <w:p w:rsidR="002E5966" w:rsidRPr="008B51CB" w:rsidRDefault="00BF74AF" w:rsidP="00BF74AF">
      <w:pPr>
        <w:tabs>
          <w:tab w:val="left" w:pos="2460"/>
        </w:tabs>
        <w:ind w:left="360"/>
        <w:jc w:val="both"/>
        <w:rPr>
          <w:rFonts w:ascii="Times New Roman" w:hAnsi="Times New Roman" w:cs="Times New Roman"/>
          <w:sz w:val="24"/>
          <w:szCs w:val="24"/>
        </w:rPr>
      </w:pPr>
      <w:r w:rsidRPr="008B51CB">
        <w:rPr>
          <w:rFonts w:ascii="Times New Roman" w:hAnsi="Times New Roman" w:cs="Times New Roman"/>
          <w:sz w:val="24"/>
          <w:szCs w:val="24"/>
        </w:rPr>
        <w:t xml:space="preserve">2. </w:t>
      </w:r>
      <w:proofErr w:type="spellStart"/>
      <w:r w:rsidR="002E5966" w:rsidRPr="008B51CB">
        <w:rPr>
          <w:rFonts w:ascii="Times New Roman" w:hAnsi="Times New Roman" w:cs="Times New Roman"/>
          <w:sz w:val="24"/>
          <w:szCs w:val="24"/>
        </w:rPr>
        <w:t>Коротаев</w:t>
      </w:r>
      <w:proofErr w:type="spellEnd"/>
      <w:r w:rsidR="002E5966" w:rsidRPr="008B51CB">
        <w:rPr>
          <w:rFonts w:ascii="Times New Roman" w:hAnsi="Times New Roman" w:cs="Times New Roman"/>
          <w:sz w:val="24"/>
          <w:szCs w:val="24"/>
        </w:rPr>
        <w:t xml:space="preserve"> А.В., Халтурина Д.А., Малков А.С., </w:t>
      </w:r>
      <w:proofErr w:type="spellStart"/>
      <w:r w:rsidR="002E5966" w:rsidRPr="008B51CB">
        <w:rPr>
          <w:rFonts w:ascii="Times New Roman" w:hAnsi="Times New Roman" w:cs="Times New Roman"/>
          <w:sz w:val="24"/>
          <w:szCs w:val="24"/>
        </w:rPr>
        <w:t>Божевольнов</w:t>
      </w:r>
      <w:proofErr w:type="spellEnd"/>
      <w:r w:rsidR="002E5966" w:rsidRPr="008B51CB">
        <w:rPr>
          <w:rFonts w:ascii="Times New Roman" w:hAnsi="Times New Roman" w:cs="Times New Roman"/>
          <w:sz w:val="24"/>
          <w:szCs w:val="24"/>
        </w:rPr>
        <w:t xml:space="preserve"> Ю.В., Кобзева С.В., </w:t>
      </w:r>
      <w:proofErr w:type="spellStart"/>
      <w:r w:rsidR="002E5966" w:rsidRPr="008B51CB">
        <w:rPr>
          <w:rFonts w:ascii="Times New Roman" w:hAnsi="Times New Roman" w:cs="Times New Roman"/>
          <w:sz w:val="24"/>
          <w:szCs w:val="24"/>
        </w:rPr>
        <w:t>Зинькина</w:t>
      </w:r>
      <w:proofErr w:type="spellEnd"/>
      <w:r w:rsidR="002E5966" w:rsidRPr="008B51CB">
        <w:rPr>
          <w:rFonts w:ascii="Times New Roman" w:hAnsi="Times New Roman" w:cs="Times New Roman"/>
          <w:sz w:val="24"/>
          <w:szCs w:val="24"/>
        </w:rPr>
        <w:t xml:space="preserve"> Ю.В. Законы истории: Математическое моделирование и прогнозирование мирового и регионального развития. Изд.3, сущ. </w:t>
      </w:r>
      <w:proofErr w:type="spellStart"/>
      <w:r w:rsidR="002E5966" w:rsidRPr="008B51CB">
        <w:rPr>
          <w:rFonts w:ascii="Times New Roman" w:hAnsi="Times New Roman" w:cs="Times New Roman"/>
          <w:sz w:val="24"/>
          <w:szCs w:val="24"/>
        </w:rPr>
        <w:t>перераб</w:t>
      </w:r>
      <w:proofErr w:type="spellEnd"/>
      <w:r w:rsidR="002E5966" w:rsidRPr="008B51CB">
        <w:rPr>
          <w:rFonts w:ascii="Times New Roman" w:hAnsi="Times New Roman" w:cs="Times New Roman"/>
          <w:sz w:val="24"/>
          <w:szCs w:val="24"/>
        </w:rPr>
        <w:t>. и доп. М.: УРСС, 2010.</w:t>
      </w:r>
    </w:p>
    <w:p w:rsidR="002E5966" w:rsidRPr="008B51CB" w:rsidRDefault="0035065D" w:rsidP="00BF74AF">
      <w:pPr>
        <w:tabs>
          <w:tab w:val="left" w:pos="2460"/>
        </w:tabs>
        <w:ind w:left="360"/>
        <w:jc w:val="both"/>
        <w:rPr>
          <w:rFonts w:ascii="Times New Roman" w:hAnsi="Times New Roman" w:cs="Times New Roman"/>
          <w:sz w:val="24"/>
          <w:szCs w:val="24"/>
        </w:rPr>
      </w:pPr>
      <w:r w:rsidRPr="008B51CB">
        <w:rPr>
          <w:rFonts w:ascii="Times New Roman" w:hAnsi="Times New Roman" w:cs="Times New Roman"/>
          <w:sz w:val="24"/>
          <w:szCs w:val="24"/>
        </w:rPr>
        <w:t>3</w:t>
      </w:r>
      <w:r w:rsidR="00BF74AF" w:rsidRPr="008B51CB">
        <w:rPr>
          <w:rFonts w:ascii="Times New Roman" w:hAnsi="Times New Roman" w:cs="Times New Roman"/>
          <w:sz w:val="24"/>
          <w:szCs w:val="24"/>
        </w:rPr>
        <w:t xml:space="preserve">. </w:t>
      </w:r>
      <w:r w:rsidR="002E5966" w:rsidRPr="008B51CB">
        <w:rPr>
          <w:rFonts w:ascii="Times New Roman" w:hAnsi="Times New Roman" w:cs="Times New Roman"/>
          <w:sz w:val="24"/>
          <w:szCs w:val="24"/>
        </w:rPr>
        <w:t xml:space="preserve">«Прогнозирование и планирование демографической ситуации в России и краснодарском крае» Плотникова Елена Владимировна, Корнева Кристина Николаевна, Овсепян </w:t>
      </w:r>
      <w:proofErr w:type="spellStart"/>
      <w:r w:rsidR="002E5966" w:rsidRPr="008B51CB">
        <w:rPr>
          <w:rFonts w:ascii="Times New Roman" w:hAnsi="Times New Roman" w:cs="Times New Roman"/>
          <w:sz w:val="24"/>
          <w:szCs w:val="24"/>
        </w:rPr>
        <w:t>Даяна</w:t>
      </w:r>
      <w:proofErr w:type="spellEnd"/>
      <w:r w:rsidR="002E5966" w:rsidRPr="008B51CB">
        <w:rPr>
          <w:rFonts w:ascii="Times New Roman" w:hAnsi="Times New Roman" w:cs="Times New Roman"/>
          <w:sz w:val="24"/>
          <w:szCs w:val="24"/>
        </w:rPr>
        <w:t xml:space="preserve"> </w:t>
      </w:r>
      <w:proofErr w:type="spellStart"/>
      <w:r w:rsidR="002E5966" w:rsidRPr="008B51CB">
        <w:rPr>
          <w:rFonts w:ascii="Times New Roman" w:hAnsi="Times New Roman" w:cs="Times New Roman"/>
          <w:sz w:val="24"/>
          <w:szCs w:val="24"/>
        </w:rPr>
        <w:t>Самвеловна</w:t>
      </w:r>
      <w:proofErr w:type="spellEnd"/>
      <w:r w:rsidR="002E5966" w:rsidRPr="008B51CB">
        <w:rPr>
          <w:rFonts w:ascii="Times New Roman" w:hAnsi="Times New Roman" w:cs="Times New Roman"/>
          <w:sz w:val="24"/>
          <w:szCs w:val="24"/>
        </w:rPr>
        <w:t xml:space="preserve">, 2017, сборник Актуальные вопросы права, экономики и управления, С. 253-257 </w:t>
      </w:r>
    </w:p>
    <w:p w:rsidR="002E5966" w:rsidRPr="008B51CB" w:rsidRDefault="0035065D" w:rsidP="00BF74AF">
      <w:pPr>
        <w:tabs>
          <w:tab w:val="left" w:pos="2460"/>
        </w:tabs>
        <w:ind w:left="360"/>
        <w:jc w:val="both"/>
        <w:rPr>
          <w:rFonts w:ascii="Times New Roman" w:hAnsi="Times New Roman" w:cs="Times New Roman"/>
          <w:sz w:val="24"/>
          <w:szCs w:val="24"/>
        </w:rPr>
      </w:pPr>
      <w:r w:rsidRPr="008B51CB">
        <w:rPr>
          <w:rFonts w:ascii="Times New Roman" w:hAnsi="Times New Roman" w:cs="Times New Roman"/>
          <w:sz w:val="24"/>
          <w:szCs w:val="24"/>
        </w:rPr>
        <w:t>4</w:t>
      </w:r>
      <w:r w:rsidR="00BF74AF" w:rsidRPr="008B51CB">
        <w:rPr>
          <w:rFonts w:ascii="Times New Roman" w:hAnsi="Times New Roman" w:cs="Times New Roman"/>
          <w:sz w:val="24"/>
          <w:szCs w:val="24"/>
        </w:rPr>
        <w:t xml:space="preserve">. </w:t>
      </w:r>
      <w:r w:rsidR="002E5966" w:rsidRPr="008B51CB">
        <w:rPr>
          <w:rFonts w:ascii="Times New Roman" w:hAnsi="Times New Roman" w:cs="Times New Roman"/>
          <w:sz w:val="24"/>
          <w:szCs w:val="24"/>
        </w:rPr>
        <w:t>Официальный сайт Федеральной службы государственной статистики.</w:t>
      </w:r>
    </w:p>
    <w:p w:rsidR="002E5966" w:rsidRPr="008B51CB" w:rsidRDefault="0035065D" w:rsidP="00BF74AF">
      <w:pPr>
        <w:tabs>
          <w:tab w:val="left" w:pos="2460"/>
        </w:tabs>
        <w:ind w:left="360"/>
        <w:jc w:val="both"/>
        <w:rPr>
          <w:rFonts w:ascii="Times New Roman" w:hAnsi="Times New Roman" w:cs="Times New Roman"/>
          <w:sz w:val="24"/>
          <w:szCs w:val="24"/>
        </w:rPr>
      </w:pPr>
      <w:r w:rsidRPr="008B51CB">
        <w:rPr>
          <w:rFonts w:ascii="Times New Roman" w:hAnsi="Times New Roman" w:cs="Times New Roman"/>
          <w:sz w:val="24"/>
          <w:szCs w:val="24"/>
        </w:rPr>
        <w:t>5</w:t>
      </w:r>
      <w:r w:rsidR="00BF74AF" w:rsidRPr="008B51CB">
        <w:rPr>
          <w:rFonts w:ascii="Times New Roman" w:hAnsi="Times New Roman" w:cs="Times New Roman"/>
          <w:sz w:val="24"/>
          <w:szCs w:val="24"/>
        </w:rPr>
        <w:t xml:space="preserve">. </w:t>
      </w:r>
      <w:r w:rsidR="002E5966" w:rsidRPr="008B51CB">
        <w:rPr>
          <w:rFonts w:ascii="Times New Roman" w:hAnsi="Times New Roman" w:cs="Times New Roman"/>
          <w:sz w:val="24"/>
          <w:szCs w:val="24"/>
        </w:rPr>
        <w:t>Багдасарян В. Управляема ли демография? // Власть.-2009.</w:t>
      </w:r>
    </w:p>
    <w:p w:rsidR="002E5966" w:rsidRPr="008B51CB" w:rsidRDefault="00671C34" w:rsidP="00BF74AF">
      <w:pPr>
        <w:tabs>
          <w:tab w:val="left" w:pos="2460"/>
        </w:tabs>
        <w:jc w:val="both"/>
        <w:rPr>
          <w:rFonts w:ascii="Times New Roman" w:hAnsi="Times New Roman" w:cs="Times New Roman"/>
          <w:sz w:val="24"/>
          <w:szCs w:val="24"/>
        </w:rPr>
      </w:pPr>
      <w:r w:rsidRPr="008B51CB">
        <w:rPr>
          <w:rFonts w:ascii="Times New Roman" w:hAnsi="Times New Roman" w:cs="Times New Roman"/>
          <w:sz w:val="24"/>
          <w:szCs w:val="24"/>
        </w:rPr>
        <w:t xml:space="preserve">       </w:t>
      </w:r>
      <w:r w:rsidR="0035065D" w:rsidRPr="008B51CB">
        <w:rPr>
          <w:rFonts w:ascii="Times New Roman" w:hAnsi="Times New Roman" w:cs="Times New Roman"/>
          <w:sz w:val="24"/>
          <w:szCs w:val="24"/>
        </w:rPr>
        <w:t>6</w:t>
      </w:r>
      <w:r w:rsidR="00BF74AF" w:rsidRPr="008B51CB">
        <w:rPr>
          <w:rFonts w:ascii="Times New Roman" w:hAnsi="Times New Roman" w:cs="Times New Roman"/>
          <w:sz w:val="24"/>
          <w:szCs w:val="24"/>
        </w:rPr>
        <w:t xml:space="preserve">. </w:t>
      </w:r>
      <w:r w:rsidR="002E5966" w:rsidRPr="008B51CB">
        <w:rPr>
          <w:rFonts w:ascii="Times New Roman" w:hAnsi="Times New Roman" w:cs="Times New Roman"/>
          <w:sz w:val="24"/>
          <w:szCs w:val="24"/>
        </w:rPr>
        <w:t>Большой энциклопедический словарь</w:t>
      </w:r>
      <w:proofErr w:type="gramStart"/>
      <w:r w:rsidR="002E5966" w:rsidRPr="008B51CB">
        <w:rPr>
          <w:rFonts w:ascii="Times New Roman" w:hAnsi="Times New Roman" w:cs="Times New Roman"/>
          <w:sz w:val="24"/>
          <w:szCs w:val="24"/>
        </w:rPr>
        <w:t xml:space="preserve"> / Р</w:t>
      </w:r>
      <w:proofErr w:type="gramEnd"/>
      <w:r w:rsidR="002E5966" w:rsidRPr="008B51CB">
        <w:rPr>
          <w:rFonts w:ascii="Times New Roman" w:hAnsi="Times New Roman" w:cs="Times New Roman"/>
          <w:sz w:val="24"/>
          <w:szCs w:val="24"/>
        </w:rPr>
        <w:t>ед. А. М. Прохоро</w:t>
      </w:r>
      <w:r w:rsidR="009F602F">
        <w:rPr>
          <w:rFonts w:ascii="Times New Roman" w:hAnsi="Times New Roman" w:cs="Times New Roman"/>
          <w:sz w:val="24"/>
          <w:szCs w:val="24"/>
        </w:rPr>
        <w:t xml:space="preserve">в . – 2-е изд., </w:t>
      </w:r>
      <w:proofErr w:type="spellStart"/>
      <w:r w:rsidR="009F602F">
        <w:rPr>
          <w:rFonts w:ascii="Times New Roman" w:hAnsi="Times New Roman" w:cs="Times New Roman"/>
          <w:sz w:val="24"/>
          <w:szCs w:val="24"/>
        </w:rPr>
        <w:t>перераб</w:t>
      </w:r>
      <w:proofErr w:type="spellEnd"/>
      <w:r w:rsidR="009F602F">
        <w:rPr>
          <w:rFonts w:ascii="Times New Roman" w:hAnsi="Times New Roman" w:cs="Times New Roman"/>
          <w:sz w:val="24"/>
          <w:szCs w:val="24"/>
        </w:rPr>
        <w:t>. и доп.</w:t>
      </w:r>
      <w:r w:rsidR="002E5966" w:rsidRPr="008B51CB">
        <w:rPr>
          <w:rFonts w:ascii="Times New Roman" w:hAnsi="Times New Roman" w:cs="Times New Roman"/>
          <w:sz w:val="24"/>
          <w:szCs w:val="24"/>
        </w:rPr>
        <w:t xml:space="preserve"> – </w:t>
      </w:r>
      <w:r w:rsidRPr="008B51CB">
        <w:rPr>
          <w:rFonts w:ascii="Times New Roman" w:hAnsi="Times New Roman" w:cs="Times New Roman"/>
          <w:sz w:val="24"/>
          <w:szCs w:val="24"/>
        </w:rPr>
        <w:t xml:space="preserve"> </w:t>
      </w:r>
      <w:r w:rsidR="009F602F">
        <w:rPr>
          <w:rFonts w:ascii="Times New Roman" w:hAnsi="Times New Roman" w:cs="Times New Roman"/>
          <w:sz w:val="24"/>
          <w:szCs w:val="24"/>
        </w:rPr>
        <w:t>М.</w:t>
      </w:r>
      <w:r w:rsidR="002E5966" w:rsidRPr="008B51CB">
        <w:rPr>
          <w:rFonts w:ascii="Times New Roman" w:hAnsi="Times New Roman" w:cs="Times New Roman"/>
          <w:sz w:val="24"/>
          <w:szCs w:val="24"/>
        </w:rPr>
        <w:t>: Большая Российская энциклопедия, 2000 .</w:t>
      </w:r>
      <w:r w:rsidR="009F602F">
        <w:rPr>
          <w:rFonts w:ascii="Times New Roman" w:hAnsi="Times New Roman" w:cs="Times New Roman"/>
          <w:sz w:val="24"/>
          <w:szCs w:val="24"/>
        </w:rPr>
        <w:t xml:space="preserve"> – 1456 с. - ISBN 5-85270-160-2</w:t>
      </w:r>
      <w:r w:rsidR="002E5966" w:rsidRPr="008B51CB">
        <w:rPr>
          <w:rFonts w:ascii="Times New Roman" w:hAnsi="Times New Roman" w:cs="Times New Roman"/>
          <w:sz w:val="24"/>
          <w:szCs w:val="24"/>
        </w:rPr>
        <w:t xml:space="preserve">: 312.00 . </w:t>
      </w:r>
    </w:p>
    <w:p w:rsidR="00671C34" w:rsidRPr="008B51CB" w:rsidRDefault="00671C34" w:rsidP="00BF74AF">
      <w:pPr>
        <w:shd w:val="clear" w:color="auto" w:fill="FFFFFF"/>
        <w:spacing w:after="0" w:line="240" w:lineRule="auto"/>
        <w:ind w:firstLine="540"/>
        <w:jc w:val="both"/>
        <w:rPr>
          <w:rFonts w:ascii="Times New Roman" w:eastAsia="Times New Roman" w:hAnsi="Times New Roman" w:cs="Times New Roman"/>
          <w:sz w:val="24"/>
          <w:szCs w:val="24"/>
          <w:lang w:eastAsia="ru-RU"/>
        </w:rPr>
      </w:pPr>
      <w:r w:rsidRPr="008B51CB">
        <w:rPr>
          <w:rFonts w:ascii="Times New Roman" w:eastAsia="Times New Roman" w:hAnsi="Times New Roman" w:cs="Times New Roman"/>
          <w:sz w:val="24"/>
          <w:szCs w:val="24"/>
          <w:lang w:eastAsia="ru-RU"/>
        </w:rPr>
        <w:t>Кропачева Дарья Степановна</w:t>
      </w:r>
      <w:r w:rsidRPr="00671C34">
        <w:rPr>
          <w:rFonts w:ascii="Times New Roman" w:eastAsia="Times New Roman" w:hAnsi="Times New Roman" w:cs="Times New Roman"/>
          <w:sz w:val="24"/>
          <w:szCs w:val="24"/>
          <w:lang w:eastAsia="ru-RU"/>
        </w:rPr>
        <w:t xml:space="preserve"> (</w:t>
      </w:r>
      <w:r w:rsidRPr="008B51CB">
        <w:rPr>
          <w:rFonts w:ascii="Times New Roman" w:eastAsia="Times New Roman" w:hAnsi="Times New Roman" w:cs="Times New Roman"/>
          <w:sz w:val="24"/>
          <w:szCs w:val="24"/>
          <w:lang w:eastAsia="ru-RU"/>
        </w:rPr>
        <w:t>Россия, Пермь</w:t>
      </w:r>
      <w:r w:rsidRPr="00671C34">
        <w:rPr>
          <w:rFonts w:ascii="Times New Roman" w:eastAsia="Times New Roman" w:hAnsi="Times New Roman" w:cs="Times New Roman"/>
          <w:sz w:val="24"/>
          <w:szCs w:val="24"/>
          <w:lang w:eastAsia="ru-RU"/>
        </w:rPr>
        <w:t xml:space="preserve">) – </w:t>
      </w:r>
      <w:r w:rsidRPr="008B51CB">
        <w:rPr>
          <w:rFonts w:ascii="Times New Roman" w:eastAsia="Times New Roman" w:hAnsi="Times New Roman" w:cs="Times New Roman"/>
          <w:sz w:val="24"/>
          <w:szCs w:val="24"/>
          <w:lang w:eastAsia="ru-RU"/>
        </w:rPr>
        <w:t xml:space="preserve">студентка, Пермский государственный национальный исследовательский университет, </w:t>
      </w:r>
      <w:hyperlink r:id="rId8" w:history="1">
        <w:r w:rsidRPr="008B51CB">
          <w:rPr>
            <w:rStyle w:val="a3"/>
            <w:rFonts w:ascii="Times New Roman" w:eastAsia="Times New Roman" w:hAnsi="Times New Roman" w:cs="Times New Roman"/>
            <w:color w:val="auto"/>
            <w:sz w:val="24"/>
            <w:szCs w:val="24"/>
            <w:lang w:val="en-US" w:eastAsia="ru-RU"/>
          </w:rPr>
          <w:t>kropacheva</w:t>
        </w:r>
        <w:r w:rsidRPr="008B51CB">
          <w:rPr>
            <w:rStyle w:val="a3"/>
            <w:rFonts w:ascii="Times New Roman" w:eastAsia="Times New Roman" w:hAnsi="Times New Roman" w:cs="Times New Roman"/>
            <w:color w:val="auto"/>
            <w:sz w:val="24"/>
            <w:szCs w:val="24"/>
            <w:lang w:eastAsia="ru-RU"/>
          </w:rPr>
          <w:t>2017@</w:t>
        </w:r>
        <w:r w:rsidRPr="008B51CB">
          <w:rPr>
            <w:rStyle w:val="a3"/>
            <w:rFonts w:ascii="Times New Roman" w:eastAsia="Times New Roman" w:hAnsi="Times New Roman" w:cs="Times New Roman"/>
            <w:color w:val="auto"/>
            <w:sz w:val="24"/>
            <w:szCs w:val="24"/>
            <w:lang w:val="en-US" w:eastAsia="ru-RU"/>
          </w:rPr>
          <w:t>yandex</w:t>
        </w:r>
        <w:r w:rsidRPr="008B51CB">
          <w:rPr>
            <w:rStyle w:val="a3"/>
            <w:rFonts w:ascii="Times New Roman" w:eastAsia="Times New Roman" w:hAnsi="Times New Roman" w:cs="Times New Roman"/>
            <w:color w:val="auto"/>
            <w:sz w:val="24"/>
            <w:szCs w:val="24"/>
            <w:lang w:eastAsia="ru-RU"/>
          </w:rPr>
          <w:t>.</w:t>
        </w:r>
        <w:r w:rsidRPr="008B51CB">
          <w:rPr>
            <w:rStyle w:val="a3"/>
            <w:rFonts w:ascii="Times New Roman" w:eastAsia="Times New Roman" w:hAnsi="Times New Roman" w:cs="Times New Roman"/>
            <w:color w:val="auto"/>
            <w:sz w:val="24"/>
            <w:szCs w:val="24"/>
            <w:lang w:val="en-US" w:eastAsia="ru-RU"/>
          </w:rPr>
          <w:t>ru</w:t>
        </w:r>
      </w:hyperlink>
    </w:p>
    <w:p w:rsidR="00671C34" w:rsidRPr="00671C34" w:rsidRDefault="00671C34" w:rsidP="00BF74AF">
      <w:pPr>
        <w:shd w:val="clear" w:color="auto" w:fill="FFFFFF"/>
        <w:spacing w:after="0" w:line="240" w:lineRule="auto"/>
        <w:ind w:firstLine="540"/>
        <w:jc w:val="right"/>
        <w:rPr>
          <w:rFonts w:ascii="Times New Roman" w:eastAsia="Times New Roman" w:hAnsi="Times New Roman" w:cs="Times New Roman"/>
          <w:color w:val="333333"/>
          <w:sz w:val="24"/>
          <w:szCs w:val="24"/>
          <w:lang w:eastAsia="ru-RU"/>
        </w:rPr>
      </w:pPr>
    </w:p>
    <w:p w:rsidR="00671C34" w:rsidRPr="00A014D7" w:rsidRDefault="00671C34" w:rsidP="00BF74AF">
      <w:pPr>
        <w:shd w:val="clear" w:color="auto" w:fill="FFFFFF"/>
        <w:spacing w:after="0" w:line="240" w:lineRule="auto"/>
        <w:ind w:firstLine="540"/>
        <w:jc w:val="right"/>
        <w:rPr>
          <w:rFonts w:ascii="Times New Roman" w:eastAsia="Times New Roman" w:hAnsi="Times New Roman" w:cs="Times New Roman"/>
          <w:color w:val="333333"/>
          <w:sz w:val="24"/>
          <w:szCs w:val="24"/>
          <w:lang w:eastAsia="ru-RU"/>
        </w:rPr>
      </w:pPr>
      <w:proofErr w:type="spellStart"/>
      <w:proofErr w:type="gramStart"/>
      <w:r w:rsidRPr="009F602F">
        <w:rPr>
          <w:rFonts w:ascii="Times New Roman" w:eastAsia="Times New Roman" w:hAnsi="Times New Roman" w:cs="Times New Roman"/>
          <w:b/>
          <w:bCs/>
          <w:color w:val="333333"/>
          <w:sz w:val="24"/>
          <w:szCs w:val="24"/>
          <w:lang w:val="en-US" w:eastAsia="ru-RU"/>
        </w:rPr>
        <w:t>Kropacheva</w:t>
      </w:r>
      <w:proofErr w:type="spellEnd"/>
      <w:r w:rsidRPr="009F602F">
        <w:rPr>
          <w:rFonts w:ascii="Times New Roman" w:eastAsia="Times New Roman" w:hAnsi="Times New Roman" w:cs="Times New Roman"/>
          <w:b/>
          <w:bCs/>
          <w:color w:val="333333"/>
          <w:sz w:val="24"/>
          <w:szCs w:val="24"/>
          <w:lang w:val="en-US" w:eastAsia="ru-RU"/>
        </w:rPr>
        <w:t xml:space="preserve"> D</w:t>
      </w:r>
      <w:r w:rsidR="00A014D7">
        <w:rPr>
          <w:rFonts w:ascii="Times New Roman" w:eastAsia="Times New Roman" w:hAnsi="Times New Roman" w:cs="Times New Roman"/>
          <w:b/>
          <w:bCs/>
          <w:color w:val="333333"/>
          <w:sz w:val="24"/>
          <w:szCs w:val="24"/>
          <w:lang w:eastAsia="ru-RU"/>
        </w:rPr>
        <w:t>.</w:t>
      </w:r>
      <w:r w:rsidRPr="009F602F">
        <w:rPr>
          <w:rFonts w:ascii="Times New Roman" w:eastAsia="Times New Roman" w:hAnsi="Times New Roman" w:cs="Times New Roman"/>
          <w:b/>
          <w:bCs/>
          <w:color w:val="333333"/>
          <w:sz w:val="24"/>
          <w:szCs w:val="24"/>
          <w:lang w:val="en-US" w:eastAsia="ru-RU"/>
        </w:rPr>
        <w:t xml:space="preserve"> S</w:t>
      </w:r>
      <w:r w:rsidR="00A014D7">
        <w:rPr>
          <w:rFonts w:ascii="Times New Roman" w:eastAsia="Times New Roman" w:hAnsi="Times New Roman" w:cs="Times New Roman"/>
          <w:b/>
          <w:bCs/>
          <w:color w:val="333333"/>
          <w:sz w:val="24"/>
          <w:szCs w:val="24"/>
          <w:lang w:eastAsia="ru-RU"/>
        </w:rPr>
        <w:t>.</w:t>
      </w:r>
      <w:proofErr w:type="gramEnd"/>
    </w:p>
    <w:p w:rsidR="00671C34" w:rsidRPr="009F602F" w:rsidRDefault="00671C34" w:rsidP="00BF74AF">
      <w:pPr>
        <w:shd w:val="clear" w:color="auto" w:fill="FFFFFF"/>
        <w:spacing w:after="0" w:line="240" w:lineRule="auto"/>
        <w:ind w:firstLine="540"/>
        <w:jc w:val="both"/>
        <w:rPr>
          <w:rFonts w:ascii="Times New Roman" w:eastAsia="Times New Roman" w:hAnsi="Times New Roman" w:cs="Times New Roman"/>
          <w:color w:val="333333"/>
          <w:sz w:val="24"/>
          <w:szCs w:val="24"/>
          <w:lang w:val="en-US" w:eastAsia="ru-RU"/>
        </w:rPr>
      </w:pPr>
      <w:r w:rsidRPr="009F602F">
        <w:rPr>
          <w:rFonts w:ascii="Times New Roman" w:eastAsia="Times New Roman" w:hAnsi="Times New Roman" w:cs="Times New Roman"/>
          <w:b/>
          <w:bCs/>
          <w:color w:val="333333"/>
          <w:sz w:val="24"/>
          <w:szCs w:val="24"/>
          <w:lang w:val="en-US" w:eastAsia="ru-RU"/>
        </w:rPr>
        <w:t> </w:t>
      </w:r>
    </w:p>
    <w:p w:rsidR="00671C34" w:rsidRPr="009F602F" w:rsidRDefault="00671C34" w:rsidP="00BF74AF">
      <w:pPr>
        <w:shd w:val="clear" w:color="auto" w:fill="FFFFFF"/>
        <w:spacing w:after="0" w:line="240" w:lineRule="auto"/>
        <w:ind w:firstLine="540"/>
        <w:jc w:val="both"/>
        <w:rPr>
          <w:rFonts w:ascii="Times New Roman" w:eastAsia="Times New Roman" w:hAnsi="Times New Roman" w:cs="Times New Roman"/>
          <w:color w:val="333333"/>
          <w:sz w:val="24"/>
          <w:szCs w:val="24"/>
          <w:lang w:val="en-US" w:eastAsia="ru-RU"/>
        </w:rPr>
      </w:pPr>
      <w:r w:rsidRPr="009F602F">
        <w:rPr>
          <w:rFonts w:ascii="Times New Roman" w:eastAsia="Times New Roman" w:hAnsi="Times New Roman" w:cs="Times New Roman"/>
          <w:b/>
          <w:bCs/>
          <w:color w:val="333333"/>
          <w:sz w:val="24"/>
          <w:szCs w:val="24"/>
          <w:lang w:val="en-US" w:eastAsia="ru-RU"/>
        </w:rPr>
        <w:t> </w:t>
      </w:r>
    </w:p>
    <w:p w:rsidR="00671C34" w:rsidRPr="009F602F" w:rsidRDefault="00671C34" w:rsidP="00BF74AF">
      <w:pPr>
        <w:shd w:val="clear" w:color="auto" w:fill="FFFFFF"/>
        <w:spacing w:after="0" w:line="240" w:lineRule="auto"/>
        <w:ind w:firstLine="540"/>
        <w:jc w:val="center"/>
        <w:rPr>
          <w:rFonts w:ascii="Times New Roman" w:eastAsia="Times New Roman" w:hAnsi="Times New Roman" w:cs="Times New Roman"/>
          <w:b/>
          <w:bCs/>
          <w:color w:val="333333"/>
          <w:sz w:val="24"/>
          <w:szCs w:val="24"/>
          <w:lang w:val="en-US" w:eastAsia="ru-RU"/>
        </w:rPr>
      </w:pPr>
      <w:r w:rsidRPr="009F602F">
        <w:rPr>
          <w:rFonts w:ascii="Times New Roman" w:eastAsia="Times New Roman" w:hAnsi="Times New Roman" w:cs="Times New Roman"/>
          <w:b/>
          <w:bCs/>
          <w:color w:val="333333"/>
          <w:sz w:val="24"/>
          <w:szCs w:val="24"/>
          <w:lang w:val="en-US" w:eastAsia="ru-RU"/>
        </w:rPr>
        <w:t>GENERAL TENDENCIES OF THE DEMOGRAPHIC SITUATION IN RUSSIA: ACTUAL QUESTIONS AND FORECAST SCENARIOS</w:t>
      </w:r>
    </w:p>
    <w:p w:rsidR="00BF74AF" w:rsidRPr="009F602F" w:rsidRDefault="00BF74AF" w:rsidP="00BF74AF">
      <w:pPr>
        <w:shd w:val="clear" w:color="auto" w:fill="FFFFFF"/>
        <w:spacing w:after="0" w:line="240" w:lineRule="auto"/>
        <w:ind w:firstLine="540"/>
        <w:jc w:val="both"/>
        <w:rPr>
          <w:rFonts w:ascii="Times New Roman" w:eastAsia="Times New Roman" w:hAnsi="Times New Roman" w:cs="Times New Roman"/>
          <w:b/>
          <w:bCs/>
          <w:color w:val="333333"/>
          <w:sz w:val="24"/>
          <w:szCs w:val="24"/>
          <w:lang w:val="en-US" w:eastAsia="ru-RU"/>
        </w:rPr>
      </w:pPr>
    </w:p>
    <w:p w:rsidR="00671C34" w:rsidRPr="008B51CB" w:rsidRDefault="00BF74AF" w:rsidP="00BF74AF">
      <w:pPr>
        <w:shd w:val="clear" w:color="auto" w:fill="FFFFFF"/>
        <w:spacing w:after="0" w:line="240" w:lineRule="auto"/>
        <w:ind w:firstLine="540"/>
        <w:jc w:val="both"/>
        <w:rPr>
          <w:rFonts w:ascii="Times New Roman" w:eastAsia="Times New Roman" w:hAnsi="Times New Roman" w:cs="Times New Roman"/>
          <w:b/>
          <w:bCs/>
          <w:color w:val="333333"/>
          <w:sz w:val="24"/>
          <w:szCs w:val="24"/>
          <w:lang w:val="en-US" w:eastAsia="ru-RU"/>
        </w:rPr>
      </w:pPr>
      <w:r w:rsidRPr="008B51CB">
        <w:rPr>
          <w:rFonts w:ascii="Times New Roman" w:eastAsia="Times New Roman" w:hAnsi="Times New Roman" w:cs="Times New Roman"/>
          <w:b/>
          <w:bCs/>
          <w:color w:val="333333"/>
          <w:sz w:val="24"/>
          <w:szCs w:val="24"/>
          <w:lang w:val="en-US" w:eastAsia="ru-RU"/>
        </w:rPr>
        <w:lastRenderedPageBreak/>
        <w:t xml:space="preserve">Annotation:  </w:t>
      </w:r>
      <w:r w:rsidR="0068715D" w:rsidRPr="008B51CB">
        <w:rPr>
          <w:rFonts w:ascii="Times New Roman" w:eastAsia="Times New Roman" w:hAnsi="Times New Roman" w:cs="Times New Roman"/>
          <w:bCs/>
          <w:color w:val="333333"/>
          <w:sz w:val="24"/>
          <w:szCs w:val="24"/>
          <w:lang w:val="en-US" w:eastAsia="ru-RU"/>
        </w:rPr>
        <w:t>The article is devoted to the analysis of the demographic situation of the Russian Federation, topical issues related to the development of the demographic policy and demographic forecasts of the development of the situation proposed at the legislative level. Also considered are measures to improve the demographic situation in Russia.</w:t>
      </w:r>
    </w:p>
    <w:p w:rsidR="00BF74AF" w:rsidRPr="00671C34" w:rsidRDefault="00BF74AF" w:rsidP="00BF74AF">
      <w:pPr>
        <w:shd w:val="clear" w:color="auto" w:fill="FFFFFF"/>
        <w:spacing w:after="0" w:line="240" w:lineRule="auto"/>
        <w:ind w:firstLine="540"/>
        <w:jc w:val="both"/>
        <w:rPr>
          <w:rFonts w:ascii="Times New Roman" w:eastAsia="Times New Roman" w:hAnsi="Times New Roman" w:cs="Times New Roman"/>
          <w:color w:val="333333"/>
          <w:sz w:val="24"/>
          <w:szCs w:val="24"/>
          <w:lang w:val="en-US" w:eastAsia="ru-RU"/>
        </w:rPr>
      </w:pPr>
    </w:p>
    <w:p w:rsidR="00671C34" w:rsidRPr="009F602F" w:rsidRDefault="00BF74AF" w:rsidP="00BF74AF">
      <w:pPr>
        <w:shd w:val="clear" w:color="auto" w:fill="FFFFFF"/>
        <w:spacing w:after="0" w:line="240" w:lineRule="auto"/>
        <w:ind w:firstLine="540"/>
        <w:jc w:val="both"/>
        <w:rPr>
          <w:rFonts w:ascii="Times New Roman" w:eastAsia="Times New Roman" w:hAnsi="Times New Roman" w:cs="Times New Roman"/>
          <w:bCs/>
          <w:color w:val="333333"/>
          <w:sz w:val="24"/>
          <w:szCs w:val="24"/>
          <w:lang w:val="en-US" w:eastAsia="ru-RU"/>
        </w:rPr>
      </w:pPr>
      <w:r w:rsidRPr="008B51CB">
        <w:rPr>
          <w:rFonts w:ascii="Times New Roman" w:eastAsia="Times New Roman" w:hAnsi="Times New Roman" w:cs="Times New Roman"/>
          <w:b/>
          <w:bCs/>
          <w:color w:val="333333"/>
          <w:sz w:val="24"/>
          <w:szCs w:val="24"/>
          <w:lang w:val="en-US" w:eastAsia="ru-RU"/>
        </w:rPr>
        <w:t>Keywords</w:t>
      </w:r>
      <w:r w:rsidRPr="008B51CB">
        <w:rPr>
          <w:rFonts w:ascii="Times New Roman" w:eastAsia="Times New Roman" w:hAnsi="Times New Roman" w:cs="Times New Roman"/>
          <w:bCs/>
          <w:color w:val="333333"/>
          <w:sz w:val="24"/>
          <w:szCs w:val="24"/>
          <w:lang w:val="en-US" w:eastAsia="ru-RU"/>
        </w:rPr>
        <w:t>: population policy, prognosis, fertility, population, demographic statistics</w:t>
      </w:r>
    </w:p>
    <w:p w:rsidR="00BF74AF" w:rsidRPr="009F602F" w:rsidRDefault="00BF74AF" w:rsidP="00BF74AF">
      <w:pPr>
        <w:shd w:val="clear" w:color="auto" w:fill="FFFFFF"/>
        <w:spacing w:after="0" w:line="240" w:lineRule="auto"/>
        <w:ind w:firstLine="540"/>
        <w:jc w:val="both"/>
        <w:rPr>
          <w:rFonts w:ascii="Times New Roman" w:eastAsia="Times New Roman" w:hAnsi="Times New Roman" w:cs="Times New Roman"/>
          <w:color w:val="333333"/>
          <w:sz w:val="24"/>
          <w:szCs w:val="24"/>
          <w:u w:val="single"/>
          <w:lang w:val="en-US" w:eastAsia="ru-RU"/>
        </w:rPr>
      </w:pPr>
    </w:p>
    <w:p w:rsidR="00671C34" w:rsidRPr="008B51CB" w:rsidRDefault="00671C34" w:rsidP="00BF74AF">
      <w:pPr>
        <w:shd w:val="clear" w:color="auto" w:fill="FFFFFF"/>
        <w:spacing w:after="0" w:line="240" w:lineRule="auto"/>
        <w:ind w:firstLine="540"/>
        <w:jc w:val="both"/>
        <w:rPr>
          <w:rFonts w:ascii="Times New Roman" w:eastAsia="Times New Roman" w:hAnsi="Times New Roman" w:cs="Times New Roman"/>
          <w:b/>
          <w:bCs/>
          <w:color w:val="333333"/>
          <w:sz w:val="24"/>
          <w:szCs w:val="24"/>
          <w:lang w:val="en-US" w:eastAsia="ru-RU"/>
        </w:rPr>
      </w:pPr>
      <w:proofErr w:type="spellStart"/>
      <w:r w:rsidRPr="008B51CB">
        <w:rPr>
          <w:rFonts w:ascii="Times New Roman" w:eastAsia="Times New Roman" w:hAnsi="Times New Roman" w:cs="Times New Roman"/>
          <w:b/>
          <w:bCs/>
          <w:color w:val="333333"/>
          <w:sz w:val="24"/>
          <w:szCs w:val="24"/>
          <w:lang w:val="en-US" w:eastAsia="ru-RU"/>
        </w:rPr>
        <w:t>Kropacheva</w:t>
      </w:r>
      <w:proofErr w:type="spellEnd"/>
      <w:r w:rsidRPr="008B51CB">
        <w:rPr>
          <w:rFonts w:ascii="Times New Roman" w:eastAsia="Times New Roman" w:hAnsi="Times New Roman" w:cs="Times New Roman"/>
          <w:b/>
          <w:bCs/>
          <w:color w:val="333333"/>
          <w:sz w:val="24"/>
          <w:szCs w:val="24"/>
          <w:lang w:val="en-US" w:eastAsia="ru-RU"/>
        </w:rPr>
        <w:t xml:space="preserve"> Darya </w:t>
      </w:r>
      <w:proofErr w:type="spellStart"/>
      <w:r w:rsidRPr="008B51CB">
        <w:rPr>
          <w:rFonts w:ascii="Times New Roman" w:eastAsia="Times New Roman" w:hAnsi="Times New Roman" w:cs="Times New Roman"/>
          <w:b/>
          <w:bCs/>
          <w:color w:val="333333"/>
          <w:sz w:val="24"/>
          <w:szCs w:val="24"/>
          <w:lang w:val="en-US" w:eastAsia="ru-RU"/>
        </w:rPr>
        <w:t>Stepanovna</w:t>
      </w:r>
      <w:proofErr w:type="spellEnd"/>
      <w:r w:rsidRPr="008B51CB">
        <w:rPr>
          <w:rFonts w:ascii="Times New Roman" w:eastAsia="Times New Roman" w:hAnsi="Times New Roman" w:cs="Times New Roman"/>
          <w:b/>
          <w:bCs/>
          <w:color w:val="333333"/>
          <w:sz w:val="24"/>
          <w:szCs w:val="24"/>
          <w:lang w:val="en-US" w:eastAsia="ru-RU"/>
        </w:rPr>
        <w:t xml:space="preserve"> (Russia, Perm) - student, Perm State National Research University, </w:t>
      </w:r>
      <w:hyperlink r:id="rId9" w:history="1">
        <w:r w:rsidRPr="008B51CB">
          <w:rPr>
            <w:rStyle w:val="a3"/>
            <w:rFonts w:ascii="Times New Roman" w:eastAsia="Times New Roman" w:hAnsi="Times New Roman" w:cs="Times New Roman"/>
            <w:b/>
            <w:bCs/>
            <w:sz w:val="24"/>
            <w:szCs w:val="24"/>
            <w:lang w:val="en-US" w:eastAsia="ru-RU"/>
          </w:rPr>
          <w:t>kropacheva2017@yandex.ru</w:t>
        </w:r>
      </w:hyperlink>
    </w:p>
    <w:p w:rsidR="002E5966" w:rsidRPr="008B51CB" w:rsidRDefault="00BF74AF" w:rsidP="00BF74AF">
      <w:pPr>
        <w:shd w:val="clear" w:color="auto" w:fill="FFFFFF"/>
        <w:spacing w:after="0" w:line="312" w:lineRule="atLeast"/>
        <w:ind w:firstLine="540"/>
        <w:jc w:val="center"/>
        <w:rPr>
          <w:rFonts w:ascii="Times New Roman" w:eastAsia="Times New Roman" w:hAnsi="Times New Roman" w:cs="Times New Roman"/>
          <w:b/>
          <w:bCs/>
          <w:color w:val="333333"/>
          <w:sz w:val="24"/>
          <w:szCs w:val="24"/>
          <w:lang w:eastAsia="ru-RU"/>
        </w:rPr>
      </w:pPr>
      <w:proofErr w:type="spellStart"/>
      <w:r w:rsidRPr="008B51CB">
        <w:rPr>
          <w:rFonts w:ascii="Times New Roman" w:eastAsia="Times New Roman" w:hAnsi="Times New Roman" w:cs="Times New Roman"/>
          <w:b/>
          <w:bCs/>
          <w:color w:val="333333"/>
          <w:sz w:val="24"/>
          <w:szCs w:val="24"/>
          <w:lang w:eastAsia="ru-RU"/>
        </w:rPr>
        <w:t>Bibliographic</w:t>
      </w:r>
      <w:proofErr w:type="spellEnd"/>
      <w:r w:rsidRPr="008B51CB">
        <w:rPr>
          <w:rFonts w:ascii="Times New Roman" w:eastAsia="Times New Roman" w:hAnsi="Times New Roman" w:cs="Times New Roman"/>
          <w:b/>
          <w:bCs/>
          <w:color w:val="333333"/>
          <w:sz w:val="24"/>
          <w:szCs w:val="24"/>
          <w:lang w:eastAsia="ru-RU"/>
        </w:rPr>
        <w:t xml:space="preserve"> </w:t>
      </w:r>
      <w:proofErr w:type="spellStart"/>
      <w:r w:rsidRPr="008B51CB">
        <w:rPr>
          <w:rFonts w:ascii="Times New Roman" w:eastAsia="Times New Roman" w:hAnsi="Times New Roman" w:cs="Times New Roman"/>
          <w:b/>
          <w:bCs/>
          <w:color w:val="333333"/>
          <w:sz w:val="24"/>
          <w:szCs w:val="24"/>
          <w:lang w:eastAsia="ru-RU"/>
        </w:rPr>
        <w:t>list</w:t>
      </w:r>
      <w:proofErr w:type="spellEnd"/>
    </w:p>
    <w:p w:rsidR="00BF74AF" w:rsidRPr="008B51CB" w:rsidRDefault="00BF74AF" w:rsidP="00BF74AF">
      <w:pPr>
        <w:jc w:val="both"/>
        <w:rPr>
          <w:rFonts w:ascii="Times New Roman" w:hAnsi="Times New Roman" w:cs="Times New Roman"/>
          <w:sz w:val="24"/>
          <w:szCs w:val="24"/>
          <w:lang w:val="en-US"/>
        </w:rPr>
      </w:pPr>
      <w:r w:rsidRPr="008B51CB">
        <w:rPr>
          <w:rFonts w:ascii="Times New Roman" w:hAnsi="Times New Roman" w:cs="Times New Roman"/>
          <w:sz w:val="24"/>
          <w:szCs w:val="24"/>
          <w:lang w:val="en-US"/>
        </w:rPr>
        <w:t xml:space="preserve">1. </w:t>
      </w:r>
      <w:proofErr w:type="spellStart"/>
      <w:r w:rsidRPr="008B51CB">
        <w:rPr>
          <w:rFonts w:ascii="Times New Roman" w:hAnsi="Times New Roman" w:cs="Times New Roman"/>
          <w:sz w:val="24"/>
          <w:szCs w:val="24"/>
          <w:lang w:val="en-US"/>
        </w:rPr>
        <w:t>Kulinich</w:t>
      </w:r>
      <w:proofErr w:type="spellEnd"/>
      <w:r w:rsidRPr="008B51CB">
        <w:rPr>
          <w:rFonts w:ascii="Times New Roman" w:hAnsi="Times New Roman" w:cs="Times New Roman"/>
          <w:sz w:val="24"/>
          <w:szCs w:val="24"/>
          <w:lang w:val="en-US"/>
        </w:rPr>
        <w:t xml:space="preserve"> KA. Forecasting of the demographic situation in the Russian Federation for 2025 [Text] // Problems of the modern economy: materials of the VI Intern. </w:t>
      </w:r>
      <w:proofErr w:type="gramStart"/>
      <w:r w:rsidRPr="008B51CB">
        <w:rPr>
          <w:rFonts w:ascii="Times New Roman" w:hAnsi="Times New Roman" w:cs="Times New Roman"/>
          <w:sz w:val="24"/>
          <w:szCs w:val="24"/>
          <w:lang w:val="en-US"/>
        </w:rPr>
        <w:t>scientific</w:t>
      </w:r>
      <w:proofErr w:type="gramEnd"/>
      <w:r w:rsidRPr="008B51CB">
        <w:rPr>
          <w:rFonts w:ascii="Times New Roman" w:hAnsi="Times New Roman" w:cs="Times New Roman"/>
          <w:sz w:val="24"/>
          <w:szCs w:val="24"/>
          <w:lang w:val="en-US"/>
        </w:rPr>
        <w:t xml:space="preserve"> conf. (Kazan, August 2017). - Kazan: Young Scientist, 2017. </w:t>
      </w:r>
      <w:proofErr w:type="gramStart"/>
      <w:r w:rsidRPr="008B51CB">
        <w:rPr>
          <w:rFonts w:ascii="Times New Roman" w:hAnsi="Times New Roman" w:cs="Times New Roman"/>
          <w:sz w:val="24"/>
          <w:szCs w:val="24"/>
          <w:lang w:val="en-US"/>
        </w:rPr>
        <w:t>- p. 112-114.</w:t>
      </w:r>
      <w:proofErr w:type="gramEnd"/>
      <w:r w:rsidRPr="008B51CB">
        <w:rPr>
          <w:rFonts w:ascii="Times New Roman" w:hAnsi="Times New Roman" w:cs="Times New Roman"/>
          <w:sz w:val="24"/>
          <w:szCs w:val="24"/>
          <w:lang w:val="en-US"/>
        </w:rPr>
        <w:t xml:space="preserve"> - URL https://moluch.ru/conf/econ/archive/261/12632/ (access date: 13.03.2019).</w:t>
      </w:r>
    </w:p>
    <w:p w:rsidR="00BF74AF" w:rsidRPr="008B51CB" w:rsidRDefault="00BF74AF" w:rsidP="00BF74AF">
      <w:pPr>
        <w:jc w:val="both"/>
        <w:rPr>
          <w:rFonts w:ascii="Times New Roman" w:hAnsi="Times New Roman" w:cs="Times New Roman"/>
          <w:sz w:val="24"/>
          <w:szCs w:val="24"/>
          <w:lang w:val="en-US"/>
        </w:rPr>
      </w:pPr>
      <w:r w:rsidRPr="008B51CB">
        <w:rPr>
          <w:rFonts w:ascii="Times New Roman" w:hAnsi="Times New Roman" w:cs="Times New Roman"/>
          <w:sz w:val="24"/>
          <w:szCs w:val="24"/>
          <w:lang w:val="en-US"/>
        </w:rPr>
        <w:t xml:space="preserve">2. </w:t>
      </w:r>
      <w:proofErr w:type="spellStart"/>
      <w:r w:rsidRPr="008B51CB">
        <w:rPr>
          <w:rFonts w:ascii="Times New Roman" w:hAnsi="Times New Roman" w:cs="Times New Roman"/>
          <w:sz w:val="24"/>
          <w:szCs w:val="24"/>
          <w:lang w:val="en-US"/>
        </w:rPr>
        <w:t>Korotaev</w:t>
      </w:r>
      <w:proofErr w:type="spellEnd"/>
      <w:r w:rsidRPr="008B51CB">
        <w:rPr>
          <w:rFonts w:ascii="Times New Roman" w:hAnsi="Times New Roman" w:cs="Times New Roman"/>
          <w:sz w:val="24"/>
          <w:szCs w:val="24"/>
          <w:lang w:val="en-US"/>
        </w:rPr>
        <w:t xml:space="preserve"> A.V., </w:t>
      </w:r>
      <w:proofErr w:type="spellStart"/>
      <w:r w:rsidRPr="008B51CB">
        <w:rPr>
          <w:rFonts w:ascii="Times New Roman" w:hAnsi="Times New Roman" w:cs="Times New Roman"/>
          <w:sz w:val="24"/>
          <w:szCs w:val="24"/>
          <w:lang w:val="en-US"/>
        </w:rPr>
        <w:t>Khalturina</w:t>
      </w:r>
      <w:proofErr w:type="spellEnd"/>
      <w:r w:rsidRPr="008B51CB">
        <w:rPr>
          <w:rFonts w:ascii="Times New Roman" w:hAnsi="Times New Roman" w:cs="Times New Roman"/>
          <w:sz w:val="24"/>
          <w:szCs w:val="24"/>
          <w:lang w:val="en-US"/>
        </w:rPr>
        <w:t xml:space="preserve"> D.A., </w:t>
      </w:r>
      <w:proofErr w:type="spellStart"/>
      <w:r w:rsidRPr="008B51CB">
        <w:rPr>
          <w:rFonts w:ascii="Times New Roman" w:hAnsi="Times New Roman" w:cs="Times New Roman"/>
          <w:sz w:val="24"/>
          <w:szCs w:val="24"/>
          <w:lang w:val="en-US"/>
        </w:rPr>
        <w:t>Malkov</w:t>
      </w:r>
      <w:proofErr w:type="spellEnd"/>
      <w:r w:rsidRPr="008B51CB">
        <w:rPr>
          <w:rFonts w:ascii="Times New Roman" w:hAnsi="Times New Roman" w:cs="Times New Roman"/>
          <w:sz w:val="24"/>
          <w:szCs w:val="24"/>
          <w:lang w:val="en-US"/>
        </w:rPr>
        <w:t xml:space="preserve"> A.S., </w:t>
      </w:r>
      <w:proofErr w:type="spellStart"/>
      <w:r w:rsidRPr="008B51CB">
        <w:rPr>
          <w:rFonts w:ascii="Times New Roman" w:hAnsi="Times New Roman" w:cs="Times New Roman"/>
          <w:sz w:val="24"/>
          <w:szCs w:val="24"/>
          <w:lang w:val="en-US"/>
        </w:rPr>
        <w:t>Bozhevolnov</w:t>
      </w:r>
      <w:proofErr w:type="spellEnd"/>
      <w:r w:rsidRPr="008B51CB">
        <w:rPr>
          <w:rFonts w:ascii="Times New Roman" w:hAnsi="Times New Roman" w:cs="Times New Roman"/>
          <w:sz w:val="24"/>
          <w:szCs w:val="24"/>
          <w:lang w:val="en-US"/>
        </w:rPr>
        <w:t xml:space="preserve"> </w:t>
      </w:r>
      <w:proofErr w:type="spellStart"/>
      <w:r w:rsidRPr="008B51CB">
        <w:rPr>
          <w:rFonts w:ascii="Times New Roman" w:hAnsi="Times New Roman" w:cs="Times New Roman"/>
          <w:sz w:val="24"/>
          <w:szCs w:val="24"/>
          <w:lang w:val="en-US"/>
        </w:rPr>
        <w:t>Yu.V</w:t>
      </w:r>
      <w:proofErr w:type="spellEnd"/>
      <w:r w:rsidRPr="008B51CB">
        <w:rPr>
          <w:rFonts w:ascii="Times New Roman" w:hAnsi="Times New Roman" w:cs="Times New Roman"/>
          <w:sz w:val="24"/>
          <w:szCs w:val="24"/>
          <w:lang w:val="en-US"/>
        </w:rPr>
        <w:t xml:space="preserve">., </w:t>
      </w:r>
      <w:proofErr w:type="spellStart"/>
      <w:r w:rsidRPr="008B51CB">
        <w:rPr>
          <w:rFonts w:ascii="Times New Roman" w:hAnsi="Times New Roman" w:cs="Times New Roman"/>
          <w:sz w:val="24"/>
          <w:szCs w:val="24"/>
          <w:lang w:val="en-US"/>
        </w:rPr>
        <w:t>Kobzeva</w:t>
      </w:r>
      <w:proofErr w:type="spellEnd"/>
      <w:r w:rsidRPr="008B51CB">
        <w:rPr>
          <w:rFonts w:ascii="Times New Roman" w:hAnsi="Times New Roman" w:cs="Times New Roman"/>
          <w:sz w:val="24"/>
          <w:szCs w:val="24"/>
          <w:lang w:val="en-US"/>
        </w:rPr>
        <w:t xml:space="preserve"> S.V., </w:t>
      </w:r>
      <w:proofErr w:type="spellStart"/>
      <w:r w:rsidRPr="008B51CB">
        <w:rPr>
          <w:rFonts w:ascii="Times New Roman" w:hAnsi="Times New Roman" w:cs="Times New Roman"/>
          <w:sz w:val="24"/>
          <w:szCs w:val="24"/>
          <w:lang w:val="en-US"/>
        </w:rPr>
        <w:t>Zinkina</w:t>
      </w:r>
      <w:proofErr w:type="spellEnd"/>
      <w:r w:rsidRPr="008B51CB">
        <w:rPr>
          <w:rFonts w:ascii="Times New Roman" w:hAnsi="Times New Roman" w:cs="Times New Roman"/>
          <w:sz w:val="24"/>
          <w:szCs w:val="24"/>
          <w:lang w:val="en-US"/>
        </w:rPr>
        <w:t xml:space="preserve"> </w:t>
      </w:r>
      <w:proofErr w:type="spellStart"/>
      <w:r w:rsidRPr="008B51CB">
        <w:rPr>
          <w:rFonts w:ascii="Times New Roman" w:hAnsi="Times New Roman" w:cs="Times New Roman"/>
          <w:sz w:val="24"/>
          <w:szCs w:val="24"/>
          <w:lang w:val="en-US"/>
        </w:rPr>
        <w:t>Yu.V</w:t>
      </w:r>
      <w:proofErr w:type="spellEnd"/>
      <w:r w:rsidRPr="008B51CB">
        <w:rPr>
          <w:rFonts w:ascii="Times New Roman" w:hAnsi="Times New Roman" w:cs="Times New Roman"/>
          <w:sz w:val="24"/>
          <w:szCs w:val="24"/>
          <w:lang w:val="en-US"/>
        </w:rPr>
        <w:t xml:space="preserve">. </w:t>
      </w:r>
      <w:proofErr w:type="gramStart"/>
      <w:r w:rsidRPr="008B51CB">
        <w:rPr>
          <w:rFonts w:ascii="Times New Roman" w:hAnsi="Times New Roman" w:cs="Times New Roman"/>
          <w:sz w:val="24"/>
          <w:szCs w:val="24"/>
          <w:lang w:val="en-US"/>
        </w:rPr>
        <w:t>The laws of history: Mathematical modeling and forecasting of world and regional development.</w:t>
      </w:r>
      <w:proofErr w:type="gramEnd"/>
      <w:r w:rsidRPr="008B51CB">
        <w:rPr>
          <w:rFonts w:ascii="Times New Roman" w:hAnsi="Times New Roman" w:cs="Times New Roman"/>
          <w:sz w:val="24"/>
          <w:szCs w:val="24"/>
          <w:lang w:val="en-US"/>
        </w:rPr>
        <w:t xml:space="preserve"> Izd.3, n. reclaiming and add. </w:t>
      </w:r>
      <w:proofErr w:type="gramStart"/>
      <w:r w:rsidRPr="008B51CB">
        <w:rPr>
          <w:rFonts w:ascii="Times New Roman" w:hAnsi="Times New Roman" w:cs="Times New Roman"/>
          <w:sz w:val="24"/>
          <w:szCs w:val="24"/>
          <w:lang w:val="en-US"/>
        </w:rPr>
        <w:t>M .</w:t>
      </w:r>
      <w:proofErr w:type="gramEnd"/>
      <w:r w:rsidRPr="008B51CB">
        <w:rPr>
          <w:rFonts w:ascii="Times New Roman" w:hAnsi="Times New Roman" w:cs="Times New Roman"/>
          <w:sz w:val="24"/>
          <w:szCs w:val="24"/>
          <w:lang w:val="en-US"/>
        </w:rPr>
        <w:t>: URSS, 2010</w:t>
      </w:r>
    </w:p>
    <w:p w:rsidR="00BF74AF" w:rsidRPr="008B51CB" w:rsidRDefault="0035065D" w:rsidP="00BF74AF">
      <w:pPr>
        <w:jc w:val="both"/>
        <w:rPr>
          <w:rFonts w:ascii="Times New Roman" w:hAnsi="Times New Roman" w:cs="Times New Roman"/>
          <w:sz w:val="24"/>
          <w:szCs w:val="24"/>
          <w:lang w:val="en-US"/>
        </w:rPr>
      </w:pPr>
      <w:r w:rsidRPr="008B51CB">
        <w:rPr>
          <w:rFonts w:ascii="Times New Roman" w:hAnsi="Times New Roman" w:cs="Times New Roman"/>
          <w:sz w:val="24"/>
          <w:szCs w:val="24"/>
          <w:lang w:val="en-US"/>
        </w:rPr>
        <w:t>3</w:t>
      </w:r>
      <w:r w:rsidR="00BF74AF" w:rsidRPr="008B51CB">
        <w:rPr>
          <w:rFonts w:ascii="Times New Roman" w:hAnsi="Times New Roman" w:cs="Times New Roman"/>
          <w:sz w:val="24"/>
          <w:szCs w:val="24"/>
          <w:lang w:val="en-US"/>
        </w:rPr>
        <w:t xml:space="preserve">. “Forecasting and planning of the demographic situation in Russia and the Krasnodar Territory” </w:t>
      </w:r>
      <w:proofErr w:type="spellStart"/>
      <w:r w:rsidR="00BF74AF" w:rsidRPr="008B51CB">
        <w:rPr>
          <w:rFonts w:ascii="Times New Roman" w:hAnsi="Times New Roman" w:cs="Times New Roman"/>
          <w:sz w:val="24"/>
          <w:szCs w:val="24"/>
          <w:lang w:val="en-US"/>
        </w:rPr>
        <w:t>Plotnikova</w:t>
      </w:r>
      <w:proofErr w:type="spellEnd"/>
      <w:r w:rsidR="00BF74AF" w:rsidRPr="008B51CB">
        <w:rPr>
          <w:rFonts w:ascii="Times New Roman" w:hAnsi="Times New Roman" w:cs="Times New Roman"/>
          <w:sz w:val="24"/>
          <w:szCs w:val="24"/>
          <w:lang w:val="en-US"/>
        </w:rPr>
        <w:t xml:space="preserve"> Elena </w:t>
      </w:r>
      <w:proofErr w:type="spellStart"/>
      <w:r w:rsidR="00BF74AF" w:rsidRPr="008B51CB">
        <w:rPr>
          <w:rFonts w:ascii="Times New Roman" w:hAnsi="Times New Roman" w:cs="Times New Roman"/>
          <w:sz w:val="24"/>
          <w:szCs w:val="24"/>
          <w:lang w:val="en-US"/>
        </w:rPr>
        <w:t>Vladimirovna</w:t>
      </w:r>
      <w:proofErr w:type="spellEnd"/>
      <w:r w:rsidR="00BF74AF" w:rsidRPr="008B51CB">
        <w:rPr>
          <w:rFonts w:ascii="Times New Roman" w:hAnsi="Times New Roman" w:cs="Times New Roman"/>
          <w:sz w:val="24"/>
          <w:szCs w:val="24"/>
          <w:lang w:val="en-US"/>
        </w:rPr>
        <w:t xml:space="preserve">, </w:t>
      </w:r>
      <w:proofErr w:type="spellStart"/>
      <w:r w:rsidR="00BF74AF" w:rsidRPr="008B51CB">
        <w:rPr>
          <w:rFonts w:ascii="Times New Roman" w:hAnsi="Times New Roman" w:cs="Times New Roman"/>
          <w:sz w:val="24"/>
          <w:szCs w:val="24"/>
          <w:lang w:val="en-US"/>
        </w:rPr>
        <w:t>Korneva</w:t>
      </w:r>
      <w:proofErr w:type="spellEnd"/>
      <w:r w:rsidR="00BF74AF" w:rsidRPr="008B51CB">
        <w:rPr>
          <w:rFonts w:ascii="Times New Roman" w:hAnsi="Times New Roman" w:cs="Times New Roman"/>
          <w:sz w:val="24"/>
          <w:szCs w:val="24"/>
          <w:lang w:val="en-US"/>
        </w:rPr>
        <w:t xml:space="preserve"> Kristina </w:t>
      </w:r>
      <w:proofErr w:type="spellStart"/>
      <w:r w:rsidR="00BF74AF" w:rsidRPr="008B51CB">
        <w:rPr>
          <w:rFonts w:ascii="Times New Roman" w:hAnsi="Times New Roman" w:cs="Times New Roman"/>
          <w:sz w:val="24"/>
          <w:szCs w:val="24"/>
          <w:lang w:val="en-US"/>
        </w:rPr>
        <w:t>Nikolaevna</w:t>
      </w:r>
      <w:proofErr w:type="spellEnd"/>
      <w:r w:rsidR="00BF74AF" w:rsidRPr="008B51CB">
        <w:rPr>
          <w:rFonts w:ascii="Times New Roman" w:hAnsi="Times New Roman" w:cs="Times New Roman"/>
          <w:sz w:val="24"/>
          <w:szCs w:val="24"/>
          <w:lang w:val="en-US"/>
        </w:rPr>
        <w:t xml:space="preserve">, </w:t>
      </w:r>
      <w:proofErr w:type="spellStart"/>
      <w:r w:rsidR="00BF74AF" w:rsidRPr="008B51CB">
        <w:rPr>
          <w:rFonts w:ascii="Times New Roman" w:hAnsi="Times New Roman" w:cs="Times New Roman"/>
          <w:sz w:val="24"/>
          <w:szCs w:val="24"/>
          <w:lang w:val="en-US"/>
        </w:rPr>
        <w:t>Hovsepyan</w:t>
      </w:r>
      <w:proofErr w:type="spellEnd"/>
      <w:r w:rsidR="00BF74AF" w:rsidRPr="008B51CB">
        <w:rPr>
          <w:rFonts w:ascii="Times New Roman" w:hAnsi="Times New Roman" w:cs="Times New Roman"/>
          <w:sz w:val="24"/>
          <w:szCs w:val="24"/>
          <w:lang w:val="en-US"/>
        </w:rPr>
        <w:t xml:space="preserve"> </w:t>
      </w:r>
      <w:proofErr w:type="spellStart"/>
      <w:r w:rsidR="00BF74AF" w:rsidRPr="008B51CB">
        <w:rPr>
          <w:rFonts w:ascii="Times New Roman" w:hAnsi="Times New Roman" w:cs="Times New Roman"/>
          <w:sz w:val="24"/>
          <w:szCs w:val="24"/>
          <w:lang w:val="en-US"/>
        </w:rPr>
        <w:t>Dayana</w:t>
      </w:r>
      <w:proofErr w:type="spellEnd"/>
      <w:r w:rsidR="00BF74AF" w:rsidRPr="008B51CB">
        <w:rPr>
          <w:rFonts w:ascii="Times New Roman" w:hAnsi="Times New Roman" w:cs="Times New Roman"/>
          <w:sz w:val="24"/>
          <w:szCs w:val="24"/>
          <w:lang w:val="en-US"/>
        </w:rPr>
        <w:t xml:space="preserve"> </w:t>
      </w:r>
      <w:proofErr w:type="spellStart"/>
      <w:r w:rsidR="00BF74AF" w:rsidRPr="008B51CB">
        <w:rPr>
          <w:rFonts w:ascii="Times New Roman" w:hAnsi="Times New Roman" w:cs="Times New Roman"/>
          <w:sz w:val="24"/>
          <w:szCs w:val="24"/>
          <w:lang w:val="en-US"/>
        </w:rPr>
        <w:t>Samvelovna</w:t>
      </w:r>
      <w:proofErr w:type="spellEnd"/>
      <w:r w:rsidR="00BF74AF" w:rsidRPr="008B51CB">
        <w:rPr>
          <w:rFonts w:ascii="Times New Roman" w:hAnsi="Times New Roman" w:cs="Times New Roman"/>
          <w:sz w:val="24"/>
          <w:szCs w:val="24"/>
          <w:lang w:val="en-US"/>
        </w:rPr>
        <w:t>, 2017, a collection of Actual issues of law, economics and management, p. 253-257</w:t>
      </w:r>
    </w:p>
    <w:p w:rsidR="00BF74AF" w:rsidRPr="008B51CB" w:rsidRDefault="0035065D" w:rsidP="00BF74AF">
      <w:pPr>
        <w:jc w:val="both"/>
        <w:rPr>
          <w:rFonts w:ascii="Times New Roman" w:hAnsi="Times New Roman" w:cs="Times New Roman"/>
          <w:sz w:val="24"/>
          <w:szCs w:val="24"/>
          <w:lang w:val="en-US"/>
        </w:rPr>
      </w:pPr>
      <w:proofErr w:type="gramStart"/>
      <w:r w:rsidRPr="008B51CB">
        <w:rPr>
          <w:rFonts w:ascii="Times New Roman" w:hAnsi="Times New Roman" w:cs="Times New Roman"/>
          <w:sz w:val="24"/>
          <w:szCs w:val="24"/>
          <w:lang w:val="en-US"/>
        </w:rPr>
        <w:t>4</w:t>
      </w:r>
      <w:r w:rsidR="00BF74AF" w:rsidRPr="008B51CB">
        <w:rPr>
          <w:rFonts w:ascii="Times New Roman" w:hAnsi="Times New Roman" w:cs="Times New Roman"/>
          <w:sz w:val="24"/>
          <w:szCs w:val="24"/>
          <w:lang w:val="en-US"/>
        </w:rPr>
        <w:t>. Official site of the Federal State Statistics Service.</w:t>
      </w:r>
      <w:proofErr w:type="gramEnd"/>
    </w:p>
    <w:p w:rsidR="00BF74AF" w:rsidRPr="008B51CB" w:rsidRDefault="0035065D" w:rsidP="00BF74AF">
      <w:pPr>
        <w:jc w:val="both"/>
        <w:rPr>
          <w:rFonts w:ascii="Times New Roman" w:hAnsi="Times New Roman" w:cs="Times New Roman"/>
          <w:sz w:val="24"/>
          <w:szCs w:val="24"/>
          <w:lang w:val="en-US"/>
        </w:rPr>
      </w:pPr>
      <w:r w:rsidRPr="008B51CB">
        <w:rPr>
          <w:rFonts w:ascii="Times New Roman" w:hAnsi="Times New Roman" w:cs="Times New Roman"/>
          <w:sz w:val="24"/>
          <w:szCs w:val="24"/>
          <w:lang w:val="en-US"/>
        </w:rPr>
        <w:t>5</w:t>
      </w:r>
      <w:r w:rsidR="00BF74AF" w:rsidRPr="008B51CB">
        <w:rPr>
          <w:rFonts w:ascii="Times New Roman" w:hAnsi="Times New Roman" w:cs="Times New Roman"/>
          <w:sz w:val="24"/>
          <w:szCs w:val="24"/>
          <w:lang w:val="en-US"/>
        </w:rPr>
        <w:t xml:space="preserve">. </w:t>
      </w:r>
      <w:proofErr w:type="spellStart"/>
      <w:r w:rsidR="00BF74AF" w:rsidRPr="008B51CB">
        <w:rPr>
          <w:rFonts w:ascii="Times New Roman" w:hAnsi="Times New Roman" w:cs="Times New Roman"/>
          <w:sz w:val="24"/>
          <w:szCs w:val="24"/>
          <w:lang w:val="en-US"/>
        </w:rPr>
        <w:t>Bagdasaryan</w:t>
      </w:r>
      <w:proofErr w:type="spellEnd"/>
      <w:r w:rsidR="00BF74AF" w:rsidRPr="008B51CB">
        <w:rPr>
          <w:rFonts w:ascii="Times New Roman" w:hAnsi="Times New Roman" w:cs="Times New Roman"/>
          <w:sz w:val="24"/>
          <w:szCs w:val="24"/>
          <w:lang w:val="en-US"/>
        </w:rPr>
        <w:t xml:space="preserve"> V. Is demography controlled? // Power.-2009.</w:t>
      </w:r>
    </w:p>
    <w:p w:rsidR="00BF74AF" w:rsidRPr="008B51CB" w:rsidRDefault="00BF74AF" w:rsidP="00BF74AF">
      <w:pPr>
        <w:jc w:val="both"/>
        <w:rPr>
          <w:rFonts w:ascii="Times New Roman" w:hAnsi="Times New Roman" w:cs="Times New Roman"/>
          <w:sz w:val="24"/>
          <w:szCs w:val="24"/>
          <w:lang w:val="en-US"/>
        </w:rPr>
      </w:pPr>
      <w:r w:rsidRPr="008B51CB">
        <w:rPr>
          <w:rFonts w:ascii="Times New Roman" w:hAnsi="Times New Roman" w:cs="Times New Roman"/>
          <w:sz w:val="24"/>
          <w:szCs w:val="24"/>
          <w:lang w:val="en-US"/>
        </w:rPr>
        <w:t> </w:t>
      </w:r>
      <w:proofErr w:type="gramStart"/>
      <w:r w:rsidR="0035065D" w:rsidRPr="008B51CB">
        <w:rPr>
          <w:rFonts w:ascii="Times New Roman" w:hAnsi="Times New Roman" w:cs="Times New Roman"/>
          <w:sz w:val="24"/>
          <w:szCs w:val="24"/>
          <w:lang w:val="en-US"/>
        </w:rPr>
        <w:t>6</w:t>
      </w:r>
      <w:r w:rsidRPr="008B51CB">
        <w:rPr>
          <w:rFonts w:ascii="Times New Roman" w:hAnsi="Times New Roman" w:cs="Times New Roman"/>
          <w:sz w:val="24"/>
          <w:szCs w:val="24"/>
          <w:lang w:val="en-US"/>
        </w:rPr>
        <w:t>. Big Encyclopedic Dictionary / Ed. A. M. Prokhorov.</w:t>
      </w:r>
      <w:proofErr w:type="gramEnd"/>
      <w:r w:rsidRPr="008B51CB">
        <w:rPr>
          <w:rFonts w:ascii="Times New Roman" w:hAnsi="Times New Roman" w:cs="Times New Roman"/>
          <w:sz w:val="24"/>
          <w:szCs w:val="24"/>
          <w:lang w:val="en-US"/>
        </w:rPr>
        <w:t xml:space="preserve"> </w:t>
      </w:r>
      <w:proofErr w:type="gramStart"/>
      <w:r w:rsidRPr="008B51CB">
        <w:rPr>
          <w:rFonts w:ascii="Times New Roman" w:hAnsi="Times New Roman" w:cs="Times New Roman"/>
          <w:sz w:val="24"/>
          <w:szCs w:val="24"/>
          <w:lang w:val="en-US"/>
        </w:rPr>
        <w:t xml:space="preserve">- 2nd ed., </w:t>
      </w:r>
      <w:proofErr w:type="spellStart"/>
      <w:r w:rsidRPr="008B51CB">
        <w:rPr>
          <w:rFonts w:ascii="Times New Roman" w:hAnsi="Times New Roman" w:cs="Times New Roman"/>
          <w:sz w:val="24"/>
          <w:szCs w:val="24"/>
          <w:lang w:val="en-US"/>
        </w:rPr>
        <w:t>Pererab</w:t>
      </w:r>
      <w:proofErr w:type="spellEnd"/>
      <w:r w:rsidRPr="008B51CB">
        <w:rPr>
          <w:rFonts w:ascii="Times New Roman" w:hAnsi="Times New Roman" w:cs="Times New Roman"/>
          <w:sz w:val="24"/>
          <w:szCs w:val="24"/>
          <w:lang w:val="en-US"/>
        </w:rPr>
        <w:t>.</w:t>
      </w:r>
      <w:proofErr w:type="gramEnd"/>
      <w:r w:rsidRPr="008B51CB">
        <w:rPr>
          <w:rFonts w:ascii="Times New Roman" w:hAnsi="Times New Roman" w:cs="Times New Roman"/>
          <w:sz w:val="24"/>
          <w:szCs w:val="24"/>
          <w:lang w:val="en-US"/>
        </w:rPr>
        <w:t xml:space="preserve"> </w:t>
      </w:r>
      <w:proofErr w:type="gramStart"/>
      <w:r w:rsidRPr="008B51CB">
        <w:rPr>
          <w:rFonts w:ascii="Times New Roman" w:hAnsi="Times New Roman" w:cs="Times New Roman"/>
          <w:sz w:val="24"/>
          <w:szCs w:val="24"/>
          <w:lang w:val="en-US"/>
        </w:rPr>
        <w:t>and</w:t>
      </w:r>
      <w:proofErr w:type="gramEnd"/>
      <w:r w:rsidRPr="008B51CB">
        <w:rPr>
          <w:rFonts w:ascii="Times New Roman" w:hAnsi="Times New Roman" w:cs="Times New Roman"/>
          <w:sz w:val="24"/>
          <w:szCs w:val="24"/>
          <w:lang w:val="en-US"/>
        </w:rPr>
        <w:t xml:space="preserve"> add. </w:t>
      </w:r>
      <w:proofErr w:type="gramStart"/>
      <w:r w:rsidRPr="008B51CB">
        <w:rPr>
          <w:rFonts w:ascii="Times New Roman" w:hAnsi="Times New Roman" w:cs="Times New Roman"/>
          <w:sz w:val="24"/>
          <w:szCs w:val="24"/>
          <w:lang w:val="en-US"/>
        </w:rPr>
        <w:t>- M.: Great Russian Encyclopedia, 2000.</w:t>
      </w:r>
      <w:proofErr w:type="gramEnd"/>
      <w:r w:rsidRPr="008B51CB">
        <w:rPr>
          <w:rFonts w:ascii="Times New Roman" w:hAnsi="Times New Roman" w:cs="Times New Roman"/>
          <w:sz w:val="24"/>
          <w:szCs w:val="24"/>
          <w:lang w:val="en-US"/>
        </w:rPr>
        <w:t xml:space="preserve"> - 1456 s. - ISBN 5-85270-160-2: 312.00.</w:t>
      </w:r>
    </w:p>
    <w:p w:rsidR="002E5966" w:rsidRPr="008B51CB" w:rsidRDefault="002E5966" w:rsidP="002E5966">
      <w:pPr>
        <w:tabs>
          <w:tab w:val="left" w:pos="2460"/>
        </w:tabs>
        <w:rPr>
          <w:rFonts w:ascii="Times New Roman" w:hAnsi="Times New Roman" w:cs="Times New Roman"/>
          <w:color w:val="000000" w:themeColor="text1"/>
          <w:sz w:val="24"/>
          <w:szCs w:val="24"/>
          <w:shd w:val="clear" w:color="auto" w:fill="F3F3F3"/>
          <w:lang w:val="en-US"/>
        </w:rPr>
      </w:pPr>
    </w:p>
    <w:p w:rsidR="002E5966" w:rsidRPr="008B51CB" w:rsidRDefault="002E5966" w:rsidP="00121BBD">
      <w:pPr>
        <w:tabs>
          <w:tab w:val="left" w:pos="2460"/>
        </w:tabs>
        <w:ind w:left="360"/>
        <w:rPr>
          <w:rFonts w:ascii="Times New Roman" w:hAnsi="Times New Roman" w:cs="Times New Roman"/>
          <w:sz w:val="24"/>
          <w:szCs w:val="24"/>
          <w:lang w:val="en-US"/>
        </w:rPr>
      </w:pPr>
    </w:p>
    <w:p w:rsidR="00121BBD" w:rsidRPr="00BF74AF" w:rsidRDefault="00121BBD" w:rsidP="00121BBD">
      <w:pPr>
        <w:tabs>
          <w:tab w:val="left" w:pos="2460"/>
        </w:tabs>
        <w:rPr>
          <w:lang w:val="en-US"/>
        </w:rPr>
      </w:pPr>
    </w:p>
    <w:sectPr w:rsidR="00121BBD" w:rsidRPr="00BF74AF" w:rsidSect="00932BF5">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7450" w:rsidRDefault="00347450" w:rsidP="00063C21">
      <w:pPr>
        <w:spacing w:after="0" w:line="240" w:lineRule="auto"/>
      </w:pPr>
      <w:r>
        <w:separator/>
      </w:r>
    </w:p>
  </w:endnote>
  <w:endnote w:type="continuationSeparator" w:id="0">
    <w:p w:rsidR="00347450" w:rsidRDefault="00347450" w:rsidP="00063C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7450" w:rsidRDefault="00347450" w:rsidP="00063C21">
      <w:pPr>
        <w:spacing w:after="0" w:line="240" w:lineRule="auto"/>
      </w:pPr>
      <w:r>
        <w:separator/>
      </w:r>
    </w:p>
  </w:footnote>
  <w:footnote w:type="continuationSeparator" w:id="0">
    <w:p w:rsidR="00347450" w:rsidRDefault="00347450" w:rsidP="00063C2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923E4F"/>
    <w:multiLevelType w:val="hybridMultilevel"/>
    <w:tmpl w:val="368284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9C32C22"/>
    <w:multiLevelType w:val="hybridMultilevel"/>
    <w:tmpl w:val="9FDC582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5A1C1AFA"/>
    <w:multiLevelType w:val="hybridMultilevel"/>
    <w:tmpl w:val="BF3841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64A0242"/>
    <w:multiLevelType w:val="hybridMultilevel"/>
    <w:tmpl w:val="ADECDD5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1103A9D"/>
    <w:multiLevelType w:val="hybridMultilevel"/>
    <w:tmpl w:val="841480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932BF5"/>
    <w:rsid w:val="0001147A"/>
    <w:rsid w:val="00012F74"/>
    <w:rsid w:val="00063C21"/>
    <w:rsid w:val="00094BE8"/>
    <w:rsid w:val="000B3101"/>
    <w:rsid w:val="00121BBD"/>
    <w:rsid w:val="0016582A"/>
    <w:rsid w:val="00171A90"/>
    <w:rsid w:val="001E0521"/>
    <w:rsid w:val="001E0AAA"/>
    <w:rsid w:val="002B722C"/>
    <w:rsid w:val="002C3D19"/>
    <w:rsid w:val="002E5966"/>
    <w:rsid w:val="00347450"/>
    <w:rsid w:val="0035065D"/>
    <w:rsid w:val="004606F3"/>
    <w:rsid w:val="00480A35"/>
    <w:rsid w:val="004B75E5"/>
    <w:rsid w:val="00671C34"/>
    <w:rsid w:val="0068715D"/>
    <w:rsid w:val="006C1132"/>
    <w:rsid w:val="006D14AC"/>
    <w:rsid w:val="006F0971"/>
    <w:rsid w:val="00707F0D"/>
    <w:rsid w:val="00721451"/>
    <w:rsid w:val="007312ED"/>
    <w:rsid w:val="00735B9B"/>
    <w:rsid w:val="007E65FD"/>
    <w:rsid w:val="007E7CD8"/>
    <w:rsid w:val="007F02F4"/>
    <w:rsid w:val="0085244D"/>
    <w:rsid w:val="008B51CB"/>
    <w:rsid w:val="00932BF5"/>
    <w:rsid w:val="009F602F"/>
    <w:rsid w:val="00A014D7"/>
    <w:rsid w:val="00A5059A"/>
    <w:rsid w:val="00A54B77"/>
    <w:rsid w:val="00B82A13"/>
    <w:rsid w:val="00B94572"/>
    <w:rsid w:val="00BF74AF"/>
    <w:rsid w:val="00C55E67"/>
    <w:rsid w:val="00E12215"/>
    <w:rsid w:val="00E27355"/>
    <w:rsid w:val="00E67D52"/>
    <w:rsid w:val="00E8378E"/>
    <w:rsid w:val="00EA123C"/>
    <w:rsid w:val="00EE005B"/>
    <w:rsid w:val="00F6489A"/>
    <w:rsid w:val="00F81E9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059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6489A"/>
    <w:rPr>
      <w:color w:val="0000FF" w:themeColor="hyperlink"/>
      <w:u w:val="single"/>
    </w:rPr>
  </w:style>
  <w:style w:type="paragraph" w:styleId="a4">
    <w:name w:val="List Paragraph"/>
    <w:basedOn w:val="a"/>
    <w:uiPriority w:val="34"/>
    <w:qFormat/>
    <w:rsid w:val="0016582A"/>
    <w:pPr>
      <w:ind w:left="720"/>
      <w:contextualSpacing/>
    </w:pPr>
  </w:style>
  <w:style w:type="paragraph" w:styleId="a5">
    <w:name w:val="footnote text"/>
    <w:basedOn w:val="a"/>
    <w:link w:val="a6"/>
    <w:uiPriority w:val="99"/>
    <w:semiHidden/>
    <w:unhideWhenUsed/>
    <w:rsid w:val="00063C21"/>
    <w:pPr>
      <w:spacing w:after="0" w:line="240" w:lineRule="auto"/>
    </w:pPr>
    <w:rPr>
      <w:sz w:val="20"/>
      <w:szCs w:val="20"/>
    </w:rPr>
  </w:style>
  <w:style w:type="character" w:customStyle="1" w:styleId="a6">
    <w:name w:val="Текст сноски Знак"/>
    <w:basedOn w:val="a0"/>
    <w:link w:val="a5"/>
    <w:uiPriority w:val="99"/>
    <w:semiHidden/>
    <w:rsid w:val="00063C21"/>
    <w:rPr>
      <w:sz w:val="20"/>
      <w:szCs w:val="20"/>
    </w:rPr>
  </w:style>
  <w:style w:type="character" w:styleId="a7">
    <w:name w:val="footnote reference"/>
    <w:basedOn w:val="a0"/>
    <w:uiPriority w:val="99"/>
    <w:semiHidden/>
    <w:unhideWhenUsed/>
    <w:rsid w:val="00063C21"/>
    <w:rPr>
      <w:vertAlign w:val="superscript"/>
    </w:rPr>
  </w:style>
  <w:style w:type="character" w:styleId="a8">
    <w:name w:val="FollowedHyperlink"/>
    <w:basedOn w:val="a0"/>
    <w:uiPriority w:val="99"/>
    <w:semiHidden/>
    <w:unhideWhenUsed/>
    <w:rsid w:val="002C3D19"/>
    <w:rPr>
      <w:color w:val="800080" w:themeColor="followedHyperlink"/>
      <w:u w:val="single"/>
    </w:rPr>
  </w:style>
  <w:style w:type="paragraph" w:styleId="a9">
    <w:name w:val="header"/>
    <w:basedOn w:val="a"/>
    <w:link w:val="aa"/>
    <w:uiPriority w:val="99"/>
    <w:semiHidden/>
    <w:unhideWhenUsed/>
    <w:rsid w:val="00121BBD"/>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121BBD"/>
  </w:style>
  <w:style w:type="paragraph" w:styleId="ab">
    <w:name w:val="footer"/>
    <w:basedOn w:val="a"/>
    <w:link w:val="ac"/>
    <w:uiPriority w:val="99"/>
    <w:semiHidden/>
    <w:unhideWhenUsed/>
    <w:rsid w:val="00121BBD"/>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121BBD"/>
  </w:style>
  <w:style w:type="table" w:styleId="ad">
    <w:name w:val="Table Grid"/>
    <w:basedOn w:val="a1"/>
    <w:uiPriority w:val="59"/>
    <w:rsid w:val="004606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caption"/>
    <w:basedOn w:val="a"/>
    <w:next w:val="a"/>
    <w:uiPriority w:val="35"/>
    <w:unhideWhenUsed/>
    <w:qFormat/>
    <w:rsid w:val="00F81E96"/>
    <w:pPr>
      <w:spacing w:line="240" w:lineRule="auto"/>
    </w:pPr>
    <w:rPr>
      <w:b/>
      <w:bCs/>
      <w:color w:val="4F81BD" w:themeColor="accent1"/>
      <w:sz w:val="18"/>
      <w:szCs w:val="18"/>
    </w:rPr>
  </w:style>
</w:styles>
</file>

<file path=word/webSettings.xml><?xml version="1.0" encoding="utf-8"?>
<w:webSettings xmlns:r="http://schemas.openxmlformats.org/officeDocument/2006/relationships" xmlns:w="http://schemas.openxmlformats.org/wordprocessingml/2006/main">
  <w:divs>
    <w:div w:id="65107605">
      <w:bodyDiv w:val="1"/>
      <w:marLeft w:val="0"/>
      <w:marRight w:val="0"/>
      <w:marTop w:val="0"/>
      <w:marBottom w:val="0"/>
      <w:divBdr>
        <w:top w:val="none" w:sz="0" w:space="0" w:color="auto"/>
        <w:left w:val="none" w:sz="0" w:space="0" w:color="auto"/>
        <w:bottom w:val="none" w:sz="0" w:space="0" w:color="auto"/>
        <w:right w:val="none" w:sz="0" w:space="0" w:color="auto"/>
      </w:divBdr>
    </w:div>
    <w:div w:id="84889684">
      <w:bodyDiv w:val="1"/>
      <w:marLeft w:val="0"/>
      <w:marRight w:val="0"/>
      <w:marTop w:val="0"/>
      <w:marBottom w:val="0"/>
      <w:divBdr>
        <w:top w:val="none" w:sz="0" w:space="0" w:color="auto"/>
        <w:left w:val="none" w:sz="0" w:space="0" w:color="auto"/>
        <w:bottom w:val="none" w:sz="0" w:space="0" w:color="auto"/>
        <w:right w:val="none" w:sz="0" w:space="0" w:color="auto"/>
      </w:divBdr>
    </w:div>
    <w:div w:id="428165238">
      <w:bodyDiv w:val="1"/>
      <w:marLeft w:val="0"/>
      <w:marRight w:val="0"/>
      <w:marTop w:val="0"/>
      <w:marBottom w:val="0"/>
      <w:divBdr>
        <w:top w:val="none" w:sz="0" w:space="0" w:color="auto"/>
        <w:left w:val="none" w:sz="0" w:space="0" w:color="auto"/>
        <w:bottom w:val="none" w:sz="0" w:space="0" w:color="auto"/>
        <w:right w:val="none" w:sz="0" w:space="0" w:color="auto"/>
      </w:divBdr>
    </w:div>
    <w:div w:id="550457156">
      <w:bodyDiv w:val="1"/>
      <w:marLeft w:val="0"/>
      <w:marRight w:val="0"/>
      <w:marTop w:val="0"/>
      <w:marBottom w:val="0"/>
      <w:divBdr>
        <w:top w:val="none" w:sz="0" w:space="0" w:color="auto"/>
        <w:left w:val="none" w:sz="0" w:space="0" w:color="auto"/>
        <w:bottom w:val="none" w:sz="0" w:space="0" w:color="auto"/>
        <w:right w:val="none" w:sz="0" w:space="0" w:color="auto"/>
      </w:divBdr>
    </w:div>
    <w:div w:id="662701428">
      <w:bodyDiv w:val="1"/>
      <w:marLeft w:val="0"/>
      <w:marRight w:val="0"/>
      <w:marTop w:val="0"/>
      <w:marBottom w:val="0"/>
      <w:divBdr>
        <w:top w:val="none" w:sz="0" w:space="0" w:color="auto"/>
        <w:left w:val="none" w:sz="0" w:space="0" w:color="auto"/>
        <w:bottom w:val="none" w:sz="0" w:space="0" w:color="auto"/>
        <w:right w:val="none" w:sz="0" w:space="0" w:color="auto"/>
      </w:divBdr>
    </w:div>
    <w:div w:id="721321055">
      <w:bodyDiv w:val="1"/>
      <w:marLeft w:val="0"/>
      <w:marRight w:val="0"/>
      <w:marTop w:val="0"/>
      <w:marBottom w:val="0"/>
      <w:divBdr>
        <w:top w:val="none" w:sz="0" w:space="0" w:color="auto"/>
        <w:left w:val="none" w:sz="0" w:space="0" w:color="auto"/>
        <w:bottom w:val="none" w:sz="0" w:space="0" w:color="auto"/>
        <w:right w:val="none" w:sz="0" w:space="0" w:color="auto"/>
      </w:divBdr>
    </w:div>
    <w:div w:id="746733207">
      <w:bodyDiv w:val="1"/>
      <w:marLeft w:val="0"/>
      <w:marRight w:val="0"/>
      <w:marTop w:val="0"/>
      <w:marBottom w:val="0"/>
      <w:divBdr>
        <w:top w:val="none" w:sz="0" w:space="0" w:color="auto"/>
        <w:left w:val="none" w:sz="0" w:space="0" w:color="auto"/>
        <w:bottom w:val="none" w:sz="0" w:space="0" w:color="auto"/>
        <w:right w:val="none" w:sz="0" w:space="0" w:color="auto"/>
      </w:divBdr>
    </w:div>
    <w:div w:id="754977825">
      <w:bodyDiv w:val="1"/>
      <w:marLeft w:val="0"/>
      <w:marRight w:val="0"/>
      <w:marTop w:val="0"/>
      <w:marBottom w:val="0"/>
      <w:divBdr>
        <w:top w:val="none" w:sz="0" w:space="0" w:color="auto"/>
        <w:left w:val="none" w:sz="0" w:space="0" w:color="auto"/>
        <w:bottom w:val="none" w:sz="0" w:space="0" w:color="auto"/>
        <w:right w:val="none" w:sz="0" w:space="0" w:color="auto"/>
      </w:divBdr>
    </w:div>
    <w:div w:id="1034773071">
      <w:bodyDiv w:val="1"/>
      <w:marLeft w:val="0"/>
      <w:marRight w:val="0"/>
      <w:marTop w:val="0"/>
      <w:marBottom w:val="0"/>
      <w:divBdr>
        <w:top w:val="none" w:sz="0" w:space="0" w:color="auto"/>
        <w:left w:val="none" w:sz="0" w:space="0" w:color="auto"/>
        <w:bottom w:val="none" w:sz="0" w:space="0" w:color="auto"/>
        <w:right w:val="none" w:sz="0" w:space="0" w:color="auto"/>
      </w:divBdr>
    </w:div>
    <w:div w:id="1278025325">
      <w:bodyDiv w:val="1"/>
      <w:marLeft w:val="0"/>
      <w:marRight w:val="0"/>
      <w:marTop w:val="0"/>
      <w:marBottom w:val="0"/>
      <w:divBdr>
        <w:top w:val="none" w:sz="0" w:space="0" w:color="auto"/>
        <w:left w:val="none" w:sz="0" w:space="0" w:color="auto"/>
        <w:bottom w:val="none" w:sz="0" w:space="0" w:color="auto"/>
        <w:right w:val="none" w:sz="0" w:space="0" w:color="auto"/>
      </w:divBdr>
    </w:div>
    <w:div w:id="1392726223">
      <w:bodyDiv w:val="1"/>
      <w:marLeft w:val="0"/>
      <w:marRight w:val="0"/>
      <w:marTop w:val="0"/>
      <w:marBottom w:val="0"/>
      <w:divBdr>
        <w:top w:val="none" w:sz="0" w:space="0" w:color="auto"/>
        <w:left w:val="none" w:sz="0" w:space="0" w:color="auto"/>
        <w:bottom w:val="none" w:sz="0" w:space="0" w:color="auto"/>
        <w:right w:val="none" w:sz="0" w:space="0" w:color="auto"/>
      </w:divBdr>
    </w:div>
    <w:div w:id="1459226212">
      <w:bodyDiv w:val="1"/>
      <w:marLeft w:val="0"/>
      <w:marRight w:val="0"/>
      <w:marTop w:val="0"/>
      <w:marBottom w:val="0"/>
      <w:divBdr>
        <w:top w:val="none" w:sz="0" w:space="0" w:color="auto"/>
        <w:left w:val="none" w:sz="0" w:space="0" w:color="auto"/>
        <w:bottom w:val="none" w:sz="0" w:space="0" w:color="auto"/>
        <w:right w:val="none" w:sz="0" w:space="0" w:color="auto"/>
      </w:divBdr>
    </w:div>
    <w:div w:id="1852404541">
      <w:bodyDiv w:val="1"/>
      <w:marLeft w:val="0"/>
      <w:marRight w:val="0"/>
      <w:marTop w:val="0"/>
      <w:marBottom w:val="0"/>
      <w:divBdr>
        <w:top w:val="none" w:sz="0" w:space="0" w:color="auto"/>
        <w:left w:val="none" w:sz="0" w:space="0" w:color="auto"/>
        <w:bottom w:val="none" w:sz="0" w:space="0" w:color="auto"/>
        <w:right w:val="none" w:sz="0" w:space="0" w:color="auto"/>
      </w:divBdr>
    </w:div>
    <w:div w:id="1969891023">
      <w:bodyDiv w:val="1"/>
      <w:marLeft w:val="0"/>
      <w:marRight w:val="0"/>
      <w:marTop w:val="0"/>
      <w:marBottom w:val="0"/>
      <w:divBdr>
        <w:top w:val="none" w:sz="0" w:space="0" w:color="auto"/>
        <w:left w:val="none" w:sz="0" w:space="0" w:color="auto"/>
        <w:bottom w:val="none" w:sz="0" w:space="0" w:color="auto"/>
        <w:right w:val="none" w:sz="0" w:space="0" w:color="auto"/>
      </w:divBdr>
    </w:div>
    <w:div w:id="1990360388">
      <w:bodyDiv w:val="1"/>
      <w:marLeft w:val="0"/>
      <w:marRight w:val="0"/>
      <w:marTop w:val="0"/>
      <w:marBottom w:val="0"/>
      <w:divBdr>
        <w:top w:val="none" w:sz="0" w:space="0" w:color="auto"/>
        <w:left w:val="none" w:sz="0" w:space="0" w:color="auto"/>
        <w:bottom w:val="none" w:sz="0" w:space="0" w:color="auto"/>
        <w:right w:val="none" w:sz="0" w:space="0" w:color="auto"/>
      </w:divBdr>
    </w:div>
    <w:div w:id="2093046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ropacheva2017@yandex.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kropacheva2017@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AC7E378-956D-4C4F-8604-B9BADC7C4C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438</TotalTime>
  <Pages>4</Pages>
  <Words>1520</Words>
  <Characters>8664</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Zverdvd.org</dc:creator>
  <cp:lastModifiedBy>Zverdvd.org</cp:lastModifiedBy>
  <cp:revision>18</cp:revision>
  <dcterms:created xsi:type="dcterms:W3CDTF">2019-03-13T20:50:00Z</dcterms:created>
  <dcterms:modified xsi:type="dcterms:W3CDTF">2019-03-24T17:12:00Z</dcterms:modified>
</cp:coreProperties>
</file>