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CCBD50" w14:textId="229D5FAE" w:rsidR="00E4143D" w:rsidRDefault="00E4143D" w:rsidP="00E4143D">
      <w:r>
        <w:t>УДК316.3/ББК 60.561.3</w:t>
      </w:r>
    </w:p>
    <w:p w14:paraId="6B7B335D" w14:textId="31D10B49" w:rsidR="7BD5C87B" w:rsidRDefault="7BD5C87B" w:rsidP="00E4143D">
      <w:pPr>
        <w:jc w:val="right"/>
      </w:pPr>
      <w:r w:rsidRPr="7BD5C87B">
        <w:t>Каргаполова Е</w:t>
      </w:r>
      <w:r w:rsidR="00E4143D">
        <w:t xml:space="preserve">.В., </w:t>
      </w:r>
      <w:proofErr w:type="spellStart"/>
      <w:r w:rsidR="00E4143D">
        <w:t>Машковская</w:t>
      </w:r>
      <w:proofErr w:type="spellEnd"/>
      <w:r w:rsidR="00E4143D">
        <w:t xml:space="preserve"> А.Ю.</w:t>
      </w:r>
      <w:r w:rsidR="00DF581F">
        <w:t xml:space="preserve">, </w:t>
      </w:r>
      <w:proofErr w:type="spellStart"/>
      <w:r w:rsidR="00DF581F">
        <w:t>Дулина</w:t>
      </w:r>
      <w:proofErr w:type="spellEnd"/>
      <w:r w:rsidR="00DF581F">
        <w:t xml:space="preserve"> Н.В.</w:t>
      </w:r>
    </w:p>
    <w:p w14:paraId="552D00D4" w14:textId="2D2B1856" w:rsidR="7BD5C87B" w:rsidRDefault="00D62019" w:rsidP="00827DFF">
      <w:pPr>
        <w:jc w:val="center"/>
        <w:rPr>
          <w:b/>
          <w:bCs/>
        </w:rPr>
      </w:pPr>
      <w:r>
        <w:rPr>
          <w:b/>
          <w:bCs/>
        </w:rPr>
        <w:t>СПРАВЕДЛИВОСТЬ В ДЕЯТЕЛЬНОСТИ</w:t>
      </w:r>
      <w:r w:rsidR="00511A62">
        <w:rPr>
          <w:b/>
          <w:bCs/>
        </w:rPr>
        <w:t xml:space="preserve"> ПОЛИТИЧЕСКИХ ПАРТИЙ </w:t>
      </w:r>
      <w:r>
        <w:rPr>
          <w:b/>
          <w:bCs/>
        </w:rPr>
        <w:t xml:space="preserve">В ОЦЕНКЕ </w:t>
      </w:r>
      <w:r w:rsidR="00511A62">
        <w:rPr>
          <w:b/>
          <w:bCs/>
        </w:rPr>
        <w:t>СТУДЕНЧЕСТВ</w:t>
      </w:r>
      <w:r>
        <w:rPr>
          <w:b/>
          <w:bCs/>
        </w:rPr>
        <w:t>А</w:t>
      </w:r>
      <w:r w:rsidR="00511A62">
        <w:rPr>
          <w:b/>
          <w:bCs/>
        </w:rPr>
        <w:t xml:space="preserve"> ЮГА РОССИИ</w:t>
      </w:r>
    </w:p>
    <w:p w14:paraId="2574E0BA" w14:textId="661369EC" w:rsidR="7BD5C87B" w:rsidRDefault="7BD5C87B" w:rsidP="00827DFF">
      <w:pPr>
        <w:pStyle w:val="Default"/>
        <w:ind w:firstLine="709"/>
        <w:jc w:val="both"/>
        <w:rPr>
          <w:b/>
          <w:bCs/>
        </w:rPr>
      </w:pPr>
    </w:p>
    <w:p w14:paraId="5AF4D270" w14:textId="0B225C86" w:rsidR="00612CF2" w:rsidRPr="00E4143D" w:rsidRDefault="7BD5C87B" w:rsidP="00E4143D">
      <w:pPr>
        <w:pStyle w:val="Default"/>
        <w:ind w:firstLine="709"/>
        <w:jc w:val="both"/>
        <w:rPr>
          <w:i/>
        </w:rPr>
      </w:pPr>
      <w:r w:rsidRPr="00E4143D">
        <w:rPr>
          <w:i/>
        </w:rPr>
        <w:t xml:space="preserve">На основе анализа результатов инициативного социологического исследования </w:t>
      </w:r>
      <w:r w:rsidR="00990D41" w:rsidRPr="00E4143D">
        <w:rPr>
          <w:i/>
        </w:rPr>
        <w:t>Р</w:t>
      </w:r>
      <w:r w:rsidRPr="00E4143D">
        <w:rPr>
          <w:i/>
        </w:rPr>
        <w:t xml:space="preserve">оссийского общества социологов выявлена региональная специфика </w:t>
      </w:r>
      <w:r w:rsidR="00D62019">
        <w:rPr>
          <w:i/>
        </w:rPr>
        <w:t xml:space="preserve">мнений </w:t>
      </w:r>
      <w:r w:rsidRPr="00E4143D">
        <w:rPr>
          <w:i/>
        </w:rPr>
        <w:t>о</w:t>
      </w:r>
      <w:r w:rsidR="00D62019">
        <w:rPr>
          <w:i/>
        </w:rPr>
        <w:t> </w:t>
      </w:r>
      <w:r w:rsidR="00DF581F">
        <w:rPr>
          <w:i/>
        </w:rPr>
        <w:t xml:space="preserve">реализации принципа </w:t>
      </w:r>
      <w:r w:rsidR="00D62019">
        <w:rPr>
          <w:i/>
        </w:rPr>
        <w:t xml:space="preserve">справедливости в деятельности </w:t>
      </w:r>
      <w:r w:rsidRPr="00E4143D">
        <w:rPr>
          <w:i/>
        </w:rPr>
        <w:t>политических парти</w:t>
      </w:r>
      <w:r w:rsidR="00D62019">
        <w:rPr>
          <w:i/>
        </w:rPr>
        <w:t>й</w:t>
      </w:r>
      <w:r w:rsidRPr="00E4143D">
        <w:rPr>
          <w:i/>
        </w:rPr>
        <w:t>, движени</w:t>
      </w:r>
      <w:r w:rsidR="00D62019">
        <w:rPr>
          <w:i/>
        </w:rPr>
        <w:t>й</w:t>
      </w:r>
      <w:r w:rsidRPr="00E4143D">
        <w:rPr>
          <w:i/>
        </w:rPr>
        <w:t xml:space="preserve"> России, высказанных студентами трёх российских городов</w:t>
      </w:r>
      <w:r w:rsidR="00D62019">
        <w:rPr>
          <w:i/>
        </w:rPr>
        <w:t xml:space="preserve"> – </w:t>
      </w:r>
      <w:r w:rsidRPr="00E4143D">
        <w:rPr>
          <w:i/>
        </w:rPr>
        <w:t>Астр</w:t>
      </w:r>
      <w:r w:rsidR="00DF581F">
        <w:rPr>
          <w:i/>
        </w:rPr>
        <w:t>ахани, Волгограда и Ставрополя</w:t>
      </w:r>
      <w:r w:rsidRPr="00E4143D">
        <w:rPr>
          <w:i/>
        </w:rPr>
        <w:t xml:space="preserve">. </w:t>
      </w:r>
    </w:p>
    <w:p w14:paraId="5CED09CD" w14:textId="490CEDC2" w:rsidR="00612CF2" w:rsidRPr="00E4143D" w:rsidRDefault="7BD5C87B" w:rsidP="00E4143D">
      <w:pPr>
        <w:pStyle w:val="Default"/>
        <w:ind w:firstLine="709"/>
        <w:jc w:val="both"/>
        <w:rPr>
          <w:b/>
          <w:bCs/>
          <w:i/>
        </w:rPr>
      </w:pPr>
      <w:r w:rsidRPr="00E4143D">
        <w:rPr>
          <w:b/>
          <w:bCs/>
          <w:i/>
        </w:rPr>
        <w:t xml:space="preserve">Ключевые слова: </w:t>
      </w:r>
      <w:r w:rsidRPr="00E4143D">
        <w:rPr>
          <w:i/>
        </w:rPr>
        <w:t xml:space="preserve">политическая партия, </w:t>
      </w:r>
      <w:r w:rsidR="00E4143D" w:rsidRPr="00E4143D">
        <w:rPr>
          <w:i/>
        </w:rPr>
        <w:t>студенчество</w:t>
      </w:r>
      <w:r w:rsidRPr="00E4143D">
        <w:rPr>
          <w:i/>
        </w:rPr>
        <w:t>, мн</w:t>
      </w:r>
      <w:r w:rsidR="00E4143D" w:rsidRPr="00E4143D">
        <w:rPr>
          <w:i/>
        </w:rPr>
        <w:t>огопартийность, справедливость.</w:t>
      </w:r>
    </w:p>
    <w:p w14:paraId="6C49E4B3" w14:textId="29918FF0" w:rsidR="7BD5C87B" w:rsidRDefault="7BD5C87B" w:rsidP="00827DFF">
      <w:pPr>
        <w:shd w:val="clear" w:color="auto" w:fill="FFFFFF" w:themeFill="background1"/>
        <w:ind w:firstLine="709"/>
        <w:jc w:val="both"/>
      </w:pPr>
    </w:p>
    <w:p w14:paraId="414BF071" w14:textId="6D772629" w:rsidR="00BC3487" w:rsidRPr="00CC6087" w:rsidRDefault="7BD5C87B" w:rsidP="00827DFF">
      <w:pPr>
        <w:shd w:val="clear" w:color="auto" w:fill="FFFFFF" w:themeFill="background1"/>
        <w:ind w:firstLine="709"/>
        <w:jc w:val="both"/>
      </w:pPr>
      <w:r>
        <w:t>Важное место в политической системе общества отводится разнообразным общественным объединениям граждан, т</w:t>
      </w:r>
      <w:r w:rsidR="00E51320">
        <w:t>о есть</w:t>
      </w:r>
      <w:r>
        <w:t xml:space="preserve"> политическим партиям, профсоюзам, массовым движениям, ассоциациям, союзам и др., которые базируются на осознании их чле</w:t>
      </w:r>
      <w:r w:rsidR="00E51320">
        <w:t xml:space="preserve">нами общности своих интересов, </w:t>
      </w:r>
      <w:r>
        <w:t>стремлении к их практической реализации. Право на</w:t>
      </w:r>
      <w:r w:rsidR="00DF581F">
        <w:t> объединения</w:t>
      </w:r>
      <w:r>
        <w:t xml:space="preserve"> выступает как фундаментальное право человека и гражданина, которое состоит в возможности самостоятельного свободного выбора гражданами любых форм негосударственной деятельности. </w:t>
      </w:r>
      <w:r w:rsidR="00C85E3C">
        <w:t xml:space="preserve">Граждане объединяются в политические партии согласно собственным политическим принципам </w:t>
      </w:r>
      <w:r w:rsidR="00C85E3C" w:rsidRPr="00C85E3C">
        <w:t>[</w:t>
      </w:r>
      <w:r w:rsidR="00DF581F">
        <w:t>4</w:t>
      </w:r>
      <w:r w:rsidR="00EC64BC">
        <w:t>, с</w:t>
      </w:r>
      <w:r w:rsidR="00C85E3C">
        <w:t>. 62</w:t>
      </w:r>
      <w:r w:rsidR="00C85E3C" w:rsidRPr="00C85E3C">
        <w:t>]</w:t>
      </w:r>
      <w:r w:rsidR="00C85E3C">
        <w:t>.</w:t>
      </w:r>
    </w:p>
    <w:p w14:paraId="157815C0" w14:textId="774A1F0B" w:rsidR="00CC6087" w:rsidRPr="00CC6087" w:rsidRDefault="7BD5C87B" w:rsidP="00EC64BC">
      <w:pPr>
        <w:shd w:val="clear" w:color="auto" w:fill="FFFFFF" w:themeFill="background1"/>
        <w:ind w:firstLine="709"/>
        <w:jc w:val="both"/>
      </w:pPr>
      <w:r w:rsidRPr="7BD5C87B">
        <w:rPr>
          <w:rFonts w:eastAsia="Times-Roman"/>
        </w:rPr>
        <w:t>В России, которая позиционирует себя как социальное, правовое, демократическое государство в настоящее время ид</w:t>
      </w:r>
      <w:r w:rsidR="00C70BE3">
        <w:rPr>
          <w:rFonts w:eastAsia="Times-Roman"/>
        </w:rPr>
        <w:t>ё</w:t>
      </w:r>
      <w:r w:rsidRPr="7BD5C87B">
        <w:rPr>
          <w:rFonts w:eastAsia="Times-Roman"/>
        </w:rPr>
        <w:t>т процесс развития политической системы общества, которая базируется на принципах политического плюрализма</w:t>
      </w:r>
      <w:r w:rsidR="00ED1BCD">
        <w:rPr>
          <w:rFonts w:eastAsia="Times-Roman"/>
        </w:rPr>
        <w:t xml:space="preserve"> и многопартийности</w:t>
      </w:r>
      <w:r w:rsidRPr="7BD5C87B">
        <w:rPr>
          <w:rFonts w:eastAsia="Times-Roman"/>
        </w:rPr>
        <w:t xml:space="preserve">, соответственно, актуальность, теоретическую и практическую значимость приобрело изучение проблемы правового и социального </w:t>
      </w:r>
      <w:r w:rsidR="00EC64BC">
        <w:rPr>
          <w:rFonts w:eastAsia="Times-Roman"/>
        </w:rPr>
        <w:t xml:space="preserve">статуса </w:t>
      </w:r>
      <w:r w:rsidRPr="7BD5C87B">
        <w:rPr>
          <w:rFonts w:eastAsia="Times-Roman"/>
        </w:rPr>
        <w:t>политических партий</w:t>
      </w:r>
      <w:r w:rsidR="00EC64BC">
        <w:rPr>
          <w:rFonts w:eastAsia="Times-Roman"/>
        </w:rPr>
        <w:t>.</w:t>
      </w:r>
      <w:r w:rsidR="00CC6087" w:rsidRPr="00CC6087">
        <w:t xml:space="preserve"> В России существует многопартийная система</w:t>
      </w:r>
      <w:r w:rsidR="00153E8A">
        <w:t xml:space="preserve"> (в настоящее время по сведениям Минюс</w:t>
      </w:r>
      <w:r w:rsidR="007A7FB8">
        <w:t>та</w:t>
      </w:r>
      <w:r w:rsidR="00153E8A">
        <w:t xml:space="preserve"> РФ зарегистрировано 68 партий)</w:t>
      </w:r>
      <w:r w:rsidR="00CC6087" w:rsidRPr="00CC6087">
        <w:t xml:space="preserve">. </w:t>
      </w:r>
      <w:r w:rsidR="00DB593D">
        <w:rPr>
          <w:rFonts w:eastAsia="Times-Roman"/>
        </w:rPr>
        <w:t>Несмотря на существующие принципы многопартийности, российская политическая система характеризуется моноцентризмом среди па</w:t>
      </w:r>
      <w:r w:rsidR="00DD13BC">
        <w:rPr>
          <w:rFonts w:eastAsia="Times-Roman"/>
        </w:rPr>
        <w:t>ртий</w:t>
      </w:r>
      <w:r w:rsidR="00DB593D">
        <w:rPr>
          <w:rFonts w:eastAsia="Times-Roman"/>
        </w:rPr>
        <w:t xml:space="preserve"> и существованием доминирующей партии </w:t>
      </w:r>
      <w:r w:rsidR="00DB593D" w:rsidRPr="0094531A">
        <w:rPr>
          <w:rFonts w:eastAsia="Times-Roman"/>
        </w:rPr>
        <w:t>[</w:t>
      </w:r>
      <w:r w:rsidR="00B247E7">
        <w:rPr>
          <w:rFonts w:eastAsia="Times-Roman"/>
        </w:rPr>
        <w:t>7</w:t>
      </w:r>
      <w:r w:rsidR="00DB593D">
        <w:rPr>
          <w:rFonts w:eastAsia="Times-Roman"/>
        </w:rPr>
        <w:t xml:space="preserve">, </w:t>
      </w:r>
      <w:r w:rsidR="00EC64BC">
        <w:rPr>
          <w:rFonts w:eastAsia="Times-Roman"/>
        </w:rPr>
        <w:t>с</w:t>
      </w:r>
      <w:r w:rsidR="00DB593D">
        <w:rPr>
          <w:rFonts w:eastAsia="Times-Roman"/>
        </w:rPr>
        <w:t>. 108</w:t>
      </w:r>
      <w:r w:rsidR="00DB593D" w:rsidRPr="0094531A">
        <w:rPr>
          <w:rFonts w:eastAsia="Times-Roman"/>
        </w:rPr>
        <w:t>]</w:t>
      </w:r>
      <w:r w:rsidR="00DB593D">
        <w:rPr>
          <w:rFonts w:eastAsia="Times-Roman"/>
        </w:rPr>
        <w:t>.</w:t>
      </w:r>
    </w:p>
    <w:p w14:paraId="2AC6ADD7" w14:textId="6E30AB5F" w:rsidR="00612CF2" w:rsidRPr="00CC6087" w:rsidRDefault="7BD5C87B" w:rsidP="00827DFF">
      <w:pPr>
        <w:shd w:val="clear" w:color="auto" w:fill="FFFFFF" w:themeFill="background1"/>
        <w:ind w:firstLine="709"/>
        <w:jc w:val="both"/>
      </w:pPr>
      <w:r>
        <w:t>Основополагающей целью партийного строительства, как правило, выступает достижение состояния социальной справедливости и преодоление пропасти между богатыми и бедными посредством цивилизованных методов. Многие политические партии обращаются к понятию справедливости, которое востребовано избирателями. Справедливость традиционно является значимой культурной ценностью</w:t>
      </w:r>
      <w:r w:rsidR="00EC64BC">
        <w:t xml:space="preserve">, </w:t>
      </w:r>
      <w:r>
        <w:t>не</w:t>
      </w:r>
      <w:r w:rsidR="00EC64BC">
        <w:t> </w:t>
      </w:r>
      <w:r>
        <w:t xml:space="preserve">случайно </w:t>
      </w:r>
      <w:r w:rsidR="00EC64BC">
        <w:t>этот принцип является базовым в</w:t>
      </w:r>
      <w:r>
        <w:t xml:space="preserve"> большинств</w:t>
      </w:r>
      <w:r w:rsidR="00EC64BC">
        <w:t>е</w:t>
      </w:r>
      <w:r>
        <w:t xml:space="preserve"> религи</w:t>
      </w:r>
      <w:r w:rsidR="00EC64BC">
        <w:t xml:space="preserve">озных </w:t>
      </w:r>
      <w:r>
        <w:t>и политических учений, которые указывают на грядущее торжество справедливости. Как правило, партии социалистической ориентации в своих программах прямо указывают на цели достижения свободы и равноправия, создания социальных гарантий для реализации прав граждан, утверждение в обществе социальной справедливости, реальной демократии, солидарности людей труда. Клерикальные (религиозные) партии указывают на стремление к достижению целей нравственного характера</w:t>
      </w:r>
      <w:r w:rsidR="00B247E7">
        <w:t> </w:t>
      </w:r>
      <w:r w:rsidR="00EC64BC">
        <w:t>–</w:t>
      </w:r>
      <w:r>
        <w:t xml:space="preserve"> справедливости</w:t>
      </w:r>
      <w:r w:rsidR="00EC64BC">
        <w:t xml:space="preserve"> как </w:t>
      </w:r>
      <w:r>
        <w:t>милосердия, духовного очищения общества. Остальные современные партии, как правило, не отрицают идеи социальной справедливости.</w:t>
      </w:r>
      <w:r w:rsidR="00972E1F">
        <w:t xml:space="preserve"> Обобщая, можно сказать, что задачей политических партий является построение связи между гражданским обществом и государством</w:t>
      </w:r>
      <w:r w:rsidR="00972E1F" w:rsidRPr="00972E1F">
        <w:t xml:space="preserve"> </w:t>
      </w:r>
      <w:r w:rsidR="00EC64BC">
        <w:t xml:space="preserve">на основе реализации принципа справедливости </w:t>
      </w:r>
      <w:r w:rsidR="00972E1F" w:rsidRPr="00972E1F">
        <w:t>[</w:t>
      </w:r>
      <w:r w:rsidR="00EC64BC">
        <w:t>1,</w:t>
      </w:r>
      <w:r w:rsidR="00B247E7">
        <w:t> </w:t>
      </w:r>
      <w:r w:rsidR="00EC64BC">
        <w:t>с</w:t>
      </w:r>
      <w:r w:rsidR="00972E1F">
        <w:t>.</w:t>
      </w:r>
      <w:r w:rsidR="00B247E7">
        <w:t> </w:t>
      </w:r>
      <w:r w:rsidR="00972E1F">
        <w:t>46</w:t>
      </w:r>
      <w:r w:rsidR="00972E1F" w:rsidRPr="00972E1F">
        <w:t>]</w:t>
      </w:r>
      <w:r w:rsidR="00972E1F">
        <w:t>.</w:t>
      </w:r>
    </w:p>
    <w:p w14:paraId="52601322" w14:textId="50EFC762" w:rsidR="008F7CB1" w:rsidRPr="006134B7" w:rsidRDefault="7BD5C87B" w:rsidP="00827DFF">
      <w:pPr>
        <w:pStyle w:val="Default"/>
        <w:ind w:firstLine="709"/>
        <w:jc w:val="both"/>
      </w:pPr>
      <w:r>
        <w:t>Особое значение для политического устройства российского общества в будущем имеет позиция молодого поколения, которое выступает как нынешняя и будущая электоральная база политических партий</w:t>
      </w:r>
      <w:r w:rsidR="00EC64BC">
        <w:t xml:space="preserve"> </w:t>
      </w:r>
      <w:r w:rsidR="00EC64BC" w:rsidRPr="00EC64BC">
        <w:t>[3]</w:t>
      </w:r>
      <w:r>
        <w:t>. В данной связи актуально изучение представлений студентов современной России относительно отражения идеи справедливости в деятельности отдельных п</w:t>
      </w:r>
      <w:r w:rsidR="00DD13BC">
        <w:t>олитических партий и движений. Также н</w:t>
      </w:r>
      <w:r>
        <w:t xml:space="preserve">еобходимо выявить, какими факторами обусловлены эти представления. </w:t>
      </w:r>
      <w:r w:rsidR="008F7CB1">
        <w:t>Стоит отметить, что за последние десятилетие число молод</w:t>
      </w:r>
      <w:r w:rsidR="00667483">
        <w:t>ё</w:t>
      </w:r>
      <w:r w:rsidR="008F7CB1">
        <w:t>жи, активно интересующей</w:t>
      </w:r>
      <w:r w:rsidR="006134B7">
        <w:t xml:space="preserve">ся политикой, не увеличилось (осталось </w:t>
      </w:r>
      <w:r w:rsidR="006134B7">
        <w:lastRenderedPageBreak/>
        <w:t>на уровне 14%), однако число молод</w:t>
      </w:r>
      <w:r w:rsidR="00DD13BC">
        <w:t>ё</w:t>
      </w:r>
      <w:r w:rsidR="006134B7">
        <w:t>жи, задействованной</w:t>
      </w:r>
      <w:r w:rsidR="00B247E7">
        <w:t xml:space="preserve"> в политической жизни</w:t>
      </w:r>
      <w:r w:rsidR="006134B7">
        <w:t xml:space="preserve">, стало </w:t>
      </w:r>
      <w:r w:rsidR="00EC64BC">
        <w:t xml:space="preserve">несколько </w:t>
      </w:r>
      <w:r w:rsidR="006134B7">
        <w:t xml:space="preserve">больше (увеличилось с 1% </w:t>
      </w:r>
      <w:r w:rsidR="00B247E7">
        <w:t>до</w:t>
      </w:r>
      <w:r w:rsidR="006134B7">
        <w:t xml:space="preserve"> 2%) </w:t>
      </w:r>
      <w:r w:rsidR="006134B7" w:rsidRPr="006134B7">
        <w:t>[</w:t>
      </w:r>
      <w:r w:rsidR="00B247E7">
        <w:t>6</w:t>
      </w:r>
      <w:r w:rsidR="00EC64BC">
        <w:t>, с</w:t>
      </w:r>
      <w:r w:rsidR="004837FA">
        <w:t>. 108</w:t>
      </w:r>
      <w:r w:rsidR="006134B7" w:rsidRPr="006134B7">
        <w:t>]</w:t>
      </w:r>
      <w:r w:rsidR="006134B7">
        <w:t>.</w:t>
      </w:r>
    </w:p>
    <w:p w14:paraId="59CA675E" w14:textId="7015CEEB" w:rsidR="00612CF2" w:rsidRPr="007A7FB8" w:rsidRDefault="00EC64BC" w:rsidP="00827DFF">
      <w:pPr>
        <w:pStyle w:val="Default"/>
        <w:ind w:firstLine="709"/>
        <w:jc w:val="both"/>
      </w:pPr>
      <w:r>
        <w:t xml:space="preserve">Вопрос о реализации принципа справедливости в деятельности политических партий современной России был </w:t>
      </w:r>
      <w:r w:rsidR="00F55E73">
        <w:t>поставлен</w:t>
      </w:r>
      <w:r>
        <w:t xml:space="preserve"> в ходе проведения </w:t>
      </w:r>
      <w:r w:rsidR="00F55E73" w:rsidRPr="00F55E73">
        <w:t>инициативного социологического исследования «Студенчество о социальном неравенстве и социальной справедливости», реализованного Российским обществом социоло</w:t>
      </w:r>
      <w:r w:rsidR="00C87C7D">
        <w:t>гов (РОС) (руководитель проекта:</w:t>
      </w:r>
      <w:r w:rsidR="00F55E73" w:rsidRPr="00F55E73">
        <w:t xml:space="preserve"> Ю.</w:t>
      </w:r>
      <w:r>
        <w:t> </w:t>
      </w:r>
      <w:r w:rsidR="00F55E73" w:rsidRPr="00F55E73">
        <w:t>Р.</w:t>
      </w:r>
      <w:r>
        <w:t> </w:t>
      </w:r>
      <w:r w:rsidR="00F55E73" w:rsidRPr="00F55E73">
        <w:t xml:space="preserve">Вишневский, региональный вице-президент РОС, </w:t>
      </w:r>
      <w:proofErr w:type="spellStart"/>
      <w:r w:rsidR="00F55E73" w:rsidRPr="00F55E73">
        <w:t>УрФУ</w:t>
      </w:r>
      <w:proofErr w:type="spellEnd"/>
      <w:r w:rsidR="00D62019">
        <w:t xml:space="preserve">, </w:t>
      </w:r>
      <w:r>
        <w:t>г</w:t>
      </w:r>
      <w:r w:rsidR="00D62019">
        <w:t>. Екатеринбург</w:t>
      </w:r>
      <w:r w:rsidR="00F55E73" w:rsidRPr="00F55E73">
        <w:t xml:space="preserve">). Полевой этап </w:t>
      </w:r>
      <w:r w:rsidR="00DD13BC" w:rsidRPr="00F55E73">
        <w:t>прошёл</w:t>
      </w:r>
      <w:r w:rsidR="00F55E73" w:rsidRPr="00F55E73">
        <w:t xml:space="preserve"> в апреле</w:t>
      </w:r>
      <w:r w:rsidR="004F6385">
        <w:t>-</w:t>
      </w:r>
      <w:r w:rsidR="00F55E73" w:rsidRPr="00F55E73">
        <w:t xml:space="preserve">мае 2016 г. Объем выборки составил 3964 респондента. Территория исследования </w:t>
      </w:r>
      <w:r>
        <w:t>–</w:t>
      </w:r>
      <w:r w:rsidR="00C87C7D">
        <w:t xml:space="preserve"> </w:t>
      </w:r>
      <w:r w:rsidR="00F55E73" w:rsidRPr="00F55E73">
        <w:t xml:space="preserve">21 город России. В рамках этого следования были опрошены 300 </w:t>
      </w:r>
      <w:r w:rsidR="00DF581F">
        <w:t>чел. в</w:t>
      </w:r>
      <w:r w:rsidR="00B3182F">
        <w:t> </w:t>
      </w:r>
      <w:r w:rsidR="00F55E73" w:rsidRPr="00F55E73">
        <w:t>Астрахани</w:t>
      </w:r>
      <w:r w:rsidR="00DF581F">
        <w:t>, 460 чел. в Волгограде,</w:t>
      </w:r>
      <w:r w:rsidR="00F55E73" w:rsidRPr="00F55E73">
        <w:t xml:space="preserve"> </w:t>
      </w:r>
      <w:r w:rsidR="00DF581F">
        <w:t xml:space="preserve">230 чел. </w:t>
      </w:r>
      <w:r w:rsidR="00F55E73" w:rsidRPr="00F55E73">
        <w:t>в</w:t>
      </w:r>
      <w:r w:rsidR="00DF581F">
        <w:t> </w:t>
      </w:r>
      <w:r w:rsidR="00F55E73" w:rsidRPr="00F55E73">
        <w:t>Ставрополе</w:t>
      </w:r>
      <w:r w:rsidR="00DF581F">
        <w:t> –</w:t>
      </w:r>
      <w:r w:rsidR="00F55E73" w:rsidRPr="00F55E73">
        <w:t xml:space="preserve"> 230 чел. Исследование носило </w:t>
      </w:r>
      <w:proofErr w:type="spellStart"/>
      <w:r w:rsidR="00F55E73" w:rsidRPr="00F55E73">
        <w:t>зондажный</w:t>
      </w:r>
      <w:proofErr w:type="spellEnd"/>
      <w:r w:rsidR="00F55E73" w:rsidRPr="00F55E73">
        <w:t xml:space="preserve"> характер, задача репрезентации выборки не ставилась, полученные результаты могут распространяться только на выборочную совокупность, либо использоваться как справочные. Однако большое число опрошенных позволяет сделать вполне обоснованные выводы. В данном материале будут представлены результаты «астраханской», «волгоградской» и «ставропольской» част</w:t>
      </w:r>
      <w:r w:rsidR="00B3182F">
        <w:t>ей</w:t>
      </w:r>
      <w:r w:rsidR="00F55E73" w:rsidRPr="00F55E73">
        <w:t xml:space="preserve"> массива в сравнении с общероссийскими результатами.</w:t>
      </w:r>
    </w:p>
    <w:p w14:paraId="4024EDF4" w14:textId="1C7A6E9E" w:rsidR="00B247E7" w:rsidRPr="00B247E7" w:rsidRDefault="00B3182F" w:rsidP="00B247E7">
      <w:pPr>
        <w:autoSpaceDE w:val="0"/>
        <w:autoSpaceDN w:val="0"/>
        <w:adjustRightInd w:val="0"/>
        <w:ind w:firstLine="709"/>
        <w:jc w:val="both"/>
        <w:rPr>
          <w:bCs/>
        </w:rPr>
      </w:pPr>
      <w:r w:rsidRPr="009A2DBE">
        <w:t xml:space="preserve">Рассматривая представлений о политических партиях, движениях России, чаще </w:t>
      </w:r>
      <w:r w:rsidRPr="00E578FA">
        <w:t xml:space="preserve">всего склоняющихся </w:t>
      </w:r>
      <w:r>
        <w:t xml:space="preserve">в мнении студентов </w:t>
      </w:r>
      <w:r w:rsidRPr="00E578FA">
        <w:t>к позиции справедливости, можно пронаблюдать ряд тенденций, резко выделяющих вышеперечисленные города по сравнению с общероссийским уровнем</w:t>
      </w:r>
      <w:r>
        <w:t xml:space="preserve"> (см. табл.)</w:t>
      </w:r>
      <w:r w:rsidRPr="00E578FA">
        <w:t xml:space="preserve">. </w:t>
      </w:r>
      <w:r>
        <w:t xml:space="preserve">Отметим, что пять партий, занявших первые строчки рейтинга, составленного по результатам данного </w:t>
      </w:r>
      <w:r w:rsidRPr="00B247E7">
        <w:t xml:space="preserve">опроса, получили более 90% голосов опрошенных, то есть остальные партии не имеют существенной социальной поддержки среди опрошенных лиц, и их деятельность не проявилась как соответствующая представлениям о социальной справедливости. </w:t>
      </w:r>
      <w:r w:rsidR="00DC26EC" w:rsidRPr="00B247E7">
        <w:t>Подобные результаты зафиксированы и в других социологических исследованиях студенчества страны [см., например,</w:t>
      </w:r>
      <w:r w:rsidR="00DC26EC" w:rsidRPr="00B247E7">
        <w:rPr>
          <w:bCs/>
        </w:rPr>
        <w:t xml:space="preserve"> 2, с. 142</w:t>
      </w:r>
      <w:r w:rsidR="00DC26EC" w:rsidRPr="00B247E7">
        <w:t>].</w:t>
      </w:r>
      <w:r w:rsidR="00B247E7" w:rsidRPr="00B247E7">
        <w:t xml:space="preserve"> Это объясняется тем, что в</w:t>
      </w:r>
      <w:r w:rsidR="00B247E7" w:rsidRPr="00B247E7">
        <w:rPr>
          <w:bCs/>
        </w:rPr>
        <w:t xml:space="preserve">о многом современная партийная система России дискредитирована потерей партиями чётких политических направлений, ориентировкой на тренды и основную массу электората. Партии пытаются быть всеохватными, во многом отказываясь от своих принципов – либерал-демократы становятся поборниками сильной государственности, а коммунисты отказываются от собственных </w:t>
      </w:r>
      <w:proofErr w:type="gramStart"/>
      <w:r w:rsidR="00B247E7" w:rsidRPr="00B247E7">
        <w:rPr>
          <w:bCs/>
        </w:rPr>
        <w:t>анти-религиозных</w:t>
      </w:r>
      <w:proofErr w:type="gramEnd"/>
      <w:r w:rsidR="00B247E7" w:rsidRPr="00B247E7">
        <w:rPr>
          <w:bCs/>
        </w:rPr>
        <w:t xml:space="preserve"> и анти-рыночных принципов. В этих условиях либеральная оппозиция теряет свои позиции, так как не ориентирована на российского гражданина. Это, а также отсутствие реальной конкуренции тормозит реальное развитие партийной системы в</w:t>
      </w:r>
      <w:r w:rsidR="00B247E7">
        <w:rPr>
          <w:bCs/>
        </w:rPr>
        <w:t> </w:t>
      </w:r>
      <w:r w:rsidR="00B247E7" w:rsidRPr="00B247E7">
        <w:rPr>
          <w:bCs/>
        </w:rPr>
        <w:t>Российской Федерации [5, с. 119].</w:t>
      </w:r>
    </w:p>
    <w:p w14:paraId="47FC6B90" w14:textId="28EBA037" w:rsidR="007A7FB8" w:rsidRPr="00E4143D" w:rsidRDefault="7BD5C87B" w:rsidP="00827DFF">
      <w:pPr>
        <w:autoSpaceDE w:val="0"/>
        <w:autoSpaceDN w:val="0"/>
        <w:adjustRightInd w:val="0"/>
        <w:jc w:val="right"/>
        <w:rPr>
          <w:bCs/>
          <w:i/>
        </w:rPr>
      </w:pPr>
      <w:r w:rsidRPr="00E4143D">
        <w:rPr>
          <w:bCs/>
          <w:i/>
        </w:rPr>
        <w:t>Т</w:t>
      </w:r>
      <w:r w:rsidR="00B3182F">
        <w:rPr>
          <w:bCs/>
          <w:i/>
        </w:rPr>
        <w:t xml:space="preserve">аблица </w:t>
      </w:r>
    </w:p>
    <w:p w14:paraId="672A6659" w14:textId="799DEE59" w:rsidR="00097483" w:rsidRPr="00E4143D" w:rsidRDefault="7BD5C87B" w:rsidP="00827DFF">
      <w:pPr>
        <w:autoSpaceDE w:val="0"/>
        <w:autoSpaceDN w:val="0"/>
        <w:adjustRightInd w:val="0"/>
        <w:jc w:val="center"/>
      </w:pPr>
      <w:r w:rsidRPr="00E4143D">
        <w:rPr>
          <w:bCs/>
        </w:rPr>
        <w:t>Ответы студентов на вопрос «С Вашей точки зрения, какая из</w:t>
      </w:r>
      <w:r w:rsidR="00E4143D">
        <w:rPr>
          <w:bCs/>
        </w:rPr>
        <w:t xml:space="preserve"> </w:t>
      </w:r>
      <w:r w:rsidRPr="00E4143D">
        <w:rPr>
          <w:bCs/>
        </w:rPr>
        <w:t>политических партий, движений России чаще других занимает</w:t>
      </w:r>
      <w:r w:rsidR="00E4143D">
        <w:rPr>
          <w:bCs/>
        </w:rPr>
        <w:t xml:space="preserve"> </w:t>
      </w:r>
      <w:r w:rsidRPr="00E4143D">
        <w:rPr>
          <w:bCs/>
        </w:rPr>
        <w:t>позицию справедливости?» (% от опрошенных)</w:t>
      </w: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1558"/>
        <w:gridCol w:w="1533"/>
        <w:gridCol w:w="1728"/>
        <w:gridCol w:w="1418"/>
      </w:tblGrid>
      <w:tr w:rsidR="007A7FB8" w14:paraId="4E32F2F8" w14:textId="77777777" w:rsidTr="00E4143D">
        <w:trPr>
          <w:trHeight w:val="583"/>
        </w:trPr>
        <w:tc>
          <w:tcPr>
            <w:tcW w:w="1810" w:type="pct"/>
          </w:tcPr>
          <w:p w14:paraId="01A70672" w14:textId="77777777" w:rsidR="007A7FB8" w:rsidRPr="00E4143D" w:rsidRDefault="7BD5C87B" w:rsidP="00827DFF">
            <w:pPr>
              <w:rPr>
                <w:bCs/>
              </w:rPr>
            </w:pPr>
            <w:r w:rsidRPr="00E4143D">
              <w:rPr>
                <w:bCs/>
              </w:rPr>
              <w:t>Варианты ответов</w:t>
            </w:r>
          </w:p>
          <w:p w14:paraId="0A37501D" w14:textId="77777777" w:rsidR="007A7FB8" w:rsidRPr="00E4143D" w:rsidRDefault="007A7FB8" w:rsidP="00827DFF"/>
        </w:tc>
        <w:tc>
          <w:tcPr>
            <w:tcW w:w="797" w:type="pct"/>
          </w:tcPr>
          <w:p w14:paraId="5DAB6C7B" w14:textId="7BA8EB6B" w:rsidR="007A7FB8" w:rsidRPr="00E4143D" w:rsidRDefault="7BD5C87B" w:rsidP="00827DFF">
            <w:pPr>
              <w:jc w:val="center"/>
              <w:rPr>
                <w:bCs/>
              </w:rPr>
            </w:pPr>
            <w:r w:rsidRPr="00E4143D">
              <w:rPr>
                <w:bCs/>
              </w:rPr>
              <w:t>г. Астрахань</w:t>
            </w:r>
          </w:p>
        </w:tc>
        <w:tc>
          <w:tcPr>
            <w:tcW w:w="784" w:type="pct"/>
          </w:tcPr>
          <w:p w14:paraId="02EB378F" w14:textId="1A5C59D7" w:rsidR="007A7FB8" w:rsidRPr="00E4143D" w:rsidRDefault="7BD5C87B" w:rsidP="00827DFF">
            <w:pPr>
              <w:jc w:val="center"/>
              <w:rPr>
                <w:bCs/>
              </w:rPr>
            </w:pPr>
            <w:r w:rsidRPr="00E4143D">
              <w:rPr>
                <w:bCs/>
              </w:rPr>
              <w:t>г. Волгоград</w:t>
            </w:r>
          </w:p>
        </w:tc>
        <w:tc>
          <w:tcPr>
            <w:tcW w:w="884" w:type="pct"/>
          </w:tcPr>
          <w:p w14:paraId="6A05A809" w14:textId="63EF4B38" w:rsidR="007A7FB8" w:rsidRPr="00E4143D" w:rsidRDefault="7BD5C87B" w:rsidP="00827DFF">
            <w:pPr>
              <w:jc w:val="center"/>
              <w:rPr>
                <w:bCs/>
              </w:rPr>
            </w:pPr>
            <w:r w:rsidRPr="00E4143D">
              <w:rPr>
                <w:bCs/>
              </w:rPr>
              <w:t>г. Ставрополь</w:t>
            </w:r>
          </w:p>
        </w:tc>
        <w:tc>
          <w:tcPr>
            <w:tcW w:w="725" w:type="pct"/>
          </w:tcPr>
          <w:p w14:paraId="2FD6E914" w14:textId="77777777" w:rsidR="007A7FB8" w:rsidRPr="00E4143D" w:rsidRDefault="7BD5C87B" w:rsidP="00827DFF">
            <w:pPr>
              <w:jc w:val="center"/>
              <w:rPr>
                <w:bCs/>
              </w:rPr>
            </w:pPr>
            <w:r w:rsidRPr="00E4143D">
              <w:rPr>
                <w:bCs/>
              </w:rPr>
              <w:t>Российская</w:t>
            </w:r>
          </w:p>
          <w:p w14:paraId="5A39BBE3" w14:textId="6E25936F" w:rsidR="007A7FB8" w:rsidRPr="00E4143D" w:rsidRDefault="7BD5C87B" w:rsidP="00827DFF">
            <w:pPr>
              <w:jc w:val="center"/>
              <w:rPr>
                <w:bCs/>
              </w:rPr>
            </w:pPr>
            <w:r w:rsidRPr="00E4143D">
              <w:rPr>
                <w:bCs/>
              </w:rPr>
              <w:t>Федерация</w:t>
            </w:r>
          </w:p>
        </w:tc>
      </w:tr>
      <w:tr w:rsidR="007A7FB8" w14:paraId="6EC13BBA" w14:textId="77777777" w:rsidTr="00E4143D">
        <w:tc>
          <w:tcPr>
            <w:tcW w:w="1810" w:type="pct"/>
          </w:tcPr>
          <w:p w14:paraId="661F483E" w14:textId="77777777" w:rsidR="00EC64BC" w:rsidRDefault="7BD5C87B" w:rsidP="00EC64BC">
            <w:r w:rsidRPr="7BD5C87B">
              <w:t xml:space="preserve">Единая Россия </w:t>
            </w:r>
          </w:p>
          <w:p w14:paraId="0B647DC7" w14:textId="5923640A" w:rsidR="007A7FB8" w:rsidRPr="00693E7B" w:rsidRDefault="7BD5C87B" w:rsidP="00EC64BC">
            <w:r w:rsidRPr="7BD5C87B">
              <w:t>(Дмитрий Медведев)</w:t>
            </w:r>
          </w:p>
        </w:tc>
        <w:tc>
          <w:tcPr>
            <w:tcW w:w="797" w:type="pct"/>
          </w:tcPr>
          <w:p w14:paraId="634097AB" w14:textId="77777777" w:rsidR="007A7FB8" w:rsidRPr="00693E7B" w:rsidRDefault="7BD5C87B" w:rsidP="00827DFF">
            <w:pPr>
              <w:jc w:val="center"/>
            </w:pPr>
            <w:r w:rsidRPr="7BD5C87B">
              <w:t>49,5</w:t>
            </w:r>
          </w:p>
        </w:tc>
        <w:tc>
          <w:tcPr>
            <w:tcW w:w="784" w:type="pct"/>
          </w:tcPr>
          <w:p w14:paraId="7626E3E9" w14:textId="77777777" w:rsidR="007A7FB8" w:rsidRPr="00693E7B" w:rsidRDefault="7BD5C87B" w:rsidP="00827DFF">
            <w:pPr>
              <w:jc w:val="center"/>
            </w:pPr>
            <w:r w:rsidRPr="7BD5C87B">
              <w:t>53,2</w:t>
            </w:r>
          </w:p>
        </w:tc>
        <w:tc>
          <w:tcPr>
            <w:tcW w:w="884" w:type="pct"/>
          </w:tcPr>
          <w:p w14:paraId="567565C9" w14:textId="77777777" w:rsidR="007A7FB8" w:rsidRPr="00693E7B" w:rsidRDefault="7BD5C87B" w:rsidP="00827DFF">
            <w:pPr>
              <w:jc w:val="center"/>
            </w:pPr>
            <w:r w:rsidRPr="7BD5C87B">
              <w:t>68,5</w:t>
            </w:r>
          </w:p>
        </w:tc>
        <w:tc>
          <w:tcPr>
            <w:tcW w:w="725" w:type="pct"/>
          </w:tcPr>
          <w:p w14:paraId="41C8F396" w14:textId="3A8E228B" w:rsidR="007A7FB8" w:rsidRPr="00693E7B" w:rsidRDefault="7BD5C87B" w:rsidP="00B3182F">
            <w:pPr>
              <w:jc w:val="center"/>
            </w:pPr>
            <w:r w:rsidRPr="7BD5C87B">
              <w:t>58,8</w:t>
            </w:r>
          </w:p>
        </w:tc>
      </w:tr>
      <w:tr w:rsidR="007A7FB8" w14:paraId="7D6F1D17" w14:textId="77777777" w:rsidTr="00E4143D">
        <w:tc>
          <w:tcPr>
            <w:tcW w:w="1810" w:type="pct"/>
          </w:tcPr>
          <w:p w14:paraId="04AB7382" w14:textId="04B74F9E" w:rsidR="007A7FB8" w:rsidRPr="00693E7B" w:rsidRDefault="7BD5C87B" w:rsidP="00827DFF">
            <w:r w:rsidRPr="7BD5C87B">
              <w:t>Либерально-демократическая партия (Владимир Жириновский)</w:t>
            </w:r>
          </w:p>
        </w:tc>
        <w:tc>
          <w:tcPr>
            <w:tcW w:w="797" w:type="pct"/>
          </w:tcPr>
          <w:p w14:paraId="5F327F14" w14:textId="77777777" w:rsidR="007A7FB8" w:rsidRPr="00693E7B" w:rsidRDefault="7BD5C87B" w:rsidP="00827DFF">
            <w:pPr>
              <w:jc w:val="center"/>
            </w:pPr>
            <w:r w:rsidRPr="7BD5C87B">
              <w:t>12,2</w:t>
            </w:r>
          </w:p>
        </w:tc>
        <w:tc>
          <w:tcPr>
            <w:tcW w:w="784" w:type="pct"/>
          </w:tcPr>
          <w:p w14:paraId="39BFD9E5" w14:textId="77777777" w:rsidR="007A7FB8" w:rsidRPr="00693E7B" w:rsidRDefault="7BD5C87B" w:rsidP="00827DFF">
            <w:pPr>
              <w:jc w:val="center"/>
            </w:pPr>
            <w:r w:rsidRPr="7BD5C87B">
              <w:t>19,5</w:t>
            </w:r>
          </w:p>
        </w:tc>
        <w:tc>
          <w:tcPr>
            <w:tcW w:w="884" w:type="pct"/>
          </w:tcPr>
          <w:p w14:paraId="37682E0A" w14:textId="77777777" w:rsidR="007A7FB8" w:rsidRPr="00693E7B" w:rsidRDefault="7BD5C87B" w:rsidP="00827DFF">
            <w:pPr>
              <w:jc w:val="center"/>
            </w:pPr>
            <w:r w:rsidRPr="7BD5C87B">
              <w:t>15,3</w:t>
            </w:r>
          </w:p>
        </w:tc>
        <w:tc>
          <w:tcPr>
            <w:tcW w:w="725" w:type="pct"/>
          </w:tcPr>
          <w:p w14:paraId="72A3D3EC" w14:textId="79D00D47" w:rsidR="007A7FB8" w:rsidRPr="00693E7B" w:rsidRDefault="7BD5C87B" w:rsidP="00B3182F">
            <w:pPr>
              <w:jc w:val="center"/>
            </w:pPr>
            <w:r w:rsidRPr="7BD5C87B">
              <w:t>15,3</w:t>
            </w:r>
          </w:p>
        </w:tc>
      </w:tr>
      <w:tr w:rsidR="007A7FB8" w14:paraId="06F9A2BD" w14:textId="77777777" w:rsidTr="00E4143D">
        <w:tc>
          <w:tcPr>
            <w:tcW w:w="1810" w:type="pct"/>
          </w:tcPr>
          <w:p w14:paraId="17DF6D41" w14:textId="57C88B57" w:rsidR="007A7FB8" w:rsidRPr="00693E7B" w:rsidRDefault="7BD5C87B" w:rsidP="00827DFF">
            <w:r w:rsidRPr="7BD5C87B">
              <w:t>КПРФ (Геннадий Зюганов)</w:t>
            </w:r>
          </w:p>
        </w:tc>
        <w:tc>
          <w:tcPr>
            <w:tcW w:w="797" w:type="pct"/>
          </w:tcPr>
          <w:p w14:paraId="771E180A" w14:textId="77777777" w:rsidR="007A7FB8" w:rsidRPr="00693E7B" w:rsidRDefault="7BD5C87B" w:rsidP="00827DFF">
            <w:pPr>
              <w:jc w:val="center"/>
            </w:pPr>
            <w:r w:rsidRPr="7BD5C87B">
              <w:t>11,7</w:t>
            </w:r>
          </w:p>
        </w:tc>
        <w:tc>
          <w:tcPr>
            <w:tcW w:w="784" w:type="pct"/>
          </w:tcPr>
          <w:p w14:paraId="5D7104F4" w14:textId="77777777" w:rsidR="007A7FB8" w:rsidRPr="00693E7B" w:rsidRDefault="7BD5C87B" w:rsidP="00827DFF">
            <w:pPr>
              <w:jc w:val="center"/>
            </w:pPr>
            <w:r w:rsidRPr="7BD5C87B">
              <w:t>7,8</w:t>
            </w:r>
          </w:p>
        </w:tc>
        <w:tc>
          <w:tcPr>
            <w:tcW w:w="884" w:type="pct"/>
          </w:tcPr>
          <w:p w14:paraId="30B92BC2" w14:textId="77777777" w:rsidR="007A7FB8" w:rsidRPr="00693E7B" w:rsidRDefault="7BD5C87B" w:rsidP="00827DFF">
            <w:pPr>
              <w:jc w:val="center"/>
            </w:pPr>
            <w:r w:rsidRPr="7BD5C87B">
              <w:t>5,4</w:t>
            </w:r>
          </w:p>
        </w:tc>
        <w:tc>
          <w:tcPr>
            <w:tcW w:w="725" w:type="pct"/>
          </w:tcPr>
          <w:p w14:paraId="0D0B940D" w14:textId="08EA4D5B" w:rsidR="007A7FB8" w:rsidRPr="00693E7B" w:rsidRDefault="7BD5C87B" w:rsidP="00827DFF">
            <w:pPr>
              <w:jc w:val="center"/>
            </w:pPr>
            <w:r w:rsidRPr="7BD5C87B">
              <w:t>8,2</w:t>
            </w:r>
          </w:p>
        </w:tc>
      </w:tr>
      <w:tr w:rsidR="007A7FB8" w14:paraId="08FB3DD8" w14:textId="77777777" w:rsidTr="00E4143D">
        <w:trPr>
          <w:trHeight w:val="369"/>
        </w:trPr>
        <w:tc>
          <w:tcPr>
            <w:tcW w:w="1810" w:type="pct"/>
          </w:tcPr>
          <w:p w14:paraId="6D8C4DB5" w14:textId="7BA77CF2" w:rsidR="00E4143D" w:rsidRDefault="009A23B9" w:rsidP="00827DFF">
            <w:r>
              <w:t>Справедливая</w:t>
            </w:r>
            <w:r w:rsidR="7BD5C87B" w:rsidRPr="7BD5C87B">
              <w:t xml:space="preserve"> Россия </w:t>
            </w:r>
          </w:p>
          <w:p w14:paraId="1D1EE707" w14:textId="3A8E0ADF" w:rsidR="007A7FB8" w:rsidRPr="00693E7B" w:rsidRDefault="7BD5C87B" w:rsidP="00827DFF">
            <w:r w:rsidRPr="7BD5C87B">
              <w:t>(Сергей Миронов)</w:t>
            </w:r>
          </w:p>
        </w:tc>
        <w:tc>
          <w:tcPr>
            <w:tcW w:w="797" w:type="pct"/>
          </w:tcPr>
          <w:p w14:paraId="71ABB63E" w14:textId="77777777" w:rsidR="007A7FB8" w:rsidRPr="00693E7B" w:rsidRDefault="7BD5C87B" w:rsidP="00827DFF">
            <w:pPr>
              <w:jc w:val="center"/>
            </w:pPr>
            <w:r w:rsidRPr="7BD5C87B">
              <w:t>10,6</w:t>
            </w:r>
          </w:p>
        </w:tc>
        <w:tc>
          <w:tcPr>
            <w:tcW w:w="784" w:type="pct"/>
          </w:tcPr>
          <w:p w14:paraId="0D85EC7A" w14:textId="77777777" w:rsidR="007A7FB8" w:rsidRPr="00693E7B" w:rsidRDefault="7BD5C87B" w:rsidP="00827DFF">
            <w:pPr>
              <w:jc w:val="center"/>
            </w:pPr>
            <w:r w:rsidRPr="7BD5C87B">
              <w:t>5,6</w:t>
            </w:r>
          </w:p>
        </w:tc>
        <w:tc>
          <w:tcPr>
            <w:tcW w:w="884" w:type="pct"/>
          </w:tcPr>
          <w:p w14:paraId="0F32952F" w14:textId="77777777" w:rsidR="007A7FB8" w:rsidRPr="00693E7B" w:rsidRDefault="7BD5C87B" w:rsidP="00827DFF">
            <w:pPr>
              <w:jc w:val="center"/>
            </w:pPr>
            <w:r w:rsidRPr="7BD5C87B">
              <w:t>2,7</w:t>
            </w:r>
          </w:p>
        </w:tc>
        <w:tc>
          <w:tcPr>
            <w:tcW w:w="725" w:type="pct"/>
          </w:tcPr>
          <w:p w14:paraId="0E27B00A" w14:textId="619AC0FB" w:rsidR="007A7FB8" w:rsidRPr="00693E7B" w:rsidRDefault="7BD5C87B" w:rsidP="00827DFF">
            <w:pPr>
              <w:jc w:val="center"/>
            </w:pPr>
            <w:r w:rsidRPr="7BD5C87B">
              <w:t>6,5</w:t>
            </w:r>
          </w:p>
        </w:tc>
      </w:tr>
      <w:tr w:rsidR="007A7FB8" w14:paraId="5BDE157D" w14:textId="77777777" w:rsidTr="00E4143D">
        <w:tc>
          <w:tcPr>
            <w:tcW w:w="1810" w:type="pct"/>
          </w:tcPr>
          <w:p w14:paraId="10CFE94C" w14:textId="0A863E65" w:rsidR="007A7FB8" w:rsidRPr="00693E7B" w:rsidRDefault="7BD5C87B" w:rsidP="00827DFF">
            <w:r w:rsidRPr="7BD5C87B">
              <w:t xml:space="preserve">Гражданская платформа (Михаил Прохоров, Рифат </w:t>
            </w:r>
            <w:proofErr w:type="spellStart"/>
            <w:r w:rsidRPr="7BD5C87B">
              <w:t>Шайхутдинов</w:t>
            </w:r>
            <w:proofErr w:type="spellEnd"/>
            <w:r w:rsidRPr="7BD5C87B">
              <w:t>)</w:t>
            </w:r>
          </w:p>
        </w:tc>
        <w:tc>
          <w:tcPr>
            <w:tcW w:w="797" w:type="pct"/>
          </w:tcPr>
          <w:p w14:paraId="52E55C0F" w14:textId="77777777" w:rsidR="007A7FB8" w:rsidRPr="00693E7B" w:rsidRDefault="7BD5C87B" w:rsidP="00827DFF">
            <w:pPr>
              <w:jc w:val="center"/>
            </w:pPr>
            <w:r w:rsidRPr="7BD5C87B">
              <w:t>10,6</w:t>
            </w:r>
          </w:p>
        </w:tc>
        <w:tc>
          <w:tcPr>
            <w:tcW w:w="784" w:type="pct"/>
          </w:tcPr>
          <w:p w14:paraId="14D92B74" w14:textId="77777777" w:rsidR="007A7FB8" w:rsidRPr="00693E7B" w:rsidRDefault="7BD5C87B" w:rsidP="00827DFF">
            <w:pPr>
              <w:jc w:val="center"/>
            </w:pPr>
            <w:r w:rsidRPr="7BD5C87B">
              <w:t>3,5</w:t>
            </w:r>
          </w:p>
        </w:tc>
        <w:tc>
          <w:tcPr>
            <w:tcW w:w="884" w:type="pct"/>
          </w:tcPr>
          <w:p w14:paraId="5BE0F57E" w14:textId="77777777" w:rsidR="007A7FB8" w:rsidRPr="00693E7B" w:rsidRDefault="7BD5C87B" w:rsidP="00827DFF">
            <w:pPr>
              <w:jc w:val="center"/>
            </w:pPr>
            <w:r w:rsidRPr="7BD5C87B">
              <w:t>2,7</w:t>
            </w:r>
          </w:p>
        </w:tc>
        <w:tc>
          <w:tcPr>
            <w:tcW w:w="725" w:type="pct"/>
          </w:tcPr>
          <w:p w14:paraId="60061E4C" w14:textId="23A73FE0" w:rsidR="007A7FB8" w:rsidRPr="00693E7B" w:rsidRDefault="7BD5C87B" w:rsidP="00827DFF">
            <w:pPr>
              <w:jc w:val="center"/>
            </w:pPr>
            <w:r w:rsidRPr="7BD5C87B">
              <w:t>3,0</w:t>
            </w:r>
          </w:p>
        </w:tc>
      </w:tr>
      <w:tr w:rsidR="007A7FB8" w14:paraId="75136EB8" w14:textId="77777777" w:rsidTr="00E4143D">
        <w:trPr>
          <w:trHeight w:val="353"/>
        </w:trPr>
        <w:tc>
          <w:tcPr>
            <w:tcW w:w="1810" w:type="pct"/>
          </w:tcPr>
          <w:p w14:paraId="3DD77B32" w14:textId="366B9771" w:rsidR="007A7FB8" w:rsidRPr="00097483" w:rsidRDefault="00097483" w:rsidP="00827DFF">
            <w:r w:rsidRPr="00097483">
              <w:t>Другие партии</w:t>
            </w:r>
          </w:p>
        </w:tc>
        <w:tc>
          <w:tcPr>
            <w:tcW w:w="797" w:type="pct"/>
          </w:tcPr>
          <w:p w14:paraId="6BB57612" w14:textId="77777777" w:rsidR="007A7FB8" w:rsidRPr="00097483" w:rsidRDefault="00097483" w:rsidP="00827DFF">
            <w:pPr>
              <w:jc w:val="center"/>
            </w:pPr>
            <w:r w:rsidRPr="00097483">
              <w:t>2,1</w:t>
            </w:r>
          </w:p>
        </w:tc>
        <w:tc>
          <w:tcPr>
            <w:tcW w:w="784" w:type="pct"/>
          </w:tcPr>
          <w:p w14:paraId="15B5DCBE" w14:textId="77777777" w:rsidR="007A7FB8" w:rsidRPr="00097483" w:rsidRDefault="00097483" w:rsidP="00827DFF">
            <w:pPr>
              <w:jc w:val="center"/>
            </w:pPr>
            <w:r w:rsidRPr="00097483">
              <w:t>2,6</w:t>
            </w:r>
          </w:p>
        </w:tc>
        <w:tc>
          <w:tcPr>
            <w:tcW w:w="884" w:type="pct"/>
          </w:tcPr>
          <w:p w14:paraId="42072CF5" w14:textId="77777777" w:rsidR="007A7FB8" w:rsidRPr="00097483" w:rsidRDefault="00097483" w:rsidP="00827DFF">
            <w:pPr>
              <w:jc w:val="center"/>
            </w:pPr>
            <w:r w:rsidRPr="00097483">
              <w:t>1,8</w:t>
            </w:r>
          </w:p>
        </w:tc>
        <w:tc>
          <w:tcPr>
            <w:tcW w:w="725" w:type="pct"/>
          </w:tcPr>
          <w:p w14:paraId="44EAFD9C" w14:textId="624A3F3A" w:rsidR="007A7FB8" w:rsidRPr="00097483" w:rsidRDefault="00097483" w:rsidP="00827DFF">
            <w:pPr>
              <w:jc w:val="center"/>
            </w:pPr>
            <w:r w:rsidRPr="00097483">
              <w:t>2,4</w:t>
            </w:r>
          </w:p>
        </w:tc>
      </w:tr>
      <w:tr w:rsidR="007A7FB8" w14:paraId="253DD86C" w14:textId="77777777" w:rsidTr="00E4143D">
        <w:tc>
          <w:tcPr>
            <w:tcW w:w="1810" w:type="pct"/>
          </w:tcPr>
          <w:p w14:paraId="639E1826" w14:textId="313DE3AB" w:rsidR="007A7FB8" w:rsidRPr="00097483" w:rsidRDefault="00097483" w:rsidP="00827DFF">
            <w:r w:rsidRPr="00097483">
              <w:t xml:space="preserve">ПАРНАС </w:t>
            </w:r>
            <w:r w:rsidR="00E4143D">
              <w:t>(</w:t>
            </w:r>
            <w:r w:rsidRPr="00097483">
              <w:t>Владимир</w:t>
            </w:r>
            <w:r w:rsidR="00693E7B">
              <w:t xml:space="preserve"> </w:t>
            </w:r>
            <w:r w:rsidRPr="00097483">
              <w:t>Рыжков, Михаил Касьянов)</w:t>
            </w:r>
          </w:p>
        </w:tc>
        <w:tc>
          <w:tcPr>
            <w:tcW w:w="797" w:type="pct"/>
          </w:tcPr>
          <w:p w14:paraId="4F5BB17B" w14:textId="77777777" w:rsidR="007A7FB8" w:rsidRPr="00097483" w:rsidRDefault="00097483" w:rsidP="00827DFF">
            <w:pPr>
              <w:jc w:val="center"/>
            </w:pPr>
            <w:r w:rsidRPr="00097483">
              <w:t>1,1</w:t>
            </w:r>
          </w:p>
        </w:tc>
        <w:tc>
          <w:tcPr>
            <w:tcW w:w="784" w:type="pct"/>
          </w:tcPr>
          <w:p w14:paraId="02106B5B" w14:textId="77777777" w:rsidR="007A7FB8" w:rsidRPr="00097483" w:rsidRDefault="00097483" w:rsidP="00827DFF">
            <w:pPr>
              <w:jc w:val="center"/>
            </w:pPr>
            <w:r w:rsidRPr="00097483">
              <w:t>2,2</w:t>
            </w:r>
          </w:p>
        </w:tc>
        <w:tc>
          <w:tcPr>
            <w:tcW w:w="884" w:type="pct"/>
          </w:tcPr>
          <w:p w14:paraId="649887F4" w14:textId="77777777" w:rsidR="007A7FB8" w:rsidRPr="00097483" w:rsidRDefault="00097483" w:rsidP="00827DFF">
            <w:pPr>
              <w:jc w:val="center"/>
            </w:pPr>
            <w:r w:rsidRPr="00097483">
              <w:t>1,8</w:t>
            </w:r>
          </w:p>
        </w:tc>
        <w:tc>
          <w:tcPr>
            <w:tcW w:w="725" w:type="pct"/>
          </w:tcPr>
          <w:p w14:paraId="4B94D5A5" w14:textId="3D9A5461" w:rsidR="007A7FB8" w:rsidRPr="00097483" w:rsidRDefault="00097483" w:rsidP="00B3182F">
            <w:pPr>
              <w:jc w:val="center"/>
            </w:pPr>
            <w:r w:rsidRPr="00097483">
              <w:t>1,5</w:t>
            </w:r>
          </w:p>
        </w:tc>
      </w:tr>
      <w:tr w:rsidR="007A7FB8" w14:paraId="74ECC68E" w14:textId="77777777" w:rsidTr="00E4143D">
        <w:tc>
          <w:tcPr>
            <w:tcW w:w="1810" w:type="pct"/>
          </w:tcPr>
          <w:p w14:paraId="69B14EA3" w14:textId="61F465B5" w:rsidR="007A7FB8" w:rsidRPr="00097483" w:rsidRDefault="00097483" w:rsidP="00827DFF">
            <w:r w:rsidRPr="00097483">
              <w:lastRenderedPageBreak/>
              <w:t>Русские</w:t>
            </w:r>
            <w:r w:rsidR="00693E7B">
              <w:t xml:space="preserve"> н</w:t>
            </w:r>
            <w:r w:rsidRPr="00097483">
              <w:t>ационалистическ</w:t>
            </w:r>
            <w:r w:rsidR="00693E7B">
              <w:t>и</w:t>
            </w:r>
            <w:r w:rsidRPr="00097483">
              <w:t>е</w:t>
            </w:r>
            <w:r w:rsidR="00693E7B">
              <w:t xml:space="preserve"> </w:t>
            </w:r>
            <w:r w:rsidR="009A23B9" w:rsidRPr="00097483">
              <w:t xml:space="preserve">организации, </w:t>
            </w:r>
            <w:r w:rsidR="009A23B9">
              <w:t>проводящие</w:t>
            </w:r>
            <w:r w:rsidR="00693E7B">
              <w:t xml:space="preserve"> </w:t>
            </w:r>
            <w:r w:rsidRPr="00097483">
              <w:t>«Русский марш»</w:t>
            </w:r>
            <w:r w:rsidR="00693E7B">
              <w:t xml:space="preserve"> </w:t>
            </w:r>
          </w:p>
        </w:tc>
        <w:tc>
          <w:tcPr>
            <w:tcW w:w="797" w:type="pct"/>
          </w:tcPr>
          <w:p w14:paraId="1B427068" w14:textId="77777777" w:rsidR="007A7FB8" w:rsidRPr="00097483" w:rsidRDefault="00097483" w:rsidP="00827DFF">
            <w:pPr>
              <w:jc w:val="center"/>
            </w:pPr>
            <w:r w:rsidRPr="00097483">
              <w:t>1,1</w:t>
            </w:r>
          </w:p>
        </w:tc>
        <w:tc>
          <w:tcPr>
            <w:tcW w:w="784" w:type="pct"/>
          </w:tcPr>
          <w:p w14:paraId="2631C713" w14:textId="77777777" w:rsidR="007A7FB8" w:rsidRPr="00097483" w:rsidRDefault="00097483" w:rsidP="00827DFF">
            <w:pPr>
              <w:jc w:val="center"/>
            </w:pPr>
            <w:r w:rsidRPr="00097483">
              <w:t>1,7</w:t>
            </w:r>
          </w:p>
        </w:tc>
        <w:tc>
          <w:tcPr>
            <w:tcW w:w="884" w:type="pct"/>
          </w:tcPr>
          <w:p w14:paraId="08319BA2" w14:textId="77777777" w:rsidR="007A7FB8" w:rsidRPr="00097483" w:rsidRDefault="00097483" w:rsidP="00827DFF">
            <w:pPr>
              <w:jc w:val="center"/>
            </w:pPr>
            <w:r w:rsidRPr="00097483">
              <w:t>0,9</w:t>
            </w:r>
          </w:p>
        </w:tc>
        <w:tc>
          <w:tcPr>
            <w:tcW w:w="725" w:type="pct"/>
          </w:tcPr>
          <w:p w14:paraId="3DEEC669" w14:textId="55687F84" w:rsidR="007A7FB8" w:rsidRPr="00097483" w:rsidRDefault="00097483" w:rsidP="00827DFF">
            <w:pPr>
              <w:jc w:val="center"/>
            </w:pPr>
            <w:r w:rsidRPr="00097483">
              <w:t>1,5</w:t>
            </w:r>
          </w:p>
        </w:tc>
      </w:tr>
      <w:tr w:rsidR="007A7FB8" w14:paraId="76B36E27" w14:textId="77777777" w:rsidTr="00E4143D">
        <w:tc>
          <w:tcPr>
            <w:tcW w:w="1810" w:type="pct"/>
          </w:tcPr>
          <w:p w14:paraId="35DFE871" w14:textId="1AB173C8" w:rsidR="007A7FB8" w:rsidRPr="00097483" w:rsidRDefault="00097483" w:rsidP="00827DFF">
            <w:r w:rsidRPr="00097483">
              <w:t>Яблоко (Григорий</w:t>
            </w:r>
            <w:r w:rsidR="00693E7B">
              <w:t xml:space="preserve"> </w:t>
            </w:r>
            <w:r w:rsidRPr="00097483">
              <w:t>Явлинский, Эмилия</w:t>
            </w:r>
            <w:r w:rsidR="00693E7B">
              <w:t xml:space="preserve"> </w:t>
            </w:r>
            <w:proofErr w:type="spellStart"/>
            <w:r w:rsidRPr="00097483">
              <w:t>Слабунова</w:t>
            </w:r>
            <w:proofErr w:type="spellEnd"/>
            <w:r w:rsidRPr="00097483">
              <w:t>)</w:t>
            </w:r>
            <w:r w:rsidR="00E578FA" w:rsidRPr="00097483">
              <w:t xml:space="preserve"> </w:t>
            </w:r>
          </w:p>
        </w:tc>
        <w:tc>
          <w:tcPr>
            <w:tcW w:w="797" w:type="pct"/>
          </w:tcPr>
          <w:p w14:paraId="091FBB55" w14:textId="77777777" w:rsidR="007A7FB8" w:rsidRPr="00097483" w:rsidRDefault="00097483" w:rsidP="00827DFF">
            <w:pPr>
              <w:jc w:val="center"/>
            </w:pPr>
            <w:r w:rsidRPr="00097483">
              <w:t>0,5</w:t>
            </w:r>
          </w:p>
        </w:tc>
        <w:tc>
          <w:tcPr>
            <w:tcW w:w="784" w:type="pct"/>
          </w:tcPr>
          <w:p w14:paraId="6BDE0F39" w14:textId="77777777" w:rsidR="007A7FB8" w:rsidRPr="00097483" w:rsidRDefault="00097483" w:rsidP="00827DFF">
            <w:pPr>
              <w:jc w:val="center"/>
            </w:pPr>
            <w:r w:rsidRPr="00097483">
              <w:t>1,3</w:t>
            </w:r>
          </w:p>
        </w:tc>
        <w:tc>
          <w:tcPr>
            <w:tcW w:w="884" w:type="pct"/>
          </w:tcPr>
          <w:p w14:paraId="4C02B6AB" w14:textId="77777777" w:rsidR="007A7FB8" w:rsidRPr="00097483" w:rsidRDefault="00097483" w:rsidP="00827DFF">
            <w:pPr>
              <w:jc w:val="center"/>
            </w:pPr>
            <w:r w:rsidRPr="00097483">
              <w:t>0,9</w:t>
            </w:r>
          </w:p>
        </w:tc>
        <w:tc>
          <w:tcPr>
            <w:tcW w:w="725" w:type="pct"/>
          </w:tcPr>
          <w:p w14:paraId="4813AF21" w14:textId="77777777" w:rsidR="007A7FB8" w:rsidRPr="00097483" w:rsidRDefault="00097483" w:rsidP="00827DFF">
            <w:pPr>
              <w:jc w:val="center"/>
            </w:pPr>
            <w:r w:rsidRPr="00097483">
              <w:t>0,9</w:t>
            </w:r>
          </w:p>
        </w:tc>
      </w:tr>
      <w:tr w:rsidR="007A7FB8" w14:paraId="2BFE2B81" w14:textId="77777777" w:rsidTr="00E4143D">
        <w:tc>
          <w:tcPr>
            <w:tcW w:w="1810" w:type="pct"/>
          </w:tcPr>
          <w:p w14:paraId="4F6EE76C" w14:textId="13CD6B98" w:rsidR="007A7FB8" w:rsidRPr="00097483" w:rsidRDefault="009A23B9" w:rsidP="00827DFF">
            <w:r>
              <w:t>Правое</w:t>
            </w:r>
            <w:r w:rsidR="00693E7B">
              <w:t xml:space="preserve"> Д</w:t>
            </w:r>
            <w:r w:rsidR="00097483" w:rsidRPr="00097483">
              <w:t>ело/Партия роста</w:t>
            </w:r>
            <w:r w:rsidR="00693E7B">
              <w:t xml:space="preserve"> </w:t>
            </w:r>
            <w:r w:rsidR="00097483" w:rsidRPr="00097483">
              <w:t>(Борис Титов)</w:t>
            </w:r>
          </w:p>
        </w:tc>
        <w:tc>
          <w:tcPr>
            <w:tcW w:w="797" w:type="pct"/>
          </w:tcPr>
          <w:p w14:paraId="1B9F2D67" w14:textId="77777777" w:rsidR="007A7FB8" w:rsidRPr="00097483" w:rsidRDefault="00097483" w:rsidP="00827DFF">
            <w:pPr>
              <w:jc w:val="center"/>
            </w:pPr>
            <w:r w:rsidRPr="00097483">
              <w:t>0,5</w:t>
            </w:r>
          </w:p>
        </w:tc>
        <w:tc>
          <w:tcPr>
            <w:tcW w:w="784" w:type="pct"/>
          </w:tcPr>
          <w:p w14:paraId="39779C10" w14:textId="77777777" w:rsidR="007A7FB8" w:rsidRPr="00097483" w:rsidRDefault="00097483" w:rsidP="00827DFF">
            <w:pPr>
              <w:jc w:val="center"/>
            </w:pPr>
            <w:r w:rsidRPr="00097483">
              <w:t>1,3</w:t>
            </w:r>
          </w:p>
        </w:tc>
        <w:tc>
          <w:tcPr>
            <w:tcW w:w="884" w:type="pct"/>
          </w:tcPr>
          <w:p w14:paraId="77912794" w14:textId="77777777" w:rsidR="007A7FB8" w:rsidRPr="00097483" w:rsidRDefault="00097483" w:rsidP="00827DFF">
            <w:pPr>
              <w:jc w:val="center"/>
            </w:pPr>
            <w:r w:rsidRPr="00097483">
              <w:t>0,0</w:t>
            </w:r>
          </w:p>
        </w:tc>
        <w:tc>
          <w:tcPr>
            <w:tcW w:w="725" w:type="pct"/>
          </w:tcPr>
          <w:p w14:paraId="0E9C2A93" w14:textId="77777777" w:rsidR="00097483" w:rsidRPr="00097483" w:rsidRDefault="00097483" w:rsidP="00827DFF">
            <w:pPr>
              <w:jc w:val="center"/>
            </w:pPr>
            <w:r w:rsidRPr="00097483">
              <w:t>0,7</w:t>
            </w:r>
          </w:p>
          <w:p w14:paraId="3656B9AB" w14:textId="77777777" w:rsidR="007A7FB8" w:rsidRPr="00097483" w:rsidRDefault="007A7FB8" w:rsidP="00827DFF">
            <w:pPr>
              <w:jc w:val="center"/>
            </w:pPr>
          </w:p>
        </w:tc>
      </w:tr>
      <w:tr w:rsidR="007A7FB8" w14:paraId="55865427" w14:textId="77777777" w:rsidTr="00E4143D">
        <w:tc>
          <w:tcPr>
            <w:tcW w:w="1810" w:type="pct"/>
          </w:tcPr>
          <w:p w14:paraId="28F66D0E" w14:textId="77777777" w:rsidR="00EC64BC" w:rsidRDefault="00097483" w:rsidP="00827DFF">
            <w:r w:rsidRPr="00097483">
              <w:t>Национал-большевики</w:t>
            </w:r>
            <w:r w:rsidR="00693E7B">
              <w:t xml:space="preserve"> </w:t>
            </w:r>
          </w:p>
          <w:p w14:paraId="6BB984C3" w14:textId="10C27BF8" w:rsidR="007A7FB8" w:rsidRPr="00097483" w:rsidRDefault="00097483" w:rsidP="00827DFF">
            <w:r w:rsidRPr="00097483">
              <w:t>(Эдуард Лимонов)</w:t>
            </w:r>
          </w:p>
        </w:tc>
        <w:tc>
          <w:tcPr>
            <w:tcW w:w="797" w:type="pct"/>
          </w:tcPr>
          <w:p w14:paraId="40875692" w14:textId="77777777" w:rsidR="007A7FB8" w:rsidRPr="00097483" w:rsidRDefault="00097483" w:rsidP="00827DFF">
            <w:pPr>
              <w:jc w:val="center"/>
            </w:pPr>
            <w:r w:rsidRPr="00097483">
              <w:t>0,0</w:t>
            </w:r>
          </w:p>
        </w:tc>
        <w:tc>
          <w:tcPr>
            <w:tcW w:w="784" w:type="pct"/>
          </w:tcPr>
          <w:p w14:paraId="0B59B526" w14:textId="77777777" w:rsidR="007A7FB8" w:rsidRPr="00097483" w:rsidRDefault="00097483" w:rsidP="00827DFF">
            <w:pPr>
              <w:jc w:val="center"/>
            </w:pPr>
            <w:r w:rsidRPr="00097483">
              <w:t>0,9</w:t>
            </w:r>
          </w:p>
        </w:tc>
        <w:tc>
          <w:tcPr>
            <w:tcW w:w="884" w:type="pct"/>
          </w:tcPr>
          <w:p w14:paraId="4739BCC3" w14:textId="77777777" w:rsidR="007A7FB8" w:rsidRPr="00097483" w:rsidRDefault="00097483" w:rsidP="00827DFF">
            <w:pPr>
              <w:jc w:val="center"/>
            </w:pPr>
            <w:r w:rsidRPr="00097483">
              <w:t>0,0</w:t>
            </w:r>
          </w:p>
        </w:tc>
        <w:tc>
          <w:tcPr>
            <w:tcW w:w="725" w:type="pct"/>
          </w:tcPr>
          <w:p w14:paraId="4B6A0C95" w14:textId="77777777" w:rsidR="00097483" w:rsidRPr="00097483" w:rsidRDefault="00097483" w:rsidP="00827DFF">
            <w:pPr>
              <w:jc w:val="center"/>
            </w:pPr>
            <w:r w:rsidRPr="00097483">
              <w:t>0,6</w:t>
            </w:r>
          </w:p>
          <w:p w14:paraId="45FB0818" w14:textId="77777777" w:rsidR="007A7FB8" w:rsidRPr="00097483" w:rsidRDefault="007A7FB8" w:rsidP="00827DFF">
            <w:pPr>
              <w:jc w:val="center"/>
            </w:pPr>
          </w:p>
        </w:tc>
      </w:tr>
      <w:tr w:rsidR="007A7FB8" w14:paraId="528D0982" w14:textId="77777777" w:rsidTr="00E4143D">
        <w:tc>
          <w:tcPr>
            <w:tcW w:w="1810" w:type="pct"/>
          </w:tcPr>
          <w:p w14:paraId="0B79EF6A" w14:textId="63ED7D8D" w:rsidR="007A7FB8" w:rsidRPr="00097483" w:rsidRDefault="00097483" w:rsidP="00827DFF">
            <w:r w:rsidRPr="00097483">
              <w:t>Левый фронт (Сергей</w:t>
            </w:r>
            <w:r w:rsidR="00693E7B">
              <w:t xml:space="preserve"> </w:t>
            </w:r>
            <w:r w:rsidRPr="00097483">
              <w:t>Удальцов)</w:t>
            </w:r>
          </w:p>
        </w:tc>
        <w:tc>
          <w:tcPr>
            <w:tcW w:w="797" w:type="pct"/>
          </w:tcPr>
          <w:p w14:paraId="04598625" w14:textId="77777777" w:rsidR="007A7FB8" w:rsidRPr="00097483" w:rsidRDefault="00097483" w:rsidP="00827DFF">
            <w:pPr>
              <w:jc w:val="center"/>
            </w:pPr>
            <w:r w:rsidRPr="00097483">
              <w:t>0,0</w:t>
            </w:r>
          </w:p>
        </w:tc>
        <w:tc>
          <w:tcPr>
            <w:tcW w:w="784" w:type="pct"/>
          </w:tcPr>
          <w:p w14:paraId="5858F0C6" w14:textId="77777777" w:rsidR="007A7FB8" w:rsidRPr="00097483" w:rsidRDefault="00097483" w:rsidP="00827DFF">
            <w:pPr>
              <w:jc w:val="center"/>
            </w:pPr>
            <w:r w:rsidRPr="00097483">
              <w:t>0,4</w:t>
            </w:r>
          </w:p>
        </w:tc>
        <w:tc>
          <w:tcPr>
            <w:tcW w:w="884" w:type="pct"/>
          </w:tcPr>
          <w:p w14:paraId="329335EF" w14:textId="77777777" w:rsidR="007A7FB8" w:rsidRPr="00097483" w:rsidRDefault="00097483" w:rsidP="00827DFF">
            <w:pPr>
              <w:jc w:val="center"/>
            </w:pPr>
            <w:r w:rsidRPr="00097483">
              <w:t>0,0</w:t>
            </w:r>
          </w:p>
        </w:tc>
        <w:tc>
          <w:tcPr>
            <w:tcW w:w="725" w:type="pct"/>
          </w:tcPr>
          <w:p w14:paraId="3484E19F" w14:textId="77777777" w:rsidR="00097483" w:rsidRPr="00097483" w:rsidRDefault="00097483" w:rsidP="00827DFF">
            <w:pPr>
              <w:jc w:val="center"/>
            </w:pPr>
            <w:r w:rsidRPr="00097483">
              <w:t>0,5</w:t>
            </w:r>
          </w:p>
          <w:p w14:paraId="049F31CB" w14:textId="77777777" w:rsidR="007A7FB8" w:rsidRPr="00097483" w:rsidRDefault="007A7FB8" w:rsidP="00827DFF">
            <w:pPr>
              <w:jc w:val="center"/>
            </w:pPr>
          </w:p>
        </w:tc>
      </w:tr>
    </w:tbl>
    <w:p w14:paraId="1D56A2EE" w14:textId="50640881" w:rsidR="00DD3C1A" w:rsidRPr="00E578FA" w:rsidRDefault="00B3182F" w:rsidP="00827DFF">
      <w:pPr>
        <w:autoSpaceDE w:val="0"/>
        <w:autoSpaceDN w:val="0"/>
        <w:adjustRightInd w:val="0"/>
        <w:ind w:firstLine="709"/>
        <w:jc w:val="both"/>
      </w:pPr>
      <w:r>
        <w:t xml:space="preserve">Более половины (58,8%) </w:t>
      </w:r>
      <w:r w:rsidR="00612CF2" w:rsidRPr="00E578FA">
        <w:t xml:space="preserve">респондентов из общего массива </w:t>
      </w:r>
      <w:r w:rsidR="00DD3C1A" w:rsidRPr="00E578FA">
        <w:t xml:space="preserve">опрошенных </w:t>
      </w:r>
      <w:r w:rsidR="00612CF2" w:rsidRPr="00E578FA">
        <w:t xml:space="preserve">поддержали партию </w:t>
      </w:r>
      <w:r w:rsidR="00DD3C1A" w:rsidRPr="00E578FA">
        <w:t>«</w:t>
      </w:r>
      <w:r w:rsidR="00612CF2" w:rsidRPr="00E578FA">
        <w:t>Единая Россия</w:t>
      </w:r>
      <w:r w:rsidR="00DD3C1A" w:rsidRPr="00E578FA">
        <w:t>», что в целом отражает политическую ситуацию в стране</w:t>
      </w:r>
      <w:r w:rsidR="00612CF2" w:rsidRPr="00E578FA">
        <w:t>.</w:t>
      </w:r>
      <w:r w:rsidR="00DD3C1A" w:rsidRPr="00E578FA">
        <w:t xml:space="preserve"> Так, несмотря на </w:t>
      </w:r>
      <w:r w:rsidR="00B247E7">
        <w:t xml:space="preserve">декларируемую </w:t>
      </w:r>
      <w:r w:rsidR="00DD3C1A" w:rsidRPr="00E578FA">
        <w:t xml:space="preserve">многопартийность в стране, после выборов </w:t>
      </w:r>
      <w:r w:rsidR="00FB33A0" w:rsidRPr="00E578FA">
        <w:t>2003 г</w:t>
      </w:r>
      <w:r>
        <w:t xml:space="preserve">. </w:t>
      </w:r>
      <w:r w:rsidR="00DD3C1A" w:rsidRPr="00E578FA">
        <w:t>в</w:t>
      </w:r>
      <w:r w:rsidR="00B247E7">
        <w:t> </w:t>
      </w:r>
      <w:r w:rsidR="00DD3C1A" w:rsidRPr="00E578FA">
        <w:t>Гос</w:t>
      </w:r>
      <w:r w:rsidR="00FB33A0">
        <w:t>ударственную Думу</w:t>
      </w:r>
      <w:r w:rsidR="00DD3C1A" w:rsidRPr="00E578FA">
        <w:t xml:space="preserve"> в</w:t>
      </w:r>
      <w:r>
        <w:t> </w:t>
      </w:r>
      <w:r w:rsidR="00FB33A0">
        <w:t>действительности</w:t>
      </w:r>
      <w:r w:rsidR="00DD3C1A" w:rsidRPr="00E578FA">
        <w:t xml:space="preserve"> </w:t>
      </w:r>
      <w:r w:rsidR="00FB33A0">
        <w:t xml:space="preserve">страны </w:t>
      </w:r>
      <w:r w:rsidR="00DD3C1A" w:rsidRPr="00E578FA">
        <w:t xml:space="preserve">сложилась партийная система </w:t>
      </w:r>
      <w:r w:rsidR="00FB33A0">
        <w:t>в</w:t>
      </w:r>
      <w:r w:rsidR="00DD3C1A" w:rsidRPr="00E578FA">
        <w:t>о главе с</w:t>
      </w:r>
      <w:r w:rsidR="00B247E7">
        <w:t> </w:t>
      </w:r>
      <w:r w:rsidR="00DD3C1A" w:rsidRPr="00E578FA">
        <w:t xml:space="preserve">доминирующей партией власти («Единая Россия»). В течение пятнадцати лет </w:t>
      </w:r>
      <w:r w:rsidR="00070CD9">
        <w:t>она является единственной</w:t>
      </w:r>
      <w:r w:rsidR="00DD3C1A" w:rsidRPr="00E578FA">
        <w:t xml:space="preserve"> парти</w:t>
      </w:r>
      <w:r w:rsidR="00070CD9">
        <w:t>ей</w:t>
      </w:r>
      <w:r w:rsidR="00DD3C1A" w:rsidRPr="00E578FA">
        <w:t>, располагающ</w:t>
      </w:r>
      <w:r w:rsidR="00070CD9">
        <w:t>ей</w:t>
      </w:r>
      <w:r w:rsidR="00DD3C1A" w:rsidRPr="00E578FA">
        <w:t xml:space="preserve"> </w:t>
      </w:r>
      <w:r w:rsidR="00B2030C">
        <w:t>фактической</w:t>
      </w:r>
      <w:r w:rsidR="00DD3C1A" w:rsidRPr="00E578FA">
        <w:t xml:space="preserve"> политической властью, стабильно получающая </w:t>
      </w:r>
      <w:r w:rsidR="00380110">
        <w:t xml:space="preserve">преимущественное </w:t>
      </w:r>
      <w:r w:rsidR="00DD3C1A" w:rsidRPr="00E578FA">
        <w:t>большинство как в федеральном парламенте, так и в</w:t>
      </w:r>
      <w:r w:rsidR="00C370DC">
        <w:t> </w:t>
      </w:r>
      <w:r w:rsidR="00DD3C1A" w:rsidRPr="00E578FA">
        <w:t>представительных органах власти</w:t>
      </w:r>
      <w:r w:rsidR="00380110">
        <w:t xml:space="preserve"> регионального и местного уровней</w:t>
      </w:r>
      <w:r w:rsidR="00DD3C1A" w:rsidRPr="00E578FA">
        <w:t>, контро</w:t>
      </w:r>
      <w:r w:rsidR="00380110">
        <w:t>лирующая исполнительную власть практически</w:t>
      </w:r>
      <w:r w:rsidR="00DD3C1A" w:rsidRPr="00E578FA">
        <w:t xml:space="preserve"> во всех регионах, городах и районах страны. </w:t>
      </w:r>
    </w:p>
    <w:p w14:paraId="55455A3E" w14:textId="532DB174" w:rsidR="007B6810" w:rsidRDefault="7BD5C87B" w:rsidP="00827DFF">
      <w:pPr>
        <w:autoSpaceDE w:val="0"/>
        <w:autoSpaceDN w:val="0"/>
        <w:adjustRightInd w:val="0"/>
        <w:ind w:firstLine="709"/>
        <w:jc w:val="both"/>
      </w:pPr>
      <w:r>
        <w:t xml:space="preserve">Если проанализировать ответы респондентов </w:t>
      </w:r>
      <w:r w:rsidR="00B3182F">
        <w:t>Астрахани</w:t>
      </w:r>
      <w:r>
        <w:t xml:space="preserve">, </w:t>
      </w:r>
      <w:r w:rsidR="00E1227B">
        <w:t>то можно отметить</w:t>
      </w:r>
      <w:r>
        <w:t>,</w:t>
      </w:r>
      <w:r w:rsidR="00C370DC">
        <w:t xml:space="preserve"> что доля поддерживающих </w:t>
      </w:r>
      <w:r>
        <w:t xml:space="preserve">партию власти здесь </w:t>
      </w:r>
      <w:r w:rsidR="00B3182F">
        <w:t xml:space="preserve">составляет </w:t>
      </w:r>
      <w:r>
        <w:t>менее половины опрошенных (49,5%), т</w:t>
      </w:r>
      <w:r w:rsidR="00E1227B">
        <w:t>о есть</w:t>
      </w:r>
      <w:r>
        <w:t xml:space="preserve"> на 9,3% меньше, чем в среднем по стране. В Волгоград</w:t>
      </w:r>
      <w:r w:rsidR="00B3182F">
        <w:t>е</w:t>
      </w:r>
      <w:r>
        <w:t xml:space="preserve"> также </w:t>
      </w:r>
      <w:r w:rsidR="00B3182F">
        <w:t xml:space="preserve">доля </w:t>
      </w:r>
      <w:r>
        <w:t>поддержавших «Единую Россию» ниже, чем в целом по стране (53,2%, т</w:t>
      </w:r>
      <w:r w:rsidR="00E1227B">
        <w:t>о есть</w:t>
      </w:r>
      <w:r>
        <w:t xml:space="preserve"> на 5,6% ниже), что </w:t>
      </w:r>
      <w:r w:rsidR="00E1227B">
        <w:t>т</w:t>
      </w:r>
      <w:r w:rsidR="00B3182F">
        <w:t xml:space="preserve">акже </w:t>
      </w:r>
      <w:r>
        <w:t>является существенным отличием. На</w:t>
      </w:r>
      <w:r w:rsidR="00B3182F">
        <w:t>против</w:t>
      </w:r>
      <w:r>
        <w:t>, 68,5% опрошенных студентов Ставропол</w:t>
      </w:r>
      <w:r w:rsidR="00B3182F">
        <w:t>я п</w:t>
      </w:r>
      <w:r>
        <w:t>оддержали пози</w:t>
      </w:r>
      <w:r w:rsidR="00E1227B">
        <w:t>цию «Единой России», что на 9,7</w:t>
      </w:r>
      <w:r>
        <w:t>% выше</w:t>
      </w:r>
      <w:r w:rsidR="00B3182F">
        <w:t>, чем по массиву в целом</w:t>
      </w:r>
      <w:r>
        <w:t>. Таким о</w:t>
      </w:r>
      <w:r w:rsidR="00E1227B">
        <w:t>бразом,</w:t>
      </w:r>
      <w:r>
        <w:t xml:space="preserve"> можно сделать вывод, что в Волгоград</w:t>
      </w:r>
      <w:r w:rsidR="00B3182F">
        <w:t>е</w:t>
      </w:r>
      <w:r>
        <w:t xml:space="preserve"> и особенно </w:t>
      </w:r>
      <w:r w:rsidR="00B3182F">
        <w:t xml:space="preserve">в </w:t>
      </w:r>
      <w:r>
        <w:t>Астрахан</w:t>
      </w:r>
      <w:r w:rsidR="00B3182F">
        <w:t xml:space="preserve">и среди молодежи </w:t>
      </w:r>
      <w:r>
        <w:t xml:space="preserve">имеется значительный протестный потенциал, тогда как в </w:t>
      </w:r>
      <w:r w:rsidR="00B3182F">
        <w:t>Ставрополе</w:t>
      </w:r>
      <w:r>
        <w:t xml:space="preserve"> поддержка «Единой России» существенно выше, чем средний показатель. Следовательно, можно говорить, что в</w:t>
      </w:r>
      <w:r w:rsidR="00C370DC">
        <w:t> </w:t>
      </w:r>
      <w:r w:rsidR="00B3182F">
        <w:t xml:space="preserve">Ставрополе </w:t>
      </w:r>
      <w:r>
        <w:t xml:space="preserve">партия власти проявила себя более позитивно </w:t>
      </w:r>
      <w:r w:rsidR="00B3182F">
        <w:t xml:space="preserve">в оценках </w:t>
      </w:r>
      <w:r w:rsidR="00E1227B">
        <w:t>населения, которое оценивает её</w:t>
      </w:r>
      <w:r>
        <w:t xml:space="preserve"> деятельность как соответствующую представлениям о</w:t>
      </w:r>
      <w:r w:rsidR="00B3182F">
        <w:t> </w:t>
      </w:r>
      <w:r>
        <w:t>справедливости, тогда как в остальных двух городах отношение молод</w:t>
      </w:r>
      <w:r w:rsidR="00E1227B">
        <w:t>ё</w:t>
      </w:r>
      <w:r>
        <w:t>жи к е</w:t>
      </w:r>
      <w:r w:rsidR="00E1227B">
        <w:t>ё</w:t>
      </w:r>
      <w:r>
        <w:t xml:space="preserve"> деятельности более критичное. </w:t>
      </w:r>
      <w:r w:rsidR="007B6810">
        <w:t xml:space="preserve">Также можно </w:t>
      </w:r>
      <w:r w:rsidR="00B3182F">
        <w:t>предположить консервативные</w:t>
      </w:r>
      <w:r w:rsidR="007B6810">
        <w:t xml:space="preserve"> настроения </w:t>
      </w:r>
      <w:proofErr w:type="spellStart"/>
      <w:r w:rsidR="007B6810">
        <w:t>ставрополь</w:t>
      </w:r>
      <w:r w:rsidR="00B3182F">
        <w:t>чан</w:t>
      </w:r>
      <w:proofErr w:type="spellEnd"/>
      <w:r w:rsidR="007B6810">
        <w:t>, отличающих их от жителей Волгограда и Астрахани.</w:t>
      </w:r>
    </w:p>
    <w:p w14:paraId="03921715" w14:textId="01B25199" w:rsidR="008D1459" w:rsidRDefault="00E578FA" w:rsidP="00827DFF">
      <w:pPr>
        <w:autoSpaceDE w:val="0"/>
        <w:autoSpaceDN w:val="0"/>
        <w:adjustRightInd w:val="0"/>
        <w:ind w:firstLine="709"/>
        <w:jc w:val="both"/>
      </w:pPr>
      <w:r>
        <w:t>Отметим, что к</w:t>
      </w:r>
      <w:r w:rsidR="0011714F" w:rsidRPr="00E578FA">
        <w:t>аждый субъект Р</w:t>
      </w:r>
      <w:r w:rsidR="00B3182F">
        <w:t xml:space="preserve">оссийской Федерации </w:t>
      </w:r>
      <w:r w:rsidR="00DC26EC">
        <w:t xml:space="preserve">имеет </w:t>
      </w:r>
      <w:r w:rsidR="009951A3">
        <w:t>сво</w:t>
      </w:r>
      <w:r w:rsidR="00DC26EC">
        <w:t xml:space="preserve">ю </w:t>
      </w:r>
      <w:r w:rsidR="0011714F" w:rsidRPr="00E578FA">
        <w:t>специфик</w:t>
      </w:r>
      <w:r w:rsidR="00DC26EC">
        <w:t>у</w:t>
      </w:r>
      <w:r w:rsidR="0011714F" w:rsidRPr="00E578FA">
        <w:t xml:space="preserve"> </w:t>
      </w:r>
      <w:r w:rsidR="0011714F" w:rsidRPr="009C21DD">
        <w:t xml:space="preserve">электоральных предпочтений. Астраханская область </w:t>
      </w:r>
      <w:r w:rsidRPr="009C21DD">
        <w:t>выступает как регион с оппозиционным поведением избирателей, это</w:t>
      </w:r>
      <w:r w:rsidR="0011714F" w:rsidRPr="009C21DD">
        <w:t xml:space="preserve"> один из наиболее благоприятных регионов для </w:t>
      </w:r>
      <w:r w:rsidR="00DC26EC">
        <w:t xml:space="preserve">деятельности </w:t>
      </w:r>
      <w:r w:rsidR="0011714F" w:rsidRPr="009C21DD">
        <w:t>левых</w:t>
      </w:r>
      <w:r w:rsidRPr="009C21DD">
        <w:t xml:space="preserve"> партий</w:t>
      </w:r>
      <w:r w:rsidR="0035070E">
        <w:t xml:space="preserve"> </w:t>
      </w:r>
      <w:r w:rsidR="00DC26EC">
        <w:t>–</w:t>
      </w:r>
      <w:r w:rsidR="0011714F" w:rsidRPr="009C21DD">
        <w:t xml:space="preserve"> КПРФ, </w:t>
      </w:r>
      <w:r w:rsidR="00DC26EC">
        <w:t>«</w:t>
      </w:r>
      <w:r w:rsidR="008D1459">
        <w:t>Справедливая Россия</w:t>
      </w:r>
      <w:r w:rsidR="00DC26EC">
        <w:t>». Л</w:t>
      </w:r>
      <w:r w:rsidR="0011714F" w:rsidRPr="009C21DD">
        <w:t>евые радикалы имеют в Астраханской области</w:t>
      </w:r>
      <w:r w:rsidR="00693E7B">
        <w:t xml:space="preserve"> </w:t>
      </w:r>
      <w:r w:rsidR="0011714F" w:rsidRPr="009C21DD">
        <w:t>уровень поддержки</w:t>
      </w:r>
      <w:r w:rsidR="000D4916">
        <w:t xml:space="preserve"> существенно выше</w:t>
      </w:r>
      <w:r w:rsidR="0011714F" w:rsidRPr="009C21DD">
        <w:t>, чем в среднем по стране</w:t>
      </w:r>
      <w:r w:rsidR="007B6810">
        <w:t xml:space="preserve"> (и даже по сравнению с</w:t>
      </w:r>
      <w:r w:rsidR="00DC26EC">
        <w:t> </w:t>
      </w:r>
      <w:r w:rsidR="007B6810">
        <w:t>соседними р</w:t>
      </w:r>
      <w:r w:rsidR="00DC26EC">
        <w:t>егионами). Н</w:t>
      </w:r>
      <w:r w:rsidRPr="009C21DD">
        <w:t xml:space="preserve">апротив, </w:t>
      </w:r>
      <w:r w:rsidR="0011714F" w:rsidRPr="009C21DD">
        <w:t xml:space="preserve">уровень поддержки </w:t>
      </w:r>
      <w:r w:rsidR="008D1459">
        <w:t>ЛДПР</w:t>
      </w:r>
      <w:r w:rsidR="0011714F" w:rsidRPr="009C21DD">
        <w:t xml:space="preserve"> </w:t>
      </w:r>
      <w:r w:rsidRPr="009C21DD">
        <w:t xml:space="preserve">здесь </w:t>
      </w:r>
      <w:r w:rsidR="0035070E">
        <w:t>заметно</w:t>
      </w:r>
      <w:r w:rsidR="0011714F" w:rsidRPr="009C21DD">
        <w:t xml:space="preserve"> ниже, чем </w:t>
      </w:r>
      <w:r w:rsidR="00DC26EC">
        <w:t xml:space="preserve">в среднем по стране, </w:t>
      </w:r>
      <w:r w:rsidR="0011714F" w:rsidRPr="009C21DD">
        <w:t xml:space="preserve">и </w:t>
      </w:r>
      <w:r w:rsidR="0035070E">
        <w:t>незначителен</w:t>
      </w:r>
      <w:r w:rsidR="0011714F" w:rsidRPr="009C21DD">
        <w:t xml:space="preserve"> даже </w:t>
      </w:r>
      <w:r w:rsidR="00DC26EC">
        <w:t xml:space="preserve">в сравнении с другими </w:t>
      </w:r>
      <w:r w:rsidR="00E1227B">
        <w:t>регион</w:t>
      </w:r>
      <w:r w:rsidR="00DC26EC">
        <w:t>ами Юга России</w:t>
      </w:r>
      <w:r w:rsidR="00E1227B">
        <w:t xml:space="preserve">. </w:t>
      </w:r>
      <w:r w:rsidR="00AF7C96">
        <w:t>У</w:t>
      </w:r>
      <w:r w:rsidR="0011714F" w:rsidRPr="009C21DD">
        <w:t>ровень</w:t>
      </w:r>
      <w:r w:rsidR="00AF7C96">
        <w:t xml:space="preserve"> же</w:t>
      </w:r>
      <w:r w:rsidR="0011714F" w:rsidRPr="009C21DD">
        <w:t xml:space="preserve"> поддержки партии власти на федеральных выборах</w:t>
      </w:r>
      <w:r w:rsidR="00AF7C96">
        <w:t xml:space="preserve"> в регионе</w:t>
      </w:r>
      <w:r w:rsidR="0011714F" w:rsidRPr="009C21DD">
        <w:t xml:space="preserve"> ниже, чем в среднем по стране.</w:t>
      </w:r>
      <w:r w:rsidR="009B51E2">
        <w:t xml:space="preserve"> </w:t>
      </w:r>
    </w:p>
    <w:p w14:paraId="250EEE03" w14:textId="5E8422A1" w:rsidR="009B51E2" w:rsidRDefault="0035070E" w:rsidP="00827DFF">
      <w:pPr>
        <w:autoSpaceDE w:val="0"/>
        <w:autoSpaceDN w:val="0"/>
        <w:adjustRightInd w:val="0"/>
        <w:ind w:firstLine="709"/>
        <w:jc w:val="both"/>
      </w:pPr>
      <w:r>
        <w:t>Кроме того,</w:t>
      </w:r>
      <w:r w:rsidR="001C6D66">
        <w:t xml:space="preserve"> стоит отметить повышенную поддержку в Астрахани партии «Гражданская платформа» Михаила Прохорова </w:t>
      </w:r>
      <w:r w:rsidR="00DC26EC">
        <w:t>–</w:t>
      </w:r>
      <w:r w:rsidR="001C6D66">
        <w:t xml:space="preserve"> представителя демократических, либеральных сил</w:t>
      </w:r>
      <w:r w:rsidR="008D1459">
        <w:t>, сторонников экономических реформ</w:t>
      </w:r>
      <w:r w:rsidR="001C6D66">
        <w:t>. Е</w:t>
      </w:r>
      <w:r w:rsidR="00DE403F">
        <w:t>ё</w:t>
      </w:r>
      <w:r w:rsidR="00DC26EC">
        <w:t xml:space="preserve"> в Астрахани поддерживают 10,6%, что </w:t>
      </w:r>
      <w:r w:rsidR="001C6D66">
        <w:t xml:space="preserve">на 6% больше, чем в среднем по России. </w:t>
      </w:r>
      <w:r w:rsidR="008D1459">
        <w:t xml:space="preserve">Это говорит о повышенной поддержке астраханской молодежью «новой» оппозиции с </w:t>
      </w:r>
      <w:r w:rsidR="004F6385">
        <w:t>чёткими</w:t>
      </w:r>
      <w:r w:rsidR="008D1459">
        <w:t xml:space="preserve"> экономическими программами</w:t>
      </w:r>
      <w:r w:rsidR="00DC26EC">
        <w:t xml:space="preserve">. Но </w:t>
      </w:r>
      <w:r w:rsidR="008D1459">
        <w:t xml:space="preserve">при этом партии «Яблоко», «ПАРНАС», «Правое дело», «Левый фронт», и «Национал-большевики» (оппозиционные партии разных направлений </w:t>
      </w:r>
      <w:r w:rsidR="00DC26EC">
        <w:t>–</w:t>
      </w:r>
      <w:r w:rsidR="008D1459">
        <w:t xml:space="preserve"> либералы, левые, сторонники реформ, националисты) </w:t>
      </w:r>
      <w:r w:rsidR="00DC26EC">
        <w:t>не </w:t>
      </w:r>
      <w:r w:rsidR="008D1459">
        <w:t>находят в Астрахани поддержк</w:t>
      </w:r>
      <w:r w:rsidR="00DC26EC">
        <w:t>и</w:t>
      </w:r>
      <w:r w:rsidR="008D1459">
        <w:t xml:space="preserve">. </w:t>
      </w:r>
    </w:p>
    <w:p w14:paraId="369E5605" w14:textId="6D524D7B" w:rsidR="00DC26EC" w:rsidRPr="00E578FA" w:rsidRDefault="00DC26EC" w:rsidP="00DC26EC">
      <w:pPr>
        <w:autoSpaceDE w:val="0"/>
        <w:autoSpaceDN w:val="0"/>
        <w:adjustRightInd w:val="0"/>
        <w:ind w:firstLine="709"/>
        <w:jc w:val="both"/>
      </w:pPr>
      <w:r>
        <w:lastRenderedPageBreak/>
        <w:t>Интересным моментом также является достаточно высокий показатель, который продемонстрирован ЛДПР в Волгограде, где её показатель составил 19,5%, превысив на 4,2% показатель по стране в целом. Данный показатель свидетельствует о державных, национал</w:t>
      </w:r>
      <w:r w:rsidR="00C370DC">
        <w:t xml:space="preserve">истически </w:t>
      </w:r>
      <w:r>
        <w:t xml:space="preserve">окрашенных настроениях электората. </w:t>
      </w:r>
    </w:p>
    <w:p w14:paraId="0A7DE0CA" w14:textId="707FE7E1" w:rsidR="00A460EF" w:rsidRDefault="00A460EF" w:rsidP="00827DFF">
      <w:pPr>
        <w:autoSpaceDE w:val="0"/>
        <w:autoSpaceDN w:val="0"/>
        <w:adjustRightInd w:val="0"/>
        <w:ind w:firstLine="709"/>
        <w:jc w:val="both"/>
      </w:pPr>
      <w:r>
        <w:t>Главной спецификой Ставропол</w:t>
      </w:r>
      <w:r w:rsidR="00DC26EC">
        <w:t>я</w:t>
      </w:r>
      <w:r>
        <w:t xml:space="preserve"> является преимущественная поддержка партии </w:t>
      </w:r>
      <w:r w:rsidR="003341DC">
        <w:t>в</w:t>
      </w:r>
      <w:r>
        <w:t xml:space="preserve">ласти и </w:t>
      </w:r>
      <w:r w:rsidR="00DC26EC">
        <w:t xml:space="preserve">снижение поддержки </w:t>
      </w:r>
      <w:r>
        <w:t xml:space="preserve">всех оппозиционных партий. </w:t>
      </w:r>
      <w:r w:rsidR="00984701">
        <w:t xml:space="preserve">Из рядов парламентской оппозиции только ЛДПР </w:t>
      </w:r>
      <w:r w:rsidR="00DC26EC">
        <w:t xml:space="preserve">пользуется такой же поддержкой, как в среднем по стране, а поддержка партий </w:t>
      </w:r>
      <w:r w:rsidR="00984701">
        <w:t>«Справедливая Россия» и</w:t>
      </w:r>
      <w:r w:rsidR="00DC26EC">
        <w:t xml:space="preserve"> </w:t>
      </w:r>
      <w:r w:rsidR="00984701">
        <w:t>КПРФ отлич</w:t>
      </w:r>
      <w:r w:rsidR="00DC26EC">
        <w:t>ается более низкими показателями</w:t>
      </w:r>
      <w:r w:rsidR="00984701">
        <w:t xml:space="preserve">. </w:t>
      </w:r>
      <w:r w:rsidR="00DC26EC">
        <w:t>Из всех оппозиционных не</w:t>
      </w:r>
      <w:r w:rsidR="00984701">
        <w:t>парламентских политических сил лишь партия «ПАРНАС» и «Яблоко» (старая либеральная оппозиция) получили в Ставрополе поддержку не меньшую, чем в среднем по России.</w:t>
      </w:r>
    </w:p>
    <w:p w14:paraId="7DD9EE9C" w14:textId="61B1E9CB" w:rsidR="00C370DC" w:rsidRPr="009F1103" w:rsidRDefault="00C85E3C" w:rsidP="00C370DC">
      <w:pPr>
        <w:autoSpaceDE w:val="0"/>
        <w:autoSpaceDN w:val="0"/>
        <w:adjustRightInd w:val="0"/>
        <w:ind w:firstLine="709"/>
        <w:jc w:val="both"/>
        <w:rPr>
          <w:bCs/>
        </w:rPr>
      </w:pPr>
      <w:r w:rsidRPr="009F1103">
        <w:rPr>
          <w:bCs/>
        </w:rPr>
        <w:t xml:space="preserve">Резюмируя </w:t>
      </w:r>
      <w:r w:rsidR="00DC26EC" w:rsidRPr="009F1103">
        <w:rPr>
          <w:bCs/>
        </w:rPr>
        <w:t>итоги данного исследования</w:t>
      </w:r>
      <w:r w:rsidRPr="009F1103">
        <w:rPr>
          <w:bCs/>
        </w:rPr>
        <w:t xml:space="preserve"> стоит отметить, что существует </w:t>
      </w:r>
      <w:r w:rsidR="00DC26EC" w:rsidRPr="009F1103">
        <w:rPr>
          <w:bCs/>
        </w:rPr>
        <w:t xml:space="preserve">четыре </w:t>
      </w:r>
      <w:r w:rsidR="00C370DC" w:rsidRPr="009F1103">
        <w:rPr>
          <w:bCs/>
        </w:rPr>
        <w:t>основные партии, деятельность которых в контексте реализации принципа социальной справедливости с</w:t>
      </w:r>
      <w:r w:rsidRPr="009F1103">
        <w:rPr>
          <w:bCs/>
        </w:rPr>
        <w:t>туден</w:t>
      </w:r>
      <w:r w:rsidR="003341DC" w:rsidRPr="009F1103">
        <w:rPr>
          <w:bCs/>
        </w:rPr>
        <w:t>ты Ю</w:t>
      </w:r>
      <w:r w:rsidRPr="009F1103">
        <w:rPr>
          <w:bCs/>
        </w:rPr>
        <w:t xml:space="preserve">га России </w:t>
      </w:r>
      <w:r w:rsidR="00C370DC" w:rsidRPr="009F1103">
        <w:rPr>
          <w:bCs/>
        </w:rPr>
        <w:t xml:space="preserve">оценивают наиболее высоко. </w:t>
      </w:r>
      <w:r w:rsidRPr="009F1103">
        <w:rPr>
          <w:bCs/>
        </w:rPr>
        <w:t>Это партия власти и предст</w:t>
      </w:r>
      <w:r w:rsidR="00DC26EC" w:rsidRPr="009F1103">
        <w:rPr>
          <w:bCs/>
        </w:rPr>
        <w:t>авители парламентской оппозиции –</w:t>
      </w:r>
      <w:r w:rsidRPr="009F1103">
        <w:rPr>
          <w:bCs/>
        </w:rPr>
        <w:t xml:space="preserve"> </w:t>
      </w:r>
      <w:r w:rsidR="00DC26EC" w:rsidRPr="009F1103">
        <w:rPr>
          <w:bCs/>
        </w:rPr>
        <w:t>«</w:t>
      </w:r>
      <w:r w:rsidRPr="009F1103">
        <w:rPr>
          <w:bCs/>
        </w:rPr>
        <w:t>Единая Россия</w:t>
      </w:r>
      <w:r w:rsidR="00DC26EC" w:rsidRPr="009F1103">
        <w:rPr>
          <w:bCs/>
        </w:rPr>
        <w:t>»</w:t>
      </w:r>
      <w:r w:rsidRPr="009F1103">
        <w:rPr>
          <w:bCs/>
        </w:rPr>
        <w:t xml:space="preserve">, ЛДПР, </w:t>
      </w:r>
      <w:r w:rsidR="00DC26EC" w:rsidRPr="009F1103">
        <w:rPr>
          <w:bCs/>
        </w:rPr>
        <w:t>«</w:t>
      </w:r>
      <w:r w:rsidRPr="009F1103">
        <w:rPr>
          <w:bCs/>
        </w:rPr>
        <w:t>Справедливая Россия</w:t>
      </w:r>
      <w:r w:rsidR="00DC26EC" w:rsidRPr="009F1103">
        <w:rPr>
          <w:bCs/>
        </w:rPr>
        <w:t>»</w:t>
      </w:r>
      <w:r w:rsidRPr="009F1103">
        <w:rPr>
          <w:bCs/>
        </w:rPr>
        <w:t xml:space="preserve"> и КПРФ.</w:t>
      </w:r>
      <w:r w:rsidR="00C370DC" w:rsidRPr="009F1103">
        <w:rPr>
          <w:bCs/>
        </w:rPr>
        <w:t xml:space="preserve"> Позиция студентов Ставрополя, входящего в Северо-Кавказский федеральный округ, характеризуется большей поддержкой партии власти, и меньшей поддержкой всех оппозиционных сил. Волгоградцы отмечаются меньшей поддержкой партии власти, но большей поддержкой всех оппозиционных партий, чем в среднем по России, при этом поддержку имеет преимущественно </w:t>
      </w:r>
      <w:proofErr w:type="gramStart"/>
      <w:r w:rsidR="00C370DC" w:rsidRPr="009F1103">
        <w:rPr>
          <w:bCs/>
        </w:rPr>
        <w:t>не-парламентская</w:t>
      </w:r>
      <w:proofErr w:type="gramEnd"/>
      <w:r w:rsidR="00C370DC" w:rsidRPr="009F1103">
        <w:rPr>
          <w:bCs/>
        </w:rPr>
        <w:t xml:space="preserve"> оппозиция всех направлений, а также ЛДПР. Астрахань характеризуется наименьшей поддержкой партии власти студентами – её поддерживают менее 50% респондентов. При этом наибольшую поддержку в Астрахани получает системная оппозиция </w:t>
      </w:r>
      <w:r w:rsidR="009F1103" w:rsidRPr="009F1103">
        <w:rPr>
          <w:bCs/>
        </w:rPr>
        <w:t xml:space="preserve">– </w:t>
      </w:r>
      <w:r w:rsidR="00C370DC" w:rsidRPr="009F1103">
        <w:rPr>
          <w:bCs/>
        </w:rPr>
        <w:t xml:space="preserve">КПРФ, «Справедливая Россия», </w:t>
      </w:r>
      <w:r w:rsidR="009F1103" w:rsidRPr="009F1103">
        <w:rPr>
          <w:bCs/>
        </w:rPr>
        <w:t>«</w:t>
      </w:r>
      <w:r w:rsidR="00C370DC" w:rsidRPr="009F1103">
        <w:rPr>
          <w:bCs/>
        </w:rPr>
        <w:t>Гражданская Платформа</w:t>
      </w:r>
      <w:r w:rsidR="009F1103" w:rsidRPr="009F1103">
        <w:rPr>
          <w:bCs/>
        </w:rPr>
        <w:t>»</w:t>
      </w:r>
      <w:r w:rsidR="00C370DC" w:rsidRPr="009F1103">
        <w:rPr>
          <w:bCs/>
        </w:rPr>
        <w:t>.</w:t>
      </w:r>
    </w:p>
    <w:p w14:paraId="1B995753" w14:textId="54C02300" w:rsidR="0094531A" w:rsidRDefault="0094531A" w:rsidP="00827DFF">
      <w:pPr>
        <w:autoSpaceDE w:val="0"/>
        <w:autoSpaceDN w:val="0"/>
        <w:adjustRightInd w:val="0"/>
        <w:ind w:firstLine="709"/>
        <w:jc w:val="both"/>
        <w:rPr>
          <w:bCs/>
        </w:rPr>
      </w:pPr>
    </w:p>
    <w:p w14:paraId="23EB22AA" w14:textId="50B5284A" w:rsidR="00E4143D" w:rsidRPr="00E4143D" w:rsidRDefault="00E4143D" w:rsidP="00E4143D">
      <w:pPr>
        <w:autoSpaceDE w:val="0"/>
        <w:autoSpaceDN w:val="0"/>
        <w:adjustRightInd w:val="0"/>
        <w:ind w:firstLine="709"/>
        <w:jc w:val="center"/>
        <w:rPr>
          <w:b/>
          <w:bCs/>
        </w:rPr>
      </w:pPr>
      <w:r w:rsidRPr="00E4143D">
        <w:rPr>
          <w:b/>
          <w:bCs/>
        </w:rPr>
        <w:t>Библиографический список</w:t>
      </w:r>
    </w:p>
    <w:p w14:paraId="5FB61A1D" w14:textId="5C2D8838" w:rsidR="00827DFF" w:rsidRPr="00E4143D" w:rsidRDefault="00827DFF" w:rsidP="00E4143D">
      <w:pPr>
        <w:pStyle w:val="a9"/>
        <w:numPr>
          <w:ilvl w:val="0"/>
          <w:numId w:val="3"/>
        </w:numPr>
        <w:autoSpaceDE w:val="0"/>
        <w:autoSpaceDN w:val="0"/>
        <w:adjustRightInd w:val="0"/>
        <w:ind w:left="0" w:firstLine="0"/>
        <w:jc w:val="both"/>
        <w:rPr>
          <w:bCs/>
        </w:rPr>
      </w:pPr>
      <w:proofErr w:type="spellStart"/>
      <w:r w:rsidRPr="00E4143D">
        <w:rPr>
          <w:bCs/>
        </w:rPr>
        <w:t>Бацын</w:t>
      </w:r>
      <w:proofErr w:type="spellEnd"/>
      <w:r w:rsidRPr="00E4143D">
        <w:rPr>
          <w:bCs/>
        </w:rPr>
        <w:t xml:space="preserve">. </w:t>
      </w:r>
      <w:r w:rsidR="00E4143D">
        <w:rPr>
          <w:bCs/>
        </w:rPr>
        <w:t xml:space="preserve">А.Н. </w:t>
      </w:r>
      <w:r w:rsidRPr="00E4143D">
        <w:rPr>
          <w:bCs/>
        </w:rPr>
        <w:t>Взаимодействие государства и гражданского общества в России: теоретический аспект // Социально-политические процессы в меняющемся мире. 2018. №1. С.</w:t>
      </w:r>
      <w:r w:rsidR="00E4143D">
        <w:rPr>
          <w:bCs/>
        </w:rPr>
        <w:t> </w:t>
      </w:r>
      <w:r w:rsidRPr="00E4143D">
        <w:rPr>
          <w:bCs/>
        </w:rPr>
        <w:t>44-48.</w:t>
      </w:r>
    </w:p>
    <w:p w14:paraId="668DB18D" w14:textId="11DE9FF1" w:rsidR="00827DFF" w:rsidRDefault="00827DFF" w:rsidP="00E4143D">
      <w:pPr>
        <w:pStyle w:val="a9"/>
        <w:numPr>
          <w:ilvl w:val="0"/>
          <w:numId w:val="3"/>
        </w:numPr>
        <w:autoSpaceDE w:val="0"/>
        <w:autoSpaceDN w:val="0"/>
        <w:adjustRightInd w:val="0"/>
        <w:ind w:left="0" w:firstLine="0"/>
        <w:jc w:val="both"/>
        <w:rPr>
          <w:bCs/>
        </w:rPr>
      </w:pPr>
      <w:proofErr w:type="spellStart"/>
      <w:r w:rsidRPr="00E4143D">
        <w:rPr>
          <w:bCs/>
        </w:rPr>
        <w:t>Вицентий</w:t>
      </w:r>
      <w:proofErr w:type="spellEnd"/>
      <w:r w:rsidRPr="00E4143D">
        <w:rPr>
          <w:bCs/>
        </w:rPr>
        <w:t xml:space="preserve"> </w:t>
      </w:r>
      <w:r w:rsidR="00E4143D">
        <w:rPr>
          <w:bCs/>
        </w:rPr>
        <w:t>И. В.</w:t>
      </w:r>
      <w:r w:rsidRPr="00E4143D">
        <w:rPr>
          <w:bCs/>
        </w:rPr>
        <w:t xml:space="preserve"> Соотношение ценностей и установок политической толерантности студенческой молодежи // Труды Кольского научного центра РАН. 2015. №7. С. 136-145. </w:t>
      </w:r>
    </w:p>
    <w:p w14:paraId="2CA0EC3E" w14:textId="3C3FC2FC" w:rsidR="00DF581F" w:rsidRPr="00DF581F" w:rsidRDefault="00DF581F" w:rsidP="00F349B5">
      <w:pPr>
        <w:pStyle w:val="a9"/>
        <w:numPr>
          <w:ilvl w:val="0"/>
          <w:numId w:val="3"/>
        </w:numPr>
        <w:autoSpaceDE w:val="0"/>
        <w:autoSpaceDN w:val="0"/>
        <w:adjustRightInd w:val="0"/>
        <w:ind w:left="0" w:firstLine="0"/>
        <w:jc w:val="both"/>
        <w:rPr>
          <w:rStyle w:val="aa"/>
          <w:b w:val="0"/>
          <w:shd w:val="clear" w:color="auto" w:fill="FFFFFF"/>
        </w:rPr>
      </w:pPr>
      <w:proofErr w:type="spellStart"/>
      <w:r>
        <w:t>Дулина</w:t>
      </w:r>
      <w:proofErr w:type="spellEnd"/>
      <w:r>
        <w:t xml:space="preserve"> Н. В., Каргаполова Е.В., </w:t>
      </w:r>
      <w:proofErr w:type="spellStart"/>
      <w:r>
        <w:t>Стризое</w:t>
      </w:r>
      <w:proofErr w:type="spellEnd"/>
      <w:r>
        <w:t xml:space="preserve"> А. Л. </w:t>
      </w:r>
      <w:r w:rsidRPr="00DF581F">
        <w:rPr>
          <w:bCs/>
        </w:rPr>
        <w:t xml:space="preserve"> </w:t>
      </w:r>
      <w:r>
        <w:t>Молодежь</w:t>
      </w:r>
      <w:r w:rsidRPr="00DF581F">
        <w:t xml:space="preserve"> </w:t>
      </w:r>
      <w:r>
        <w:t>в</w:t>
      </w:r>
      <w:r w:rsidRPr="00DF581F">
        <w:t xml:space="preserve"> </w:t>
      </w:r>
      <w:r>
        <w:t>процессах</w:t>
      </w:r>
      <w:r w:rsidRPr="00DF581F">
        <w:t xml:space="preserve"> </w:t>
      </w:r>
      <w:r>
        <w:t>модернизации</w:t>
      </w:r>
      <w:r w:rsidRPr="00DF581F">
        <w:t xml:space="preserve">: </w:t>
      </w:r>
      <w:r>
        <w:t>оценка</w:t>
      </w:r>
      <w:r w:rsidRPr="00DF581F">
        <w:t xml:space="preserve"> </w:t>
      </w:r>
      <w:r>
        <w:t>состояния</w:t>
      </w:r>
      <w:r w:rsidRPr="00DF581F">
        <w:t xml:space="preserve"> (</w:t>
      </w:r>
      <w:r>
        <w:t>на</w:t>
      </w:r>
      <w:r w:rsidRPr="00DF581F">
        <w:rPr>
          <w:lang w:val="en-US"/>
        </w:rPr>
        <w:t> </w:t>
      </w:r>
      <w:r>
        <w:t>примере</w:t>
      </w:r>
      <w:r w:rsidRPr="00DF581F">
        <w:t xml:space="preserve"> </w:t>
      </w:r>
      <w:r>
        <w:t>регионов</w:t>
      </w:r>
      <w:r w:rsidRPr="00DF581F">
        <w:t xml:space="preserve"> </w:t>
      </w:r>
      <w:r>
        <w:t>Южного</w:t>
      </w:r>
      <w:r w:rsidRPr="00DF581F">
        <w:t xml:space="preserve"> </w:t>
      </w:r>
      <w:r>
        <w:t>федерального</w:t>
      </w:r>
      <w:r w:rsidRPr="00DF581F">
        <w:t xml:space="preserve"> </w:t>
      </w:r>
      <w:r>
        <w:t>округу</w:t>
      </w:r>
      <w:r w:rsidRPr="00DF581F">
        <w:t xml:space="preserve">) </w:t>
      </w:r>
      <w:r>
        <w:t xml:space="preserve">// </w:t>
      </w:r>
      <w:r w:rsidRPr="00DF581F">
        <w:rPr>
          <w:rStyle w:val="aa"/>
          <w:b w:val="0"/>
          <w:shd w:val="clear" w:color="auto" w:fill="FFFFFF"/>
        </w:rPr>
        <w:t>Экономические и социальные перемены: факты, тенденции, прогноз. 2017. Т. 10. №2. С. 130–149</w:t>
      </w:r>
      <w:r>
        <w:rPr>
          <w:rStyle w:val="aa"/>
          <w:b w:val="0"/>
          <w:shd w:val="clear" w:color="auto" w:fill="FFFFFF"/>
        </w:rPr>
        <w:t>.</w:t>
      </w:r>
    </w:p>
    <w:p w14:paraId="043390CB" w14:textId="7539A384" w:rsidR="0094531A" w:rsidRPr="00E4143D" w:rsidRDefault="0094531A" w:rsidP="00DF581F">
      <w:pPr>
        <w:pStyle w:val="a9"/>
        <w:numPr>
          <w:ilvl w:val="0"/>
          <w:numId w:val="3"/>
        </w:numPr>
        <w:autoSpaceDE w:val="0"/>
        <w:autoSpaceDN w:val="0"/>
        <w:adjustRightInd w:val="0"/>
        <w:ind w:left="0" w:firstLine="0"/>
        <w:jc w:val="both"/>
        <w:rPr>
          <w:bCs/>
        </w:rPr>
      </w:pPr>
      <w:r w:rsidRPr="00E4143D">
        <w:rPr>
          <w:bCs/>
        </w:rPr>
        <w:t xml:space="preserve">Зимина </w:t>
      </w:r>
      <w:r w:rsidR="002325F2" w:rsidRPr="00E4143D">
        <w:rPr>
          <w:bCs/>
        </w:rPr>
        <w:t>Н. В.</w:t>
      </w:r>
      <w:r w:rsidRPr="00E4143D">
        <w:rPr>
          <w:bCs/>
        </w:rPr>
        <w:t xml:space="preserve"> Анализ политических партий и общественных объединений в партийных системах // Власть. 2014. №12. С. 62-64.</w:t>
      </w:r>
    </w:p>
    <w:p w14:paraId="1A018DBE" w14:textId="4178E5A2" w:rsidR="002325F2" w:rsidRPr="00E4143D" w:rsidRDefault="002325F2" w:rsidP="00E4143D">
      <w:pPr>
        <w:pStyle w:val="a9"/>
        <w:numPr>
          <w:ilvl w:val="0"/>
          <w:numId w:val="3"/>
        </w:numPr>
        <w:autoSpaceDE w:val="0"/>
        <w:autoSpaceDN w:val="0"/>
        <w:adjustRightInd w:val="0"/>
        <w:ind w:left="0" w:firstLine="0"/>
        <w:jc w:val="both"/>
        <w:rPr>
          <w:bCs/>
        </w:rPr>
      </w:pPr>
      <w:r w:rsidRPr="00E4143D">
        <w:rPr>
          <w:bCs/>
        </w:rPr>
        <w:t>Жуков В. Н., Алисова Л. Н. Проблемы российской многопартийности в контексте современных тенденций развития политических партий // Государство и общество в</w:t>
      </w:r>
      <w:r w:rsidR="00E4143D">
        <w:rPr>
          <w:bCs/>
        </w:rPr>
        <w:t> </w:t>
      </w:r>
      <w:r w:rsidRPr="00E4143D">
        <w:rPr>
          <w:bCs/>
        </w:rPr>
        <w:t>современной политике. 2018. №1. С. 116-120.</w:t>
      </w:r>
    </w:p>
    <w:p w14:paraId="3225D2D8" w14:textId="7CD7B819" w:rsidR="006134B7" w:rsidRPr="00E4143D" w:rsidRDefault="006134B7" w:rsidP="00E4143D">
      <w:pPr>
        <w:pStyle w:val="a9"/>
        <w:numPr>
          <w:ilvl w:val="0"/>
          <w:numId w:val="3"/>
        </w:numPr>
        <w:autoSpaceDE w:val="0"/>
        <w:autoSpaceDN w:val="0"/>
        <w:adjustRightInd w:val="0"/>
        <w:ind w:left="0" w:firstLine="0"/>
        <w:jc w:val="both"/>
        <w:rPr>
          <w:bCs/>
        </w:rPr>
      </w:pPr>
      <w:r w:rsidRPr="00E4143D">
        <w:rPr>
          <w:bCs/>
        </w:rPr>
        <w:t xml:space="preserve">Соколенко Ю.В., </w:t>
      </w:r>
      <w:proofErr w:type="spellStart"/>
      <w:r w:rsidRPr="00E4143D">
        <w:rPr>
          <w:bCs/>
        </w:rPr>
        <w:t>Турк</w:t>
      </w:r>
      <w:proofErr w:type="spellEnd"/>
      <w:r w:rsidRPr="00E4143D">
        <w:rPr>
          <w:bCs/>
        </w:rPr>
        <w:t xml:space="preserve"> С.Н. Роль </w:t>
      </w:r>
      <w:r w:rsidR="004F6385" w:rsidRPr="00E4143D">
        <w:rPr>
          <w:bCs/>
        </w:rPr>
        <w:t>молодёжи</w:t>
      </w:r>
      <w:r w:rsidRPr="00E4143D">
        <w:rPr>
          <w:bCs/>
        </w:rPr>
        <w:t xml:space="preserve"> в политической жизни России // </w:t>
      </w:r>
      <w:r w:rsidR="00972E1F" w:rsidRPr="00E4143D">
        <w:rPr>
          <w:bCs/>
        </w:rPr>
        <w:t>Социально-гуманитарный вестник</w:t>
      </w:r>
      <w:r w:rsidRPr="00E4143D">
        <w:rPr>
          <w:bCs/>
        </w:rPr>
        <w:t>. 2018. №1. С</w:t>
      </w:r>
      <w:r w:rsidR="004837FA" w:rsidRPr="00E4143D">
        <w:rPr>
          <w:bCs/>
        </w:rPr>
        <w:t>. 107-109.</w:t>
      </w:r>
    </w:p>
    <w:p w14:paraId="5F013E38" w14:textId="219BA935" w:rsidR="00827DFF" w:rsidRDefault="00827DFF" w:rsidP="00E4143D">
      <w:pPr>
        <w:pStyle w:val="a9"/>
        <w:numPr>
          <w:ilvl w:val="0"/>
          <w:numId w:val="3"/>
        </w:numPr>
        <w:autoSpaceDE w:val="0"/>
        <w:autoSpaceDN w:val="0"/>
        <w:adjustRightInd w:val="0"/>
        <w:ind w:left="0" w:firstLine="0"/>
        <w:jc w:val="both"/>
        <w:rPr>
          <w:bCs/>
        </w:rPr>
      </w:pPr>
      <w:r w:rsidRPr="00E4143D">
        <w:rPr>
          <w:bCs/>
        </w:rPr>
        <w:t xml:space="preserve">Трофимов </w:t>
      </w:r>
      <w:r w:rsidR="00E4143D">
        <w:rPr>
          <w:bCs/>
        </w:rPr>
        <w:t>Е. А.</w:t>
      </w:r>
      <w:r w:rsidRPr="00E4143D">
        <w:rPr>
          <w:bCs/>
        </w:rPr>
        <w:t xml:space="preserve"> </w:t>
      </w:r>
      <w:proofErr w:type="spellStart"/>
      <w:r w:rsidRPr="00E4143D">
        <w:rPr>
          <w:bCs/>
        </w:rPr>
        <w:t>Субинституционализация</w:t>
      </w:r>
      <w:proofErr w:type="spellEnd"/>
      <w:r w:rsidRPr="00E4143D">
        <w:rPr>
          <w:bCs/>
        </w:rPr>
        <w:t xml:space="preserve"> политических партий в России // Теория и практика общественного развития. 2014. №19. С. 108-110.</w:t>
      </w:r>
    </w:p>
    <w:p w14:paraId="6BB72BE5" w14:textId="484630F5" w:rsidR="00F61B9C" w:rsidRDefault="00F61B9C" w:rsidP="00F61B9C">
      <w:pPr>
        <w:autoSpaceDE w:val="0"/>
        <w:autoSpaceDN w:val="0"/>
        <w:adjustRightInd w:val="0"/>
        <w:jc w:val="both"/>
        <w:rPr>
          <w:bCs/>
        </w:rPr>
      </w:pPr>
    </w:p>
    <w:p w14:paraId="35B02BF2" w14:textId="7DE8FB65" w:rsidR="00F61B9C" w:rsidRPr="00BA2A9B" w:rsidRDefault="00F61B9C" w:rsidP="00F61B9C">
      <w:pPr>
        <w:autoSpaceDE w:val="0"/>
        <w:autoSpaceDN w:val="0"/>
        <w:adjustRightInd w:val="0"/>
        <w:ind w:firstLine="709"/>
        <w:jc w:val="both"/>
      </w:pPr>
      <w:r>
        <w:t xml:space="preserve">Каргаполова Екатерина Владимировна, доктор социологических наук, доцент, профессор кафедры политологии и социологии Российского экономического университета имени Г.В. Плеханова, </w:t>
      </w:r>
      <w:r w:rsidR="00011714" w:rsidRPr="00011714">
        <w:t xml:space="preserve">117997,​ Российская Федерация, </w:t>
      </w:r>
      <w:proofErr w:type="spellStart"/>
      <w:r w:rsidR="00011714" w:rsidRPr="00011714">
        <w:t>г.Москва</w:t>
      </w:r>
      <w:proofErr w:type="spellEnd"/>
      <w:r w:rsidR="00011714" w:rsidRPr="00011714">
        <w:t>, Стремянный пер., 36</w:t>
      </w:r>
      <w:r w:rsidR="00011714">
        <w:t xml:space="preserve">, </w:t>
      </w:r>
      <w:r w:rsidR="00011714" w:rsidRPr="00011714">
        <w:br/>
      </w:r>
      <w:r>
        <w:rPr>
          <w:lang w:val="en-US"/>
        </w:rPr>
        <w:t>e</w:t>
      </w:r>
      <w:r w:rsidRPr="00BA2A9B">
        <w:t>-</w:t>
      </w:r>
      <w:r>
        <w:rPr>
          <w:lang w:val="en-US"/>
        </w:rPr>
        <w:t>mail</w:t>
      </w:r>
      <w:r w:rsidRPr="00BA2A9B">
        <w:t xml:space="preserve">: </w:t>
      </w:r>
      <w:hyperlink r:id="rId7" w:history="1">
        <w:r w:rsidRPr="0017036F">
          <w:rPr>
            <w:rStyle w:val="a8"/>
            <w:lang w:val="en-US"/>
          </w:rPr>
          <w:t>k</w:t>
        </w:r>
        <w:r w:rsidRPr="0017036F">
          <w:rPr>
            <w:rStyle w:val="a8"/>
          </w:rPr>
          <w:t>474671@</w:t>
        </w:r>
        <w:r w:rsidRPr="0017036F">
          <w:rPr>
            <w:rStyle w:val="a8"/>
            <w:lang w:val="en-US"/>
          </w:rPr>
          <w:t>list</w:t>
        </w:r>
        <w:r w:rsidRPr="0017036F">
          <w:rPr>
            <w:rStyle w:val="a8"/>
          </w:rPr>
          <w:t>.</w:t>
        </w:r>
        <w:proofErr w:type="spellStart"/>
        <w:r w:rsidRPr="0017036F">
          <w:rPr>
            <w:rStyle w:val="a8"/>
            <w:lang w:val="en-US"/>
          </w:rPr>
          <w:t>ru</w:t>
        </w:r>
        <w:proofErr w:type="spellEnd"/>
      </w:hyperlink>
    </w:p>
    <w:p w14:paraId="4292BFFA" w14:textId="1F6379FA" w:rsidR="00F61B9C" w:rsidRDefault="00F61B9C" w:rsidP="00F61B9C">
      <w:pPr>
        <w:autoSpaceDE w:val="0"/>
        <w:autoSpaceDN w:val="0"/>
        <w:adjustRightInd w:val="0"/>
        <w:ind w:firstLine="709"/>
        <w:jc w:val="both"/>
      </w:pPr>
      <w:proofErr w:type="spellStart"/>
      <w:r>
        <w:t>Дулина</w:t>
      </w:r>
      <w:proofErr w:type="spellEnd"/>
      <w:r>
        <w:t xml:space="preserve"> Надежда Васильевна, доктор социологических наук, профессор кафедры социологии Волгоградского государственного университета, </w:t>
      </w:r>
      <w:r w:rsidR="00011714" w:rsidRPr="00011714">
        <w:t>400062,</w:t>
      </w:r>
      <w:r w:rsidR="00011714" w:rsidRPr="00011714">
        <w:t xml:space="preserve"> </w:t>
      </w:r>
      <w:r w:rsidR="00011714" w:rsidRPr="00011714">
        <w:t xml:space="preserve">Российская Федерация, </w:t>
      </w:r>
      <w:proofErr w:type="spellStart"/>
      <w:r w:rsidR="00011714" w:rsidRPr="00011714">
        <w:t>г. Волго</w:t>
      </w:r>
      <w:proofErr w:type="spellEnd"/>
      <w:r w:rsidR="00011714" w:rsidRPr="00011714">
        <w:t>град, проспект Университетский, 100</w:t>
      </w:r>
      <w:r>
        <w:t xml:space="preserve">. </w:t>
      </w:r>
      <w:r w:rsidRPr="0016208B">
        <w:t xml:space="preserve"> </w:t>
      </w:r>
      <w:r>
        <w:rPr>
          <w:lang w:val="en-US"/>
        </w:rPr>
        <w:t>e</w:t>
      </w:r>
      <w:bookmarkStart w:id="0" w:name="_GoBack"/>
      <w:bookmarkEnd w:id="0"/>
      <w:r w:rsidRPr="00BA2A9B">
        <w:t>-</w:t>
      </w:r>
      <w:r>
        <w:rPr>
          <w:lang w:val="en-US"/>
        </w:rPr>
        <w:t>mail</w:t>
      </w:r>
      <w:r w:rsidRPr="00BA2A9B">
        <w:t>:</w:t>
      </w:r>
      <w:r>
        <w:t xml:space="preserve"> </w:t>
      </w:r>
      <w:hyperlink r:id="rId8" w:history="1">
        <w:r w:rsidRPr="0017036F">
          <w:rPr>
            <w:rStyle w:val="a8"/>
          </w:rPr>
          <w:t>nv-dulina@volsu.ru</w:t>
        </w:r>
      </w:hyperlink>
    </w:p>
    <w:p w14:paraId="12DBA43A" w14:textId="64720C17" w:rsidR="00F61B9C" w:rsidRPr="00990D41" w:rsidRDefault="00F61B9C" w:rsidP="00F61B9C">
      <w:pPr>
        <w:ind w:firstLine="709"/>
        <w:jc w:val="both"/>
        <w:rPr>
          <w:bCs/>
        </w:rPr>
      </w:pPr>
      <w:proofErr w:type="spellStart"/>
      <w:r w:rsidRPr="00011714">
        <w:lastRenderedPageBreak/>
        <w:t>Машковская</w:t>
      </w:r>
      <w:proofErr w:type="spellEnd"/>
      <w:r w:rsidRPr="00011714">
        <w:t xml:space="preserve"> Александра Юрьевна, </w:t>
      </w:r>
      <w:r w:rsidR="00011714" w:rsidRPr="00011714">
        <w:t>студентка 2 курса направления «Социология»</w:t>
      </w:r>
      <w:r w:rsidRPr="00011714">
        <w:t xml:space="preserve"> Астраханск</w:t>
      </w:r>
      <w:r w:rsidR="00011714" w:rsidRPr="00011714">
        <w:t xml:space="preserve">ого </w:t>
      </w:r>
      <w:r w:rsidRPr="00011714">
        <w:t>государственн</w:t>
      </w:r>
      <w:r w:rsidR="00011714" w:rsidRPr="00011714">
        <w:t xml:space="preserve">ого </w:t>
      </w:r>
      <w:r w:rsidRPr="00011714">
        <w:t>университет</w:t>
      </w:r>
      <w:r w:rsidR="00011714" w:rsidRPr="00011714">
        <w:t>а</w:t>
      </w:r>
      <w:r w:rsidRPr="00011714">
        <w:t xml:space="preserve">, </w:t>
      </w:r>
      <w:r w:rsidR="00011714" w:rsidRPr="00011714">
        <w:t>414056, Российская федерация, г. </w:t>
      </w:r>
      <w:r w:rsidR="00011714" w:rsidRPr="00011714">
        <w:t>Астрахань, ул.</w:t>
      </w:r>
      <w:r w:rsidR="00011714" w:rsidRPr="00011714">
        <w:t xml:space="preserve"> Татищева, 20а</w:t>
      </w:r>
      <w:r w:rsidRPr="00011714">
        <w:t xml:space="preserve">. </w:t>
      </w:r>
      <w:r w:rsidRPr="00011714">
        <w:rPr>
          <w:lang w:val="en-US"/>
        </w:rPr>
        <w:t>e</w:t>
      </w:r>
      <w:r w:rsidRPr="00011714">
        <w:t>-</w:t>
      </w:r>
      <w:r w:rsidRPr="00011714">
        <w:rPr>
          <w:lang w:val="en-US"/>
        </w:rPr>
        <w:t>mail</w:t>
      </w:r>
      <w:r w:rsidRPr="00011714">
        <w:t xml:space="preserve">: </w:t>
      </w:r>
      <w:r w:rsidRPr="00011714">
        <w:rPr>
          <w:bCs/>
          <w:lang w:val="en-US"/>
        </w:rPr>
        <w:t>sir</w:t>
      </w:r>
      <w:r w:rsidRPr="00011714">
        <w:rPr>
          <w:bCs/>
        </w:rPr>
        <w:t>-</w:t>
      </w:r>
      <w:proofErr w:type="spellStart"/>
      <w:r w:rsidRPr="00011714">
        <w:rPr>
          <w:bCs/>
          <w:lang w:val="en-US"/>
        </w:rPr>
        <w:t>dannie</w:t>
      </w:r>
      <w:proofErr w:type="spellEnd"/>
      <w:r w:rsidRPr="00011714">
        <w:rPr>
          <w:bCs/>
        </w:rPr>
        <w:t>@</w:t>
      </w:r>
      <w:proofErr w:type="spellStart"/>
      <w:r w:rsidRPr="00011714">
        <w:rPr>
          <w:bCs/>
          <w:lang w:val="en-US"/>
        </w:rPr>
        <w:t>hotmail</w:t>
      </w:r>
      <w:proofErr w:type="spellEnd"/>
      <w:r w:rsidRPr="00011714">
        <w:rPr>
          <w:bCs/>
        </w:rPr>
        <w:t>.</w:t>
      </w:r>
      <w:r w:rsidRPr="00011714">
        <w:rPr>
          <w:bCs/>
          <w:lang w:val="en-US"/>
        </w:rPr>
        <w:t>com</w:t>
      </w:r>
    </w:p>
    <w:p w14:paraId="47D0F0BC" w14:textId="77777777" w:rsidR="00F61B9C" w:rsidRPr="00F61B9C" w:rsidRDefault="00F61B9C" w:rsidP="00F61B9C">
      <w:pPr>
        <w:autoSpaceDE w:val="0"/>
        <w:autoSpaceDN w:val="0"/>
        <w:adjustRightInd w:val="0"/>
        <w:jc w:val="both"/>
        <w:rPr>
          <w:bCs/>
        </w:rPr>
      </w:pPr>
    </w:p>
    <w:p w14:paraId="325416F3" w14:textId="77777777" w:rsidR="00827DFF" w:rsidRDefault="00827DFF" w:rsidP="00E4143D">
      <w:pPr>
        <w:autoSpaceDE w:val="0"/>
        <w:autoSpaceDN w:val="0"/>
        <w:adjustRightInd w:val="0"/>
        <w:jc w:val="both"/>
        <w:rPr>
          <w:bCs/>
        </w:rPr>
      </w:pPr>
    </w:p>
    <w:p w14:paraId="24A668E7" w14:textId="77777777" w:rsidR="00DF581F" w:rsidRDefault="00DF581F" w:rsidP="00E4143D">
      <w:pPr>
        <w:autoSpaceDE w:val="0"/>
        <w:autoSpaceDN w:val="0"/>
        <w:adjustRightInd w:val="0"/>
        <w:jc w:val="both"/>
        <w:rPr>
          <w:bCs/>
        </w:rPr>
      </w:pPr>
    </w:p>
    <w:p w14:paraId="4D221F22" w14:textId="10991C51" w:rsidR="007624E5" w:rsidRPr="004A1D1D" w:rsidRDefault="004A1D1D" w:rsidP="004A1D1D">
      <w:pPr>
        <w:autoSpaceDE w:val="0"/>
        <w:autoSpaceDN w:val="0"/>
        <w:adjustRightInd w:val="0"/>
        <w:jc w:val="right"/>
        <w:rPr>
          <w:b/>
          <w:bCs/>
        </w:rPr>
      </w:pPr>
      <w:proofErr w:type="spellStart"/>
      <w:r w:rsidRPr="004A1D1D">
        <w:rPr>
          <w:b/>
          <w:bCs/>
          <w:lang w:val="en-US"/>
        </w:rPr>
        <w:t>Kargapolova</w:t>
      </w:r>
      <w:proofErr w:type="spellEnd"/>
      <w:r w:rsidRPr="004A1D1D">
        <w:rPr>
          <w:b/>
          <w:bCs/>
        </w:rPr>
        <w:t xml:space="preserve"> </w:t>
      </w:r>
      <w:r w:rsidRPr="004A1D1D">
        <w:rPr>
          <w:b/>
          <w:bCs/>
          <w:lang w:val="en-US"/>
        </w:rPr>
        <w:t>E</w:t>
      </w:r>
      <w:r w:rsidRPr="004A1D1D">
        <w:rPr>
          <w:b/>
          <w:bCs/>
        </w:rPr>
        <w:t>.</w:t>
      </w:r>
      <w:r w:rsidRPr="004A1D1D">
        <w:rPr>
          <w:b/>
          <w:bCs/>
          <w:lang w:val="en-US"/>
        </w:rPr>
        <w:t>V</w:t>
      </w:r>
      <w:r w:rsidRPr="004A1D1D">
        <w:rPr>
          <w:b/>
          <w:bCs/>
        </w:rPr>
        <w:t xml:space="preserve">., </w:t>
      </w:r>
      <w:proofErr w:type="spellStart"/>
      <w:r w:rsidRPr="004A1D1D">
        <w:rPr>
          <w:b/>
          <w:bCs/>
          <w:lang w:val="en-US"/>
        </w:rPr>
        <w:t>Mashkovskaya</w:t>
      </w:r>
      <w:proofErr w:type="spellEnd"/>
      <w:r w:rsidRPr="004A1D1D">
        <w:rPr>
          <w:b/>
          <w:bCs/>
        </w:rPr>
        <w:t xml:space="preserve"> </w:t>
      </w:r>
      <w:r w:rsidRPr="004A1D1D">
        <w:rPr>
          <w:b/>
          <w:bCs/>
          <w:lang w:val="en-US"/>
        </w:rPr>
        <w:t>A</w:t>
      </w:r>
      <w:r w:rsidRPr="004A1D1D">
        <w:rPr>
          <w:b/>
          <w:bCs/>
        </w:rPr>
        <w:t>.</w:t>
      </w:r>
      <w:r w:rsidRPr="004A1D1D">
        <w:rPr>
          <w:b/>
          <w:bCs/>
          <w:lang w:val="en-US"/>
        </w:rPr>
        <w:t>Yu</w:t>
      </w:r>
      <w:r w:rsidRPr="004A1D1D">
        <w:rPr>
          <w:b/>
          <w:bCs/>
        </w:rPr>
        <w:t xml:space="preserve">., </w:t>
      </w:r>
      <w:proofErr w:type="spellStart"/>
      <w:r w:rsidRPr="004A1D1D">
        <w:rPr>
          <w:b/>
          <w:bCs/>
          <w:lang w:val="en-US"/>
        </w:rPr>
        <w:t>Dulina</w:t>
      </w:r>
      <w:proofErr w:type="spellEnd"/>
      <w:r w:rsidRPr="004A1D1D">
        <w:rPr>
          <w:b/>
          <w:bCs/>
        </w:rPr>
        <w:t xml:space="preserve"> </w:t>
      </w:r>
      <w:r w:rsidRPr="004A1D1D">
        <w:rPr>
          <w:b/>
          <w:bCs/>
          <w:lang w:val="en-US"/>
        </w:rPr>
        <w:t>N</w:t>
      </w:r>
      <w:r w:rsidRPr="004A1D1D">
        <w:rPr>
          <w:b/>
          <w:bCs/>
        </w:rPr>
        <w:t>.</w:t>
      </w:r>
      <w:r w:rsidRPr="004A1D1D">
        <w:rPr>
          <w:b/>
          <w:bCs/>
          <w:lang w:val="en-US"/>
        </w:rPr>
        <w:t>V</w:t>
      </w:r>
      <w:r w:rsidRPr="004A1D1D">
        <w:rPr>
          <w:b/>
          <w:bCs/>
        </w:rPr>
        <w:t>.</w:t>
      </w:r>
    </w:p>
    <w:p w14:paraId="7E49126A" w14:textId="54546D02" w:rsidR="007624E5" w:rsidRPr="004A1D1D" w:rsidRDefault="007624E5" w:rsidP="00E4143D">
      <w:pPr>
        <w:autoSpaceDE w:val="0"/>
        <w:autoSpaceDN w:val="0"/>
        <w:adjustRightInd w:val="0"/>
        <w:jc w:val="both"/>
        <w:rPr>
          <w:bCs/>
        </w:rPr>
      </w:pPr>
    </w:p>
    <w:p w14:paraId="45E6D359" w14:textId="37ACC98B" w:rsidR="007624E5" w:rsidRDefault="007624E5" w:rsidP="007624E5">
      <w:pPr>
        <w:autoSpaceDE w:val="0"/>
        <w:autoSpaceDN w:val="0"/>
        <w:adjustRightInd w:val="0"/>
        <w:jc w:val="center"/>
        <w:rPr>
          <w:b/>
          <w:bCs/>
          <w:lang w:val="en-US"/>
        </w:rPr>
      </w:pPr>
      <w:r w:rsidRPr="007624E5">
        <w:rPr>
          <w:b/>
          <w:bCs/>
          <w:lang w:val="en-US"/>
        </w:rPr>
        <w:t>JUSTICE IN THE ACTIVITY OF POLITICAL PARTIES IN THE ESTIMATION OF THE STUDENTS OF THE SOUTH OF RUSSIA</w:t>
      </w:r>
    </w:p>
    <w:p w14:paraId="7ABCB62E" w14:textId="34A5F700" w:rsidR="007624E5" w:rsidRDefault="007624E5" w:rsidP="007624E5">
      <w:pPr>
        <w:autoSpaceDE w:val="0"/>
        <w:autoSpaceDN w:val="0"/>
        <w:adjustRightInd w:val="0"/>
        <w:jc w:val="center"/>
        <w:rPr>
          <w:b/>
          <w:bCs/>
          <w:lang w:val="en-US"/>
        </w:rPr>
      </w:pPr>
    </w:p>
    <w:p w14:paraId="5E01913E" w14:textId="6D2359F3" w:rsidR="007624E5" w:rsidRDefault="007624E5" w:rsidP="007624E5">
      <w:pPr>
        <w:autoSpaceDE w:val="0"/>
        <w:autoSpaceDN w:val="0"/>
        <w:adjustRightInd w:val="0"/>
        <w:ind w:firstLine="709"/>
        <w:jc w:val="both"/>
        <w:rPr>
          <w:i/>
          <w:lang w:val="en-US"/>
        </w:rPr>
      </w:pPr>
      <w:r w:rsidRPr="007624E5">
        <w:rPr>
          <w:i/>
          <w:lang w:val="en-US"/>
        </w:rPr>
        <w:t xml:space="preserve">Based on the analysis of the results of the initiative sociological research of the Russian Society of Sociologists, the article revealed regional specificity of opinions on the implementation of the principle of justice in the activities of </w:t>
      </w:r>
      <w:bookmarkStart w:id="1" w:name="_Hlk4567645"/>
      <w:r w:rsidRPr="007624E5">
        <w:rPr>
          <w:i/>
          <w:lang w:val="en-US"/>
        </w:rPr>
        <w:t xml:space="preserve">political </w:t>
      </w:r>
      <w:bookmarkEnd w:id="1"/>
      <w:r w:rsidRPr="007624E5">
        <w:rPr>
          <w:i/>
          <w:lang w:val="en-US"/>
        </w:rPr>
        <w:t>parties and</w:t>
      </w:r>
      <w:r w:rsidR="00FF064C" w:rsidRPr="00FF064C">
        <w:rPr>
          <w:i/>
          <w:lang w:val="en-US"/>
        </w:rPr>
        <w:t xml:space="preserve"> </w:t>
      </w:r>
      <w:r w:rsidR="00FF064C" w:rsidRPr="007624E5">
        <w:rPr>
          <w:i/>
          <w:lang w:val="en-US"/>
        </w:rPr>
        <w:t>political</w:t>
      </w:r>
      <w:r w:rsidRPr="007624E5">
        <w:rPr>
          <w:i/>
          <w:lang w:val="en-US"/>
        </w:rPr>
        <w:t xml:space="preserve"> movements of Russia expressed by students of three Russian cities - Astrakhan, Volgograd and Stavropol.</w:t>
      </w:r>
    </w:p>
    <w:p w14:paraId="4C1E6B38" w14:textId="021AD922" w:rsidR="007624E5" w:rsidRDefault="007624E5" w:rsidP="007624E5">
      <w:pPr>
        <w:autoSpaceDE w:val="0"/>
        <w:autoSpaceDN w:val="0"/>
        <w:adjustRightInd w:val="0"/>
        <w:ind w:firstLine="709"/>
        <w:jc w:val="both"/>
        <w:rPr>
          <w:i/>
          <w:lang w:val="en-US"/>
        </w:rPr>
      </w:pPr>
      <w:r w:rsidRPr="00FF064C">
        <w:rPr>
          <w:b/>
          <w:i/>
          <w:lang w:val="en-US"/>
        </w:rPr>
        <w:t>Keywords</w:t>
      </w:r>
      <w:r w:rsidRPr="007624E5">
        <w:rPr>
          <w:i/>
          <w:lang w:val="en-US"/>
        </w:rPr>
        <w:t>: political party, students, multiparty system, justice</w:t>
      </w:r>
    </w:p>
    <w:p w14:paraId="5B08918A" w14:textId="72C45112" w:rsidR="0012595D" w:rsidRDefault="0012595D" w:rsidP="007624E5">
      <w:pPr>
        <w:autoSpaceDE w:val="0"/>
        <w:autoSpaceDN w:val="0"/>
        <w:adjustRightInd w:val="0"/>
        <w:ind w:firstLine="709"/>
        <w:jc w:val="both"/>
        <w:rPr>
          <w:i/>
          <w:lang w:val="en-US"/>
        </w:rPr>
      </w:pPr>
    </w:p>
    <w:p w14:paraId="7864A22D" w14:textId="4ADB74FD" w:rsidR="00F61B9C" w:rsidRPr="00F61B9C" w:rsidRDefault="00F61B9C" w:rsidP="00F61B9C">
      <w:pPr>
        <w:autoSpaceDE w:val="0"/>
        <w:autoSpaceDN w:val="0"/>
        <w:adjustRightInd w:val="0"/>
        <w:ind w:firstLine="709"/>
        <w:jc w:val="both"/>
        <w:rPr>
          <w:lang w:val="en-US"/>
        </w:rPr>
      </w:pPr>
      <w:proofErr w:type="spellStart"/>
      <w:r w:rsidRPr="00F61B9C">
        <w:rPr>
          <w:lang w:val="en-US"/>
        </w:rPr>
        <w:t>Kargapolova</w:t>
      </w:r>
      <w:proofErr w:type="spellEnd"/>
      <w:r w:rsidRPr="00F61B9C">
        <w:rPr>
          <w:lang w:val="en-US"/>
        </w:rPr>
        <w:t xml:space="preserve"> Ekaterina Vladimirovna, Doctor of Sociology, Professor at the Department of Political Science and Sociology of the Plekhanov Russian University of Economics, </w:t>
      </w:r>
      <w:proofErr w:type="spellStart"/>
      <w:r w:rsidRPr="00F61B9C">
        <w:rPr>
          <w:lang w:val="en-US"/>
        </w:rPr>
        <w:t>Stremyanny</w:t>
      </w:r>
      <w:proofErr w:type="spellEnd"/>
      <w:r w:rsidRPr="00F61B9C">
        <w:rPr>
          <w:lang w:val="en-US"/>
        </w:rPr>
        <w:t xml:space="preserve"> lane​, 36, Moscow, 117997, Russia, k474671@list.ru</w:t>
      </w:r>
    </w:p>
    <w:p w14:paraId="47AE9D45" w14:textId="75419F0C" w:rsidR="00F61B9C" w:rsidRPr="00F61B9C" w:rsidRDefault="00F61B9C" w:rsidP="00F61B9C">
      <w:pPr>
        <w:autoSpaceDE w:val="0"/>
        <w:autoSpaceDN w:val="0"/>
        <w:adjustRightInd w:val="0"/>
        <w:ind w:firstLine="709"/>
        <w:jc w:val="both"/>
        <w:rPr>
          <w:lang w:val="en-US"/>
        </w:rPr>
      </w:pPr>
      <w:proofErr w:type="spellStart"/>
      <w:r w:rsidRPr="00F61B9C">
        <w:rPr>
          <w:lang w:val="en-US"/>
        </w:rPr>
        <w:t>Dulina</w:t>
      </w:r>
      <w:proofErr w:type="spellEnd"/>
      <w:r w:rsidRPr="00F61B9C">
        <w:rPr>
          <w:lang w:val="en-US"/>
        </w:rPr>
        <w:t xml:space="preserve"> Nadezhda </w:t>
      </w:r>
      <w:proofErr w:type="spellStart"/>
      <w:r w:rsidRPr="00F61B9C">
        <w:rPr>
          <w:lang w:val="en-US"/>
        </w:rPr>
        <w:t>Vasilyevna</w:t>
      </w:r>
      <w:proofErr w:type="spellEnd"/>
      <w:r w:rsidRPr="00F61B9C">
        <w:rPr>
          <w:lang w:val="en-US"/>
        </w:rPr>
        <w:t xml:space="preserve">, Doctor of Sociology, Professor at the Department of Sociology, Volgograd State University, prospect </w:t>
      </w:r>
      <w:proofErr w:type="spellStart"/>
      <w:r w:rsidRPr="00F61B9C">
        <w:rPr>
          <w:lang w:val="en-US"/>
        </w:rPr>
        <w:t>Universitetskii</w:t>
      </w:r>
      <w:proofErr w:type="spellEnd"/>
      <w:r w:rsidRPr="00F61B9C">
        <w:rPr>
          <w:lang w:val="en-US"/>
        </w:rPr>
        <w:t xml:space="preserve">, 100, Volgograd, </w:t>
      </w:r>
      <w:proofErr w:type="gramStart"/>
      <w:r>
        <w:rPr>
          <w:lang w:val="en-US"/>
        </w:rPr>
        <w:t>Russia</w:t>
      </w:r>
      <w:r w:rsidR="004A1D1D">
        <w:rPr>
          <w:lang w:val="en-US"/>
        </w:rPr>
        <w:t xml:space="preserve">, </w:t>
      </w:r>
      <w:r w:rsidRPr="00F61B9C">
        <w:rPr>
          <w:lang w:val="en-US"/>
        </w:rPr>
        <w:t xml:space="preserve"> nv-dulina@volsu.ru</w:t>
      </w:r>
      <w:proofErr w:type="gramEnd"/>
    </w:p>
    <w:p w14:paraId="70670CA2" w14:textId="3C83F74C" w:rsidR="0012595D" w:rsidRPr="00F61B9C" w:rsidRDefault="00F61B9C" w:rsidP="00F61B9C">
      <w:pPr>
        <w:autoSpaceDE w:val="0"/>
        <w:autoSpaceDN w:val="0"/>
        <w:adjustRightInd w:val="0"/>
        <w:ind w:firstLine="709"/>
        <w:jc w:val="both"/>
        <w:rPr>
          <w:lang w:val="en-US"/>
        </w:rPr>
      </w:pPr>
      <w:proofErr w:type="spellStart"/>
      <w:r w:rsidRPr="00F61B9C">
        <w:rPr>
          <w:lang w:val="en-US"/>
        </w:rPr>
        <w:t>Mashkovskaya</w:t>
      </w:r>
      <w:proofErr w:type="spellEnd"/>
      <w:r w:rsidRPr="00F61B9C">
        <w:rPr>
          <w:lang w:val="en-US"/>
        </w:rPr>
        <w:t xml:space="preserve"> Alexandra </w:t>
      </w:r>
      <w:proofErr w:type="spellStart"/>
      <w:r w:rsidRPr="00F61B9C">
        <w:rPr>
          <w:lang w:val="en-US"/>
        </w:rPr>
        <w:t>Yurievna</w:t>
      </w:r>
      <w:proofErr w:type="spellEnd"/>
      <w:r w:rsidRPr="00F61B9C">
        <w:rPr>
          <w:lang w:val="en-US"/>
        </w:rPr>
        <w:t xml:space="preserve">, Astrakhan State University, </w:t>
      </w:r>
      <w:r w:rsidR="004A1D1D" w:rsidRPr="004A1D1D">
        <w:rPr>
          <w:lang w:val="en-US"/>
        </w:rPr>
        <w:t>20a </w:t>
      </w:r>
      <w:proofErr w:type="spellStart"/>
      <w:r w:rsidR="004A1D1D" w:rsidRPr="004A1D1D">
        <w:rPr>
          <w:lang w:val="en-US"/>
        </w:rPr>
        <w:t>Tatischev</w:t>
      </w:r>
      <w:r w:rsidR="004A1D1D">
        <w:rPr>
          <w:lang w:val="en-US"/>
        </w:rPr>
        <w:t>a</w:t>
      </w:r>
      <w:proofErr w:type="spellEnd"/>
      <w:r w:rsidR="004A1D1D" w:rsidRPr="004A1D1D">
        <w:rPr>
          <w:lang w:val="en-US"/>
        </w:rPr>
        <w:t> Str., Astrakhan</w:t>
      </w:r>
      <w:r w:rsidR="004A1D1D">
        <w:rPr>
          <w:lang w:val="en-US"/>
        </w:rPr>
        <w:t xml:space="preserve">, </w:t>
      </w:r>
      <w:proofErr w:type="gramStart"/>
      <w:r w:rsidR="004A1D1D">
        <w:rPr>
          <w:lang w:val="en-US"/>
        </w:rPr>
        <w:t xml:space="preserve">Russia, </w:t>
      </w:r>
      <w:r w:rsidRPr="00F61B9C">
        <w:rPr>
          <w:lang w:val="en-US"/>
        </w:rPr>
        <w:t xml:space="preserve"> sir-dannie@hotmail.com</w:t>
      </w:r>
      <w:proofErr w:type="gramEnd"/>
    </w:p>
    <w:p w14:paraId="1C420933" w14:textId="77777777" w:rsidR="0016208B" w:rsidRPr="004A1D1D" w:rsidRDefault="0016208B" w:rsidP="0016208B">
      <w:pPr>
        <w:autoSpaceDE w:val="0"/>
        <w:autoSpaceDN w:val="0"/>
        <w:adjustRightInd w:val="0"/>
        <w:ind w:firstLine="709"/>
        <w:rPr>
          <w:lang w:val="en-US"/>
        </w:rPr>
      </w:pPr>
    </w:p>
    <w:p w14:paraId="573FB9D2" w14:textId="77777777" w:rsidR="00BA2A9B" w:rsidRPr="004A1D1D" w:rsidRDefault="00BA2A9B" w:rsidP="007624E5">
      <w:pPr>
        <w:autoSpaceDE w:val="0"/>
        <w:autoSpaceDN w:val="0"/>
        <w:adjustRightInd w:val="0"/>
        <w:ind w:firstLine="709"/>
        <w:jc w:val="both"/>
        <w:rPr>
          <w:i/>
          <w:lang w:val="en-US"/>
        </w:rPr>
      </w:pPr>
    </w:p>
    <w:p w14:paraId="5D05B062" w14:textId="77777777" w:rsidR="0012595D" w:rsidRPr="0012595D" w:rsidRDefault="0012595D" w:rsidP="0012595D">
      <w:pPr>
        <w:autoSpaceDE w:val="0"/>
        <w:autoSpaceDN w:val="0"/>
        <w:adjustRightInd w:val="0"/>
        <w:ind w:firstLine="709"/>
        <w:jc w:val="both"/>
        <w:rPr>
          <w:lang w:val="en-US"/>
        </w:rPr>
      </w:pPr>
      <w:r w:rsidRPr="0012595D">
        <w:rPr>
          <w:lang w:val="en-US"/>
        </w:rPr>
        <w:t xml:space="preserve">1. </w:t>
      </w:r>
      <w:proofErr w:type="spellStart"/>
      <w:r w:rsidRPr="0012595D">
        <w:rPr>
          <w:lang w:val="en-US"/>
        </w:rPr>
        <w:t>Batsyn</w:t>
      </w:r>
      <w:proofErr w:type="spellEnd"/>
      <w:r w:rsidRPr="0012595D">
        <w:rPr>
          <w:lang w:val="en-US"/>
        </w:rPr>
        <w:t>. A.N. The interaction of the state and society in Russia: a theoretical aspect // Socio-political processes in a changing world. 2018. №1. Pp. 44-48.</w:t>
      </w:r>
    </w:p>
    <w:p w14:paraId="3E4C8115" w14:textId="77777777" w:rsidR="0012595D" w:rsidRPr="0012595D" w:rsidRDefault="0012595D" w:rsidP="0012595D">
      <w:pPr>
        <w:autoSpaceDE w:val="0"/>
        <w:autoSpaceDN w:val="0"/>
        <w:adjustRightInd w:val="0"/>
        <w:ind w:firstLine="709"/>
        <w:jc w:val="both"/>
        <w:rPr>
          <w:lang w:val="en-US"/>
        </w:rPr>
      </w:pPr>
      <w:r w:rsidRPr="0012595D">
        <w:rPr>
          <w:lang w:val="en-US"/>
        </w:rPr>
        <w:t xml:space="preserve">2. </w:t>
      </w:r>
      <w:proofErr w:type="spellStart"/>
      <w:r w:rsidRPr="0012595D">
        <w:rPr>
          <w:lang w:val="en-US"/>
        </w:rPr>
        <w:t>Vysentiy</w:t>
      </w:r>
      <w:proofErr w:type="spellEnd"/>
      <w:r w:rsidRPr="0012595D">
        <w:rPr>
          <w:lang w:val="en-US"/>
        </w:rPr>
        <w:t xml:space="preserve"> I.V. The ratio of values ​​and attitudes of open tolerance among student youth // Proceedings of the Kola Scientific Center of the Russian Academy of Sciences. 2015. №7. Pp. 136-145.</w:t>
      </w:r>
    </w:p>
    <w:p w14:paraId="1800E889" w14:textId="77777777" w:rsidR="0012595D" w:rsidRPr="0012595D" w:rsidRDefault="0012595D" w:rsidP="0012595D">
      <w:pPr>
        <w:autoSpaceDE w:val="0"/>
        <w:autoSpaceDN w:val="0"/>
        <w:adjustRightInd w:val="0"/>
        <w:ind w:firstLine="709"/>
        <w:jc w:val="both"/>
        <w:rPr>
          <w:lang w:val="en-US"/>
        </w:rPr>
      </w:pPr>
      <w:r w:rsidRPr="0012595D">
        <w:rPr>
          <w:lang w:val="en-US"/>
        </w:rPr>
        <w:t xml:space="preserve">3. </w:t>
      </w:r>
      <w:proofErr w:type="spellStart"/>
      <w:r w:rsidRPr="0012595D">
        <w:rPr>
          <w:lang w:val="en-US"/>
        </w:rPr>
        <w:t>Dulina</w:t>
      </w:r>
      <w:proofErr w:type="spellEnd"/>
      <w:r w:rsidRPr="0012595D">
        <w:rPr>
          <w:lang w:val="en-US"/>
        </w:rPr>
        <w:t xml:space="preserve"> N. V., </w:t>
      </w:r>
      <w:proofErr w:type="spellStart"/>
      <w:r w:rsidRPr="0012595D">
        <w:rPr>
          <w:lang w:val="en-US"/>
        </w:rPr>
        <w:t>Kargapolova</w:t>
      </w:r>
      <w:proofErr w:type="spellEnd"/>
      <w:r w:rsidRPr="0012595D">
        <w:rPr>
          <w:lang w:val="en-US"/>
        </w:rPr>
        <w:t xml:space="preserve"> E. V., </w:t>
      </w:r>
      <w:proofErr w:type="spellStart"/>
      <w:r w:rsidRPr="0012595D">
        <w:rPr>
          <w:lang w:val="en-US"/>
        </w:rPr>
        <w:t>Strizoe</w:t>
      </w:r>
      <w:proofErr w:type="spellEnd"/>
      <w:r w:rsidRPr="0012595D">
        <w:rPr>
          <w:lang w:val="en-US"/>
        </w:rPr>
        <w:t xml:space="preserve"> A. L. Young people in the process of modernization: assessment of the state (on the example of the regions of the Southern Federal District) // Economic and social changes: facts, trends, forecast. 2017. V. 10. №2. Pp. 130-149.</w:t>
      </w:r>
    </w:p>
    <w:p w14:paraId="75E58471" w14:textId="3AC4192B" w:rsidR="0012595D" w:rsidRPr="0012595D" w:rsidRDefault="0012595D" w:rsidP="0012595D">
      <w:pPr>
        <w:autoSpaceDE w:val="0"/>
        <w:autoSpaceDN w:val="0"/>
        <w:adjustRightInd w:val="0"/>
        <w:ind w:firstLine="709"/>
        <w:jc w:val="both"/>
        <w:rPr>
          <w:lang w:val="en-US"/>
        </w:rPr>
      </w:pPr>
      <w:r w:rsidRPr="0012595D">
        <w:rPr>
          <w:lang w:val="en-US"/>
        </w:rPr>
        <w:t xml:space="preserve">4. </w:t>
      </w:r>
      <w:proofErr w:type="spellStart"/>
      <w:r w:rsidRPr="0012595D">
        <w:rPr>
          <w:lang w:val="en-US"/>
        </w:rPr>
        <w:t>Zimina</w:t>
      </w:r>
      <w:proofErr w:type="spellEnd"/>
      <w:r w:rsidRPr="0012595D">
        <w:rPr>
          <w:lang w:val="en-US"/>
        </w:rPr>
        <w:t xml:space="preserve"> N.V. Analysis of political and social integration in the party system // Power. 2014. №12. </w:t>
      </w:r>
      <w:r>
        <w:rPr>
          <w:lang w:val="en-US"/>
        </w:rPr>
        <w:t>Pp</w:t>
      </w:r>
      <w:r w:rsidRPr="0012595D">
        <w:rPr>
          <w:lang w:val="en-US"/>
        </w:rPr>
        <w:t>. 62-64.</w:t>
      </w:r>
    </w:p>
    <w:p w14:paraId="0116D77E" w14:textId="77777777" w:rsidR="0012595D" w:rsidRPr="0012595D" w:rsidRDefault="0012595D" w:rsidP="0012595D">
      <w:pPr>
        <w:autoSpaceDE w:val="0"/>
        <w:autoSpaceDN w:val="0"/>
        <w:adjustRightInd w:val="0"/>
        <w:ind w:firstLine="709"/>
        <w:jc w:val="both"/>
        <w:rPr>
          <w:lang w:val="en-US"/>
        </w:rPr>
      </w:pPr>
      <w:r w:rsidRPr="0012595D">
        <w:rPr>
          <w:lang w:val="en-US"/>
        </w:rPr>
        <w:t xml:space="preserve">5. Zhukov V.N., </w:t>
      </w:r>
      <w:proofErr w:type="spellStart"/>
      <w:r w:rsidRPr="0012595D">
        <w:rPr>
          <w:lang w:val="en-US"/>
        </w:rPr>
        <w:t>Alisova</w:t>
      </w:r>
      <w:proofErr w:type="spellEnd"/>
      <w:r w:rsidRPr="0012595D">
        <w:rPr>
          <w:lang w:val="en-US"/>
        </w:rPr>
        <w:t xml:space="preserve"> L.N. Problems of the Russian multi-party system in the current development trends of a political party // State and society in modern security. 2018. №1. Pp. 116-120.</w:t>
      </w:r>
    </w:p>
    <w:p w14:paraId="6455BABD" w14:textId="1C957FEF" w:rsidR="0012595D" w:rsidRPr="0012595D" w:rsidRDefault="0012595D" w:rsidP="0012595D">
      <w:pPr>
        <w:autoSpaceDE w:val="0"/>
        <w:autoSpaceDN w:val="0"/>
        <w:adjustRightInd w:val="0"/>
        <w:ind w:firstLine="709"/>
        <w:jc w:val="both"/>
        <w:rPr>
          <w:lang w:val="en-US"/>
        </w:rPr>
      </w:pPr>
      <w:r w:rsidRPr="0012595D">
        <w:rPr>
          <w:lang w:val="en-US"/>
        </w:rPr>
        <w:t xml:space="preserve">6. </w:t>
      </w:r>
      <w:proofErr w:type="spellStart"/>
      <w:r w:rsidRPr="0012595D">
        <w:rPr>
          <w:lang w:val="en-US"/>
        </w:rPr>
        <w:t>Sokolenko</w:t>
      </w:r>
      <w:proofErr w:type="spellEnd"/>
      <w:r w:rsidRPr="0012595D">
        <w:rPr>
          <w:lang w:val="en-US"/>
        </w:rPr>
        <w:t xml:space="preserve"> </w:t>
      </w:r>
      <w:proofErr w:type="spellStart"/>
      <w:r w:rsidRPr="0012595D">
        <w:rPr>
          <w:lang w:val="en-US"/>
        </w:rPr>
        <w:t>Yu.V</w:t>
      </w:r>
      <w:proofErr w:type="spellEnd"/>
      <w:r w:rsidRPr="0012595D">
        <w:rPr>
          <w:lang w:val="en-US"/>
        </w:rPr>
        <w:t xml:space="preserve">., Turk S.N. The role of young people in the official life of Russia // Social and Humanitarian </w:t>
      </w:r>
      <w:r>
        <w:rPr>
          <w:lang w:val="en-US"/>
        </w:rPr>
        <w:t>Bulletin</w:t>
      </w:r>
      <w:r w:rsidRPr="0012595D">
        <w:rPr>
          <w:lang w:val="en-US"/>
        </w:rPr>
        <w:t>. 2018. №1. Pp. 107-109.</w:t>
      </w:r>
    </w:p>
    <w:p w14:paraId="45DA4502" w14:textId="47E9C6D1" w:rsidR="0012595D" w:rsidRPr="0012595D" w:rsidRDefault="0012595D" w:rsidP="0012595D">
      <w:pPr>
        <w:autoSpaceDE w:val="0"/>
        <w:autoSpaceDN w:val="0"/>
        <w:adjustRightInd w:val="0"/>
        <w:ind w:firstLine="709"/>
        <w:jc w:val="both"/>
        <w:rPr>
          <w:lang w:val="en-US"/>
        </w:rPr>
      </w:pPr>
      <w:r w:rsidRPr="0012595D">
        <w:rPr>
          <w:lang w:val="en-US"/>
        </w:rPr>
        <w:t xml:space="preserve">7. </w:t>
      </w:r>
      <w:proofErr w:type="spellStart"/>
      <w:r w:rsidRPr="0012595D">
        <w:rPr>
          <w:lang w:val="en-US"/>
        </w:rPr>
        <w:t>Trofimov</w:t>
      </w:r>
      <w:proofErr w:type="spellEnd"/>
      <w:r w:rsidRPr="0012595D">
        <w:rPr>
          <w:lang w:val="en-US"/>
        </w:rPr>
        <w:t xml:space="preserve">, E. A. </w:t>
      </w:r>
      <w:proofErr w:type="spellStart"/>
      <w:r w:rsidRPr="0012595D">
        <w:rPr>
          <w:lang w:val="en-US"/>
        </w:rPr>
        <w:t>Subinstitutionalization</w:t>
      </w:r>
      <w:proofErr w:type="spellEnd"/>
      <w:r w:rsidRPr="0012595D">
        <w:rPr>
          <w:lang w:val="en-US"/>
        </w:rPr>
        <w:t xml:space="preserve"> of the public party in Russia // Theory and practice of social development. 2014. №19. Pp. 108-110</w:t>
      </w:r>
    </w:p>
    <w:sectPr w:rsidR="0012595D" w:rsidRPr="0012595D" w:rsidSect="00827DFF">
      <w:footerReference w:type="even" r:id="rId9"/>
      <w:footerReference w:type="default" r:id="rId1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78C9AC" w14:textId="77777777" w:rsidR="009A06D7" w:rsidRDefault="009A06D7">
      <w:r>
        <w:separator/>
      </w:r>
    </w:p>
  </w:endnote>
  <w:endnote w:type="continuationSeparator" w:id="0">
    <w:p w14:paraId="186D31BC" w14:textId="77777777" w:rsidR="009A06D7" w:rsidRDefault="009A0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Yu Gothic Light">
    <w:panose1 w:val="020B0300000000000000"/>
    <w:charset w:val="80"/>
    <w:family w:val="swiss"/>
    <w:pitch w:val="variable"/>
    <w:sig w:usb0="E00002FF" w:usb1="2AC7FDFF" w:usb2="00000016" w:usb3="00000000" w:csb0="0002009F" w:csb1="00000000"/>
  </w:font>
  <w:font w:name="DengXian Light">
    <w:altName w:val="DengXian Light"/>
    <w:charset w:val="86"/>
    <w:family w:val="auto"/>
    <w:pitch w:val="variable"/>
    <w:sig w:usb0="A00002BF" w:usb1="38CF7CFA" w:usb2="00000016" w:usb3="00000000" w:csb0="0004000F" w:csb1="00000000"/>
  </w:font>
  <w:font w:name="Yu Mincho">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28121" w14:textId="77777777" w:rsidR="0090078D" w:rsidRDefault="0090078D" w:rsidP="00283ACD">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4101652C" w14:textId="77777777" w:rsidR="0090078D" w:rsidRDefault="0090078D">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4D5D3" w14:textId="77777777" w:rsidR="0090078D" w:rsidRDefault="0090078D" w:rsidP="00283ACD">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9F1103">
      <w:rPr>
        <w:rStyle w:val="a5"/>
        <w:noProof/>
      </w:rPr>
      <w:t>3</w:t>
    </w:r>
    <w:r>
      <w:rPr>
        <w:rStyle w:val="a5"/>
      </w:rPr>
      <w:fldChar w:fldCharType="end"/>
    </w:r>
  </w:p>
  <w:p w14:paraId="62486C05" w14:textId="77777777" w:rsidR="0090078D" w:rsidRDefault="0090078D">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B3F919" w14:textId="77777777" w:rsidR="009A06D7" w:rsidRDefault="009A06D7">
      <w:r>
        <w:separator/>
      </w:r>
    </w:p>
  </w:footnote>
  <w:footnote w:type="continuationSeparator" w:id="0">
    <w:p w14:paraId="24BA61A0" w14:textId="77777777" w:rsidR="009A06D7" w:rsidRDefault="009A06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C6989"/>
    <w:multiLevelType w:val="hybridMultilevel"/>
    <w:tmpl w:val="ED22C6F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3CF969B1"/>
    <w:multiLevelType w:val="hybridMultilevel"/>
    <w:tmpl w:val="D6B47320"/>
    <w:lvl w:ilvl="0" w:tplc="AF7E25D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50D67704"/>
    <w:multiLevelType w:val="hybridMultilevel"/>
    <w:tmpl w:val="433EEC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CF2"/>
    <w:rsid w:val="00011714"/>
    <w:rsid w:val="00070CD9"/>
    <w:rsid w:val="00097483"/>
    <w:rsid w:val="000A1245"/>
    <w:rsid w:val="000D4916"/>
    <w:rsid w:val="00107572"/>
    <w:rsid w:val="0011714F"/>
    <w:rsid w:val="0012595D"/>
    <w:rsid w:val="00153E8A"/>
    <w:rsid w:val="0016208B"/>
    <w:rsid w:val="001C6D66"/>
    <w:rsid w:val="001D0436"/>
    <w:rsid w:val="002304E0"/>
    <w:rsid w:val="002325F2"/>
    <w:rsid w:val="00234DBF"/>
    <w:rsid w:val="002456D4"/>
    <w:rsid w:val="00283ACD"/>
    <w:rsid w:val="002B041D"/>
    <w:rsid w:val="002C053C"/>
    <w:rsid w:val="002D4CAD"/>
    <w:rsid w:val="002D614A"/>
    <w:rsid w:val="002E40BD"/>
    <w:rsid w:val="00313503"/>
    <w:rsid w:val="003341DC"/>
    <w:rsid w:val="00345E4B"/>
    <w:rsid w:val="0035070E"/>
    <w:rsid w:val="00380110"/>
    <w:rsid w:val="003823DB"/>
    <w:rsid w:val="003C5586"/>
    <w:rsid w:val="003D56CF"/>
    <w:rsid w:val="0044364A"/>
    <w:rsid w:val="00471CFF"/>
    <w:rsid w:val="004837FA"/>
    <w:rsid w:val="004845BA"/>
    <w:rsid w:val="004A1D1D"/>
    <w:rsid w:val="004A48F9"/>
    <w:rsid w:val="004C18B6"/>
    <w:rsid w:val="004F6385"/>
    <w:rsid w:val="00500069"/>
    <w:rsid w:val="00511A62"/>
    <w:rsid w:val="005D4BF1"/>
    <w:rsid w:val="00612CF2"/>
    <w:rsid w:val="006134B7"/>
    <w:rsid w:val="00634384"/>
    <w:rsid w:val="00667483"/>
    <w:rsid w:val="00693E7B"/>
    <w:rsid w:val="006A2D11"/>
    <w:rsid w:val="006C24D4"/>
    <w:rsid w:val="006F3A11"/>
    <w:rsid w:val="007624E5"/>
    <w:rsid w:val="00766EC3"/>
    <w:rsid w:val="007A7FB8"/>
    <w:rsid w:val="007B6810"/>
    <w:rsid w:val="00821C27"/>
    <w:rsid w:val="00827DFF"/>
    <w:rsid w:val="00864A23"/>
    <w:rsid w:val="008D1459"/>
    <w:rsid w:val="008E6729"/>
    <w:rsid w:val="008F7CB1"/>
    <w:rsid w:val="0090078D"/>
    <w:rsid w:val="00903A1C"/>
    <w:rsid w:val="00931DE3"/>
    <w:rsid w:val="0094531A"/>
    <w:rsid w:val="00972E1F"/>
    <w:rsid w:val="00984701"/>
    <w:rsid w:val="00990D41"/>
    <w:rsid w:val="009951A3"/>
    <w:rsid w:val="00997763"/>
    <w:rsid w:val="009A06D7"/>
    <w:rsid w:val="009A23B9"/>
    <w:rsid w:val="009A2DBE"/>
    <w:rsid w:val="009B51E2"/>
    <w:rsid w:val="009C21DD"/>
    <w:rsid w:val="009E2092"/>
    <w:rsid w:val="009F1103"/>
    <w:rsid w:val="009F6664"/>
    <w:rsid w:val="00A460EF"/>
    <w:rsid w:val="00A565A0"/>
    <w:rsid w:val="00AA3E96"/>
    <w:rsid w:val="00AE42FA"/>
    <w:rsid w:val="00AE73CF"/>
    <w:rsid w:val="00AF7C96"/>
    <w:rsid w:val="00B2030C"/>
    <w:rsid w:val="00B247E7"/>
    <w:rsid w:val="00B3182F"/>
    <w:rsid w:val="00BA2A9B"/>
    <w:rsid w:val="00BC3487"/>
    <w:rsid w:val="00BD32B0"/>
    <w:rsid w:val="00C370DC"/>
    <w:rsid w:val="00C42E68"/>
    <w:rsid w:val="00C70BE3"/>
    <w:rsid w:val="00C85E3C"/>
    <w:rsid w:val="00C87C7D"/>
    <w:rsid w:val="00C94B1C"/>
    <w:rsid w:val="00CC6087"/>
    <w:rsid w:val="00D003D0"/>
    <w:rsid w:val="00D40264"/>
    <w:rsid w:val="00D62019"/>
    <w:rsid w:val="00D85336"/>
    <w:rsid w:val="00D85506"/>
    <w:rsid w:val="00DB593D"/>
    <w:rsid w:val="00DC26EC"/>
    <w:rsid w:val="00DD13BC"/>
    <w:rsid w:val="00DD3C1A"/>
    <w:rsid w:val="00DE403F"/>
    <w:rsid w:val="00DF2C8B"/>
    <w:rsid w:val="00DF581F"/>
    <w:rsid w:val="00E1227B"/>
    <w:rsid w:val="00E4143D"/>
    <w:rsid w:val="00E4434E"/>
    <w:rsid w:val="00E51320"/>
    <w:rsid w:val="00E578FA"/>
    <w:rsid w:val="00EC64BC"/>
    <w:rsid w:val="00EC6AF9"/>
    <w:rsid w:val="00ED1BCD"/>
    <w:rsid w:val="00F14C84"/>
    <w:rsid w:val="00F55E73"/>
    <w:rsid w:val="00F61B9C"/>
    <w:rsid w:val="00FA683C"/>
    <w:rsid w:val="00FB33A0"/>
    <w:rsid w:val="00FD1E6C"/>
    <w:rsid w:val="00FF064C"/>
    <w:rsid w:val="7BD5C87B"/>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3BAB97"/>
  <w15:chartTrackingRefBased/>
  <w15:docId w15:val="{176BCDDC-ECAB-434A-B473-CDC465672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F61B9C"/>
    <w:rPr>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A7F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rsid w:val="00DD3C1A"/>
    <w:pPr>
      <w:tabs>
        <w:tab w:val="center" w:pos="4677"/>
        <w:tab w:val="right" w:pos="9355"/>
      </w:tabs>
    </w:pPr>
  </w:style>
  <w:style w:type="character" w:styleId="a5">
    <w:name w:val="page number"/>
    <w:basedOn w:val="a0"/>
    <w:rsid w:val="00DD3C1A"/>
  </w:style>
  <w:style w:type="paragraph" w:styleId="a6">
    <w:name w:val="footnote text"/>
    <w:basedOn w:val="a"/>
    <w:semiHidden/>
    <w:rsid w:val="009C21DD"/>
    <w:rPr>
      <w:sz w:val="20"/>
      <w:szCs w:val="20"/>
    </w:rPr>
  </w:style>
  <w:style w:type="character" w:styleId="a7">
    <w:name w:val="footnote reference"/>
    <w:basedOn w:val="a0"/>
    <w:semiHidden/>
    <w:rsid w:val="009C21DD"/>
    <w:rPr>
      <w:vertAlign w:val="superscript"/>
    </w:rPr>
  </w:style>
  <w:style w:type="paragraph" w:customStyle="1" w:styleId="Default">
    <w:name w:val="Default"/>
    <w:rsid w:val="00612CF2"/>
    <w:pPr>
      <w:autoSpaceDE w:val="0"/>
      <w:autoSpaceDN w:val="0"/>
      <w:adjustRightInd w:val="0"/>
    </w:pPr>
    <w:rPr>
      <w:color w:val="000000"/>
      <w:sz w:val="24"/>
      <w:szCs w:val="24"/>
      <w:lang w:eastAsia="ru-RU"/>
    </w:rPr>
  </w:style>
  <w:style w:type="character" w:styleId="a8">
    <w:name w:val="Hyperlink"/>
    <w:basedOn w:val="a0"/>
    <w:uiPriority w:val="99"/>
    <w:unhideWhenUsed/>
    <w:rPr>
      <w:color w:val="0563C1" w:themeColor="hyperlink"/>
      <w:u w:val="single"/>
    </w:rPr>
  </w:style>
  <w:style w:type="paragraph" w:styleId="a9">
    <w:name w:val="List Paragraph"/>
    <w:basedOn w:val="a"/>
    <w:uiPriority w:val="34"/>
    <w:qFormat/>
    <w:rsid w:val="009A23B9"/>
    <w:pPr>
      <w:ind w:left="720"/>
      <w:contextualSpacing/>
    </w:pPr>
  </w:style>
  <w:style w:type="character" w:styleId="aa">
    <w:name w:val="Strong"/>
    <w:basedOn w:val="a0"/>
    <w:uiPriority w:val="22"/>
    <w:qFormat/>
    <w:rsid w:val="00DF581F"/>
    <w:rPr>
      <w:b/>
      <w:bCs/>
    </w:rPr>
  </w:style>
  <w:style w:type="character" w:styleId="ab">
    <w:name w:val="Unresolved Mention"/>
    <w:basedOn w:val="a0"/>
    <w:uiPriority w:val="99"/>
    <w:semiHidden/>
    <w:unhideWhenUsed/>
    <w:rsid w:val="00BA2A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229168">
      <w:bodyDiv w:val="1"/>
      <w:marLeft w:val="0"/>
      <w:marRight w:val="0"/>
      <w:marTop w:val="0"/>
      <w:marBottom w:val="0"/>
      <w:divBdr>
        <w:top w:val="none" w:sz="0" w:space="0" w:color="auto"/>
        <w:left w:val="none" w:sz="0" w:space="0" w:color="auto"/>
        <w:bottom w:val="none" w:sz="0" w:space="0" w:color="auto"/>
        <w:right w:val="none" w:sz="0" w:space="0" w:color="auto"/>
      </w:divBdr>
    </w:div>
    <w:div w:id="535234993">
      <w:bodyDiv w:val="1"/>
      <w:marLeft w:val="0"/>
      <w:marRight w:val="0"/>
      <w:marTop w:val="0"/>
      <w:marBottom w:val="0"/>
      <w:divBdr>
        <w:top w:val="none" w:sz="0" w:space="0" w:color="auto"/>
        <w:left w:val="none" w:sz="0" w:space="0" w:color="auto"/>
        <w:bottom w:val="none" w:sz="0" w:space="0" w:color="auto"/>
        <w:right w:val="none" w:sz="0" w:space="0" w:color="auto"/>
      </w:divBdr>
    </w:div>
    <w:div w:id="655644539">
      <w:bodyDiv w:val="1"/>
      <w:marLeft w:val="0"/>
      <w:marRight w:val="0"/>
      <w:marTop w:val="0"/>
      <w:marBottom w:val="0"/>
      <w:divBdr>
        <w:top w:val="none" w:sz="0" w:space="0" w:color="auto"/>
        <w:left w:val="none" w:sz="0" w:space="0" w:color="auto"/>
        <w:bottom w:val="none" w:sz="0" w:space="0" w:color="auto"/>
        <w:right w:val="none" w:sz="0" w:space="0" w:color="auto"/>
      </w:divBdr>
    </w:div>
    <w:div w:id="1016880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v-dulina@volsu.ru" TargetMode="External"/><Relationship Id="rId3" Type="http://schemas.openxmlformats.org/officeDocument/2006/relationships/settings" Target="settings.xml"/><Relationship Id="rId7" Type="http://schemas.openxmlformats.org/officeDocument/2006/relationships/hyperlink" Target="mailto:k474671@list.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420</TotalTime>
  <Pages>5</Pages>
  <Words>2451</Words>
  <Characters>13972</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ТУТ КАКОЕ-ТО НАЗВАНИЕ</vt:lpstr>
    </vt:vector>
  </TitlesOfParts>
  <Company>Home</Company>
  <LinksUpToDate>false</LinksUpToDate>
  <CharactersWithSpaces>16391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ТУТ КАКОЕ-ТО НАЗВАНИЕ</dc:title>
  <dc:subject/>
  <dc:creator>Formoza</dc:creator>
  <cp:keywords/>
  <dc:description/>
  <cp:lastModifiedBy>Пользователь</cp:lastModifiedBy>
  <cp:revision>54</cp:revision>
  <cp:lastPrinted>2019-03-07T14:36:00Z</cp:lastPrinted>
  <dcterms:created xsi:type="dcterms:W3CDTF">2019-02-17T12:55:00Z</dcterms:created>
  <dcterms:modified xsi:type="dcterms:W3CDTF">2019-03-27T05:23:00Z</dcterms:modified>
</cp:coreProperties>
</file>