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37AA" w:rsidRDefault="008716FA" w:rsidP="008716FA">
      <w:pPr>
        <w:spacing w:after="0" w:line="240" w:lineRule="auto"/>
        <w:ind w:firstLine="709"/>
        <w:rPr>
          <w:rFonts w:ascii="Times New Roman" w:hAnsi="Times New Roman" w:cs="Times New Roman"/>
          <w:b/>
          <w:sz w:val="24"/>
          <w:szCs w:val="24"/>
        </w:rPr>
      </w:pPr>
      <w:r w:rsidRPr="008716FA">
        <w:rPr>
          <w:rFonts w:ascii="Times New Roman" w:hAnsi="Times New Roman" w:cs="Times New Roman"/>
          <w:b/>
          <w:sz w:val="24"/>
          <w:szCs w:val="24"/>
        </w:rPr>
        <w:t>УДК</w:t>
      </w:r>
      <w:r w:rsidR="002F031D">
        <w:rPr>
          <w:rFonts w:ascii="Times New Roman" w:hAnsi="Times New Roman" w:cs="Times New Roman"/>
          <w:b/>
          <w:sz w:val="24"/>
          <w:szCs w:val="24"/>
        </w:rPr>
        <w:t xml:space="preserve"> 316.628.23</w:t>
      </w:r>
      <w:r w:rsidR="004E67D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716FA">
        <w:rPr>
          <w:rFonts w:ascii="Times New Roman" w:hAnsi="Times New Roman" w:cs="Times New Roman"/>
          <w:b/>
          <w:sz w:val="24"/>
          <w:szCs w:val="24"/>
        </w:rPr>
        <w:t>/</w:t>
      </w:r>
      <w:r w:rsidR="002F031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716FA">
        <w:rPr>
          <w:rFonts w:ascii="Times New Roman" w:hAnsi="Times New Roman" w:cs="Times New Roman"/>
          <w:b/>
          <w:sz w:val="24"/>
          <w:szCs w:val="24"/>
        </w:rPr>
        <w:t>ББК</w:t>
      </w:r>
      <w:r w:rsidR="002F031D">
        <w:rPr>
          <w:rFonts w:ascii="Times New Roman" w:hAnsi="Times New Roman" w:cs="Times New Roman"/>
          <w:b/>
          <w:sz w:val="24"/>
          <w:szCs w:val="24"/>
        </w:rPr>
        <w:t xml:space="preserve"> 60.59</w:t>
      </w:r>
    </w:p>
    <w:p w:rsidR="008716FA" w:rsidRDefault="008716FA" w:rsidP="001220D9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Семёнова А.В.</w:t>
      </w:r>
    </w:p>
    <w:p w:rsidR="008716FA" w:rsidRDefault="002E14E3" w:rsidP="008716FA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СОЦИАЛЬНЫЙ АСПЕКТ </w:t>
      </w:r>
      <w:r w:rsidR="008716FA">
        <w:rPr>
          <w:rFonts w:ascii="Times New Roman" w:hAnsi="Times New Roman" w:cs="Times New Roman"/>
          <w:b/>
          <w:sz w:val="24"/>
          <w:szCs w:val="24"/>
        </w:rPr>
        <w:t>ПОТРЕБЛЕНИ</w:t>
      </w:r>
      <w:r>
        <w:rPr>
          <w:rFonts w:ascii="Times New Roman" w:hAnsi="Times New Roman" w:cs="Times New Roman"/>
          <w:b/>
          <w:sz w:val="24"/>
          <w:szCs w:val="24"/>
        </w:rPr>
        <w:t>Я</w:t>
      </w:r>
      <w:r w:rsidR="009F0AA0" w:rsidRPr="009F0AA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716FA">
        <w:rPr>
          <w:rFonts w:ascii="Times New Roman" w:hAnsi="Times New Roman" w:cs="Times New Roman"/>
          <w:b/>
          <w:sz w:val="24"/>
          <w:szCs w:val="24"/>
        </w:rPr>
        <w:t>МОДИФИКАЦИ</w:t>
      </w:r>
      <w:r>
        <w:rPr>
          <w:rFonts w:ascii="Times New Roman" w:hAnsi="Times New Roman" w:cs="Times New Roman"/>
          <w:b/>
          <w:sz w:val="24"/>
          <w:szCs w:val="24"/>
        </w:rPr>
        <w:t>Й</w:t>
      </w:r>
      <w:r w:rsidR="008716FA">
        <w:rPr>
          <w:rFonts w:ascii="Times New Roman" w:hAnsi="Times New Roman" w:cs="Times New Roman"/>
          <w:b/>
          <w:sz w:val="24"/>
          <w:szCs w:val="24"/>
        </w:rPr>
        <w:t xml:space="preserve"> ТЕЛА МОЛОДЕЖЬЮ ГОРОДА МИНСКА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8716FA" w:rsidRDefault="008716FA" w:rsidP="008716FA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F7FBB" w:rsidRPr="001220D9" w:rsidRDefault="008716FA" w:rsidP="001220D9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Аннотация:</w:t>
      </w:r>
      <w:r w:rsidR="00DB716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B716A" w:rsidRPr="007F7FBB">
        <w:rPr>
          <w:rFonts w:ascii="Times New Roman" w:hAnsi="Times New Roman" w:cs="Times New Roman"/>
          <w:i/>
          <w:sz w:val="24"/>
          <w:szCs w:val="24"/>
        </w:rPr>
        <w:t>В статье актуализируется изучение</w:t>
      </w:r>
      <w:r w:rsidR="00800906" w:rsidRPr="007F7FBB">
        <w:rPr>
          <w:rFonts w:ascii="Times New Roman" w:hAnsi="Times New Roman" w:cs="Times New Roman"/>
          <w:i/>
          <w:sz w:val="24"/>
          <w:szCs w:val="24"/>
        </w:rPr>
        <w:t xml:space="preserve"> модификаций тела </w:t>
      </w:r>
      <w:r w:rsidR="007F7FBB">
        <w:rPr>
          <w:rFonts w:ascii="Times New Roman" w:hAnsi="Times New Roman" w:cs="Times New Roman"/>
          <w:i/>
          <w:sz w:val="24"/>
          <w:szCs w:val="24"/>
        </w:rPr>
        <w:t>как инструментального средства удовлетворения</w:t>
      </w:r>
      <w:r w:rsidR="00800906" w:rsidRPr="007F7FBB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7F7FBB" w:rsidRPr="007F7FBB">
        <w:rPr>
          <w:rFonts w:ascii="Times New Roman" w:hAnsi="Times New Roman" w:cs="Times New Roman"/>
          <w:i/>
          <w:sz w:val="24"/>
          <w:szCs w:val="24"/>
        </w:rPr>
        <w:t xml:space="preserve">потребностей </w:t>
      </w:r>
      <w:r w:rsidR="007F7FBB">
        <w:rPr>
          <w:rFonts w:ascii="Times New Roman" w:hAnsi="Times New Roman" w:cs="Times New Roman"/>
          <w:i/>
          <w:sz w:val="24"/>
          <w:szCs w:val="24"/>
        </w:rPr>
        <w:t xml:space="preserve">социального </w:t>
      </w:r>
      <w:r w:rsidR="00800906" w:rsidRPr="007F7FBB">
        <w:rPr>
          <w:rFonts w:ascii="Times New Roman" w:hAnsi="Times New Roman" w:cs="Times New Roman"/>
          <w:i/>
          <w:sz w:val="24"/>
          <w:szCs w:val="24"/>
        </w:rPr>
        <w:t xml:space="preserve">тела человека. По данным пилотажного социологического опроса, </w:t>
      </w:r>
      <w:r w:rsidR="007F7FBB" w:rsidRPr="007F7FBB">
        <w:rPr>
          <w:rFonts w:ascii="Times New Roman" w:hAnsi="Times New Roman" w:cs="Times New Roman"/>
          <w:i/>
          <w:sz w:val="24"/>
          <w:szCs w:val="24"/>
        </w:rPr>
        <w:t>раскрыт</w:t>
      </w:r>
      <w:r w:rsidR="00800906" w:rsidRPr="007F7FBB">
        <w:rPr>
          <w:rFonts w:ascii="Times New Roman" w:hAnsi="Times New Roman" w:cs="Times New Roman"/>
          <w:i/>
          <w:sz w:val="24"/>
          <w:szCs w:val="24"/>
        </w:rPr>
        <w:t>ы основные</w:t>
      </w:r>
      <w:r w:rsidR="007F7FBB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7F7FBB" w:rsidRPr="007F7FBB">
        <w:rPr>
          <w:rFonts w:ascii="Times New Roman" w:hAnsi="Times New Roman" w:cs="Times New Roman"/>
          <w:i/>
          <w:sz w:val="24"/>
          <w:szCs w:val="24"/>
        </w:rPr>
        <w:t>социальные</w:t>
      </w:r>
      <w:r w:rsidR="00800906" w:rsidRPr="007F7FBB">
        <w:rPr>
          <w:rFonts w:ascii="Times New Roman" w:hAnsi="Times New Roman" w:cs="Times New Roman"/>
          <w:i/>
          <w:sz w:val="24"/>
          <w:szCs w:val="24"/>
        </w:rPr>
        <w:t xml:space="preserve"> мотивы и последствия потребления услуг по </w:t>
      </w:r>
      <w:proofErr w:type="spellStart"/>
      <w:r w:rsidR="00800906" w:rsidRPr="007F7FBB">
        <w:rPr>
          <w:rFonts w:ascii="Times New Roman" w:hAnsi="Times New Roman" w:cs="Times New Roman"/>
          <w:i/>
          <w:sz w:val="24"/>
          <w:szCs w:val="24"/>
        </w:rPr>
        <w:t>татуированию</w:t>
      </w:r>
      <w:proofErr w:type="spellEnd"/>
      <w:r w:rsidR="00800906" w:rsidRPr="007F7FBB">
        <w:rPr>
          <w:rFonts w:ascii="Times New Roman" w:hAnsi="Times New Roman" w:cs="Times New Roman"/>
          <w:i/>
          <w:sz w:val="24"/>
          <w:szCs w:val="24"/>
        </w:rPr>
        <w:t xml:space="preserve"> и пирсингу</w:t>
      </w:r>
      <w:r w:rsidR="003C6799" w:rsidRPr="003C6799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3C6799">
        <w:rPr>
          <w:rFonts w:ascii="Times New Roman" w:hAnsi="Times New Roman" w:cs="Times New Roman"/>
          <w:i/>
          <w:sz w:val="24"/>
          <w:szCs w:val="24"/>
        </w:rPr>
        <w:t xml:space="preserve">для </w:t>
      </w:r>
      <w:r w:rsidR="003C6799" w:rsidRPr="007F7FBB">
        <w:rPr>
          <w:rFonts w:ascii="Times New Roman" w:hAnsi="Times New Roman" w:cs="Times New Roman"/>
          <w:i/>
          <w:sz w:val="24"/>
          <w:szCs w:val="24"/>
        </w:rPr>
        <w:t>молодежи города Минска</w:t>
      </w:r>
      <w:r w:rsidR="001220D9" w:rsidRPr="001220D9">
        <w:rPr>
          <w:rFonts w:ascii="Times New Roman" w:hAnsi="Times New Roman" w:cs="Times New Roman"/>
          <w:i/>
          <w:sz w:val="24"/>
          <w:szCs w:val="24"/>
        </w:rPr>
        <w:t>.</w:t>
      </w:r>
    </w:p>
    <w:p w:rsidR="008716FA" w:rsidRDefault="008716FA" w:rsidP="001220D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Ключевые слова:</w:t>
      </w:r>
      <w:r w:rsidR="00DB716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828F7">
        <w:rPr>
          <w:rFonts w:ascii="Times New Roman" w:hAnsi="Times New Roman" w:cs="Times New Roman"/>
          <w:i/>
          <w:sz w:val="24"/>
          <w:szCs w:val="24"/>
        </w:rPr>
        <w:t>потребление, социальное тело, модификации тела, татуировка, пирсинг, молодежь</w:t>
      </w:r>
    </w:p>
    <w:p w:rsidR="008716FA" w:rsidRDefault="008716FA" w:rsidP="008716FA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12D95" w:rsidRDefault="00612A67" w:rsidP="001220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Тело человека – уникальный объект</w:t>
      </w:r>
      <w:r w:rsidR="00612D95">
        <w:rPr>
          <w:rFonts w:ascii="Times New Roman" w:hAnsi="Times New Roman" w:cs="Times New Roman"/>
          <w:sz w:val="24"/>
          <w:szCs w:val="24"/>
        </w:rPr>
        <w:t>, благодаря которому мы впервые входим в этот мир</w:t>
      </w:r>
      <w:r>
        <w:rPr>
          <w:rFonts w:ascii="Times New Roman" w:hAnsi="Times New Roman" w:cs="Times New Roman"/>
          <w:sz w:val="24"/>
          <w:szCs w:val="24"/>
        </w:rPr>
        <w:t>, и для каждого из нас поддержание его жизнеспособности является одним из основных факторов существования. Кроме того, тело выступает</w:t>
      </w:r>
      <w:r w:rsidRPr="00612A67">
        <w:rPr>
          <w:rFonts w:ascii="Times New Roman" w:hAnsi="Times New Roman" w:cs="Times New Roman"/>
          <w:sz w:val="24"/>
          <w:szCs w:val="24"/>
        </w:rPr>
        <w:t xml:space="preserve"> в качестве своеобразного интерфейса между человеком и обществом.</w:t>
      </w:r>
      <w:r w:rsidR="00612D9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1686E" w:rsidRPr="00612D95" w:rsidRDefault="00612D95" w:rsidP="001220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Человек испытывает ряд потребностей, связанных именно с телом, удовлетворение которых происходит за счет потребления материальных благ и услуг. В этой связи следует упомянуть о российском исследователе В.И. Ильине, который некогда отметил:</w:t>
      </w:r>
      <w:r w:rsidR="00D1076D" w:rsidRPr="007F7FBB">
        <w:rPr>
          <w:rFonts w:ascii="Times New Roman" w:hAnsi="Times New Roman" w:cs="Times New Roman"/>
          <w:sz w:val="24"/>
          <w:szCs w:val="24"/>
        </w:rPr>
        <w:t xml:space="preserve"> </w:t>
      </w:r>
      <w:r w:rsidRPr="00612D95">
        <w:rPr>
          <w:rFonts w:ascii="Times New Roman" w:hAnsi="Times New Roman" w:cs="Times New Roman"/>
          <w:sz w:val="24"/>
          <w:szCs w:val="24"/>
        </w:rPr>
        <w:t>«</w:t>
      </w:r>
      <w:r w:rsidR="00D1076D" w:rsidRPr="00612D95">
        <w:rPr>
          <w:rFonts w:ascii="Times New Roman" w:hAnsi="Times New Roman" w:cs="Times New Roman"/>
          <w:sz w:val="24"/>
          <w:szCs w:val="24"/>
        </w:rPr>
        <w:t>В силу двойственной роли тела (источник потребностей и средство удовлетворения потребностей) потребление, связанное с обслуживанием тела, может быть разделено на два основных направления: потребление, направленное на удовлетворение природных потребностей тела; потребление, направленное на использование тела для достижения сугубо социальных целей» [</w:t>
      </w:r>
      <w:r w:rsidR="00DD42E5">
        <w:rPr>
          <w:rFonts w:ascii="Times New Roman" w:hAnsi="Times New Roman" w:cs="Times New Roman"/>
          <w:sz w:val="24"/>
          <w:szCs w:val="24"/>
        </w:rPr>
        <w:t>2</w:t>
      </w:r>
      <w:r w:rsidR="0019104A" w:rsidRPr="00612D95">
        <w:rPr>
          <w:rFonts w:ascii="Times New Roman" w:hAnsi="Times New Roman" w:cs="Times New Roman"/>
          <w:sz w:val="24"/>
          <w:szCs w:val="24"/>
        </w:rPr>
        <w:t>, с. 107</w:t>
      </w:r>
      <w:r w:rsidR="00D1076D" w:rsidRPr="00612D95">
        <w:rPr>
          <w:rFonts w:ascii="Times New Roman" w:hAnsi="Times New Roman" w:cs="Times New Roman"/>
          <w:sz w:val="24"/>
          <w:szCs w:val="24"/>
        </w:rPr>
        <w:t>].</w:t>
      </w:r>
    </w:p>
    <w:p w:rsidR="008D679A" w:rsidRPr="00A97051" w:rsidRDefault="00A97051" w:rsidP="001220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97051">
        <w:rPr>
          <w:rFonts w:ascii="Times New Roman" w:hAnsi="Times New Roman" w:cs="Times New Roman"/>
          <w:sz w:val="24"/>
          <w:szCs w:val="24"/>
        </w:rPr>
        <w:t>Немного времени понадобитс</w:t>
      </w:r>
      <w:r w:rsidR="00D96A07">
        <w:rPr>
          <w:rFonts w:ascii="Times New Roman" w:hAnsi="Times New Roman" w:cs="Times New Roman"/>
          <w:sz w:val="24"/>
          <w:szCs w:val="24"/>
        </w:rPr>
        <w:t>я для того</w:t>
      </w:r>
      <w:r w:rsidRPr="00A97051">
        <w:rPr>
          <w:rFonts w:ascii="Times New Roman" w:hAnsi="Times New Roman" w:cs="Times New Roman"/>
          <w:sz w:val="24"/>
          <w:szCs w:val="24"/>
        </w:rPr>
        <w:t xml:space="preserve">, </w:t>
      </w:r>
      <w:r w:rsidR="00D96A07">
        <w:rPr>
          <w:rFonts w:ascii="Times New Roman" w:hAnsi="Times New Roman" w:cs="Times New Roman"/>
          <w:sz w:val="24"/>
          <w:szCs w:val="24"/>
        </w:rPr>
        <w:t xml:space="preserve">чтобы вообразить, </w:t>
      </w:r>
      <w:r w:rsidRPr="00A97051">
        <w:rPr>
          <w:rFonts w:ascii="Times New Roman" w:hAnsi="Times New Roman" w:cs="Times New Roman"/>
          <w:sz w:val="24"/>
          <w:szCs w:val="24"/>
        </w:rPr>
        <w:t>как проявляются потребности природного тела человека и что требуется для их удовлетворения</w:t>
      </w:r>
      <w:r>
        <w:rPr>
          <w:rFonts w:ascii="Times New Roman" w:hAnsi="Times New Roman" w:cs="Times New Roman"/>
          <w:sz w:val="24"/>
          <w:szCs w:val="24"/>
        </w:rPr>
        <w:t xml:space="preserve"> (потребности в питании, лечении организма и т.д.)</w:t>
      </w:r>
      <w:r w:rsidRPr="00A97051">
        <w:rPr>
          <w:rFonts w:ascii="Times New Roman" w:hAnsi="Times New Roman" w:cs="Times New Roman"/>
          <w:sz w:val="24"/>
          <w:szCs w:val="24"/>
        </w:rPr>
        <w:t>. Больше обращает на себя внимание вопрос о потребностях социального тела человека</w:t>
      </w:r>
      <w:r w:rsidR="00D96A07">
        <w:rPr>
          <w:rFonts w:ascii="Times New Roman" w:hAnsi="Times New Roman" w:cs="Times New Roman"/>
          <w:sz w:val="24"/>
          <w:szCs w:val="24"/>
        </w:rPr>
        <w:t xml:space="preserve"> в связке с модификациями</w:t>
      </w:r>
      <w:r>
        <w:rPr>
          <w:rFonts w:ascii="Times New Roman" w:hAnsi="Times New Roman" w:cs="Times New Roman"/>
          <w:sz w:val="24"/>
          <w:szCs w:val="24"/>
        </w:rPr>
        <w:t xml:space="preserve"> тела</w:t>
      </w:r>
      <w:r w:rsidRPr="00A97051">
        <w:rPr>
          <w:rFonts w:ascii="Times New Roman" w:hAnsi="Times New Roman" w:cs="Times New Roman"/>
          <w:sz w:val="24"/>
          <w:szCs w:val="24"/>
        </w:rPr>
        <w:t xml:space="preserve">. </w:t>
      </w:r>
      <w:r w:rsidR="00153C77">
        <w:rPr>
          <w:rFonts w:ascii="Times New Roman" w:hAnsi="Times New Roman" w:cs="Times New Roman"/>
          <w:sz w:val="24"/>
          <w:szCs w:val="24"/>
        </w:rPr>
        <w:t xml:space="preserve">В.И. Ильин отметил двойственность социального тела: </w:t>
      </w:r>
      <w:proofErr w:type="gramStart"/>
      <w:r w:rsidR="00153C77">
        <w:rPr>
          <w:rFonts w:ascii="Times New Roman" w:hAnsi="Times New Roman" w:cs="Times New Roman"/>
          <w:sz w:val="24"/>
          <w:szCs w:val="24"/>
        </w:rPr>
        <w:t>«</w:t>
      </w:r>
      <w:r w:rsidR="00153C77" w:rsidRPr="00A97051">
        <w:rPr>
          <w:rFonts w:ascii="Times New Roman" w:hAnsi="Times New Roman" w:cs="Times New Roman"/>
          <w:sz w:val="24"/>
          <w:szCs w:val="24"/>
        </w:rPr>
        <w:t>Во-первых</w:t>
      </w:r>
      <w:proofErr w:type="gramEnd"/>
      <w:r w:rsidR="008D679A" w:rsidRPr="00A97051">
        <w:rPr>
          <w:rFonts w:ascii="Times New Roman" w:hAnsi="Times New Roman" w:cs="Times New Roman"/>
          <w:sz w:val="24"/>
          <w:szCs w:val="24"/>
        </w:rPr>
        <w:t>, это эталоны тела, действующие в данной культуре: эталоны красоты, привлекательности, уродства и т.д. Во-вторых, это реальное физическое тело, сконструированное его обладателем по существующим эталонам</w:t>
      </w:r>
      <w:r w:rsidR="00DB3668" w:rsidRPr="00A97051">
        <w:rPr>
          <w:rFonts w:ascii="Times New Roman" w:hAnsi="Times New Roman" w:cs="Times New Roman"/>
          <w:sz w:val="24"/>
          <w:szCs w:val="24"/>
        </w:rPr>
        <w:t>»</w:t>
      </w:r>
      <w:r w:rsidR="00DD42E5">
        <w:rPr>
          <w:rFonts w:ascii="Times New Roman" w:hAnsi="Times New Roman" w:cs="Times New Roman"/>
          <w:sz w:val="24"/>
          <w:szCs w:val="24"/>
        </w:rPr>
        <w:t xml:space="preserve"> [2</w:t>
      </w:r>
      <w:r w:rsidR="0019104A" w:rsidRPr="00A97051">
        <w:rPr>
          <w:rFonts w:ascii="Times New Roman" w:hAnsi="Times New Roman" w:cs="Times New Roman"/>
          <w:sz w:val="24"/>
          <w:szCs w:val="24"/>
        </w:rPr>
        <w:t>, с. 108</w:t>
      </w:r>
      <w:r w:rsidR="008D679A" w:rsidRPr="00A97051">
        <w:rPr>
          <w:rFonts w:ascii="Times New Roman" w:hAnsi="Times New Roman" w:cs="Times New Roman"/>
          <w:sz w:val="24"/>
          <w:szCs w:val="24"/>
        </w:rPr>
        <w:t xml:space="preserve">]. Модификации тела, </w:t>
      </w:r>
      <w:r>
        <w:rPr>
          <w:rFonts w:ascii="Times New Roman" w:hAnsi="Times New Roman" w:cs="Times New Roman"/>
          <w:sz w:val="24"/>
          <w:szCs w:val="24"/>
        </w:rPr>
        <w:t xml:space="preserve">как раз и </w:t>
      </w:r>
      <w:r w:rsidR="008D679A" w:rsidRPr="00A97051">
        <w:rPr>
          <w:rFonts w:ascii="Times New Roman" w:hAnsi="Times New Roman" w:cs="Times New Roman"/>
          <w:sz w:val="24"/>
          <w:szCs w:val="24"/>
        </w:rPr>
        <w:t>являются, среди прочих</w:t>
      </w:r>
      <w:r w:rsidR="00153C77">
        <w:rPr>
          <w:rFonts w:ascii="Times New Roman" w:hAnsi="Times New Roman" w:cs="Times New Roman"/>
          <w:sz w:val="24"/>
          <w:szCs w:val="24"/>
        </w:rPr>
        <w:t xml:space="preserve"> (гигиена тела, уход за волосами и т.д.)</w:t>
      </w:r>
      <w:r w:rsidR="008D679A" w:rsidRPr="00A97051">
        <w:rPr>
          <w:rFonts w:ascii="Times New Roman" w:hAnsi="Times New Roman" w:cs="Times New Roman"/>
          <w:sz w:val="24"/>
          <w:szCs w:val="24"/>
        </w:rPr>
        <w:t>, инструментальным средством такого конструирования.</w:t>
      </w:r>
    </w:p>
    <w:p w:rsidR="00DB3668" w:rsidRPr="00153C77" w:rsidRDefault="00B25D40" w:rsidP="001220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Модификации тела </w:t>
      </w:r>
      <w:r w:rsidR="00D96A07">
        <w:rPr>
          <w:rFonts w:ascii="Times New Roman" w:hAnsi="Times New Roman" w:cs="Times New Roman"/>
          <w:sz w:val="24"/>
          <w:szCs w:val="24"/>
        </w:rPr>
        <w:t>–</w:t>
      </w:r>
      <w:r w:rsidR="008716FA" w:rsidRPr="00153C77">
        <w:rPr>
          <w:rFonts w:ascii="Times New Roman" w:hAnsi="Times New Roman" w:cs="Times New Roman"/>
          <w:sz w:val="24"/>
          <w:szCs w:val="24"/>
        </w:rPr>
        <w:t xml:space="preserve"> </w:t>
      </w:r>
      <w:r w:rsidR="00D83FB0" w:rsidRPr="00153C77">
        <w:rPr>
          <w:rFonts w:ascii="Times New Roman" w:hAnsi="Times New Roman" w:cs="Times New Roman"/>
          <w:sz w:val="24"/>
          <w:szCs w:val="24"/>
        </w:rPr>
        <w:t>практики,</w:t>
      </w:r>
      <w:r>
        <w:rPr>
          <w:rFonts w:ascii="Times New Roman" w:hAnsi="Times New Roman" w:cs="Times New Roman"/>
          <w:sz w:val="24"/>
          <w:szCs w:val="24"/>
        </w:rPr>
        <w:t xml:space="preserve"> представляющие собой </w:t>
      </w:r>
      <w:r w:rsidR="00D83FB0" w:rsidRPr="00153C77">
        <w:rPr>
          <w:rFonts w:ascii="Times New Roman" w:hAnsi="Times New Roman" w:cs="Times New Roman"/>
          <w:sz w:val="24"/>
          <w:szCs w:val="24"/>
        </w:rPr>
        <w:t xml:space="preserve">не имеющие суицидальной направленности намеренные </w:t>
      </w:r>
      <w:r w:rsidR="00551FC0" w:rsidRPr="00153C77">
        <w:rPr>
          <w:rFonts w:ascii="Times New Roman" w:hAnsi="Times New Roman" w:cs="Times New Roman"/>
          <w:sz w:val="24"/>
          <w:szCs w:val="24"/>
        </w:rPr>
        <w:t>нанесения повреждений</w:t>
      </w:r>
      <w:r w:rsidR="00D83FB0" w:rsidRPr="00153C77">
        <w:rPr>
          <w:rFonts w:ascii="Times New Roman" w:hAnsi="Times New Roman" w:cs="Times New Roman"/>
          <w:sz w:val="24"/>
          <w:szCs w:val="24"/>
        </w:rPr>
        <w:t xml:space="preserve"> </w:t>
      </w:r>
      <w:r w:rsidR="00C33A2F" w:rsidRPr="00153C77">
        <w:rPr>
          <w:rFonts w:ascii="Times New Roman" w:hAnsi="Times New Roman" w:cs="Times New Roman"/>
          <w:sz w:val="24"/>
          <w:szCs w:val="24"/>
        </w:rPr>
        <w:t>на ткани</w:t>
      </w:r>
      <w:r w:rsidR="00D83FB0" w:rsidRPr="00153C77">
        <w:rPr>
          <w:rFonts w:ascii="Times New Roman" w:hAnsi="Times New Roman" w:cs="Times New Roman"/>
          <w:sz w:val="24"/>
          <w:szCs w:val="24"/>
        </w:rPr>
        <w:t xml:space="preserve"> тела</w:t>
      </w:r>
      <w:r w:rsidR="00C33A2F" w:rsidRPr="00153C77">
        <w:rPr>
          <w:rFonts w:ascii="Times New Roman" w:hAnsi="Times New Roman" w:cs="Times New Roman"/>
          <w:sz w:val="24"/>
          <w:szCs w:val="24"/>
        </w:rPr>
        <w:t xml:space="preserve"> человека</w:t>
      </w:r>
      <w:r w:rsidR="00D83FB0" w:rsidRPr="00153C77">
        <w:rPr>
          <w:rFonts w:ascii="Times New Roman" w:hAnsi="Times New Roman" w:cs="Times New Roman"/>
          <w:sz w:val="24"/>
          <w:szCs w:val="24"/>
        </w:rPr>
        <w:t xml:space="preserve">, </w:t>
      </w:r>
      <w:r w:rsidR="00551FC0" w:rsidRPr="00153C77">
        <w:rPr>
          <w:rFonts w:ascii="Times New Roman" w:hAnsi="Times New Roman" w:cs="Times New Roman"/>
          <w:sz w:val="24"/>
          <w:szCs w:val="24"/>
        </w:rPr>
        <w:t>чаще всего с целью вне</w:t>
      </w:r>
      <w:r w:rsidR="00C33A2F" w:rsidRPr="00153C77">
        <w:rPr>
          <w:rFonts w:ascii="Times New Roman" w:hAnsi="Times New Roman" w:cs="Times New Roman"/>
          <w:sz w:val="24"/>
          <w:szCs w:val="24"/>
        </w:rPr>
        <w:t>дрения</w:t>
      </w:r>
      <w:r w:rsidR="00551FC0" w:rsidRPr="00153C77">
        <w:rPr>
          <w:rFonts w:ascii="Times New Roman" w:hAnsi="Times New Roman" w:cs="Times New Roman"/>
          <w:sz w:val="24"/>
          <w:szCs w:val="24"/>
        </w:rPr>
        <w:t xml:space="preserve"> инородных </w:t>
      </w:r>
      <w:r w:rsidR="00C33A2F" w:rsidRPr="00153C77">
        <w:rPr>
          <w:rFonts w:ascii="Times New Roman" w:hAnsi="Times New Roman" w:cs="Times New Roman"/>
          <w:sz w:val="24"/>
          <w:szCs w:val="24"/>
        </w:rPr>
        <w:t>веществ или предметов</w:t>
      </w:r>
      <w:r w:rsidR="00551FC0" w:rsidRPr="00153C77">
        <w:rPr>
          <w:rFonts w:ascii="Times New Roman" w:hAnsi="Times New Roman" w:cs="Times New Roman"/>
          <w:sz w:val="24"/>
          <w:szCs w:val="24"/>
        </w:rPr>
        <w:t xml:space="preserve"> (кр</w:t>
      </w:r>
      <w:r w:rsidR="00C33A2F" w:rsidRPr="00153C77">
        <w:rPr>
          <w:rFonts w:ascii="Times New Roman" w:hAnsi="Times New Roman" w:cs="Times New Roman"/>
          <w:sz w:val="24"/>
          <w:szCs w:val="24"/>
        </w:rPr>
        <w:t>асители</w:t>
      </w:r>
      <w:r w:rsidR="00551FC0" w:rsidRPr="00153C77">
        <w:rPr>
          <w:rFonts w:ascii="Times New Roman" w:hAnsi="Times New Roman" w:cs="Times New Roman"/>
          <w:sz w:val="24"/>
          <w:szCs w:val="24"/>
        </w:rPr>
        <w:t xml:space="preserve">, украшения для пирсинга, </w:t>
      </w:r>
      <w:r w:rsidR="00C33A2F" w:rsidRPr="00153C77">
        <w:rPr>
          <w:rFonts w:ascii="Times New Roman" w:hAnsi="Times New Roman" w:cs="Times New Roman"/>
          <w:sz w:val="24"/>
          <w:szCs w:val="24"/>
        </w:rPr>
        <w:t>имплантаты и т.д.). Данные практики</w:t>
      </w:r>
      <w:r w:rsidR="008716FA" w:rsidRPr="00153C77">
        <w:rPr>
          <w:rFonts w:ascii="Times New Roman" w:hAnsi="Times New Roman" w:cs="Times New Roman"/>
          <w:sz w:val="24"/>
          <w:szCs w:val="24"/>
        </w:rPr>
        <w:t xml:space="preserve"> могут </w:t>
      </w:r>
      <w:r>
        <w:rPr>
          <w:rFonts w:ascii="Times New Roman" w:hAnsi="Times New Roman" w:cs="Times New Roman"/>
          <w:sz w:val="24"/>
          <w:szCs w:val="24"/>
        </w:rPr>
        <w:t>осуществляться</w:t>
      </w:r>
      <w:r w:rsidR="008716FA" w:rsidRPr="00153C77">
        <w:rPr>
          <w:rFonts w:ascii="Times New Roman" w:hAnsi="Times New Roman" w:cs="Times New Roman"/>
          <w:sz w:val="24"/>
          <w:szCs w:val="24"/>
        </w:rPr>
        <w:t xml:space="preserve"> </w:t>
      </w:r>
      <w:r w:rsidR="00C33A2F" w:rsidRPr="00153C77">
        <w:rPr>
          <w:rFonts w:ascii="Times New Roman" w:hAnsi="Times New Roman" w:cs="Times New Roman"/>
          <w:sz w:val="24"/>
          <w:szCs w:val="24"/>
        </w:rPr>
        <w:t xml:space="preserve">индивидом </w:t>
      </w:r>
      <w:r w:rsidR="008716FA" w:rsidRPr="00153C77">
        <w:rPr>
          <w:rFonts w:ascii="Times New Roman" w:hAnsi="Times New Roman" w:cs="Times New Roman"/>
          <w:sz w:val="24"/>
          <w:szCs w:val="24"/>
        </w:rPr>
        <w:t>самостоятельн</w:t>
      </w:r>
      <w:r w:rsidR="00C33A2F" w:rsidRPr="00153C77">
        <w:rPr>
          <w:rFonts w:ascii="Times New Roman" w:hAnsi="Times New Roman" w:cs="Times New Roman"/>
          <w:sz w:val="24"/>
          <w:szCs w:val="24"/>
        </w:rPr>
        <w:t xml:space="preserve">о либо </w:t>
      </w:r>
      <w:r w:rsidR="008716FA" w:rsidRPr="00153C77">
        <w:rPr>
          <w:rFonts w:ascii="Times New Roman" w:hAnsi="Times New Roman" w:cs="Times New Roman"/>
          <w:sz w:val="24"/>
          <w:szCs w:val="24"/>
        </w:rPr>
        <w:t>специалист</w:t>
      </w:r>
      <w:r w:rsidR="00C33A2F" w:rsidRPr="00153C77">
        <w:rPr>
          <w:rFonts w:ascii="Times New Roman" w:hAnsi="Times New Roman" w:cs="Times New Roman"/>
          <w:sz w:val="24"/>
          <w:szCs w:val="24"/>
        </w:rPr>
        <w:t xml:space="preserve">ами в области модификаций тела. </w:t>
      </w:r>
      <w:r w:rsidR="00DB3668" w:rsidRPr="00153C77">
        <w:rPr>
          <w:rFonts w:ascii="Times New Roman" w:hAnsi="Times New Roman" w:cs="Times New Roman"/>
          <w:sz w:val="24"/>
          <w:szCs w:val="24"/>
        </w:rPr>
        <w:t>Выступая</w:t>
      </w:r>
      <w:r w:rsidR="00C40A7E" w:rsidRPr="00153C77">
        <w:rPr>
          <w:rFonts w:ascii="Times New Roman" w:hAnsi="Times New Roman" w:cs="Times New Roman"/>
          <w:sz w:val="24"/>
          <w:szCs w:val="24"/>
        </w:rPr>
        <w:t xml:space="preserve"> </w:t>
      </w:r>
      <w:r w:rsidR="00DB3668" w:rsidRPr="00153C77">
        <w:rPr>
          <w:rFonts w:ascii="Times New Roman" w:hAnsi="Times New Roman" w:cs="Times New Roman"/>
          <w:sz w:val="24"/>
          <w:szCs w:val="24"/>
        </w:rPr>
        <w:t>в качестве инструмента в символическом взаимодействии, тело потребляется</w:t>
      </w:r>
      <w:r w:rsidR="00C40A7E" w:rsidRPr="00153C77">
        <w:rPr>
          <w:rFonts w:ascii="Times New Roman" w:hAnsi="Times New Roman" w:cs="Times New Roman"/>
          <w:sz w:val="24"/>
          <w:szCs w:val="24"/>
        </w:rPr>
        <w:t xml:space="preserve"> с помощью указанных </w:t>
      </w:r>
      <w:r w:rsidR="00F50565" w:rsidRPr="00153C77">
        <w:rPr>
          <w:rFonts w:ascii="Times New Roman" w:hAnsi="Times New Roman" w:cs="Times New Roman"/>
          <w:sz w:val="24"/>
          <w:szCs w:val="24"/>
        </w:rPr>
        <w:t>преобразований</w:t>
      </w:r>
      <w:r w:rsidR="00DB3668" w:rsidRPr="00153C77">
        <w:rPr>
          <w:rFonts w:ascii="Times New Roman" w:hAnsi="Times New Roman" w:cs="Times New Roman"/>
          <w:sz w:val="24"/>
          <w:szCs w:val="24"/>
        </w:rPr>
        <w:t xml:space="preserve"> в свя</w:t>
      </w:r>
      <w:r w:rsidR="00153C77">
        <w:rPr>
          <w:rFonts w:ascii="Times New Roman" w:hAnsi="Times New Roman" w:cs="Times New Roman"/>
          <w:sz w:val="24"/>
          <w:szCs w:val="24"/>
        </w:rPr>
        <w:t>зи с его социальными функциями.</w:t>
      </w:r>
    </w:p>
    <w:p w:rsidR="00F50565" w:rsidRPr="00DB716A" w:rsidRDefault="00153C77" w:rsidP="001220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B716A">
        <w:rPr>
          <w:rFonts w:ascii="Times New Roman" w:hAnsi="Times New Roman" w:cs="Times New Roman"/>
          <w:sz w:val="24"/>
          <w:szCs w:val="24"/>
        </w:rPr>
        <w:t>На современном этапе в Республике Беларусь</w:t>
      </w:r>
      <w:r w:rsidR="00EE2BA1" w:rsidRPr="00DB716A">
        <w:rPr>
          <w:rFonts w:ascii="Times New Roman" w:hAnsi="Times New Roman" w:cs="Times New Roman"/>
          <w:sz w:val="24"/>
          <w:szCs w:val="24"/>
        </w:rPr>
        <w:t xml:space="preserve"> </w:t>
      </w:r>
      <w:r w:rsidR="00F50565" w:rsidRPr="00DB716A">
        <w:rPr>
          <w:rFonts w:ascii="Times New Roman" w:hAnsi="Times New Roman" w:cs="Times New Roman"/>
          <w:sz w:val="24"/>
          <w:szCs w:val="24"/>
        </w:rPr>
        <w:t>наиболее распространены</w:t>
      </w:r>
      <w:r w:rsidR="00115CC2" w:rsidRPr="00DB716A">
        <w:rPr>
          <w:rFonts w:ascii="Times New Roman" w:hAnsi="Times New Roman" w:cs="Times New Roman"/>
          <w:sz w:val="24"/>
          <w:szCs w:val="24"/>
        </w:rPr>
        <w:t xml:space="preserve"> </w:t>
      </w:r>
      <w:r w:rsidR="00F50565" w:rsidRPr="00DB716A">
        <w:rPr>
          <w:rFonts w:ascii="Times New Roman" w:hAnsi="Times New Roman" w:cs="Times New Roman"/>
          <w:sz w:val="24"/>
          <w:szCs w:val="24"/>
        </w:rPr>
        <w:t xml:space="preserve">такие виды модификаций тела, как </w:t>
      </w:r>
      <w:r w:rsidR="00DB716A">
        <w:rPr>
          <w:rFonts w:ascii="Times New Roman" w:hAnsi="Times New Roman" w:cs="Times New Roman"/>
          <w:sz w:val="24"/>
          <w:szCs w:val="24"/>
        </w:rPr>
        <w:t>татуировка</w:t>
      </w:r>
      <w:r w:rsidR="00CA0320" w:rsidRPr="00DB716A">
        <w:rPr>
          <w:rFonts w:ascii="Times New Roman" w:hAnsi="Times New Roman" w:cs="Times New Roman"/>
          <w:sz w:val="24"/>
          <w:szCs w:val="24"/>
        </w:rPr>
        <w:t xml:space="preserve"> и пирсинг</w:t>
      </w:r>
      <w:r w:rsidR="00115CC2" w:rsidRPr="00DB716A">
        <w:rPr>
          <w:rFonts w:ascii="Times New Roman" w:hAnsi="Times New Roman" w:cs="Times New Roman"/>
          <w:sz w:val="24"/>
          <w:szCs w:val="24"/>
        </w:rPr>
        <w:t xml:space="preserve">, а также </w:t>
      </w:r>
      <w:r w:rsidR="00F50565" w:rsidRPr="00DB716A">
        <w:rPr>
          <w:rFonts w:ascii="Times New Roman" w:hAnsi="Times New Roman" w:cs="Times New Roman"/>
          <w:sz w:val="24"/>
          <w:szCs w:val="24"/>
        </w:rPr>
        <w:t xml:space="preserve">постоянно </w:t>
      </w:r>
      <w:r w:rsidR="00115CC2" w:rsidRPr="00DB716A">
        <w:rPr>
          <w:rFonts w:ascii="Times New Roman" w:hAnsi="Times New Roman" w:cs="Times New Roman"/>
          <w:sz w:val="24"/>
          <w:szCs w:val="24"/>
        </w:rPr>
        <w:t>возрастает число заведений и профессионалов, оказывающих данные услуги.</w:t>
      </w:r>
      <w:r w:rsidR="00EE2BA1" w:rsidRPr="00DB716A">
        <w:rPr>
          <w:rFonts w:ascii="Times New Roman" w:hAnsi="Times New Roman" w:cs="Times New Roman"/>
          <w:sz w:val="24"/>
          <w:szCs w:val="24"/>
        </w:rPr>
        <w:t xml:space="preserve"> </w:t>
      </w:r>
      <w:r w:rsidR="00F50565" w:rsidRPr="00DB716A">
        <w:rPr>
          <w:rFonts w:ascii="Times New Roman" w:hAnsi="Times New Roman" w:cs="Times New Roman"/>
          <w:sz w:val="24"/>
          <w:szCs w:val="24"/>
        </w:rPr>
        <w:t>Отметим, что</w:t>
      </w:r>
      <w:r w:rsidR="00EE2BA1" w:rsidRPr="00DB716A">
        <w:rPr>
          <w:rFonts w:ascii="Times New Roman" w:hAnsi="Times New Roman" w:cs="Times New Roman"/>
          <w:sz w:val="24"/>
          <w:szCs w:val="24"/>
        </w:rPr>
        <w:t xml:space="preserve"> если первые искусственные изменения тела</w:t>
      </w:r>
      <w:r w:rsidR="00DB3668" w:rsidRPr="00DB716A">
        <w:rPr>
          <w:rFonts w:ascii="Times New Roman" w:hAnsi="Times New Roman" w:cs="Times New Roman"/>
          <w:sz w:val="24"/>
          <w:szCs w:val="24"/>
        </w:rPr>
        <w:t>, практикующиеся в обществах с механической солидарностью [</w:t>
      </w:r>
      <w:r w:rsidR="00DD42E5">
        <w:rPr>
          <w:rFonts w:ascii="Times New Roman" w:hAnsi="Times New Roman" w:cs="Times New Roman"/>
          <w:sz w:val="24"/>
          <w:szCs w:val="24"/>
        </w:rPr>
        <w:t>1</w:t>
      </w:r>
      <w:r w:rsidR="00DB3668" w:rsidRPr="00DB716A">
        <w:rPr>
          <w:rFonts w:ascii="Times New Roman" w:hAnsi="Times New Roman" w:cs="Times New Roman"/>
          <w:sz w:val="24"/>
          <w:szCs w:val="24"/>
        </w:rPr>
        <w:t>],</w:t>
      </w:r>
      <w:r w:rsidR="00EE2BA1" w:rsidRPr="00DB716A">
        <w:rPr>
          <w:rFonts w:ascii="Times New Roman" w:hAnsi="Times New Roman" w:cs="Times New Roman"/>
          <w:sz w:val="24"/>
          <w:szCs w:val="24"/>
        </w:rPr>
        <w:t xml:space="preserve"> долгое время служили маркированию принадлежности челове</w:t>
      </w:r>
      <w:r w:rsidR="00D96A07">
        <w:rPr>
          <w:rFonts w:ascii="Times New Roman" w:hAnsi="Times New Roman" w:cs="Times New Roman"/>
          <w:sz w:val="24"/>
          <w:szCs w:val="24"/>
        </w:rPr>
        <w:t>ка, например, к определенному племени,</w:t>
      </w:r>
      <w:r w:rsidRPr="00DB716A">
        <w:rPr>
          <w:rFonts w:ascii="Times New Roman" w:hAnsi="Times New Roman" w:cs="Times New Roman"/>
          <w:sz w:val="24"/>
          <w:szCs w:val="24"/>
        </w:rPr>
        <w:t xml:space="preserve"> и являлись обязательными практиками</w:t>
      </w:r>
      <w:r w:rsidR="00EE2BA1" w:rsidRPr="00DB716A">
        <w:rPr>
          <w:rFonts w:ascii="Times New Roman" w:hAnsi="Times New Roman" w:cs="Times New Roman"/>
          <w:sz w:val="24"/>
          <w:szCs w:val="24"/>
        </w:rPr>
        <w:t>, то сейчас</w:t>
      </w:r>
      <w:r w:rsidR="00DB3668" w:rsidRPr="00DB716A">
        <w:rPr>
          <w:rFonts w:ascii="Times New Roman" w:hAnsi="Times New Roman" w:cs="Times New Roman"/>
          <w:sz w:val="24"/>
          <w:szCs w:val="24"/>
        </w:rPr>
        <w:t>, что характерно для обществ с механической солидарностью [</w:t>
      </w:r>
      <w:r w:rsidR="00DD42E5">
        <w:rPr>
          <w:rFonts w:ascii="Times New Roman" w:hAnsi="Times New Roman" w:cs="Times New Roman"/>
          <w:sz w:val="24"/>
          <w:szCs w:val="24"/>
        </w:rPr>
        <w:t>1</w:t>
      </w:r>
      <w:r w:rsidR="00DB3668" w:rsidRPr="00DB716A">
        <w:rPr>
          <w:rFonts w:ascii="Times New Roman" w:hAnsi="Times New Roman" w:cs="Times New Roman"/>
          <w:sz w:val="24"/>
          <w:szCs w:val="24"/>
        </w:rPr>
        <w:t>],</w:t>
      </w:r>
      <w:r w:rsidR="00EE2BA1" w:rsidRPr="00DB716A">
        <w:rPr>
          <w:rFonts w:ascii="Times New Roman" w:hAnsi="Times New Roman" w:cs="Times New Roman"/>
          <w:sz w:val="24"/>
          <w:szCs w:val="24"/>
        </w:rPr>
        <w:t xml:space="preserve"> они чаще всего </w:t>
      </w:r>
      <w:r w:rsidR="00CA0320" w:rsidRPr="00DB716A">
        <w:rPr>
          <w:rFonts w:ascii="Times New Roman" w:hAnsi="Times New Roman" w:cs="Times New Roman"/>
          <w:sz w:val="24"/>
          <w:szCs w:val="24"/>
        </w:rPr>
        <w:t>связаны со</w:t>
      </w:r>
      <w:r w:rsidR="00EE2BA1" w:rsidRPr="00DB716A">
        <w:rPr>
          <w:rFonts w:ascii="Times New Roman" w:hAnsi="Times New Roman" w:cs="Times New Roman"/>
          <w:sz w:val="24"/>
          <w:szCs w:val="24"/>
        </w:rPr>
        <w:t xml:space="preserve"> </w:t>
      </w:r>
      <w:r w:rsidR="00CA0320" w:rsidRPr="00DB716A">
        <w:rPr>
          <w:rFonts w:ascii="Times New Roman" w:hAnsi="Times New Roman" w:cs="Times New Roman"/>
          <w:sz w:val="24"/>
          <w:szCs w:val="24"/>
        </w:rPr>
        <w:t>стремлением</w:t>
      </w:r>
      <w:r w:rsidR="00EE2BA1" w:rsidRPr="00DB716A">
        <w:rPr>
          <w:rFonts w:ascii="Times New Roman" w:hAnsi="Times New Roman" w:cs="Times New Roman"/>
          <w:sz w:val="24"/>
          <w:szCs w:val="24"/>
        </w:rPr>
        <w:t xml:space="preserve"> индивида</w:t>
      </w:r>
      <w:r w:rsidR="00CA0320" w:rsidRPr="00DB716A">
        <w:rPr>
          <w:rFonts w:ascii="Times New Roman" w:hAnsi="Times New Roman" w:cs="Times New Roman"/>
          <w:sz w:val="24"/>
          <w:szCs w:val="24"/>
        </w:rPr>
        <w:t xml:space="preserve"> выделиться среди</w:t>
      </w:r>
      <w:r w:rsidR="00EE2BA1" w:rsidRPr="00DB716A">
        <w:rPr>
          <w:rFonts w:ascii="Times New Roman" w:hAnsi="Times New Roman" w:cs="Times New Roman"/>
          <w:sz w:val="24"/>
          <w:szCs w:val="24"/>
        </w:rPr>
        <w:t xml:space="preserve"> других, </w:t>
      </w:r>
      <w:r w:rsidR="00CA0320" w:rsidRPr="00DB716A">
        <w:rPr>
          <w:rFonts w:ascii="Times New Roman" w:hAnsi="Times New Roman" w:cs="Times New Roman"/>
          <w:sz w:val="24"/>
          <w:szCs w:val="24"/>
        </w:rPr>
        <w:t>выразить</w:t>
      </w:r>
      <w:r w:rsidR="00DB716A" w:rsidRPr="00DB716A">
        <w:rPr>
          <w:rFonts w:ascii="Times New Roman" w:hAnsi="Times New Roman" w:cs="Times New Roman"/>
          <w:sz w:val="24"/>
          <w:szCs w:val="24"/>
        </w:rPr>
        <w:t xml:space="preserve"> самость.</w:t>
      </w:r>
      <w:r w:rsidR="00EE2BA1" w:rsidRPr="00DB716A">
        <w:rPr>
          <w:rFonts w:ascii="Times New Roman" w:hAnsi="Times New Roman" w:cs="Times New Roman"/>
          <w:sz w:val="24"/>
          <w:szCs w:val="24"/>
        </w:rPr>
        <w:t xml:space="preserve"> </w:t>
      </w:r>
      <w:r w:rsidR="00F50565" w:rsidRPr="00DB716A">
        <w:rPr>
          <w:rFonts w:ascii="Times New Roman" w:hAnsi="Times New Roman" w:cs="Times New Roman"/>
          <w:sz w:val="24"/>
          <w:szCs w:val="24"/>
        </w:rPr>
        <w:t xml:space="preserve">Это можно объяснить тем, что наряду со «старыми» принципами телесных модификаций постоянно происходит формирование у них и новых функций, в частности, функций, обусловленных индивидуализацией. </w:t>
      </w:r>
    </w:p>
    <w:p w:rsidR="00FB48D8" w:rsidRPr="00DB716A" w:rsidRDefault="0019104A" w:rsidP="001220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B716A">
        <w:rPr>
          <w:rFonts w:ascii="Times New Roman" w:hAnsi="Times New Roman" w:cs="Times New Roman"/>
          <w:sz w:val="24"/>
          <w:szCs w:val="24"/>
        </w:rPr>
        <w:t xml:space="preserve">Эпидермис – самый крупный из всех органов тела – это не только телесная граница личности, но и первая контактная зона с миром, объективированная визуальностью в глазах </w:t>
      </w:r>
      <w:r w:rsidRPr="00DB716A">
        <w:rPr>
          <w:rFonts w:ascii="Times New Roman" w:hAnsi="Times New Roman" w:cs="Times New Roman"/>
          <w:sz w:val="24"/>
          <w:szCs w:val="24"/>
        </w:rPr>
        <w:lastRenderedPageBreak/>
        <w:t xml:space="preserve">других. Его добровольное изменение обусловливает стратегию репрезентации личности перед другими; которая провоцирует или подкрепляет социальное </w:t>
      </w:r>
      <w:r w:rsidR="00D96A07">
        <w:rPr>
          <w:rFonts w:ascii="Times New Roman" w:hAnsi="Times New Roman" w:cs="Times New Roman"/>
          <w:sz w:val="24"/>
          <w:szCs w:val="24"/>
        </w:rPr>
        <w:t>мнени</w:t>
      </w:r>
      <w:r w:rsidRPr="00DB716A">
        <w:rPr>
          <w:rFonts w:ascii="Times New Roman" w:hAnsi="Times New Roman" w:cs="Times New Roman"/>
          <w:sz w:val="24"/>
          <w:szCs w:val="24"/>
        </w:rPr>
        <w:t>е.</w:t>
      </w:r>
      <w:r w:rsidR="00F50565" w:rsidRPr="00DB716A">
        <w:t xml:space="preserve"> </w:t>
      </w:r>
      <w:r w:rsidR="00F50565" w:rsidRPr="00DB716A">
        <w:rPr>
          <w:rFonts w:ascii="Times New Roman" w:hAnsi="Times New Roman" w:cs="Times New Roman"/>
          <w:sz w:val="24"/>
          <w:szCs w:val="24"/>
        </w:rPr>
        <w:t>Когда татуировки и пирсинг становятся визуально доступными для публичного взгляда, они привлекают внимание к социальному положению субъекта, который их демонстрирует.</w:t>
      </w:r>
      <w:r w:rsidR="00DB716A" w:rsidRPr="00DB716A">
        <w:t xml:space="preserve"> </w:t>
      </w:r>
      <w:r w:rsidR="00DB716A" w:rsidRPr="00DB716A">
        <w:rPr>
          <w:rFonts w:ascii="Times New Roman" w:hAnsi="Times New Roman" w:cs="Times New Roman"/>
          <w:sz w:val="24"/>
          <w:szCs w:val="24"/>
        </w:rPr>
        <w:t>Эмоциональные реакции окружающих на модификации тела редко связаны с безразличием. Они могут выражать поощрение или враждебность, удивление или страх, сопричастность или недоверие, увлечение или отвращение. Выступая как потребитель на рынке услуг по модификации тела, человек так или иначе осознает, что в результате он стан</w:t>
      </w:r>
      <w:r w:rsidR="00D96A07">
        <w:rPr>
          <w:rFonts w:ascii="Times New Roman" w:hAnsi="Times New Roman" w:cs="Times New Roman"/>
          <w:sz w:val="24"/>
          <w:szCs w:val="24"/>
        </w:rPr>
        <w:t>ет</w:t>
      </w:r>
      <w:r w:rsidR="00DB716A" w:rsidRPr="00DB716A">
        <w:rPr>
          <w:rFonts w:ascii="Times New Roman" w:hAnsi="Times New Roman" w:cs="Times New Roman"/>
          <w:sz w:val="24"/>
          <w:szCs w:val="24"/>
        </w:rPr>
        <w:t xml:space="preserve"> транслятором знаков и символов.</w:t>
      </w:r>
    </w:p>
    <w:p w:rsidR="00FB48D8" w:rsidRPr="00B25D40" w:rsidRDefault="00EE2BA1" w:rsidP="001220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25D40">
        <w:rPr>
          <w:rFonts w:ascii="Times New Roman" w:hAnsi="Times New Roman" w:cs="Times New Roman"/>
          <w:sz w:val="24"/>
          <w:szCs w:val="24"/>
        </w:rPr>
        <w:t xml:space="preserve">Характерная особенность молодых людей – стремление продемонстрировать наиболее существенные для них мировоззренческие позиции в яркой выразительной форме, выразить свои эстетические взгляды в </w:t>
      </w:r>
      <w:r w:rsidR="001C4015" w:rsidRPr="00B25D40">
        <w:rPr>
          <w:rFonts w:ascii="Times New Roman" w:hAnsi="Times New Roman" w:cs="Times New Roman"/>
          <w:sz w:val="24"/>
          <w:szCs w:val="24"/>
        </w:rPr>
        <w:t>необычной</w:t>
      </w:r>
      <w:r w:rsidR="00DB716A" w:rsidRPr="00B25D40">
        <w:rPr>
          <w:rFonts w:ascii="Times New Roman" w:hAnsi="Times New Roman" w:cs="Times New Roman"/>
          <w:sz w:val="24"/>
          <w:szCs w:val="24"/>
        </w:rPr>
        <w:t xml:space="preserve"> форме</w:t>
      </w:r>
      <w:r w:rsidR="007340A2" w:rsidRPr="00B25D40">
        <w:rPr>
          <w:rFonts w:ascii="Times New Roman" w:hAnsi="Times New Roman" w:cs="Times New Roman"/>
          <w:sz w:val="24"/>
          <w:szCs w:val="24"/>
        </w:rPr>
        <w:t>. М</w:t>
      </w:r>
      <w:r w:rsidRPr="00B25D40">
        <w:rPr>
          <w:rFonts w:ascii="Times New Roman" w:hAnsi="Times New Roman" w:cs="Times New Roman"/>
          <w:sz w:val="24"/>
          <w:szCs w:val="24"/>
        </w:rPr>
        <w:t>олодое тело с татуировками и/или пирсингом</w:t>
      </w:r>
      <w:r w:rsidR="001C4015" w:rsidRPr="00B25D40">
        <w:rPr>
          <w:rFonts w:ascii="Times New Roman" w:hAnsi="Times New Roman" w:cs="Times New Roman"/>
          <w:sz w:val="24"/>
          <w:szCs w:val="24"/>
        </w:rPr>
        <w:t xml:space="preserve"> выступает как способ оформления идентичности для борьбы с индифферентностью и во избежание растворения в толпе</w:t>
      </w:r>
      <w:r w:rsidRPr="00B25D40">
        <w:rPr>
          <w:rFonts w:ascii="Times New Roman" w:hAnsi="Times New Roman" w:cs="Times New Roman"/>
          <w:sz w:val="24"/>
          <w:szCs w:val="24"/>
        </w:rPr>
        <w:t xml:space="preserve">. </w:t>
      </w:r>
      <w:r w:rsidR="00FB48D8" w:rsidRPr="00B25D40">
        <w:rPr>
          <w:rFonts w:ascii="Times New Roman" w:hAnsi="Times New Roman" w:cs="Times New Roman"/>
          <w:sz w:val="24"/>
          <w:szCs w:val="24"/>
        </w:rPr>
        <w:t xml:space="preserve">С другой стороны, </w:t>
      </w:r>
      <w:r w:rsidR="001C4015" w:rsidRPr="00B25D40">
        <w:rPr>
          <w:rFonts w:ascii="Times New Roman" w:hAnsi="Times New Roman" w:cs="Times New Roman"/>
          <w:sz w:val="24"/>
          <w:szCs w:val="24"/>
        </w:rPr>
        <w:t>молодой человек</w:t>
      </w:r>
      <w:r w:rsidR="007340A2" w:rsidRPr="00B25D40">
        <w:rPr>
          <w:rFonts w:ascii="Times New Roman" w:hAnsi="Times New Roman" w:cs="Times New Roman"/>
          <w:sz w:val="24"/>
          <w:szCs w:val="24"/>
        </w:rPr>
        <w:t xml:space="preserve">, несмотря на усилия сохранить свою индивидуальность, создает тексты на своем теле, принимая во внимание нормы и ценностные ориентации </w:t>
      </w:r>
      <w:r w:rsidR="00D96A07" w:rsidRPr="00B25D40">
        <w:rPr>
          <w:rFonts w:ascii="Times New Roman" w:hAnsi="Times New Roman" w:cs="Times New Roman"/>
          <w:sz w:val="24"/>
          <w:szCs w:val="24"/>
        </w:rPr>
        <w:t>рефератны</w:t>
      </w:r>
      <w:r w:rsidR="00D96A07">
        <w:rPr>
          <w:rFonts w:ascii="Times New Roman" w:hAnsi="Times New Roman" w:cs="Times New Roman"/>
          <w:sz w:val="24"/>
          <w:szCs w:val="24"/>
        </w:rPr>
        <w:t>х групп</w:t>
      </w:r>
      <w:r w:rsidR="007340A2" w:rsidRPr="00B25D40">
        <w:rPr>
          <w:rFonts w:ascii="Times New Roman" w:hAnsi="Times New Roman" w:cs="Times New Roman"/>
          <w:sz w:val="24"/>
          <w:szCs w:val="24"/>
        </w:rPr>
        <w:t>.</w:t>
      </w:r>
    </w:p>
    <w:p w:rsidR="00A7562C" w:rsidRPr="00B25D40" w:rsidRDefault="00A7562C" w:rsidP="001220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25D40">
        <w:rPr>
          <w:rFonts w:ascii="Times New Roman" w:hAnsi="Times New Roman" w:cs="Times New Roman"/>
          <w:sz w:val="24"/>
          <w:szCs w:val="24"/>
        </w:rPr>
        <w:t>Н</w:t>
      </w:r>
      <w:r w:rsidR="00B65A22" w:rsidRPr="00B25D40">
        <w:rPr>
          <w:rFonts w:ascii="Times New Roman" w:hAnsi="Times New Roman" w:cs="Times New Roman"/>
          <w:sz w:val="24"/>
          <w:szCs w:val="24"/>
        </w:rPr>
        <w:t xml:space="preserve">а примере городской молодежи, приведем поверхностную картину, отражающую некоторые аспекты потребления социального тела посредством </w:t>
      </w:r>
      <w:r w:rsidRPr="00B25D40">
        <w:rPr>
          <w:rFonts w:ascii="Times New Roman" w:hAnsi="Times New Roman" w:cs="Times New Roman"/>
          <w:sz w:val="24"/>
          <w:szCs w:val="24"/>
        </w:rPr>
        <w:t xml:space="preserve">телесных модификаций. </w:t>
      </w:r>
    </w:p>
    <w:p w:rsidR="007340A2" w:rsidRPr="00B25D40" w:rsidRDefault="00EE2BA1" w:rsidP="001220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25D40">
        <w:rPr>
          <w:rFonts w:ascii="Times New Roman" w:hAnsi="Times New Roman" w:cs="Times New Roman"/>
          <w:sz w:val="24"/>
          <w:szCs w:val="24"/>
        </w:rPr>
        <w:t xml:space="preserve">В ходе проведенного автором </w:t>
      </w:r>
      <w:r w:rsidR="00A7562C" w:rsidRPr="00B25D40">
        <w:rPr>
          <w:rFonts w:ascii="Times New Roman" w:hAnsi="Times New Roman" w:cs="Times New Roman"/>
          <w:sz w:val="24"/>
          <w:szCs w:val="24"/>
        </w:rPr>
        <w:t xml:space="preserve">данной статьи </w:t>
      </w:r>
      <w:r w:rsidRPr="00B25D40">
        <w:rPr>
          <w:rFonts w:ascii="Times New Roman" w:hAnsi="Times New Roman" w:cs="Times New Roman"/>
          <w:sz w:val="24"/>
          <w:szCs w:val="24"/>
        </w:rPr>
        <w:t>весной 2018 года пилотажного социологического исследования</w:t>
      </w:r>
      <w:r w:rsidR="00A7562C" w:rsidRPr="00B25D40">
        <w:rPr>
          <w:rFonts w:ascii="Times New Roman" w:hAnsi="Times New Roman" w:cs="Times New Roman"/>
          <w:sz w:val="24"/>
          <w:szCs w:val="24"/>
        </w:rPr>
        <w:t xml:space="preserve"> (анкетный опрос) </w:t>
      </w:r>
      <w:r w:rsidRPr="00B25D40">
        <w:rPr>
          <w:rFonts w:ascii="Times New Roman" w:hAnsi="Times New Roman" w:cs="Times New Roman"/>
          <w:sz w:val="24"/>
          <w:szCs w:val="24"/>
        </w:rPr>
        <w:t>было опрошено 100 молодых людей (отбор респондентов осуществлялся методом снежного кома), проживающих в городе Минске, имеющих на своем теле такие модификации тела как татуировки и различные виды пирсинга: 37 мужчин и 63 женщины, средний возраст которых составил 23 года.</w:t>
      </w:r>
      <w:r w:rsidR="00A7562C" w:rsidRPr="00B25D40">
        <w:rPr>
          <w:rFonts w:ascii="Times New Roman" w:hAnsi="Times New Roman" w:cs="Times New Roman"/>
          <w:sz w:val="24"/>
          <w:szCs w:val="24"/>
        </w:rPr>
        <w:t xml:space="preserve"> Отметим, что в </w:t>
      </w:r>
      <w:r w:rsidRPr="00B25D40">
        <w:rPr>
          <w:rFonts w:ascii="Times New Roman" w:hAnsi="Times New Roman" w:cs="Times New Roman"/>
          <w:sz w:val="24"/>
          <w:szCs w:val="24"/>
        </w:rPr>
        <w:t xml:space="preserve">качестве респондентов нам удалась привлечь людей, отличных не только по гендерным характеристикам, но и относящихся к разным группам населения по семейному положению и </w:t>
      </w:r>
      <w:r w:rsidR="009447BA" w:rsidRPr="00B25D40">
        <w:rPr>
          <w:rFonts w:ascii="Times New Roman" w:hAnsi="Times New Roman" w:cs="Times New Roman"/>
          <w:sz w:val="24"/>
          <w:szCs w:val="24"/>
        </w:rPr>
        <w:t>сфере занятости</w:t>
      </w:r>
      <w:r w:rsidR="00242B29" w:rsidRPr="00B25D40">
        <w:rPr>
          <w:rFonts w:ascii="Times New Roman" w:hAnsi="Times New Roman" w:cs="Times New Roman"/>
          <w:sz w:val="24"/>
          <w:szCs w:val="24"/>
        </w:rPr>
        <w:t xml:space="preserve"> (от учащихся/студентов до руководителей разного уровня)</w:t>
      </w:r>
      <w:r w:rsidRPr="00B25D40">
        <w:rPr>
          <w:rFonts w:ascii="Times New Roman" w:hAnsi="Times New Roman" w:cs="Times New Roman"/>
          <w:sz w:val="24"/>
          <w:szCs w:val="24"/>
        </w:rPr>
        <w:t>.</w:t>
      </w:r>
      <w:r w:rsidR="00A7562C" w:rsidRPr="00B25D40">
        <w:rPr>
          <w:rFonts w:ascii="Times New Roman" w:hAnsi="Times New Roman" w:cs="Times New Roman"/>
          <w:sz w:val="24"/>
          <w:szCs w:val="24"/>
        </w:rPr>
        <w:t xml:space="preserve"> Что касается</w:t>
      </w:r>
      <w:r w:rsidRPr="00B25D40">
        <w:rPr>
          <w:rFonts w:ascii="Times New Roman" w:hAnsi="Times New Roman" w:cs="Times New Roman"/>
          <w:sz w:val="24"/>
          <w:szCs w:val="24"/>
        </w:rPr>
        <w:t xml:space="preserve"> модификаций тела у молодых людей, принявших участие в исследовании, то 3 из них име</w:t>
      </w:r>
      <w:r w:rsidR="009447BA" w:rsidRPr="00B25D40">
        <w:rPr>
          <w:rFonts w:ascii="Times New Roman" w:hAnsi="Times New Roman" w:cs="Times New Roman"/>
          <w:sz w:val="24"/>
          <w:szCs w:val="24"/>
        </w:rPr>
        <w:t>ли</w:t>
      </w:r>
      <w:r w:rsidRPr="00B25D40">
        <w:rPr>
          <w:rFonts w:ascii="Times New Roman" w:hAnsi="Times New Roman" w:cs="Times New Roman"/>
          <w:sz w:val="24"/>
          <w:szCs w:val="24"/>
        </w:rPr>
        <w:t xml:space="preserve"> только пирсинг, 25 </w:t>
      </w:r>
      <w:r w:rsidR="009447BA" w:rsidRPr="00B25D40">
        <w:rPr>
          <w:rFonts w:ascii="Times New Roman" w:hAnsi="Times New Roman" w:cs="Times New Roman"/>
          <w:sz w:val="24"/>
          <w:szCs w:val="24"/>
        </w:rPr>
        <w:t xml:space="preserve">– </w:t>
      </w:r>
      <w:r w:rsidRPr="00B25D40">
        <w:rPr>
          <w:rFonts w:ascii="Times New Roman" w:hAnsi="Times New Roman" w:cs="Times New Roman"/>
          <w:sz w:val="24"/>
          <w:szCs w:val="24"/>
        </w:rPr>
        <w:t xml:space="preserve">татуировки, </w:t>
      </w:r>
      <w:r w:rsidR="009447BA" w:rsidRPr="00B25D40">
        <w:rPr>
          <w:rFonts w:ascii="Times New Roman" w:hAnsi="Times New Roman" w:cs="Times New Roman"/>
          <w:sz w:val="24"/>
          <w:szCs w:val="24"/>
        </w:rPr>
        <w:t>а остальные –</w:t>
      </w:r>
      <w:r w:rsidRPr="00B25D40">
        <w:rPr>
          <w:rFonts w:ascii="Times New Roman" w:hAnsi="Times New Roman" w:cs="Times New Roman"/>
          <w:sz w:val="24"/>
          <w:szCs w:val="24"/>
        </w:rPr>
        <w:t xml:space="preserve"> 72 человека –</w:t>
      </w:r>
      <w:r w:rsidR="009447BA" w:rsidRPr="00B25D40">
        <w:rPr>
          <w:rFonts w:ascii="Times New Roman" w:hAnsi="Times New Roman" w:cs="Times New Roman"/>
          <w:sz w:val="24"/>
          <w:szCs w:val="24"/>
        </w:rPr>
        <w:t xml:space="preserve"> </w:t>
      </w:r>
      <w:r w:rsidRPr="00B25D40">
        <w:rPr>
          <w:rFonts w:ascii="Times New Roman" w:hAnsi="Times New Roman" w:cs="Times New Roman"/>
          <w:sz w:val="24"/>
          <w:szCs w:val="24"/>
        </w:rPr>
        <w:t>и татуировки, и пирсинг.</w:t>
      </w:r>
      <w:r w:rsidR="00242B29" w:rsidRPr="00B25D40">
        <w:rPr>
          <w:rFonts w:ascii="Times New Roman" w:hAnsi="Times New Roman" w:cs="Times New Roman"/>
          <w:sz w:val="24"/>
          <w:szCs w:val="24"/>
        </w:rPr>
        <w:t xml:space="preserve"> С</w:t>
      </w:r>
      <w:r w:rsidRPr="00B25D40">
        <w:rPr>
          <w:rFonts w:ascii="Times New Roman" w:hAnsi="Times New Roman" w:cs="Times New Roman"/>
          <w:sz w:val="24"/>
          <w:szCs w:val="24"/>
        </w:rPr>
        <w:t>редний возраст</w:t>
      </w:r>
      <w:r w:rsidR="009447BA" w:rsidRPr="00B25D40">
        <w:rPr>
          <w:rFonts w:ascii="Times New Roman" w:hAnsi="Times New Roman" w:cs="Times New Roman"/>
          <w:sz w:val="24"/>
          <w:szCs w:val="24"/>
        </w:rPr>
        <w:t xml:space="preserve">, по достижению которого </w:t>
      </w:r>
      <w:r w:rsidR="00242B29" w:rsidRPr="00B25D40">
        <w:rPr>
          <w:rFonts w:ascii="Times New Roman" w:hAnsi="Times New Roman" w:cs="Times New Roman"/>
          <w:sz w:val="24"/>
          <w:szCs w:val="24"/>
        </w:rPr>
        <w:t>опрошенные молодые люди</w:t>
      </w:r>
      <w:r w:rsidR="00242B29" w:rsidRPr="00B25D40">
        <w:t xml:space="preserve"> </w:t>
      </w:r>
      <w:r w:rsidR="00242B29" w:rsidRPr="00B25D40">
        <w:rPr>
          <w:rFonts w:ascii="Times New Roman" w:hAnsi="Times New Roman" w:cs="Times New Roman"/>
          <w:sz w:val="24"/>
          <w:szCs w:val="24"/>
        </w:rPr>
        <w:t>впервые прибегли к практике</w:t>
      </w:r>
      <w:r w:rsidRPr="00B25D40">
        <w:rPr>
          <w:rFonts w:ascii="Times New Roman" w:hAnsi="Times New Roman" w:cs="Times New Roman"/>
          <w:sz w:val="24"/>
          <w:szCs w:val="24"/>
        </w:rPr>
        <w:t xml:space="preserve"> пирсинга</w:t>
      </w:r>
      <w:r w:rsidR="00242B29" w:rsidRPr="00B25D40">
        <w:rPr>
          <w:rFonts w:ascii="Times New Roman" w:hAnsi="Times New Roman" w:cs="Times New Roman"/>
          <w:sz w:val="24"/>
          <w:szCs w:val="24"/>
        </w:rPr>
        <w:t xml:space="preserve"> </w:t>
      </w:r>
      <w:r w:rsidRPr="00B25D40">
        <w:rPr>
          <w:rFonts w:ascii="Times New Roman" w:hAnsi="Times New Roman" w:cs="Times New Roman"/>
          <w:sz w:val="24"/>
          <w:szCs w:val="24"/>
        </w:rPr>
        <w:t>– 17,4 года</w:t>
      </w:r>
      <w:r w:rsidR="00242B29" w:rsidRPr="00B25D40">
        <w:rPr>
          <w:rFonts w:ascii="Times New Roman" w:hAnsi="Times New Roman" w:cs="Times New Roman"/>
          <w:sz w:val="24"/>
          <w:szCs w:val="24"/>
        </w:rPr>
        <w:t>, с</w:t>
      </w:r>
      <w:r w:rsidRPr="00B25D40">
        <w:rPr>
          <w:rFonts w:ascii="Times New Roman" w:hAnsi="Times New Roman" w:cs="Times New Roman"/>
          <w:sz w:val="24"/>
          <w:szCs w:val="24"/>
        </w:rPr>
        <w:t xml:space="preserve">редний возраст первого опыта </w:t>
      </w:r>
      <w:proofErr w:type="spellStart"/>
      <w:r w:rsidRPr="00B25D40">
        <w:rPr>
          <w:rFonts w:ascii="Times New Roman" w:hAnsi="Times New Roman" w:cs="Times New Roman"/>
          <w:sz w:val="24"/>
          <w:szCs w:val="24"/>
        </w:rPr>
        <w:t>татуирования</w:t>
      </w:r>
      <w:proofErr w:type="spellEnd"/>
      <w:r w:rsidRPr="00B25D40">
        <w:rPr>
          <w:rFonts w:ascii="Times New Roman" w:hAnsi="Times New Roman" w:cs="Times New Roman"/>
          <w:sz w:val="24"/>
          <w:szCs w:val="24"/>
        </w:rPr>
        <w:t xml:space="preserve"> </w:t>
      </w:r>
      <w:r w:rsidR="00242B29" w:rsidRPr="00B25D40">
        <w:rPr>
          <w:rFonts w:ascii="Times New Roman" w:hAnsi="Times New Roman" w:cs="Times New Roman"/>
          <w:sz w:val="24"/>
          <w:szCs w:val="24"/>
        </w:rPr>
        <w:t>– 18,8 </w:t>
      </w:r>
      <w:r w:rsidRPr="00B25D40">
        <w:rPr>
          <w:rFonts w:ascii="Times New Roman" w:hAnsi="Times New Roman" w:cs="Times New Roman"/>
          <w:sz w:val="24"/>
          <w:szCs w:val="24"/>
        </w:rPr>
        <w:t>лет</w:t>
      </w:r>
      <w:r w:rsidR="005A1536" w:rsidRPr="00B25D40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A1536" w:rsidRDefault="005A1536" w:rsidP="001220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25D40">
        <w:rPr>
          <w:rFonts w:ascii="Times New Roman" w:hAnsi="Times New Roman" w:cs="Times New Roman"/>
          <w:sz w:val="24"/>
          <w:szCs w:val="24"/>
        </w:rPr>
        <w:t xml:space="preserve">Среди сдерживающих факторов для </w:t>
      </w:r>
      <w:r w:rsidR="007340A2" w:rsidRPr="00B25D40">
        <w:rPr>
          <w:rFonts w:ascii="Times New Roman" w:hAnsi="Times New Roman" w:cs="Times New Roman"/>
          <w:sz w:val="24"/>
          <w:szCs w:val="24"/>
        </w:rPr>
        <w:t>потребления услуг по</w:t>
      </w:r>
      <w:r w:rsidRPr="00B25D40">
        <w:rPr>
          <w:rFonts w:ascii="Times New Roman" w:hAnsi="Times New Roman" w:cs="Times New Roman"/>
          <w:sz w:val="24"/>
          <w:szCs w:val="24"/>
        </w:rPr>
        <w:t xml:space="preserve"> модификации тела в виде татуировки и пирсинга, </w:t>
      </w:r>
      <w:r w:rsidR="00265FBC" w:rsidRPr="00B25D40">
        <w:rPr>
          <w:rFonts w:ascii="Times New Roman" w:hAnsi="Times New Roman" w:cs="Times New Roman"/>
          <w:sz w:val="24"/>
          <w:szCs w:val="24"/>
        </w:rPr>
        <w:t>основными</w:t>
      </w:r>
      <w:r w:rsidRPr="00B25D40">
        <w:rPr>
          <w:rFonts w:ascii="Times New Roman" w:hAnsi="Times New Roman" w:cs="Times New Roman"/>
          <w:sz w:val="24"/>
          <w:szCs w:val="24"/>
        </w:rPr>
        <w:t xml:space="preserve"> для </w:t>
      </w:r>
      <w:r w:rsidR="00265FBC" w:rsidRPr="00B25D40">
        <w:rPr>
          <w:rFonts w:ascii="Times New Roman" w:hAnsi="Times New Roman" w:cs="Times New Roman"/>
          <w:sz w:val="24"/>
          <w:szCs w:val="24"/>
        </w:rPr>
        <w:t xml:space="preserve">опрошенной минской </w:t>
      </w:r>
      <w:r w:rsidRPr="00B25D40">
        <w:rPr>
          <w:rFonts w:ascii="Times New Roman" w:hAnsi="Times New Roman" w:cs="Times New Roman"/>
          <w:sz w:val="24"/>
          <w:szCs w:val="24"/>
        </w:rPr>
        <w:t xml:space="preserve">молодежи </w:t>
      </w:r>
      <w:r w:rsidR="00265FBC" w:rsidRPr="00B25D40">
        <w:rPr>
          <w:rFonts w:ascii="Times New Roman" w:hAnsi="Times New Roman" w:cs="Times New Roman"/>
          <w:sz w:val="24"/>
          <w:szCs w:val="24"/>
        </w:rPr>
        <w:t>стали по данным нашего исследования</w:t>
      </w:r>
      <w:r w:rsidRPr="00B25D40">
        <w:rPr>
          <w:rFonts w:ascii="Times New Roman" w:hAnsi="Times New Roman" w:cs="Times New Roman"/>
          <w:sz w:val="24"/>
          <w:szCs w:val="24"/>
        </w:rPr>
        <w:t>: отсутствие возможности, на что указали 49 % от всех опрошенных</w:t>
      </w:r>
      <w:r w:rsidR="00265FBC" w:rsidRPr="00B25D40">
        <w:rPr>
          <w:rFonts w:ascii="Times New Roman" w:hAnsi="Times New Roman" w:cs="Times New Roman"/>
          <w:sz w:val="24"/>
          <w:szCs w:val="24"/>
        </w:rPr>
        <w:t>, что отражает материальную сторону вопроса.</w:t>
      </w:r>
      <w:r w:rsidRPr="00B25D40">
        <w:rPr>
          <w:rFonts w:ascii="Times New Roman" w:hAnsi="Times New Roman" w:cs="Times New Roman"/>
          <w:sz w:val="24"/>
          <w:szCs w:val="24"/>
        </w:rPr>
        <w:t xml:space="preserve"> Молодежь принимает во внимание мнение близких людей, прежде чем пойти на телесные изменения</w:t>
      </w:r>
      <w:r w:rsidR="007340A2" w:rsidRPr="00B25D40">
        <w:rPr>
          <w:rFonts w:ascii="Times New Roman" w:hAnsi="Times New Roman" w:cs="Times New Roman"/>
          <w:sz w:val="24"/>
          <w:szCs w:val="24"/>
        </w:rPr>
        <w:t xml:space="preserve"> </w:t>
      </w:r>
      <w:r w:rsidRPr="00B25D40">
        <w:rPr>
          <w:rFonts w:ascii="Times New Roman" w:hAnsi="Times New Roman" w:cs="Times New Roman"/>
          <w:sz w:val="24"/>
          <w:szCs w:val="24"/>
        </w:rPr>
        <w:t>– 36,7 % от всех опрошенных отнесли это к препятствующему фактору; возрастные ограничения – один из значимых сдерживающих факторов</w:t>
      </w:r>
      <w:r w:rsidR="00265FBC" w:rsidRPr="00B25D40">
        <w:rPr>
          <w:rFonts w:ascii="Times New Roman" w:hAnsi="Times New Roman" w:cs="Times New Roman"/>
          <w:sz w:val="24"/>
          <w:szCs w:val="24"/>
        </w:rPr>
        <w:t xml:space="preserve"> </w:t>
      </w:r>
      <w:r w:rsidR="007340A2" w:rsidRPr="00B25D40">
        <w:rPr>
          <w:rFonts w:ascii="Times New Roman" w:hAnsi="Times New Roman" w:cs="Times New Roman"/>
          <w:sz w:val="24"/>
          <w:szCs w:val="24"/>
        </w:rPr>
        <w:t>–</w:t>
      </w:r>
      <w:r w:rsidRPr="00B25D40">
        <w:rPr>
          <w:rFonts w:ascii="Times New Roman" w:hAnsi="Times New Roman" w:cs="Times New Roman"/>
          <w:sz w:val="24"/>
          <w:szCs w:val="24"/>
        </w:rPr>
        <w:t xml:space="preserve"> 34,7 % от всех опрошенных. Следует отметить, что </w:t>
      </w:r>
      <w:r w:rsidR="00265FBC" w:rsidRPr="00B25D40">
        <w:rPr>
          <w:rFonts w:ascii="Times New Roman" w:hAnsi="Times New Roman" w:cs="Times New Roman"/>
          <w:sz w:val="24"/>
          <w:szCs w:val="24"/>
        </w:rPr>
        <w:t xml:space="preserve">на </w:t>
      </w:r>
      <w:r w:rsidRPr="00B25D40">
        <w:rPr>
          <w:rFonts w:ascii="Times New Roman" w:hAnsi="Times New Roman" w:cs="Times New Roman"/>
          <w:sz w:val="24"/>
          <w:szCs w:val="24"/>
        </w:rPr>
        <w:t xml:space="preserve">фактор опасения неприятия и осуждения модификаций тела окружающими </w:t>
      </w:r>
      <w:r w:rsidR="00265FBC" w:rsidRPr="00B25D40">
        <w:rPr>
          <w:rFonts w:ascii="Times New Roman" w:hAnsi="Times New Roman" w:cs="Times New Roman"/>
          <w:sz w:val="24"/>
          <w:szCs w:val="24"/>
        </w:rPr>
        <w:t>указали лишь 3,1 % от всех опрошенных.</w:t>
      </w:r>
      <w:r w:rsidRPr="00B25D40">
        <w:rPr>
          <w:rFonts w:ascii="Times New Roman" w:hAnsi="Times New Roman" w:cs="Times New Roman"/>
          <w:sz w:val="24"/>
          <w:szCs w:val="24"/>
        </w:rPr>
        <w:t xml:space="preserve"> Боязнь невозможности избавиться в будущем от модификации тела удерживала от ее </w:t>
      </w:r>
      <w:r w:rsidR="001C1BA9" w:rsidRPr="00B25D40">
        <w:rPr>
          <w:rFonts w:ascii="Times New Roman" w:hAnsi="Times New Roman" w:cs="Times New Roman"/>
          <w:sz w:val="24"/>
          <w:szCs w:val="24"/>
        </w:rPr>
        <w:t xml:space="preserve">первичного </w:t>
      </w:r>
      <w:r w:rsidRPr="00B25D40">
        <w:rPr>
          <w:rFonts w:ascii="Times New Roman" w:hAnsi="Times New Roman" w:cs="Times New Roman"/>
          <w:sz w:val="24"/>
          <w:szCs w:val="24"/>
        </w:rPr>
        <w:t>п</w:t>
      </w:r>
      <w:r w:rsidR="007340A2" w:rsidRPr="00B25D40">
        <w:rPr>
          <w:rFonts w:ascii="Times New Roman" w:hAnsi="Times New Roman" w:cs="Times New Roman"/>
          <w:sz w:val="24"/>
          <w:szCs w:val="24"/>
        </w:rPr>
        <w:t>отребления 4,1 </w:t>
      </w:r>
      <w:r w:rsidRPr="00B25D40">
        <w:rPr>
          <w:rFonts w:ascii="Times New Roman" w:hAnsi="Times New Roman" w:cs="Times New Roman"/>
          <w:sz w:val="24"/>
          <w:szCs w:val="24"/>
        </w:rPr>
        <w:t xml:space="preserve">%. Страх заражения крови, аллергической реакции на коже или иных неприятных последствий для организма присутствовал ранее у 8,2 % от всех опрошенных; боялись испытать болевые ощущения </w:t>
      </w:r>
      <w:r w:rsidR="001C1BA9" w:rsidRPr="00B25D40">
        <w:rPr>
          <w:rFonts w:ascii="Times New Roman" w:hAnsi="Times New Roman" w:cs="Times New Roman"/>
          <w:sz w:val="24"/>
          <w:szCs w:val="24"/>
        </w:rPr>
        <w:t xml:space="preserve">– </w:t>
      </w:r>
      <w:r w:rsidRPr="00B25D40">
        <w:rPr>
          <w:rFonts w:ascii="Times New Roman" w:hAnsi="Times New Roman" w:cs="Times New Roman"/>
          <w:sz w:val="24"/>
          <w:szCs w:val="24"/>
        </w:rPr>
        <w:t>14,3 %</w:t>
      </w:r>
      <w:r w:rsidR="001C1BA9" w:rsidRPr="00B25D40">
        <w:rPr>
          <w:rFonts w:ascii="Times New Roman" w:hAnsi="Times New Roman" w:cs="Times New Roman"/>
          <w:sz w:val="24"/>
          <w:szCs w:val="24"/>
        </w:rPr>
        <w:t xml:space="preserve"> (рисунок 1)</w:t>
      </w:r>
      <w:r w:rsidRPr="00B25D40">
        <w:rPr>
          <w:rFonts w:ascii="Times New Roman" w:hAnsi="Times New Roman" w:cs="Times New Roman"/>
          <w:sz w:val="24"/>
          <w:szCs w:val="24"/>
        </w:rPr>
        <w:t>.</w:t>
      </w:r>
      <w:r w:rsidRPr="005A153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A1536" w:rsidRDefault="00485052" w:rsidP="001957F9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1C4015"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  <w:lastRenderedPageBreak/>
        <w:drawing>
          <wp:inline distT="0" distB="0" distL="0" distR="0" wp14:anchorId="2BACF14D" wp14:editId="24B1DF6E">
            <wp:extent cx="5528310" cy="3276600"/>
            <wp:effectExtent l="38100" t="0" r="15240" b="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"/>
              </a:graphicData>
            </a:graphic>
          </wp:inline>
        </w:drawing>
      </w:r>
    </w:p>
    <w:p w:rsidR="00485052" w:rsidRDefault="00115CC2" w:rsidP="00115CC2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Рисунок 1. </w:t>
      </w:r>
      <w:r w:rsidR="00EB18BF">
        <w:rPr>
          <w:rFonts w:ascii="Times New Roman" w:hAnsi="Times New Roman" w:cs="Times New Roman"/>
          <w:sz w:val="24"/>
          <w:szCs w:val="24"/>
        </w:rPr>
        <w:t>Распределение ответов на вопрос: «</w:t>
      </w:r>
      <w:r w:rsidR="00485052" w:rsidRPr="00485052">
        <w:rPr>
          <w:rFonts w:ascii="Times New Roman" w:hAnsi="Times New Roman" w:cs="Times New Roman"/>
          <w:sz w:val="24"/>
          <w:szCs w:val="24"/>
        </w:rPr>
        <w:t>Какие факторы удерживали Вас до того, как Вы сделали пирсинг или татуировку?</w:t>
      </w:r>
      <w:r w:rsidR="00EB18BF">
        <w:rPr>
          <w:rFonts w:ascii="Times New Roman" w:hAnsi="Times New Roman" w:cs="Times New Roman"/>
          <w:sz w:val="24"/>
          <w:szCs w:val="24"/>
        </w:rPr>
        <w:t>»</w:t>
      </w:r>
      <w:r w:rsidR="00485052" w:rsidRPr="00485052">
        <w:rPr>
          <w:rFonts w:ascii="Times New Roman" w:hAnsi="Times New Roman" w:cs="Times New Roman"/>
          <w:sz w:val="24"/>
          <w:szCs w:val="24"/>
        </w:rPr>
        <w:t xml:space="preserve"> (% от числа опрошенных)</w:t>
      </w:r>
    </w:p>
    <w:p w:rsidR="005C3651" w:rsidRDefault="005C3651" w:rsidP="00115CC2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5C3651">
        <w:rPr>
          <w:rFonts w:ascii="Times New Roman" w:hAnsi="Times New Roman" w:cs="Times New Roman"/>
          <w:sz w:val="24"/>
          <w:szCs w:val="24"/>
        </w:rPr>
        <w:t>Источник: собственная разработка на основе данных авторского исследования</w:t>
      </w:r>
    </w:p>
    <w:p w:rsidR="00485052" w:rsidRDefault="00485052" w:rsidP="008716F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063B4" w:rsidRPr="00B25D40" w:rsidRDefault="00EB18BF" w:rsidP="009063B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25D40">
        <w:rPr>
          <w:rFonts w:ascii="Times New Roman" w:hAnsi="Times New Roman" w:cs="Times New Roman"/>
          <w:sz w:val="24"/>
          <w:szCs w:val="24"/>
        </w:rPr>
        <w:t xml:space="preserve">В результате анализа исследований в сфере модификации тела, реализованных западными учеными, </w:t>
      </w:r>
      <w:r w:rsidR="00485052" w:rsidRPr="00B25D40">
        <w:rPr>
          <w:rFonts w:ascii="Times New Roman" w:hAnsi="Times New Roman" w:cs="Times New Roman"/>
          <w:sz w:val="24"/>
          <w:szCs w:val="24"/>
        </w:rPr>
        <w:t>мы установили десять групп мотивов</w:t>
      </w:r>
      <w:r w:rsidRPr="00B25D40">
        <w:rPr>
          <w:rFonts w:ascii="Times New Roman" w:hAnsi="Times New Roman" w:cs="Times New Roman"/>
          <w:sz w:val="24"/>
          <w:szCs w:val="24"/>
        </w:rPr>
        <w:t xml:space="preserve"> молодежи для обращения к услугам по </w:t>
      </w:r>
      <w:proofErr w:type="spellStart"/>
      <w:r w:rsidRPr="00B25D40">
        <w:rPr>
          <w:rFonts w:ascii="Times New Roman" w:hAnsi="Times New Roman" w:cs="Times New Roman"/>
          <w:sz w:val="24"/>
          <w:szCs w:val="24"/>
        </w:rPr>
        <w:t>татуированию</w:t>
      </w:r>
      <w:proofErr w:type="spellEnd"/>
      <w:r w:rsidRPr="00B25D40">
        <w:rPr>
          <w:rFonts w:ascii="Times New Roman" w:hAnsi="Times New Roman" w:cs="Times New Roman"/>
          <w:sz w:val="24"/>
          <w:szCs w:val="24"/>
        </w:rPr>
        <w:t xml:space="preserve"> и пирсингу</w:t>
      </w:r>
      <w:r w:rsidR="00485052" w:rsidRPr="00B25D40">
        <w:rPr>
          <w:rFonts w:ascii="Times New Roman" w:hAnsi="Times New Roman" w:cs="Times New Roman"/>
          <w:sz w:val="24"/>
          <w:szCs w:val="24"/>
        </w:rPr>
        <w:t>: 1) желание украсить тело, сделать его модным аксессуаром и</w:t>
      </w:r>
      <w:r w:rsidRPr="00B25D40">
        <w:rPr>
          <w:rFonts w:ascii="Times New Roman" w:hAnsi="Times New Roman" w:cs="Times New Roman"/>
          <w:sz w:val="24"/>
          <w:szCs w:val="24"/>
        </w:rPr>
        <w:t>ли объек</w:t>
      </w:r>
      <w:r w:rsidR="00485052" w:rsidRPr="00B25D40">
        <w:rPr>
          <w:rFonts w:ascii="Times New Roman" w:hAnsi="Times New Roman" w:cs="Times New Roman"/>
          <w:sz w:val="24"/>
          <w:szCs w:val="24"/>
        </w:rPr>
        <w:t>том</w:t>
      </w:r>
      <w:r w:rsidR="009063B4" w:rsidRPr="00B25D40">
        <w:rPr>
          <w:rFonts w:ascii="Times New Roman" w:hAnsi="Times New Roman" w:cs="Times New Roman"/>
          <w:sz w:val="24"/>
          <w:szCs w:val="24"/>
        </w:rPr>
        <w:t xml:space="preserve"> искусства; 2) индивидуализация (</w:t>
      </w:r>
      <w:r w:rsidR="00485052" w:rsidRPr="00B25D40">
        <w:rPr>
          <w:rFonts w:ascii="Times New Roman" w:hAnsi="Times New Roman" w:cs="Times New Roman"/>
          <w:sz w:val="24"/>
          <w:szCs w:val="24"/>
        </w:rPr>
        <w:t>потребность выразить свою непохожесть на других</w:t>
      </w:r>
      <w:r w:rsidR="009063B4" w:rsidRPr="00B25D40">
        <w:rPr>
          <w:rFonts w:ascii="Times New Roman" w:hAnsi="Times New Roman" w:cs="Times New Roman"/>
          <w:sz w:val="24"/>
          <w:szCs w:val="24"/>
        </w:rPr>
        <w:t>); 3) личный нарратив</w:t>
      </w:r>
      <w:r w:rsidR="00485052" w:rsidRPr="00B25D40">
        <w:rPr>
          <w:rFonts w:ascii="Times New Roman" w:hAnsi="Times New Roman" w:cs="Times New Roman"/>
          <w:sz w:val="24"/>
          <w:szCs w:val="24"/>
        </w:rPr>
        <w:t xml:space="preserve"> </w:t>
      </w:r>
      <w:r w:rsidR="009063B4" w:rsidRPr="00B25D40">
        <w:rPr>
          <w:rFonts w:ascii="Times New Roman" w:hAnsi="Times New Roman" w:cs="Times New Roman"/>
          <w:sz w:val="24"/>
          <w:szCs w:val="24"/>
        </w:rPr>
        <w:t>(выражение</w:t>
      </w:r>
      <w:r w:rsidR="00485052" w:rsidRPr="00B25D40">
        <w:rPr>
          <w:rFonts w:ascii="Times New Roman" w:hAnsi="Times New Roman" w:cs="Times New Roman"/>
          <w:sz w:val="24"/>
          <w:szCs w:val="24"/>
        </w:rPr>
        <w:t xml:space="preserve"> личных ценностей</w:t>
      </w:r>
      <w:r w:rsidRPr="00B25D40">
        <w:rPr>
          <w:rFonts w:ascii="Times New Roman" w:hAnsi="Times New Roman" w:cs="Times New Roman"/>
          <w:sz w:val="24"/>
          <w:szCs w:val="24"/>
        </w:rPr>
        <w:t xml:space="preserve"> и жизненного опыта</w:t>
      </w:r>
      <w:r w:rsidR="009063B4" w:rsidRPr="00B25D40">
        <w:rPr>
          <w:rFonts w:ascii="Times New Roman" w:hAnsi="Times New Roman" w:cs="Times New Roman"/>
          <w:sz w:val="24"/>
          <w:szCs w:val="24"/>
        </w:rPr>
        <w:t>)</w:t>
      </w:r>
      <w:r w:rsidRPr="00B25D40">
        <w:rPr>
          <w:rFonts w:ascii="Times New Roman" w:hAnsi="Times New Roman" w:cs="Times New Roman"/>
          <w:sz w:val="24"/>
          <w:szCs w:val="24"/>
        </w:rPr>
        <w:t>; 4) выражен</w:t>
      </w:r>
      <w:r w:rsidR="00485052" w:rsidRPr="00B25D40">
        <w:rPr>
          <w:rFonts w:ascii="Times New Roman" w:hAnsi="Times New Roman" w:cs="Times New Roman"/>
          <w:sz w:val="24"/>
          <w:szCs w:val="24"/>
        </w:rPr>
        <w:t xml:space="preserve">ие физического терпения, способности перенести </w:t>
      </w:r>
      <w:r w:rsidRPr="00B25D40">
        <w:rPr>
          <w:rFonts w:ascii="Times New Roman" w:hAnsi="Times New Roman" w:cs="Times New Roman"/>
          <w:sz w:val="24"/>
          <w:szCs w:val="24"/>
        </w:rPr>
        <w:t>боль; 5) </w:t>
      </w:r>
      <w:r w:rsidR="00485052" w:rsidRPr="00B25D40">
        <w:rPr>
          <w:rFonts w:ascii="Times New Roman" w:hAnsi="Times New Roman" w:cs="Times New Roman"/>
          <w:sz w:val="24"/>
          <w:szCs w:val="24"/>
        </w:rPr>
        <w:t>обозначение групповой принадлежности и вовлеченности; 6) протест и сопротивление, например, родителям; 7) выражение духовных</w:t>
      </w:r>
      <w:r w:rsidR="009063B4" w:rsidRPr="00B25D40">
        <w:rPr>
          <w:rFonts w:ascii="Times New Roman" w:hAnsi="Times New Roman" w:cs="Times New Roman"/>
          <w:sz w:val="24"/>
          <w:szCs w:val="24"/>
        </w:rPr>
        <w:t>, религиозных ценностей</w:t>
      </w:r>
      <w:r w:rsidR="00485052" w:rsidRPr="00B25D40">
        <w:rPr>
          <w:rFonts w:ascii="Times New Roman" w:hAnsi="Times New Roman" w:cs="Times New Roman"/>
          <w:sz w:val="24"/>
          <w:szCs w:val="24"/>
        </w:rPr>
        <w:t xml:space="preserve">; 8) </w:t>
      </w:r>
      <w:r w:rsidRPr="00B25D40">
        <w:rPr>
          <w:rFonts w:ascii="Times New Roman" w:hAnsi="Times New Roman" w:cs="Times New Roman"/>
          <w:sz w:val="24"/>
          <w:szCs w:val="24"/>
        </w:rPr>
        <w:t xml:space="preserve">психологическая </w:t>
      </w:r>
      <w:r w:rsidR="00485052" w:rsidRPr="00B25D40">
        <w:rPr>
          <w:rFonts w:ascii="Times New Roman" w:hAnsi="Times New Roman" w:cs="Times New Roman"/>
          <w:sz w:val="24"/>
          <w:szCs w:val="24"/>
        </w:rPr>
        <w:t>зависимость от модификаций</w:t>
      </w:r>
      <w:r w:rsidRPr="00B25D40">
        <w:rPr>
          <w:rFonts w:ascii="Times New Roman" w:hAnsi="Times New Roman" w:cs="Times New Roman"/>
          <w:sz w:val="24"/>
          <w:szCs w:val="24"/>
        </w:rPr>
        <w:t xml:space="preserve"> тела</w:t>
      </w:r>
      <w:r w:rsidR="00485052" w:rsidRPr="00B25D40">
        <w:rPr>
          <w:rFonts w:ascii="Times New Roman" w:hAnsi="Times New Roman" w:cs="Times New Roman"/>
          <w:sz w:val="24"/>
          <w:szCs w:val="24"/>
        </w:rPr>
        <w:t>; 9) сексуальные мотивы</w:t>
      </w:r>
      <w:r w:rsidRPr="00B25D40">
        <w:rPr>
          <w:rFonts w:ascii="Times New Roman" w:hAnsi="Times New Roman" w:cs="Times New Roman"/>
          <w:sz w:val="24"/>
          <w:szCs w:val="24"/>
        </w:rPr>
        <w:t xml:space="preserve"> (</w:t>
      </w:r>
      <w:r w:rsidR="00485052" w:rsidRPr="00B25D40">
        <w:rPr>
          <w:rFonts w:ascii="Times New Roman" w:hAnsi="Times New Roman" w:cs="Times New Roman"/>
          <w:sz w:val="24"/>
          <w:szCs w:val="24"/>
        </w:rPr>
        <w:t xml:space="preserve"> характерные для пирсинга половых органов</w:t>
      </w:r>
      <w:r w:rsidRPr="00B25D40">
        <w:rPr>
          <w:rFonts w:ascii="Times New Roman" w:hAnsi="Times New Roman" w:cs="Times New Roman"/>
          <w:sz w:val="24"/>
          <w:szCs w:val="24"/>
        </w:rPr>
        <w:t>)</w:t>
      </w:r>
      <w:r w:rsidR="00485052" w:rsidRPr="00B25D40">
        <w:rPr>
          <w:rFonts w:ascii="Times New Roman" w:hAnsi="Times New Roman" w:cs="Times New Roman"/>
          <w:sz w:val="24"/>
          <w:szCs w:val="24"/>
        </w:rPr>
        <w:t xml:space="preserve">; 10) отсутствие четкого мотивирования, когда решение принимается </w:t>
      </w:r>
      <w:r w:rsidRPr="00B25D40">
        <w:rPr>
          <w:rFonts w:ascii="Times New Roman" w:hAnsi="Times New Roman" w:cs="Times New Roman"/>
          <w:sz w:val="24"/>
          <w:szCs w:val="24"/>
        </w:rPr>
        <w:t>спонтанн</w:t>
      </w:r>
      <w:r w:rsidR="00485052" w:rsidRPr="00B25D40">
        <w:rPr>
          <w:rFonts w:ascii="Times New Roman" w:hAnsi="Times New Roman" w:cs="Times New Roman"/>
          <w:sz w:val="24"/>
          <w:szCs w:val="24"/>
        </w:rPr>
        <w:t xml:space="preserve">о. </w:t>
      </w:r>
      <w:r w:rsidR="009063B4" w:rsidRPr="00B25D40">
        <w:rPr>
          <w:rFonts w:ascii="Times New Roman" w:hAnsi="Times New Roman" w:cs="Times New Roman"/>
          <w:sz w:val="24"/>
          <w:szCs w:val="24"/>
        </w:rPr>
        <w:t>В используемой автором анкете для опроса молодежи города Минска все группы мотивов были представлены в расширенном виде – 20 вариантами ответов, однако на многие из них не указал ни один респондент (причем ответ на данный вопрос не ограничивался одним вариантом).</w:t>
      </w:r>
    </w:p>
    <w:p w:rsidR="00F8616A" w:rsidRPr="00B25D40" w:rsidRDefault="00485052" w:rsidP="00F8616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25D40">
        <w:rPr>
          <w:rFonts w:ascii="Times New Roman" w:hAnsi="Times New Roman" w:cs="Times New Roman"/>
          <w:sz w:val="24"/>
          <w:szCs w:val="24"/>
        </w:rPr>
        <w:t>Самым распространенным мотивом, который подвигнул сделать татуировку или пирсинг молодых людей, принявших участи</w:t>
      </w:r>
      <w:r w:rsidR="009063B4" w:rsidRPr="00B25D40">
        <w:rPr>
          <w:rFonts w:ascii="Times New Roman" w:hAnsi="Times New Roman" w:cs="Times New Roman"/>
          <w:sz w:val="24"/>
          <w:szCs w:val="24"/>
        </w:rPr>
        <w:t xml:space="preserve">е в исследовании, соотносится со стремлением украсить собственное тело </w:t>
      </w:r>
      <w:r w:rsidRPr="00B25D40">
        <w:rPr>
          <w:rFonts w:ascii="Times New Roman" w:hAnsi="Times New Roman" w:cs="Times New Roman"/>
          <w:sz w:val="24"/>
          <w:szCs w:val="24"/>
        </w:rPr>
        <w:t>–</w:t>
      </w:r>
      <w:r w:rsidR="001C1BA9" w:rsidRPr="00B25D40">
        <w:rPr>
          <w:rFonts w:ascii="Times New Roman" w:hAnsi="Times New Roman" w:cs="Times New Roman"/>
          <w:sz w:val="24"/>
          <w:szCs w:val="24"/>
        </w:rPr>
        <w:t xml:space="preserve"> </w:t>
      </w:r>
      <w:r w:rsidRPr="00B25D40">
        <w:rPr>
          <w:rFonts w:ascii="Times New Roman" w:hAnsi="Times New Roman" w:cs="Times New Roman"/>
          <w:sz w:val="24"/>
          <w:szCs w:val="24"/>
        </w:rPr>
        <w:t>4</w:t>
      </w:r>
      <w:r w:rsidR="009063B4" w:rsidRPr="00B25D40">
        <w:rPr>
          <w:rFonts w:ascii="Times New Roman" w:hAnsi="Times New Roman" w:cs="Times New Roman"/>
          <w:sz w:val="24"/>
          <w:szCs w:val="24"/>
        </w:rPr>
        <w:t>8</w:t>
      </w:r>
      <w:r w:rsidRPr="00B25D40">
        <w:rPr>
          <w:rFonts w:ascii="Times New Roman" w:hAnsi="Times New Roman" w:cs="Times New Roman"/>
          <w:sz w:val="24"/>
          <w:szCs w:val="24"/>
        </w:rPr>
        <w:t xml:space="preserve"> % от всех опрошенных. </w:t>
      </w:r>
      <w:r w:rsidR="009063B4" w:rsidRPr="00B25D40">
        <w:rPr>
          <w:rFonts w:ascii="Times New Roman" w:hAnsi="Times New Roman" w:cs="Times New Roman"/>
          <w:sz w:val="24"/>
          <w:szCs w:val="24"/>
        </w:rPr>
        <w:t>24</w:t>
      </w:r>
      <w:r w:rsidRPr="00B25D40">
        <w:rPr>
          <w:rFonts w:ascii="Times New Roman" w:hAnsi="Times New Roman" w:cs="Times New Roman"/>
          <w:sz w:val="24"/>
          <w:szCs w:val="24"/>
        </w:rPr>
        <w:t xml:space="preserve"> % от всех опрошенных указали на </w:t>
      </w:r>
      <w:r w:rsidR="009063B4" w:rsidRPr="00B25D40">
        <w:rPr>
          <w:rFonts w:ascii="Times New Roman" w:hAnsi="Times New Roman" w:cs="Times New Roman"/>
          <w:sz w:val="24"/>
          <w:szCs w:val="24"/>
        </w:rPr>
        <w:t xml:space="preserve">вариант </w:t>
      </w:r>
      <w:r w:rsidRPr="00B25D40">
        <w:rPr>
          <w:rFonts w:ascii="Times New Roman" w:hAnsi="Times New Roman" w:cs="Times New Roman"/>
          <w:sz w:val="24"/>
          <w:szCs w:val="24"/>
        </w:rPr>
        <w:t xml:space="preserve">«Я просто захотел это сделать», что подразумевает отсутствие какой-либо четкой мотивации для нанесения татуировки или пирсинга, но, скорее всего, за этим кроется </w:t>
      </w:r>
      <w:r w:rsidR="00AA56B0" w:rsidRPr="00B25D40">
        <w:rPr>
          <w:rFonts w:ascii="Times New Roman" w:hAnsi="Times New Roman" w:cs="Times New Roman"/>
          <w:sz w:val="24"/>
          <w:szCs w:val="24"/>
        </w:rPr>
        <w:t xml:space="preserve">стремление следовать моде. Для того, чтобы выразить свою индивидуальность к услугам по </w:t>
      </w:r>
      <w:proofErr w:type="spellStart"/>
      <w:r w:rsidR="00AA56B0" w:rsidRPr="00B25D40">
        <w:rPr>
          <w:rFonts w:ascii="Times New Roman" w:hAnsi="Times New Roman" w:cs="Times New Roman"/>
          <w:sz w:val="24"/>
          <w:szCs w:val="24"/>
        </w:rPr>
        <w:t>татуированию</w:t>
      </w:r>
      <w:proofErr w:type="spellEnd"/>
      <w:r w:rsidR="00AA56B0" w:rsidRPr="00B25D40">
        <w:rPr>
          <w:rFonts w:ascii="Times New Roman" w:hAnsi="Times New Roman" w:cs="Times New Roman"/>
          <w:sz w:val="24"/>
          <w:szCs w:val="24"/>
        </w:rPr>
        <w:t xml:space="preserve"> или пирсинга прибегли 21 % от опрошенной молодежи</w:t>
      </w:r>
      <w:r w:rsidRPr="00B25D40">
        <w:rPr>
          <w:rFonts w:ascii="Times New Roman" w:hAnsi="Times New Roman" w:cs="Times New Roman"/>
          <w:sz w:val="24"/>
          <w:szCs w:val="24"/>
        </w:rPr>
        <w:t xml:space="preserve">, 7 % </w:t>
      </w:r>
      <w:r w:rsidR="00AA56B0" w:rsidRPr="00B25D40">
        <w:rPr>
          <w:rFonts w:ascii="Times New Roman" w:hAnsi="Times New Roman" w:cs="Times New Roman"/>
          <w:sz w:val="24"/>
          <w:szCs w:val="24"/>
        </w:rPr>
        <w:t>– сделали</w:t>
      </w:r>
      <w:r w:rsidRPr="00B25D40">
        <w:rPr>
          <w:rFonts w:ascii="Times New Roman" w:hAnsi="Times New Roman" w:cs="Times New Roman"/>
          <w:sz w:val="24"/>
          <w:szCs w:val="24"/>
        </w:rPr>
        <w:t xml:space="preserve"> модификации тела в память о каком-либо значимом событии, периоде жизни или человеке</w:t>
      </w:r>
      <w:r w:rsidR="000209C6">
        <w:rPr>
          <w:rFonts w:ascii="Times New Roman" w:hAnsi="Times New Roman" w:cs="Times New Roman"/>
          <w:sz w:val="24"/>
          <w:szCs w:val="24"/>
        </w:rPr>
        <w:t xml:space="preserve"> – </w:t>
      </w:r>
      <w:r w:rsidR="00AA56B0" w:rsidRPr="00B25D40">
        <w:rPr>
          <w:rFonts w:ascii="Times New Roman" w:hAnsi="Times New Roman" w:cs="Times New Roman"/>
          <w:sz w:val="24"/>
          <w:szCs w:val="24"/>
        </w:rPr>
        <w:t>личный нарратив</w:t>
      </w:r>
      <w:r w:rsidRPr="00B25D40">
        <w:rPr>
          <w:rFonts w:ascii="Times New Roman" w:hAnsi="Times New Roman" w:cs="Times New Roman"/>
          <w:sz w:val="24"/>
          <w:szCs w:val="24"/>
        </w:rPr>
        <w:t>.</w:t>
      </w:r>
      <w:r w:rsidR="00AA56B0" w:rsidRPr="00B25D40">
        <w:t xml:space="preserve"> </w:t>
      </w:r>
      <w:r w:rsidR="00AA56B0" w:rsidRPr="00B25D40">
        <w:rPr>
          <w:rFonts w:ascii="Times New Roman" w:hAnsi="Times New Roman" w:cs="Times New Roman"/>
          <w:sz w:val="24"/>
          <w:szCs w:val="24"/>
        </w:rPr>
        <w:t>Примечательно, что никто из молодых людей, которые выступили в качестве респондентов в рассматриваемом исследовании, не сопоставил причины нанесения своих модификаций тела с принадлежностью к какой-либо группе.</w:t>
      </w:r>
    </w:p>
    <w:p w:rsidR="00485052" w:rsidRDefault="00485052" w:rsidP="0048505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25D40">
        <w:rPr>
          <w:rFonts w:ascii="Times New Roman" w:hAnsi="Times New Roman" w:cs="Times New Roman"/>
          <w:sz w:val="24"/>
          <w:szCs w:val="24"/>
        </w:rPr>
        <w:t>Большинству молодых людей, принявших участие в исследовании приходилось когда-либо намеренно скрывать свои модификации, например, снимать украшения в области проколов, прикрывать татуировку одеждой, аксессуарами, или какими-то иными способами – 54 % от в</w:t>
      </w:r>
      <w:r w:rsidR="00115CC2" w:rsidRPr="00B25D40">
        <w:rPr>
          <w:rFonts w:ascii="Times New Roman" w:hAnsi="Times New Roman" w:cs="Times New Roman"/>
          <w:sz w:val="24"/>
          <w:szCs w:val="24"/>
        </w:rPr>
        <w:t>сех опрошенных</w:t>
      </w:r>
      <w:r w:rsidRPr="00B25D40">
        <w:rPr>
          <w:rFonts w:ascii="Times New Roman" w:hAnsi="Times New Roman" w:cs="Times New Roman"/>
          <w:sz w:val="24"/>
          <w:szCs w:val="24"/>
        </w:rPr>
        <w:t>.</w:t>
      </w:r>
      <w:r w:rsidRPr="00485052">
        <w:rPr>
          <w:rFonts w:ascii="Times New Roman" w:hAnsi="Times New Roman" w:cs="Times New Roman"/>
          <w:sz w:val="24"/>
          <w:szCs w:val="24"/>
        </w:rPr>
        <w:t xml:space="preserve"> </w:t>
      </w:r>
      <w:r w:rsidR="000209C6">
        <w:rPr>
          <w:rFonts w:ascii="Times New Roman" w:hAnsi="Times New Roman" w:cs="Times New Roman"/>
          <w:sz w:val="24"/>
          <w:szCs w:val="24"/>
        </w:rPr>
        <w:t>Среди ключевых причин: родственники, работа.</w:t>
      </w:r>
    </w:p>
    <w:p w:rsidR="001957F9" w:rsidRPr="00B25D40" w:rsidRDefault="00F8616A" w:rsidP="00F031B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25D40">
        <w:rPr>
          <w:rFonts w:ascii="Times New Roman" w:hAnsi="Times New Roman" w:cs="Times New Roman"/>
          <w:sz w:val="24"/>
          <w:szCs w:val="24"/>
        </w:rPr>
        <w:t xml:space="preserve">Можно судить о положительном опыте существования с татуировками и пирсингом молодых людей, привлеченных к нашему исследованию, в обществе, поскольку большинство </w:t>
      </w:r>
      <w:r w:rsidRPr="00B25D40">
        <w:rPr>
          <w:rFonts w:ascii="Times New Roman" w:hAnsi="Times New Roman" w:cs="Times New Roman"/>
          <w:sz w:val="24"/>
          <w:szCs w:val="24"/>
        </w:rPr>
        <w:lastRenderedPageBreak/>
        <w:t>из ни</w:t>
      </w:r>
      <w:r w:rsidR="00F031B3" w:rsidRPr="00B25D40">
        <w:rPr>
          <w:rFonts w:ascii="Times New Roman" w:hAnsi="Times New Roman" w:cs="Times New Roman"/>
          <w:sz w:val="24"/>
          <w:szCs w:val="24"/>
        </w:rPr>
        <w:t>х не сожалее</w:t>
      </w:r>
      <w:r w:rsidRPr="00B25D40">
        <w:rPr>
          <w:rFonts w:ascii="Times New Roman" w:hAnsi="Times New Roman" w:cs="Times New Roman"/>
          <w:sz w:val="24"/>
          <w:szCs w:val="24"/>
        </w:rPr>
        <w:t>т о свои</w:t>
      </w:r>
      <w:r w:rsidR="00F031B3" w:rsidRPr="00B25D40">
        <w:rPr>
          <w:rFonts w:ascii="Times New Roman" w:hAnsi="Times New Roman" w:cs="Times New Roman"/>
          <w:sz w:val="24"/>
          <w:szCs w:val="24"/>
        </w:rPr>
        <w:t>х телесных изменениях и планируе</w:t>
      </w:r>
      <w:r w:rsidRPr="00B25D40">
        <w:rPr>
          <w:rFonts w:ascii="Times New Roman" w:hAnsi="Times New Roman" w:cs="Times New Roman"/>
          <w:sz w:val="24"/>
          <w:szCs w:val="24"/>
        </w:rPr>
        <w:t>т в будущем сделать еще какую-нибудь модификацию тела – 83 % от всех опрошенных</w:t>
      </w:r>
      <w:r w:rsidR="001957F9" w:rsidRPr="00B25D40">
        <w:rPr>
          <w:rFonts w:ascii="Times New Roman" w:hAnsi="Times New Roman" w:cs="Times New Roman"/>
          <w:sz w:val="24"/>
          <w:szCs w:val="24"/>
        </w:rPr>
        <w:t xml:space="preserve">; не сожалеют о том, что прибегли к услуге по </w:t>
      </w:r>
      <w:proofErr w:type="spellStart"/>
      <w:r w:rsidR="001957F9" w:rsidRPr="00B25D40">
        <w:rPr>
          <w:rFonts w:ascii="Times New Roman" w:hAnsi="Times New Roman" w:cs="Times New Roman"/>
          <w:sz w:val="24"/>
          <w:szCs w:val="24"/>
        </w:rPr>
        <w:t>татуированию</w:t>
      </w:r>
      <w:proofErr w:type="spellEnd"/>
      <w:r w:rsidR="001957F9" w:rsidRPr="00B25D40">
        <w:rPr>
          <w:rFonts w:ascii="Times New Roman" w:hAnsi="Times New Roman" w:cs="Times New Roman"/>
          <w:sz w:val="24"/>
          <w:szCs w:val="24"/>
        </w:rPr>
        <w:t xml:space="preserve"> или пирсингу, но делать больше не станут – 11 % из них</w:t>
      </w:r>
      <w:r w:rsidR="005C3651" w:rsidRPr="00B25D40">
        <w:rPr>
          <w:rFonts w:ascii="Times New Roman" w:hAnsi="Times New Roman" w:cs="Times New Roman"/>
          <w:sz w:val="24"/>
          <w:szCs w:val="24"/>
        </w:rPr>
        <w:t xml:space="preserve">, лишь 3 % респондентов </w:t>
      </w:r>
      <w:r w:rsidR="00F031B3" w:rsidRPr="00B25D40">
        <w:rPr>
          <w:rFonts w:ascii="Times New Roman" w:hAnsi="Times New Roman" w:cs="Times New Roman"/>
          <w:sz w:val="24"/>
          <w:szCs w:val="24"/>
        </w:rPr>
        <w:t xml:space="preserve">сожалели о сделанных модификациях, но не имели намерения избавиться от них; 3 % – затруднились ответить на да данный вопрос; </w:t>
      </w:r>
      <w:r w:rsidR="000209C6">
        <w:rPr>
          <w:rFonts w:ascii="Times New Roman" w:hAnsi="Times New Roman" w:cs="Times New Roman"/>
          <w:sz w:val="24"/>
          <w:szCs w:val="24"/>
        </w:rPr>
        <w:t>разочарованных и планирующих</w:t>
      </w:r>
      <w:r w:rsidR="00F031B3" w:rsidRPr="00B25D40">
        <w:rPr>
          <w:rFonts w:ascii="Times New Roman" w:hAnsi="Times New Roman" w:cs="Times New Roman"/>
          <w:sz w:val="24"/>
          <w:szCs w:val="24"/>
        </w:rPr>
        <w:t xml:space="preserve"> избавиться в будущем от модификации не оказалось</w:t>
      </w:r>
      <w:r w:rsidRPr="00B25D40">
        <w:rPr>
          <w:rFonts w:ascii="Times New Roman" w:hAnsi="Times New Roman" w:cs="Times New Roman"/>
          <w:sz w:val="24"/>
          <w:szCs w:val="24"/>
        </w:rPr>
        <w:t>.</w:t>
      </w:r>
    </w:p>
    <w:p w:rsidR="001957F9" w:rsidRDefault="001957F9" w:rsidP="001957F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25D40">
        <w:rPr>
          <w:rFonts w:ascii="Times New Roman" w:hAnsi="Times New Roman" w:cs="Times New Roman"/>
          <w:sz w:val="24"/>
          <w:szCs w:val="24"/>
        </w:rPr>
        <w:t xml:space="preserve">На основе ответов молодых людей с татуировками и пирсингом, которые приняли участие в опросе, можно предположить, что в </w:t>
      </w:r>
      <w:r w:rsidR="000209C6">
        <w:rPr>
          <w:rFonts w:ascii="Times New Roman" w:hAnsi="Times New Roman" w:cs="Times New Roman"/>
          <w:sz w:val="24"/>
          <w:szCs w:val="24"/>
        </w:rPr>
        <w:t>Республике Беларусь</w:t>
      </w:r>
      <w:r w:rsidRPr="00B25D40">
        <w:rPr>
          <w:rFonts w:ascii="Times New Roman" w:hAnsi="Times New Roman" w:cs="Times New Roman"/>
          <w:sz w:val="24"/>
          <w:szCs w:val="24"/>
        </w:rPr>
        <w:t xml:space="preserve"> существует достаточно возможностей реализовать желание сделать татуировку или пирсинг – так, по крайней мере, считают 52 % от всех опрошенных; 27 % из них указали на то, что трудности могут возникнуть из-за высокой</w:t>
      </w:r>
      <w:r w:rsidR="000209C6">
        <w:rPr>
          <w:rFonts w:ascii="Times New Roman" w:hAnsi="Times New Roman" w:cs="Times New Roman"/>
          <w:sz w:val="24"/>
          <w:szCs w:val="24"/>
        </w:rPr>
        <w:t xml:space="preserve"> стоимости услуг по </w:t>
      </w:r>
      <w:proofErr w:type="spellStart"/>
      <w:r w:rsidR="000209C6">
        <w:rPr>
          <w:rFonts w:ascii="Times New Roman" w:hAnsi="Times New Roman" w:cs="Times New Roman"/>
          <w:sz w:val="24"/>
          <w:szCs w:val="24"/>
        </w:rPr>
        <w:t>татуированию</w:t>
      </w:r>
      <w:proofErr w:type="spellEnd"/>
      <w:r w:rsidRPr="00B25D40">
        <w:rPr>
          <w:rFonts w:ascii="Times New Roman" w:hAnsi="Times New Roman" w:cs="Times New Roman"/>
          <w:sz w:val="24"/>
          <w:szCs w:val="24"/>
        </w:rPr>
        <w:t xml:space="preserve"> и пирсингу; 8 % – не склонны доверять специалистам, предоставляющим подобные услуги. </w:t>
      </w:r>
      <w:r w:rsidR="000209C6">
        <w:rPr>
          <w:rFonts w:ascii="Times New Roman" w:hAnsi="Times New Roman" w:cs="Times New Roman"/>
          <w:sz w:val="24"/>
          <w:szCs w:val="24"/>
        </w:rPr>
        <w:t xml:space="preserve">Только </w:t>
      </w:r>
      <w:r w:rsidRPr="00B25D40">
        <w:rPr>
          <w:rFonts w:ascii="Times New Roman" w:hAnsi="Times New Roman" w:cs="Times New Roman"/>
          <w:sz w:val="24"/>
          <w:szCs w:val="24"/>
        </w:rPr>
        <w:t xml:space="preserve">10 % от всех опрошенных </w:t>
      </w:r>
      <w:r w:rsidR="000209C6">
        <w:rPr>
          <w:rFonts w:ascii="Times New Roman" w:hAnsi="Times New Roman" w:cs="Times New Roman"/>
          <w:sz w:val="24"/>
          <w:szCs w:val="24"/>
        </w:rPr>
        <w:t>посчитали</w:t>
      </w:r>
      <w:r w:rsidRPr="00B25D40">
        <w:rPr>
          <w:rFonts w:ascii="Times New Roman" w:hAnsi="Times New Roman" w:cs="Times New Roman"/>
          <w:sz w:val="24"/>
          <w:szCs w:val="24"/>
        </w:rPr>
        <w:t>, что в нашей стране недостаточно возможностей</w:t>
      </w:r>
      <w:r w:rsidR="007F1FF4">
        <w:rPr>
          <w:rFonts w:ascii="Times New Roman" w:hAnsi="Times New Roman" w:cs="Times New Roman"/>
          <w:sz w:val="24"/>
          <w:szCs w:val="24"/>
        </w:rPr>
        <w:t xml:space="preserve"> для модифи</w:t>
      </w:r>
      <w:r w:rsidR="000209C6">
        <w:rPr>
          <w:rFonts w:ascii="Times New Roman" w:hAnsi="Times New Roman" w:cs="Times New Roman"/>
          <w:sz w:val="24"/>
          <w:szCs w:val="24"/>
        </w:rPr>
        <w:t>цирования</w:t>
      </w:r>
      <w:r w:rsidR="00DB2FCD" w:rsidRPr="00B25D40">
        <w:rPr>
          <w:rFonts w:ascii="Times New Roman" w:hAnsi="Times New Roman" w:cs="Times New Roman"/>
          <w:sz w:val="24"/>
          <w:szCs w:val="24"/>
        </w:rPr>
        <w:t xml:space="preserve"> тела (рисунок 2</w:t>
      </w:r>
      <w:r w:rsidRPr="00B25D40">
        <w:rPr>
          <w:rFonts w:ascii="Times New Roman" w:hAnsi="Times New Roman" w:cs="Times New Roman"/>
          <w:sz w:val="24"/>
          <w:szCs w:val="24"/>
        </w:rPr>
        <w:t>).</w:t>
      </w:r>
    </w:p>
    <w:p w:rsidR="00485052" w:rsidRDefault="00485052" w:rsidP="00DB2FCD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F031B3"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w:drawing>
          <wp:inline distT="0" distB="0" distL="0" distR="0" wp14:anchorId="3C14D1F0" wp14:editId="05C6CA18">
            <wp:extent cx="5514975" cy="2124075"/>
            <wp:effectExtent l="0" t="0" r="0" b="0"/>
            <wp:docPr id="2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:rsidR="00485052" w:rsidRDefault="00485052" w:rsidP="00115CC2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485052">
        <w:rPr>
          <w:rFonts w:ascii="Times New Roman" w:hAnsi="Times New Roman" w:cs="Times New Roman"/>
          <w:sz w:val="24"/>
          <w:szCs w:val="24"/>
        </w:rPr>
        <w:t>Рисунок</w:t>
      </w:r>
      <w:r w:rsidR="00A5793F">
        <w:rPr>
          <w:rFonts w:ascii="Times New Roman" w:hAnsi="Times New Roman" w:cs="Times New Roman"/>
          <w:sz w:val="24"/>
          <w:szCs w:val="24"/>
        </w:rPr>
        <w:t xml:space="preserve"> 2</w:t>
      </w:r>
      <w:r w:rsidR="00115CC2">
        <w:rPr>
          <w:rFonts w:ascii="Times New Roman" w:hAnsi="Times New Roman" w:cs="Times New Roman"/>
          <w:sz w:val="24"/>
          <w:szCs w:val="24"/>
        </w:rPr>
        <w:t>.</w:t>
      </w:r>
      <w:r w:rsidRPr="00485052">
        <w:rPr>
          <w:rFonts w:ascii="Times New Roman" w:hAnsi="Times New Roman" w:cs="Times New Roman"/>
          <w:sz w:val="24"/>
          <w:szCs w:val="24"/>
        </w:rPr>
        <w:t xml:space="preserve"> Достаточно ли в Беларуси возможностей для модификации тела, по мнению респондентов (% от числа опрошенных)</w:t>
      </w:r>
    </w:p>
    <w:p w:rsidR="00DB2FCD" w:rsidRDefault="00DB2FCD" w:rsidP="00115CC2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DB2FCD">
        <w:rPr>
          <w:rFonts w:ascii="Times New Roman" w:hAnsi="Times New Roman" w:cs="Times New Roman"/>
          <w:sz w:val="24"/>
          <w:szCs w:val="24"/>
        </w:rPr>
        <w:t>Источник: собственная разработка на основе данных авторского исследования</w:t>
      </w:r>
    </w:p>
    <w:p w:rsidR="00485052" w:rsidRDefault="00485052" w:rsidP="0048505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85052" w:rsidRPr="00B25D40" w:rsidRDefault="00485052" w:rsidP="0048505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25D40">
        <w:rPr>
          <w:rFonts w:ascii="Times New Roman" w:hAnsi="Times New Roman" w:cs="Times New Roman"/>
          <w:sz w:val="24"/>
          <w:szCs w:val="24"/>
        </w:rPr>
        <w:t xml:space="preserve">Таким образом, на основе данных, полученных в результате проведенного пилотажного исследования </w:t>
      </w:r>
      <w:r w:rsidR="002A451A" w:rsidRPr="00B25D40">
        <w:rPr>
          <w:rFonts w:ascii="Times New Roman" w:hAnsi="Times New Roman" w:cs="Times New Roman"/>
          <w:sz w:val="24"/>
          <w:szCs w:val="24"/>
        </w:rPr>
        <w:t xml:space="preserve">(отметим, что выборка не является репрезентативной в данном случае) </w:t>
      </w:r>
      <w:r w:rsidRPr="00B25D40">
        <w:rPr>
          <w:rFonts w:ascii="Times New Roman" w:hAnsi="Times New Roman" w:cs="Times New Roman"/>
          <w:sz w:val="24"/>
          <w:szCs w:val="24"/>
        </w:rPr>
        <w:t xml:space="preserve">можно получить некоторое представление о </w:t>
      </w:r>
      <w:r w:rsidR="00AB3094">
        <w:rPr>
          <w:rFonts w:ascii="Times New Roman" w:hAnsi="Times New Roman" w:cs="Times New Roman"/>
          <w:sz w:val="24"/>
          <w:szCs w:val="24"/>
        </w:rPr>
        <w:t xml:space="preserve">возможностях, </w:t>
      </w:r>
      <w:r w:rsidR="002A451A" w:rsidRPr="00B25D40">
        <w:rPr>
          <w:rFonts w:ascii="Times New Roman" w:hAnsi="Times New Roman" w:cs="Times New Roman"/>
          <w:sz w:val="24"/>
          <w:szCs w:val="24"/>
        </w:rPr>
        <w:t xml:space="preserve">социальных </w:t>
      </w:r>
      <w:r w:rsidR="000209C6">
        <w:rPr>
          <w:rFonts w:ascii="Times New Roman" w:hAnsi="Times New Roman" w:cs="Times New Roman"/>
          <w:sz w:val="24"/>
          <w:szCs w:val="24"/>
        </w:rPr>
        <w:t>мотивах</w:t>
      </w:r>
      <w:r w:rsidR="00AB3094">
        <w:rPr>
          <w:rFonts w:ascii="Times New Roman" w:hAnsi="Times New Roman" w:cs="Times New Roman"/>
          <w:sz w:val="24"/>
          <w:szCs w:val="24"/>
        </w:rPr>
        <w:t xml:space="preserve"> и последствиях обращения к услугам</w:t>
      </w:r>
      <w:r w:rsidR="002A451A" w:rsidRPr="00B25D40">
        <w:rPr>
          <w:rFonts w:ascii="Times New Roman" w:hAnsi="Times New Roman" w:cs="Times New Roman"/>
          <w:sz w:val="24"/>
          <w:szCs w:val="24"/>
        </w:rPr>
        <w:t xml:space="preserve"> по </w:t>
      </w:r>
      <w:r w:rsidRPr="00B25D40">
        <w:rPr>
          <w:rFonts w:ascii="Times New Roman" w:hAnsi="Times New Roman" w:cs="Times New Roman"/>
          <w:sz w:val="24"/>
          <w:szCs w:val="24"/>
        </w:rPr>
        <w:t xml:space="preserve">модификации </w:t>
      </w:r>
      <w:r w:rsidR="002A451A" w:rsidRPr="00B25D40">
        <w:rPr>
          <w:rFonts w:ascii="Times New Roman" w:hAnsi="Times New Roman" w:cs="Times New Roman"/>
          <w:sz w:val="24"/>
          <w:szCs w:val="24"/>
        </w:rPr>
        <w:t>тела (</w:t>
      </w:r>
      <w:proofErr w:type="spellStart"/>
      <w:r w:rsidRPr="00B25D40">
        <w:rPr>
          <w:rFonts w:ascii="Times New Roman" w:hAnsi="Times New Roman" w:cs="Times New Roman"/>
          <w:sz w:val="24"/>
          <w:szCs w:val="24"/>
        </w:rPr>
        <w:t>татуиров</w:t>
      </w:r>
      <w:r w:rsidR="00AB3094">
        <w:rPr>
          <w:rFonts w:ascii="Times New Roman" w:hAnsi="Times New Roman" w:cs="Times New Roman"/>
          <w:sz w:val="24"/>
          <w:szCs w:val="24"/>
        </w:rPr>
        <w:t>ание</w:t>
      </w:r>
      <w:proofErr w:type="spellEnd"/>
      <w:r w:rsidR="00AB3094">
        <w:rPr>
          <w:rFonts w:ascii="Times New Roman" w:hAnsi="Times New Roman" w:cs="Times New Roman"/>
          <w:sz w:val="24"/>
          <w:szCs w:val="24"/>
        </w:rPr>
        <w:t xml:space="preserve"> и пирсинг</w:t>
      </w:r>
      <w:r w:rsidR="002A451A" w:rsidRPr="00B25D40">
        <w:rPr>
          <w:rFonts w:ascii="Times New Roman" w:hAnsi="Times New Roman" w:cs="Times New Roman"/>
          <w:sz w:val="24"/>
          <w:szCs w:val="24"/>
        </w:rPr>
        <w:t>)</w:t>
      </w:r>
      <w:r w:rsidR="00AB3094">
        <w:rPr>
          <w:rFonts w:ascii="Times New Roman" w:hAnsi="Times New Roman" w:cs="Times New Roman"/>
          <w:sz w:val="24"/>
          <w:szCs w:val="24"/>
        </w:rPr>
        <w:t xml:space="preserve">, </w:t>
      </w:r>
      <w:r w:rsidR="002A451A" w:rsidRPr="00B25D40">
        <w:rPr>
          <w:rFonts w:ascii="Times New Roman" w:hAnsi="Times New Roman" w:cs="Times New Roman"/>
          <w:sz w:val="24"/>
          <w:szCs w:val="24"/>
        </w:rPr>
        <w:t>по мнению</w:t>
      </w:r>
      <w:r w:rsidR="00AB3094">
        <w:rPr>
          <w:rFonts w:ascii="Times New Roman" w:hAnsi="Times New Roman" w:cs="Times New Roman"/>
          <w:sz w:val="24"/>
          <w:szCs w:val="24"/>
        </w:rPr>
        <w:t xml:space="preserve"> вовлеченных</w:t>
      </w:r>
      <w:r w:rsidRPr="00B25D40">
        <w:rPr>
          <w:rFonts w:ascii="Times New Roman" w:hAnsi="Times New Roman" w:cs="Times New Roman"/>
          <w:sz w:val="24"/>
          <w:szCs w:val="24"/>
        </w:rPr>
        <w:t xml:space="preserve"> молодых людей, проживающих в городе </w:t>
      </w:r>
      <w:r w:rsidR="002A451A" w:rsidRPr="00B25D40">
        <w:rPr>
          <w:rFonts w:ascii="Times New Roman" w:hAnsi="Times New Roman" w:cs="Times New Roman"/>
          <w:sz w:val="24"/>
          <w:szCs w:val="24"/>
        </w:rPr>
        <w:t>Минске.</w:t>
      </w:r>
    </w:p>
    <w:p w:rsidR="00764B10" w:rsidRPr="00B25D40" w:rsidRDefault="00ED3B84" w:rsidP="0048505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25D40">
        <w:rPr>
          <w:rFonts w:ascii="Times New Roman" w:hAnsi="Times New Roman" w:cs="Times New Roman"/>
          <w:sz w:val="24"/>
          <w:szCs w:val="24"/>
        </w:rPr>
        <w:t>Среди основных мотивов модификации тела у принявших в опросе молодых людей превалируют мотивы</w:t>
      </w:r>
      <w:r w:rsidR="002A451A" w:rsidRPr="00B25D40">
        <w:rPr>
          <w:rFonts w:ascii="Times New Roman" w:hAnsi="Times New Roman" w:cs="Times New Roman"/>
          <w:sz w:val="24"/>
          <w:szCs w:val="24"/>
        </w:rPr>
        <w:t>, связанные с</w:t>
      </w:r>
      <w:r w:rsidR="00A27A45" w:rsidRPr="00B25D40">
        <w:rPr>
          <w:rFonts w:ascii="Times New Roman" w:hAnsi="Times New Roman" w:cs="Times New Roman"/>
          <w:sz w:val="24"/>
          <w:szCs w:val="24"/>
        </w:rPr>
        <w:t xml:space="preserve"> желанием украсить свое тело, </w:t>
      </w:r>
      <w:r w:rsidR="002A451A" w:rsidRPr="00B25D40">
        <w:rPr>
          <w:rFonts w:ascii="Times New Roman" w:hAnsi="Times New Roman" w:cs="Times New Roman"/>
          <w:sz w:val="24"/>
          <w:szCs w:val="24"/>
        </w:rPr>
        <w:t xml:space="preserve">а также с </w:t>
      </w:r>
      <w:r w:rsidR="00A27A45" w:rsidRPr="00B25D40">
        <w:rPr>
          <w:rFonts w:ascii="Times New Roman" w:hAnsi="Times New Roman" w:cs="Times New Roman"/>
          <w:sz w:val="24"/>
          <w:szCs w:val="24"/>
        </w:rPr>
        <w:t>потребностью в индивидуализации</w:t>
      </w:r>
      <w:r w:rsidRPr="00B25D40">
        <w:rPr>
          <w:rFonts w:ascii="Times New Roman" w:hAnsi="Times New Roman" w:cs="Times New Roman"/>
          <w:sz w:val="24"/>
          <w:szCs w:val="24"/>
        </w:rPr>
        <w:t xml:space="preserve">. Можно предположить, что в последнее время </w:t>
      </w:r>
      <w:r w:rsidR="002A451A" w:rsidRPr="00B25D40">
        <w:rPr>
          <w:rFonts w:ascii="Times New Roman" w:hAnsi="Times New Roman" w:cs="Times New Roman"/>
          <w:sz w:val="24"/>
          <w:szCs w:val="24"/>
        </w:rPr>
        <w:t>татуировки и пирсинг практически не имею</w:t>
      </w:r>
      <w:r w:rsidRPr="00B25D40">
        <w:rPr>
          <w:rFonts w:ascii="Times New Roman" w:hAnsi="Times New Roman" w:cs="Times New Roman"/>
          <w:sz w:val="24"/>
          <w:szCs w:val="24"/>
        </w:rPr>
        <w:t xml:space="preserve">т отношения к субкультурам, а в большинстве случаев является </w:t>
      </w:r>
      <w:r w:rsidR="00A27A45" w:rsidRPr="00B25D40">
        <w:rPr>
          <w:rFonts w:ascii="Times New Roman" w:hAnsi="Times New Roman" w:cs="Times New Roman"/>
          <w:sz w:val="24"/>
          <w:szCs w:val="24"/>
        </w:rPr>
        <w:t xml:space="preserve">модным </w:t>
      </w:r>
      <w:r w:rsidRPr="00B25D40">
        <w:rPr>
          <w:rFonts w:ascii="Times New Roman" w:hAnsi="Times New Roman" w:cs="Times New Roman"/>
          <w:sz w:val="24"/>
          <w:szCs w:val="24"/>
        </w:rPr>
        <w:t>элементом эстетического украшения тела человека</w:t>
      </w:r>
      <w:r w:rsidR="00696256" w:rsidRPr="00B25D40">
        <w:rPr>
          <w:rFonts w:ascii="Times New Roman" w:hAnsi="Times New Roman" w:cs="Times New Roman"/>
          <w:sz w:val="24"/>
          <w:szCs w:val="24"/>
        </w:rPr>
        <w:t>, тем самым находя распространение у различных групп молодежи</w:t>
      </w:r>
      <w:r w:rsidRPr="00B25D40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696256" w:rsidRPr="00B25D40" w:rsidRDefault="00764B10" w:rsidP="004E1B6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25D40">
        <w:rPr>
          <w:rFonts w:ascii="Times New Roman" w:hAnsi="Times New Roman" w:cs="Times New Roman"/>
          <w:sz w:val="24"/>
          <w:szCs w:val="24"/>
        </w:rPr>
        <w:t xml:space="preserve">Молодые люди </w:t>
      </w:r>
      <w:r w:rsidR="00A27A45" w:rsidRPr="00B25D40">
        <w:rPr>
          <w:rFonts w:ascii="Times New Roman" w:hAnsi="Times New Roman" w:cs="Times New Roman"/>
          <w:sz w:val="24"/>
          <w:szCs w:val="24"/>
        </w:rPr>
        <w:t>в большинстве случаев воспользовались услугами по нанесению татуировки</w:t>
      </w:r>
      <w:r w:rsidRPr="00B25D40">
        <w:rPr>
          <w:rFonts w:ascii="Times New Roman" w:hAnsi="Times New Roman" w:cs="Times New Roman"/>
          <w:sz w:val="24"/>
          <w:szCs w:val="24"/>
        </w:rPr>
        <w:t xml:space="preserve"> по достижению восемнадцатилетнего возраста, что нередко знаменует </w:t>
      </w:r>
      <w:r w:rsidR="00A27A45" w:rsidRPr="00B25D40">
        <w:rPr>
          <w:rFonts w:ascii="Times New Roman" w:hAnsi="Times New Roman" w:cs="Times New Roman"/>
          <w:sz w:val="24"/>
          <w:szCs w:val="24"/>
        </w:rPr>
        <w:t>для них</w:t>
      </w:r>
      <w:r w:rsidRPr="00B25D40">
        <w:rPr>
          <w:rFonts w:ascii="Times New Roman" w:hAnsi="Times New Roman" w:cs="Times New Roman"/>
          <w:sz w:val="24"/>
          <w:szCs w:val="24"/>
        </w:rPr>
        <w:t xml:space="preserve"> переход в категорию «взрослых». Об этом свидетельствуют данные пилотажного исследования о сдерживающих факторах модификации тела среди молодежи</w:t>
      </w:r>
      <w:r w:rsidR="00A27A45" w:rsidRPr="00B25D40">
        <w:rPr>
          <w:rFonts w:ascii="Times New Roman" w:hAnsi="Times New Roman" w:cs="Times New Roman"/>
          <w:sz w:val="24"/>
          <w:szCs w:val="24"/>
        </w:rPr>
        <w:t xml:space="preserve"> города Минска</w:t>
      </w:r>
      <w:r w:rsidR="00AB3094">
        <w:rPr>
          <w:rFonts w:ascii="Times New Roman" w:hAnsi="Times New Roman" w:cs="Times New Roman"/>
          <w:sz w:val="24"/>
          <w:szCs w:val="24"/>
        </w:rPr>
        <w:t>, где большая</w:t>
      </w:r>
      <w:r w:rsidRPr="00B25D40">
        <w:rPr>
          <w:rFonts w:ascii="Times New Roman" w:hAnsi="Times New Roman" w:cs="Times New Roman"/>
          <w:sz w:val="24"/>
          <w:szCs w:val="24"/>
        </w:rPr>
        <w:t xml:space="preserve"> </w:t>
      </w:r>
      <w:r w:rsidR="002A451A" w:rsidRPr="00B25D40">
        <w:rPr>
          <w:rFonts w:ascii="Times New Roman" w:hAnsi="Times New Roman" w:cs="Times New Roman"/>
          <w:sz w:val="24"/>
          <w:szCs w:val="24"/>
        </w:rPr>
        <w:t>доля</w:t>
      </w:r>
      <w:r w:rsidRPr="00B25D40">
        <w:rPr>
          <w:rFonts w:ascii="Times New Roman" w:hAnsi="Times New Roman" w:cs="Times New Roman"/>
          <w:sz w:val="24"/>
          <w:szCs w:val="24"/>
        </w:rPr>
        <w:t xml:space="preserve"> </w:t>
      </w:r>
      <w:r w:rsidR="00A27A45" w:rsidRPr="00B25D40">
        <w:rPr>
          <w:rFonts w:ascii="Times New Roman" w:hAnsi="Times New Roman" w:cs="Times New Roman"/>
          <w:sz w:val="24"/>
          <w:szCs w:val="24"/>
        </w:rPr>
        <w:t xml:space="preserve">ответов </w:t>
      </w:r>
      <w:r w:rsidRPr="00B25D40">
        <w:rPr>
          <w:rFonts w:ascii="Times New Roman" w:hAnsi="Times New Roman" w:cs="Times New Roman"/>
          <w:sz w:val="24"/>
          <w:szCs w:val="24"/>
        </w:rPr>
        <w:t>приходится на «возрастные ограничения»</w:t>
      </w:r>
      <w:r w:rsidR="00A27A45" w:rsidRPr="00B25D40">
        <w:rPr>
          <w:rFonts w:ascii="Times New Roman" w:hAnsi="Times New Roman" w:cs="Times New Roman"/>
          <w:sz w:val="24"/>
          <w:szCs w:val="24"/>
        </w:rPr>
        <w:t xml:space="preserve"> и «мнение близких людей»</w:t>
      </w:r>
      <w:r w:rsidRPr="00B25D40">
        <w:rPr>
          <w:rFonts w:ascii="Times New Roman" w:hAnsi="Times New Roman" w:cs="Times New Roman"/>
          <w:sz w:val="24"/>
          <w:szCs w:val="24"/>
        </w:rPr>
        <w:t>. Запрет родителей и неприятие общества в целом модификаций тела, часто становятся дополнительным стимулом для молодых людей продемонстрировать свой статус взрослого</w:t>
      </w:r>
      <w:r w:rsidR="00A27A45" w:rsidRPr="00B25D40">
        <w:rPr>
          <w:rFonts w:ascii="Times New Roman" w:hAnsi="Times New Roman" w:cs="Times New Roman"/>
          <w:sz w:val="24"/>
          <w:szCs w:val="24"/>
        </w:rPr>
        <w:t>, что также коррелирует с индивидуализацией</w:t>
      </w:r>
      <w:r w:rsidRPr="00B25D40">
        <w:rPr>
          <w:rFonts w:ascii="Times New Roman" w:hAnsi="Times New Roman" w:cs="Times New Roman"/>
          <w:sz w:val="24"/>
          <w:szCs w:val="24"/>
        </w:rPr>
        <w:t xml:space="preserve">. </w:t>
      </w:r>
      <w:r w:rsidR="00ED3B84" w:rsidRPr="00B25D40">
        <w:rPr>
          <w:rFonts w:ascii="Times New Roman" w:hAnsi="Times New Roman" w:cs="Times New Roman"/>
          <w:sz w:val="24"/>
          <w:szCs w:val="24"/>
        </w:rPr>
        <w:t xml:space="preserve">Что касается общественного мнения, то опрошенная молодежь, идя на ту или иную модификацию, </w:t>
      </w:r>
      <w:r w:rsidR="002A451A" w:rsidRPr="00B25D40">
        <w:rPr>
          <w:rFonts w:ascii="Times New Roman" w:hAnsi="Times New Roman" w:cs="Times New Roman"/>
          <w:sz w:val="24"/>
          <w:szCs w:val="24"/>
        </w:rPr>
        <w:t xml:space="preserve">в основном </w:t>
      </w:r>
      <w:r w:rsidR="00ED3B84" w:rsidRPr="00B25D40">
        <w:rPr>
          <w:rFonts w:ascii="Times New Roman" w:hAnsi="Times New Roman" w:cs="Times New Roman"/>
          <w:sz w:val="24"/>
          <w:szCs w:val="24"/>
        </w:rPr>
        <w:t>не приним</w:t>
      </w:r>
      <w:r w:rsidR="002A451A" w:rsidRPr="00B25D40">
        <w:rPr>
          <w:rFonts w:ascii="Times New Roman" w:hAnsi="Times New Roman" w:cs="Times New Roman"/>
          <w:sz w:val="24"/>
          <w:szCs w:val="24"/>
        </w:rPr>
        <w:t>ала</w:t>
      </w:r>
      <w:r w:rsidR="00ED3B84" w:rsidRPr="00B25D40">
        <w:rPr>
          <w:rFonts w:ascii="Times New Roman" w:hAnsi="Times New Roman" w:cs="Times New Roman"/>
          <w:sz w:val="24"/>
          <w:szCs w:val="24"/>
        </w:rPr>
        <w:t xml:space="preserve"> его как препятс</w:t>
      </w:r>
      <w:r w:rsidR="002A451A" w:rsidRPr="00B25D40">
        <w:rPr>
          <w:rFonts w:ascii="Times New Roman" w:hAnsi="Times New Roman" w:cs="Times New Roman"/>
          <w:sz w:val="24"/>
          <w:szCs w:val="24"/>
        </w:rPr>
        <w:t>твующий фактор</w:t>
      </w:r>
      <w:r w:rsidR="00ED3B84" w:rsidRPr="00B25D40">
        <w:rPr>
          <w:rFonts w:ascii="Times New Roman" w:hAnsi="Times New Roman" w:cs="Times New Roman"/>
          <w:sz w:val="24"/>
          <w:szCs w:val="24"/>
        </w:rPr>
        <w:t xml:space="preserve">. </w:t>
      </w:r>
      <w:r w:rsidR="004E1B6F" w:rsidRPr="00B25D40">
        <w:rPr>
          <w:rFonts w:ascii="Times New Roman" w:hAnsi="Times New Roman" w:cs="Times New Roman"/>
          <w:sz w:val="24"/>
          <w:szCs w:val="24"/>
        </w:rPr>
        <w:t>Также м</w:t>
      </w:r>
      <w:r w:rsidR="00696256" w:rsidRPr="00B25D40">
        <w:rPr>
          <w:rFonts w:ascii="Times New Roman" w:hAnsi="Times New Roman" w:cs="Times New Roman"/>
          <w:sz w:val="24"/>
          <w:szCs w:val="24"/>
        </w:rPr>
        <w:t xml:space="preserve">олодежь </w:t>
      </w:r>
      <w:r w:rsidR="004E1B6F" w:rsidRPr="00B25D40">
        <w:rPr>
          <w:rFonts w:ascii="Times New Roman" w:hAnsi="Times New Roman" w:cs="Times New Roman"/>
          <w:sz w:val="24"/>
          <w:szCs w:val="24"/>
        </w:rPr>
        <w:t>по большей части</w:t>
      </w:r>
      <w:r w:rsidR="00696256" w:rsidRPr="00B25D40">
        <w:rPr>
          <w:rFonts w:ascii="Times New Roman" w:hAnsi="Times New Roman" w:cs="Times New Roman"/>
          <w:sz w:val="24"/>
          <w:szCs w:val="24"/>
        </w:rPr>
        <w:t xml:space="preserve"> не сталкивается с негативным восприятием татуировок и пирсинга с</w:t>
      </w:r>
      <w:r w:rsidR="00AB3094">
        <w:rPr>
          <w:rFonts w:ascii="Times New Roman" w:hAnsi="Times New Roman" w:cs="Times New Roman"/>
          <w:sz w:val="24"/>
          <w:szCs w:val="24"/>
        </w:rPr>
        <w:t>о стороны социального пространства</w:t>
      </w:r>
      <w:r w:rsidR="00696256" w:rsidRPr="00B25D40">
        <w:rPr>
          <w:rFonts w:ascii="Times New Roman" w:hAnsi="Times New Roman" w:cs="Times New Roman"/>
          <w:sz w:val="24"/>
          <w:szCs w:val="24"/>
        </w:rPr>
        <w:t xml:space="preserve">, поскольку </w:t>
      </w:r>
      <w:r w:rsidR="00696256" w:rsidRPr="00B25D40">
        <w:rPr>
          <w:rFonts w:ascii="Times New Roman" w:hAnsi="Times New Roman" w:cs="Times New Roman"/>
          <w:sz w:val="24"/>
          <w:szCs w:val="24"/>
        </w:rPr>
        <w:lastRenderedPageBreak/>
        <w:t xml:space="preserve">большинство из опрошенных нами представителей данной возрастной группы не жалеют о том, что некогда </w:t>
      </w:r>
      <w:r w:rsidR="004E1B6F" w:rsidRPr="00B25D40">
        <w:rPr>
          <w:rFonts w:ascii="Times New Roman" w:hAnsi="Times New Roman" w:cs="Times New Roman"/>
          <w:sz w:val="24"/>
          <w:szCs w:val="24"/>
        </w:rPr>
        <w:t>воспользовались данными услугами.</w:t>
      </w:r>
    </w:p>
    <w:p w:rsidR="00ED3B84" w:rsidRPr="00B25D40" w:rsidRDefault="004E1B6F" w:rsidP="0048505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25D40">
        <w:rPr>
          <w:rFonts w:ascii="Times New Roman" w:hAnsi="Times New Roman" w:cs="Times New Roman"/>
          <w:sz w:val="24"/>
          <w:szCs w:val="24"/>
        </w:rPr>
        <w:t>Несомненно, в городе Минске представители сферы услуг по модификации тела, а также соответствующие организации, достаточно широко представлены. Однако в</w:t>
      </w:r>
      <w:r w:rsidR="00ED3B84" w:rsidRPr="00B25D40">
        <w:rPr>
          <w:rFonts w:ascii="Times New Roman" w:hAnsi="Times New Roman" w:cs="Times New Roman"/>
          <w:sz w:val="24"/>
          <w:szCs w:val="24"/>
        </w:rPr>
        <w:t xml:space="preserve"> результате проведенного исследования был выявлен ряд ограничений для молодежи в самой процедуре </w:t>
      </w:r>
      <w:proofErr w:type="spellStart"/>
      <w:r w:rsidR="00ED3B84" w:rsidRPr="00B25D40">
        <w:rPr>
          <w:rFonts w:ascii="Times New Roman" w:hAnsi="Times New Roman" w:cs="Times New Roman"/>
          <w:sz w:val="24"/>
          <w:szCs w:val="24"/>
        </w:rPr>
        <w:t>татуирования</w:t>
      </w:r>
      <w:proofErr w:type="spellEnd"/>
      <w:r w:rsidR="00ED3B84" w:rsidRPr="00B25D40">
        <w:rPr>
          <w:rFonts w:ascii="Times New Roman" w:hAnsi="Times New Roman" w:cs="Times New Roman"/>
          <w:sz w:val="24"/>
          <w:szCs w:val="24"/>
        </w:rPr>
        <w:t xml:space="preserve"> или пирсинга, а также в отношении специалисто</w:t>
      </w:r>
      <w:r w:rsidR="00492E8A" w:rsidRPr="00B25D40">
        <w:rPr>
          <w:rFonts w:ascii="Times New Roman" w:hAnsi="Times New Roman" w:cs="Times New Roman"/>
          <w:sz w:val="24"/>
          <w:szCs w:val="24"/>
        </w:rPr>
        <w:t>в по татуировке и пирсингу. Н</w:t>
      </w:r>
      <w:r w:rsidR="00ED3B84" w:rsidRPr="00B25D40">
        <w:rPr>
          <w:rFonts w:ascii="Times New Roman" w:hAnsi="Times New Roman" w:cs="Times New Roman"/>
          <w:sz w:val="24"/>
          <w:szCs w:val="24"/>
        </w:rPr>
        <w:t xml:space="preserve">а современном этапе в </w:t>
      </w:r>
      <w:r w:rsidR="00764B10" w:rsidRPr="00B25D40">
        <w:rPr>
          <w:rFonts w:ascii="Times New Roman" w:hAnsi="Times New Roman" w:cs="Times New Roman"/>
          <w:sz w:val="24"/>
          <w:szCs w:val="24"/>
        </w:rPr>
        <w:t>Республике Беларусь</w:t>
      </w:r>
      <w:r w:rsidR="00ED3B84" w:rsidRPr="00B25D40">
        <w:rPr>
          <w:rFonts w:ascii="Times New Roman" w:hAnsi="Times New Roman" w:cs="Times New Roman"/>
          <w:sz w:val="24"/>
          <w:szCs w:val="24"/>
        </w:rPr>
        <w:t xml:space="preserve"> следует пересмотреть в нормативных правовых актах статус организаций, где такие услуги оказываются, и ужесто</w:t>
      </w:r>
      <w:r w:rsidR="00492E8A" w:rsidRPr="00B25D40">
        <w:rPr>
          <w:rFonts w:ascii="Times New Roman" w:hAnsi="Times New Roman" w:cs="Times New Roman"/>
          <w:sz w:val="24"/>
          <w:szCs w:val="24"/>
        </w:rPr>
        <w:t>чить требования к специалистам данной сферы</w:t>
      </w:r>
      <w:r w:rsidR="00ED3B84" w:rsidRPr="00B25D40">
        <w:rPr>
          <w:rFonts w:ascii="Times New Roman" w:hAnsi="Times New Roman" w:cs="Times New Roman"/>
          <w:sz w:val="24"/>
          <w:szCs w:val="24"/>
        </w:rPr>
        <w:t xml:space="preserve">, связанные, главным образом, с наличием у них хотя бы медицинской квалификации. </w:t>
      </w:r>
      <w:r w:rsidR="00492E8A" w:rsidRPr="00B25D40">
        <w:rPr>
          <w:rFonts w:ascii="Times New Roman" w:hAnsi="Times New Roman" w:cs="Times New Roman"/>
          <w:sz w:val="24"/>
          <w:szCs w:val="24"/>
        </w:rPr>
        <w:t xml:space="preserve">Известно, что многие «мастера» производят телесные модификации на дому, т.е. в условиях далеких от специально оборудованного для подобных практик помещения, не говоря уже о качестве и стерильности </w:t>
      </w:r>
      <w:r w:rsidR="00AB3094" w:rsidRPr="00B25D40">
        <w:rPr>
          <w:rFonts w:ascii="Times New Roman" w:hAnsi="Times New Roman" w:cs="Times New Roman"/>
          <w:sz w:val="24"/>
          <w:szCs w:val="24"/>
        </w:rPr>
        <w:t xml:space="preserve">вспомогательных </w:t>
      </w:r>
      <w:r w:rsidR="00492E8A" w:rsidRPr="00B25D40">
        <w:rPr>
          <w:rFonts w:ascii="Times New Roman" w:hAnsi="Times New Roman" w:cs="Times New Roman"/>
          <w:sz w:val="24"/>
          <w:szCs w:val="24"/>
        </w:rPr>
        <w:t xml:space="preserve">медицинских инструментов и </w:t>
      </w:r>
      <w:r w:rsidR="00B25D40" w:rsidRPr="00B25D40">
        <w:rPr>
          <w:rFonts w:ascii="Times New Roman" w:hAnsi="Times New Roman" w:cs="Times New Roman"/>
          <w:sz w:val="24"/>
          <w:szCs w:val="24"/>
        </w:rPr>
        <w:t>т.п.</w:t>
      </w:r>
      <w:r w:rsidR="00492E8A" w:rsidRPr="00B25D40">
        <w:rPr>
          <w:rFonts w:ascii="Times New Roman" w:hAnsi="Times New Roman" w:cs="Times New Roman"/>
          <w:sz w:val="24"/>
          <w:szCs w:val="24"/>
        </w:rPr>
        <w:t xml:space="preserve"> </w:t>
      </w:r>
      <w:r w:rsidR="00ED3B84" w:rsidRPr="00B25D40">
        <w:rPr>
          <w:rFonts w:ascii="Times New Roman" w:hAnsi="Times New Roman" w:cs="Times New Roman"/>
          <w:sz w:val="24"/>
          <w:szCs w:val="24"/>
        </w:rPr>
        <w:t>Перспективным видится направление по подготовке специалистов в сфере модификаций тела на базе учреждений образования. Это поможет избежать как негативных последствий для здоровья человека, принявшего решение пойти на модификацию тела, а также позволит снизить порой крайне негативное отношение со стороны некоторых людей, из числа не вовлеченных в данные практики.</w:t>
      </w:r>
    </w:p>
    <w:p w:rsidR="00115CC2" w:rsidRDefault="002A451A" w:rsidP="0048505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25D40">
        <w:rPr>
          <w:rFonts w:ascii="Times New Roman" w:hAnsi="Times New Roman" w:cs="Times New Roman"/>
          <w:sz w:val="24"/>
          <w:szCs w:val="24"/>
        </w:rPr>
        <w:t xml:space="preserve">Следует отметить, что </w:t>
      </w:r>
      <w:r w:rsidR="00492E8A" w:rsidRPr="00B25D40">
        <w:rPr>
          <w:rFonts w:ascii="Times New Roman" w:hAnsi="Times New Roman" w:cs="Times New Roman"/>
          <w:sz w:val="24"/>
          <w:szCs w:val="24"/>
        </w:rPr>
        <w:t>выводы, сделанные по отдельным вопросам пилотажного исследования методом анкетного опроса</w:t>
      </w:r>
      <w:r w:rsidRPr="00B25D40">
        <w:rPr>
          <w:rFonts w:ascii="Times New Roman" w:hAnsi="Times New Roman" w:cs="Times New Roman"/>
          <w:sz w:val="24"/>
          <w:szCs w:val="24"/>
        </w:rPr>
        <w:t xml:space="preserve"> молодых людей, имеющих на своем теле т</w:t>
      </w:r>
      <w:r w:rsidR="00492E8A" w:rsidRPr="00B25D40">
        <w:rPr>
          <w:rFonts w:ascii="Times New Roman" w:hAnsi="Times New Roman" w:cs="Times New Roman"/>
          <w:sz w:val="24"/>
          <w:szCs w:val="24"/>
        </w:rPr>
        <w:t xml:space="preserve">атуировки и пирсинг, </w:t>
      </w:r>
      <w:r w:rsidR="00AB3094">
        <w:rPr>
          <w:rFonts w:ascii="Times New Roman" w:hAnsi="Times New Roman" w:cs="Times New Roman"/>
          <w:sz w:val="24"/>
          <w:szCs w:val="24"/>
        </w:rPr>
        <w:t>нельзя</w:t>
      </w:r>
      <w:r w:rsidR="000C747F">
        <w:rPr>
          <w:rFonts w:ascii="Times New Roman" w:hAnsi="Times New Roman" w:cs="Times New Roman"/>
          <w:sz w:val="24"/>
          <w:szCs w:val="24"/>
        </w:rPr>
        <w:t xml:space="preserve"> проектировать</w:t>
      </w:r>
      <w:r w:rsidRPr="00B25D40">
        <w:rPr>
          <w:rFonts w:ascii="Times New Roman" w:hAnsi="Times New Roman" w:cs="Times New Roman"/>
          <w:sz w:val="24"/>
          <w:szCs w:val="24"/>
        </w:rPr>
        <w:t xml:space="preserve"> на всю белорусскую молодежь. Поскольку город Минск является локусом культур</w:t>
      </w:r>
      <w:r w:rsidR="00FF34C8" w:rsidRPr="00B25D40">
        <w:rPr>
          <w:rFonts w:ascii="Times New Roman" w:hAnsi="Times New Roman" w:cs="Times New Roman"/>
          <w:sz w:val="24"/>
          <w:szCs w:val="24"/>
        </w:rPr>
        <w:t>ных</w:t>
      </w:r>
      <w:r w:rsidRPr="00B25D40">
        <w:rPr>
          <w:rFonts w:ascii="Times New Roman" w:hAnsi="Times New Roman" w:cs="Times New Roman"/>
          <w:sz w:val="24"/>
          <w:szCs w:val="24"/>
        </w:rPr>
        <w:t xml:space="preserve"> и технологических возможностей, а также сосредоточением </w:t>
      </w:r>
      <w:r w:rsidR="00FF34C8" w:rsidRPr="00B25D40">
        <w:rPr>
          <w:rFonts w:ascii="Times New Roman" w:hAnsi="Times New Roman" w:cs="Times New Roman"/>
          <w:sz w:val="24"/>
          <w:szCs w:val="24"/>
        </w:rPr>
        <w:t>большой части населения страны</w:t>
      </w:r>
      <w:r w:rsidRPr="00B25D40">
        <w:rPr>
          <w:rFonts w:ascii="Times New Roman" w:hAnsi="Times New Roman" w:cs="Times New Roman"/>
          <w:sz w:val="24"/>
          <w:szCs w:val="24"/>
        </w:rPr>
        <w:t>, здесь гораздо проще осуществить намерение сделать татуировку и</w:t>
      </w:r>
      <w:r w:rsidR="00FF34C8" w:rsidRPr="00B25D40">
        <w:rPr>
          <w:rFonts w:ascii="Times New Roman" w:hAnsi="Times New Roman" w:cs="Times New Roman"/>
          <w:sz w:val="24"/>
          <w:szCs w:val="24"/>
        </w:rPr>
        <w:t>ли</w:t>
      </w:r>
      <w:r w:rsidRPr="00B25D40">
        <w:rPr>
          <w:rFonts w:ascii="Times New Roman" w:hAnsi="Times New Roman" w:cs="Times New Roman"/>
          <w:sz w:val="24"/>
          <w:szCs w:val="24"/>
        </w:rPr>
        <w:t xml:space="preserve"> пирсинг, а в условиях стремительного темпа жизни окружающих людей, оставаться </w:t>
      </w:r>
      <w:r w:rsidR="00FF34C8" w:rsidRPr="00B25D40">
        <w:rPr>
          <w:rFonts w:ascii="Times New Roman" w:hAnsi="Times New Roman" w:cs="Times New Roman"/>
          <w:sz w:val="24"/>
          <w:szCs w:val="24"/>
        </w:rPr>
        <w:t>вне поля зрения</w:t>
      </w:r>
      <w:r w:rsidRPr="00B25D40">
        <w:rPr>
          <w:rFonts w:ascii="Times New Roman" w:hAnsi="Times New Roman" w:cs="Times New Roman"/>
          <w:sz w:val="24"/>
          <w:szCs w:val="24"/>
        </w:rPr>
        <w:t xml:space="preserve">. Если говорить об остальных регионах Беларуси, особенно малонаселенных, предполагается, что </w:t>
      </w:r>
      <w:r w:rsidR="000C747F">
        <w:rPr>
          <w:rFonts w:ascii="Times New Roman" w:hAnsi="Times New Roman" w:cs="Times New Roman"/>
          <w:sz w:val="24"/>
          <w:szCs w:val="24"/>
        </w:rPr>
        <w:t>здесь</w:t>
      </w:r>
      <w:r w:rsidRPr="00B25D40">
        <w:rPr>
          <w:rFonts w:ascii="Times New Roman" w:hAnsi="Times New Roman" w:cs="Times New Roman"/>
          <w:sz w:val="24"/>
          <w:szCs w:val="24"/>
        </w:rPr>
        <w:t xml:space="preserve"> </w:t>
      </w:r>
      <w:r w:rsidR="007F1FF4" w:rsidRPr="00B25D40">
        <w:rPr>
          <w:rFonts w:ascii="Times New Roman" w:hAnsi="Times New Roman" w:cs="Times New Roman"/>
          <w:sz w:val="24"/>
          <w:szCs w:val="24"/>
        </w:rPr>
        <w:t>молодо</w:t>
      </w:r>
      <w:r w:rsidR="007F1FF4">
        <w:rPr>
          <w:rFonts w:ascii="Times New Roman" w:hAnsi="Times New Roman" w:cs="Times New Roman"/>
          <w:sz w:val="24"/>
          <w:szCs w:val="24"/>
        </w:rPr>
        <w:t>й человек с модификациями тела буде</w:t>
      </w:r>
      <w:r w:rsidRPr="00B25D40">
        <w:rPr>
          <w:rFonts w:ascii="Times New Roman" w:hAnsi="Times New Roman" w:cs="Times New Roman"/>
          <w:sz w:val="24"/>
          <w:szCs w:val="24"/>
        </w:rPr>
        <w:t>т подв</w:t>
      </w:r>
      <w:r w:rsidR="007F1FF4">
        <w:rPr>
          <w:rFonts w:ascii="Times New Roman" w:hAnsi="Times New Roman" w:cs="Times New Roman"/>
          <w:sz w:val="24"/>
          <w:szCs w:val="24"/>
        </w:rPr>
        <w:t>ержен</w:t>
      </w:r>
      <w:r w:rsidRPr="00B25D40">
        <w:rPr>
          <w:rFonts w:ascii="Times New Roman" w:hAnsi="Times New Roman" w:cs="Times New Roman"/>
          <w:sz w:val="24"/>
          <w:szCs w:val="24"/>
        </w:rPr>
        <w:t xml:space="preserve"> совершенно иному </w:t>
      </w:r>
      <w:r w:rsidR="00FF34C8" w:rsidRPr="00B25D40">
        <w:rPr>
          <w:rFonts w:ascii="Times New Roman" w:hAnsi="Times New Roman" w:cs="Times New Roman"/>
          <w:sz w:val="24"/>
          <w:szCs w:val="24"/>
        </w:rPr>
        <w:t>уровню с</w:t>
      </w:r>
      <w:r w:rsidR="007F1FF4">
        <w:rPr>
          <w:rFonts w:ascii="Times New Roman" w:hAnsi="Times New Roman" w:cs="Times New Roman"/>
          <w:sz w:val="24"/>
          <w:szCs w:val="24"/>
        </w:rPr>
        <w:t>оциальной стигматизации, а</w:t>
      </w:r>
      <w:r w:rsidR="00FF34C8" w:rsidRPr="00B25D40">
        <w:rPr>
          <w:rFonts w:ascii="Times New Roman" w:hAnsi="Times New Roman" w:cs="Times New Roman"/>
          <w:sz w:val="24"/>
          <w:szCs w:val="24"/>
        </w:rPr>
        <w:t xml:space="preserve"> выбор услуг по модификации тела скорее будет более ограниченным.</w:t>
      </w:r>
    </w:p>
    <w:p w:rsidR="00FF34C8" w:rsidRDefault="00FF34C8" w:rsidP="0048505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115CC2" w:rsidRDefault="00115CC2" w:rsidP="00115CC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15CC2"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:rsidR="00DD42E5" w:rsidRDefault="00DD42E5" w:rsidP="001220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Pr="00DD42E5">
        <w:rPr>
          <w:rFonts w:ascii="Times New Roman" w:hAnsi="Times New Roman" w:cs="Times New Roman"/>
          <w:sz w:val="24"/>
          <w:szCs w:val="24"/>
        </w:rPr>
        <w:t xml:space="preserve">. Дюркгейм, Э. Социология. Ее предмет, метод, предназначение / Пер. с фр., составление, послесловие и примечания А. Б. Гофмана. – </w:t>
      </w:r>
      <w:proofErr w:type="gramStart"/>
      <w:r w:rsidRPr="00DD42E5">
        <w:rPr>
          <w:rFonts w:ascii="Times New Roman" w:hAnsi="Times New Roman" w:cs="Times New Roman"/>
          <w:sz w:val="24"/>
          <w:szCs w:val="24"/>
        </w:rPr>
        <w:t>М. :</w:t>
      </w:r>
      <w:proofErr w:type="gramEnd"/>
      <w:r w:rsidRPr="00DD42E5">
        <w:rPr>
          <w:rFonts w:ascii="Times New Roman" w:hAnsi="Times New Roman" w:cs="Times New Roman"/>
          <w:sz w:val="24"/>
          <w:szCs w:val="24"/>
        </w:rPr>
        <w:t xml:space="preserve"> Канон, 1995. – 352 с.</w:t>
      </w:r>
    </w:p>
    <w:p w:rsidR="00115CC2" w:rsidRDefault="00DD42E5" w:rsidP="001220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115CC2">
        <w:rPr>
          <w:rFonts w:ascii="Times New Roman" w:hAnsi="Times New Roman" w:cs="Times New Roman"/>
          <w:sz w:val="24"/>
          <w:szCs w:val="24"/>
        </w:rPr>
        <w:t xml:space="preserve">. </w:t>
      </w:r>
      <w:r w:rsidR="008D679A">
        <w:rPr>
          <w:rFonts w:ascii="Times New Roman" w:hAnsi="Times New Roman" w:cs="Times New Roman"/>
          <w:sz w:val="24"/>
          <w:szCs w:val="24"/>
        </w:rPr>
        <w:t xml:space="preserve">Ильин, В. И. Поведение потребителей / В. И Ильин. </w:t>
      </w:r>
      <w:r w:rsidR="008D679A" w:rsidRPr="00115CC2">
        <w:rPr>
          <w:rFonts w:ascii="Times New Roman" w:hAnsi="Times New Roman" w:cs="Times New Roman"/>
          <w:sz w:val="24"/>
          <w:szCs w:val="24"/>
        </w:rPr>
        <w:t>–</w:t>
      </w:r>
      <w:r w:rsidR="008D679A">
        <w:rPr>
          <w:rFonts w:ascii="Times New Roman" w:hAnsi="Times New Roman" w:cs="Times New Roman"/>
          <w:sz w:val="24"/>
          <w:szCs w:val="24"/>
        </w:rPr>
        <w:t xml:space="preserve"> </w:t>
      </w:r>
      <w:r w:rsidR="008D679A" w:rsidRPr="008D679A">
        <w:rPr>
          <w:rFonts w:ascii="Times New Roman" w:hAnsi="Times New Roman" w:cs="Times New Roman"/>
          <w:sz w:val="24"/>
          <w:szCs w:val="24"/>
        </w:rPr>
        <w:t>СПб</w:t>
      </w:r>
      <w:proofErr w:type="gramStart"/>
      <w:r w:rsidR="00CE3276">
        <w:rPr>
          <w:rFonts w:ascii="Times New Roman" w:hAnsi="Times New Roman" w:cs="Times New Roman"/>
          <w:sz w:val="24"/>
          <w:szCs w:val="24"/>
        </w:rPr>
        <w:t xml:space="preserve">. </w:t>
      </w:r>
      <w:r w:rsidR="008D679A" w:rsidRPr="008D679A">
        <w:rPr>
          <w:rFonts w:ascii="Times New Roman" w:hAnsi="Times New Roman" w:cs="Times New Roman"/>
          <w:sz w:val="24"/>
          <w:szCs w:val="24"/>
        </w:rPr>
        <w:t>:</w:t>
      </w:r>
      <w:proofErr w:type="gramEnd"/>
      <w:r w:rsidR="008D679A" w:rsidRPr="008D679A">
        <w:rPr>
          <w:rFonts w:ascii="Times New Roman" w:hAnsi="Times New Roman" w:cs="Times New Roman"/>
          <w:sz w:val="24"/>
          <w:szCs w:val="24"/>
        </w:rPr>
        <w:t xml:space="preserve"> Издательство «Питер», 2000.</w:t>
      </w:r>
      <w:r w:rsidR="008D679A">
        <w:rPr>
          <w:rFonts w:ascii="Times New Roman" w:hAnsi="Times New Roman" w:cs="Times New Roman"/>
          <w:sz w:val="24"/>
          <w:szCs w:val="24"/>
        </w:rPr>
        <w:t xml:space="preserve"> – 224 с.</w:t>
      </w:r>
      <w:bookmarkStart w:id="0" w:name="_GoBack"/>
      <w:bookmarkEnd w:id="0"/>
    </w:p>
    <w:p w:rsidR="00C70745" w:rsidRDefault="00C70745" w:rsidP="00115C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B7EF9" w:rsidRDefault="009F0AA0" w:rsidP="00115C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Семёнова Александра Вячеславовна (Р</w:t>
      </w:r>
      <w:r w:rsidR="009B7EF9">
        <w:rPr>
          <w:rFonts w:ascii="Times New Roman" w:hAnsi="Times New Roman" w:cs="Times New Roman"/>
          <w:sz w:val="24"/>
          <w:szCs w:val="24"/>
        </w:rPr>
        <w:t>еспублика Беларусь, г. Минск)</w:t>
      </w:r>
    </w:p>
    <w:p w:rsidR="009F0AA0" w:rsidRPr="00DD42E5" w:rsidRDefault="009F0AA0" w:rsidP="00115C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аспирант, младший научный сотрудник </w:t>
      </w:r>
      <w:r w:rsidR="009B7EF9">
        <w:rPr>
          <w:rFonts w:ascii="Times New Roman" w:hAnsi="Times New Roman" w:cs="Times New Roman"/>
          <w:sz w:val="24"/>
          <w:szCs w:val="24"/>
        </w:rPr>
        <w:t xml:space="preserve">отдела региональной социологии </w:t>
      </w:r>
      <w:r>
        <w:rPr>
          <w:rFonts w:ascii="Times New Roman" w:hAnsi="Times New Roman" w:cs="Times New Roman"/>
          <w:sz w:val="24"/>
          <w:szCs w:val="24"/>
        </w:rPr>
        <w:t xml:space="preserve">Института социологии Национальной академии наук Беларуси (Республика Беларусь, г. Минск, </w:t>
      </w:r>
      <w:r w:rsidR="009B7EF9" w:rsidRPr="009B7EF9">
        <w:rPr>
          <w:rFonts w:ascii="Times New Roman" w:hAnsi="Times New Roman" w:cs="Times New Roman"/>
          <w:sz w:val="24"/>
          <w:szCs w:val="24"/>
        </w:rPr>
        <w:t>220072</w:t>
      </w:r>
      <w:r w:rsidR="009B7EF9">
        <w:rPr>
          <w:rFonts w:ascii="Times New Roman" w:hAnsi="Times New Roman" w:cs="Times New Roman"/>
          <w:sz w:val="24"/>
          <w:szCs w:val="24"/>
        </w:rPr>
        <w:t xml:space="preserve">, </w:t>
      </w:r>
      <w:r w:rsidR="00257912">
        <w:rPr>
          <w:rFonts w:ascii="Times New Roman" w:hAnsi="Times New Roman" w:cs="Times New Roman"/>
          <w:sz w:val="24"/>
          <w:szCs w:val="24"/>
        </w:rPr>
        <w:t>улица Сурганова,</w:t>
      </w:r>
      <w:r>
        <w:rPr>
          <w:rFonts w:ascii="Times New Roman" w:hAnsi="Times New Roman" w:cs="Times New Roman"/>
          <w:sz w:val="24"/>
          <w:szCs w:val="24"/>
        </w:rPr>
        <w:t xml:space="preserve"> 1, корп. </w:t>
      </w:r>
      <w:r w:rsidRPr="00DD42E5">
        <w:rPr>
          <w:rFonts w:ascii="Times New Roman" w:hAnsi="Times New Roman" w:cs="Times New Roman"/>
          <w:sz w:val="24"/>
          <w:szCs w:val="24"/>
          <w:lang w:val="en-US"/>
        </w:rPr>
        <w:t>2</w:t>
      </w:r>
      <w:r w:rsidR="009B7EF9" w:rsidRPr="00DD42E5">
        <w:rPr>
          <w:rFonts w:ascii="Times New Roman" w:hAnsi="Times New Roman" w:cs="Times New Roman"/>
          <w:sz w:val="24"/>
          <w:szCs w:val="24"/>
          <w:lang w:val="en-US"/>
        </w:rPr>
        <w:t xml:space="preserve">; </w:t>
      </w:r>
      <w:r w:rsidR="00F0425C">
        <w:rPr>
          <w:rFonts w:ascii="Times New Roman" w:hAnsi="Times New Roman" w:cs="Times New Roman"/>
          <w:sz w:val="24"/>
          <w:szCs w:val="24"/>
        </w:rPr>
        <w:t>тел</w:t>
      </w:r>
      <w:r w:rsidR="00F0425C" w:rsidRPr="00DD42E5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9B7EF9" w:rsidRPr="00DD42E5">
        <w:rPr>
          <w:rFonts w:ascii="Times New Roman" w:hAnsi="Times New Roman" w:cs="Times New Roman"/>
          <w:sz w:val="24"/>
          <w:szCs w:val="24"/>
          <w:lang w:val="en-US"/>
        </w:rPr>
        <w:t>: +375 (17) 284-26-19</w:t>
      </w:r>
      <w:r w:rsidRPr="00DD42E5">
        <w:rPr>
          <w:rFonts w:ascii="Times New Roman" w:hAnsi="Times New Roman" w:cs="Times New Roman"/>
          <w:sz w:val="24"/>
          <w:szCs w:val="24"/>
          <w:lang w:val="en-US"/>
        </w:rPr>
        <w:t>).</w:t>
      </w:r>
    </w:p>
    <w:p w:rsidR="009F0AA0" w:rsidRDefault="000C747F" w:rsidP="00115C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9F0AA0" w:rsidRPr="00A828F7">
        <w:rPr>
          <w:rFonts w:ascii="Times New Roman" w:hAnsi="Times New Roman" w:cs="Times New Roman"/>
          <w:sz w:val="24"/>
          <w:szCs w:val="24"/>
          <w:lang w:val="en-US"/>
        </w:rPr>
        <w:t>-</w:t>
      </w:r>
      <w:r w:rsidR="009F0AA0">
        <w:rPr>
          <w:rFonts w:ascii="Times New Roman" w:hAnsi="Times New Roman" w:cs="Times New Roman"/>
          <w:sz w:val="24"/>
          <w:szCs w:val="24"/>
          <w:lang w:val="en-US"/>
        </w:rPr>
        <w:t>mail</w:t>
      </w:r>
      <w:proofErr w:type="gramEnd"/>
      <w:r w:rsidR="009F0AA0" w:rsidRPr="00A828F7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="00A828F7" w:rsidRPr="00A828F7">
        <w:rPr>
          <w:rFonts w:ascii="Times New Roman" w:hAnsi="Times New Roman" w:cs="Times New Roman"/>
          <w:sz w:val="24"/>
          <w:szCs w:val="24"/>
          <w:lang w:val="en-US"/>
        </w:rPr>
        <w:t>alexandrasemoma@gmail.com</w:t>
      </w:r>
    </w:p>
    <w:p w:rsidR="00A828F7" w:rsidRDefault="00A828F7" w:rsidP="00115C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A828F7" w:rsidRPr="00A828F7" w:rsidRDefault="00A828F7" w:rsidP="001220D9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9F0AA0">
        <w:rPr>
          <w:rFonts w:ascii="Times New Roman" w:hAnsi="Times New Roman" w:cs="Times New Roman"/>
          <w:b/>
          <w:sz w:val="24"/>
          <w:szCs w:val="24"/>
          <w:lang w:val="en-US"/>
        </w:rPr>
        <w:t>Siamionava</w:t>
      </w:r>
      <w:proofErr w:type="spellEnd"/>
      <w:r w:rsidRPr="00A828F7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9F0AA0">
        <w:rPr>
          <w:rFonts w:ascii="Times New Roman" w:hAnsi="Times New Roman" w:cs="Times New Roman"/>
          <w:b/>
          <w:sz w:val="24"/>
          <w:szCs w:val="24"/>
          <w:lang w:val="en-US"/>
        </w:rPr>
        <w:t>A</w:t>
      </w:r>
      <w:r w:rsidRPr="00A828F7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  <w:r w:rsidRPr="009F0AA0">
        <w:rPr>
          <w:rFonts w:ascii="Times New Roman" w:hAnsi="Times New Roman" w:cs="Times New Roman"/>
          <w:b/>
          <w:sz w:val="24"/>
          <w:szCs w:val="24"/>
          <w:lang w:val="en-US"/>
        </w:rPr>
        <w:t>V</w:t>
      </w:r>
      <w:r w:rsidRPr="00A828F7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</w:p>
    <w:p w:rsidR="00A828F7" w:rsidRDefault="00A828F7" w:rsidP="00A828F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A828F7">
        <w:rPr>
          <w:rFonts w:ascii="Times New Roman" w:hAnsi="Times New Roman" w:cs="Times New Roman"/>
          <w:b/>
          <w:sz w:val="24"/>
          <w:szCs w:val="24"/>
          <w:lang w:val="en-US"/>
        </w:rPr>
        <w:t xml:space="preserve">SOCIAL ASPECT OF CONSUMPTION OF BODY MODIFICATIONS </w:t>
      </w:r>
      <w:r w:rsidR="000C747F">
        <w:rPr>
          <w:rFonts w:ascii="Times New Roman" w:hAnsi="Times New Roman" w:cs="Times New Roman"/>
          <w:b/>
          <w:sz w:val="24"/>
          <w:szCs w:val="24"/>
          <w:lang w:val="en-US"/>
        </w:rPr>
        <w:t>BY</w:t>
      </w:r>
      <w:r w:rsidRPr="00A828F7">
        <w:rPr>
          <w:rFonts w:ascii="Times New Roman" w:hAnsi="Times New Roman" w:cs="Times New Roman"/>
          <w:b/>
          <w:sz w:val="24"/>
          <w:szCs w:val="24"/>
          <w:lang w:val="en-US"/>
        </w:rPr>
        <w:t xml:space="preserve"> YOUTH </w:t>
      </w:r>
      <w:r w:rsidR="000C747F">
        <w:rPr>
          <w:rFonts w:ascii="Times New Roman" w:hAnsi="Times New Roman" w:cs="Times New Roman"/>
          <w:b/>
          <w:sz w:val="24"/>
          <w:szCs w:val="24"/>
          <w:lang w:val="en-US"/>
        </w:rPr>
        <w:t>IN</w:t>
      </w:r>
      <w:r w:rsidRPr="00A828F7">
        <w:rPr>
          <w:rFonts w:ascii="Times New Roman" w:hAnsi="Times New Roman" w:cs="Times New Roman"/>
          <w:b/>
          <w:sz w:val="24"/>
          <w:szCs w:val="24"/>
          <w:lang w:val="en-US"/>
        </w:rPr>
        <w:t xml:space="preserve"> MINSK</w:t>
      </w:r>
    </w:p>
    <w:p w:rsidR="00A828F7" w:rsidRPr="00A828F7" w:rsidRDefault="00A828F7" w:rsidP="00A828F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9F0AA0" w:rsidRDefault="00A828F7" w:rsidP="00115C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828F7">
        <w:rPr>
          <w:rFonts w:ascii="Times New Roman" w:hAnsi="Times New Roman" w:cs="Times New Roman"/>
          <w:b/>
          <w:sz w:val="24"/>
          <w:szCs w:val="24"/>
          <w:lang w:val="en-US"/>
        </w:rPr>
        <w:t xml:space="preserve">Annotation: </w:t>
      </w:r>
      <w:r w:rsidR="00D2613E" w:rsidRPr="001220D9">
        <w:rPr>
          <w:rFonts w:ascii="Times New Roman" w:hAnsi="Times New Roman" w:cs="Times New Roman"/>
          <w:i/>
          <w:sz w:val="24"/>
          <w:szCs w:val="24"/>
          <w:lang w:val="en-US"/>
        </w:rPr>
        <w:t xml:space="preserve">The article deals with the relevance of studying body modifications as a means to satisfaction of </w:t>
      </w:r>
      <w:r w:rsidR="006C79F0" w:rsidRPr="001220D9">
        <w:rPr>
          <w:rFonts w:ascii="Times New Roman" w:hAnsi="Times New Roman" w:cs="Times New Roman"/>
          <w:i/>
          <w:sz w:val="24"/>
          <w:szCs w:val="24"/>
          <w:lang w:val="en-US"/>
        </w:rPr>
        <w:t>needs of the</w:t>
      </w:r>
      <w:r w:rsidR="00D2613E" w:rsidRPr="001220D9">
        <w:rPr>
          <w:rFonts w:ascii="Times New Roman" w:hAnsi="Times New Roman" w:cs="Times New Roman"/>
          <w:i/>
          <w:sz w:val="24"/>
          <w:szCs w:val="24"/>
          <w:lang w:val="be-BY"/>
        </w:rPr>
        <w:t xml:space="preserve"> </w:t>
      </w:r>
      <w:r w:rsidR="006C79F0" w:rsidRPr="001220D9">
        <w:rPr>
          <w:rFonts w:ascii="Times New Roman" w:hAnsi="Times New Roman" w:cs="Times New Roman"/>
          <w:i/>
          <w:sz w:val="24"/>
          <w:szCs w:val="24"/>
          <w:lang w:val="en-US"/>
        </w:rPr>
        <w:t>person’s social body</w:t>
      </w:r>
      <w:r w:rsidR="00D2613E" w:rsidRPr="001220D9">
        <w:rPr>
          <w:rFonts w:ascii="Times New Roman" w:hAnsi="Times New Roman" w:cs="Times New Roman"/>
          <w:i/>
          <w:sz w:val="24"/>
          <w:szCs w:val="24"/>
          <w:lang w:val="en-US"/>
        </w:rPr>
        <w:t xml:space="preserve">. </w:t>
      </w:r>
      <w:r w:rsidR="003C6799" w:rsidRPr="001220D9">
        <w:rPr>
          <w:rFonts w:ascii="Times New Roman" w:hAnsi="Times New Roman" w:cs="Times New Roman"/>
          <w:i/>
          <w:sz w:val="24"/>
          <w:szCs w:val="24"/>
          <w:lang w:val="en-US"/>
        </w:rPr>
        <w:t>Based on the data of</w:t>
      </w:r>
      <w:r w:rsidR="006C79F0" w:rsidRPr="001220D9">
        <w:rPr>
          <w:rFonts w:ascii="Times New Roman" w:hAnsi="Times New Roman" w:cs="Times New Roman"/>
          <w:i/>
          <w:sz w:val="24"/>
          <w:szCs w:val="24"/>
          <w:lang w:val="en-US"/>
        </w:rPr>
        <w:t xml:space="preserve"> pilot sociological survey the main social motives and the consequences of the consumption of tattooing and piercing services </w:t>
      </w:r>
      <w:r w:rsidR="003C6799" w:rsidRPr="001220D9">
        <w:rPr>
          <w:rFonts w:ascii="Times New Roman" w:hAnsi="Times New Roman" w:cs="Times New Roman"/>
          <w:i/>
          <w:sz w:val="24"/>
          <w:szCs w:val="24"/>
          <w:lang w:val="en-US"/>
        </w:rPr>
        <w:t xml:space="preserve">for young people in Minsk </w:t>
      </w:r>
      <w:r w:rsidR="006C79F0" w:rsidRPr="001220D9">
        <w:rPr>
          <w:rFonts w:ascii="Times New Roman" w:hAnsi="Times New Roman" w:cs="Times New Roman"/>
          <w:i/>
          <w:sz w:val="24"/>
          <w:szCs w:val="24"/>
          <w:lang w:val="en-US"/>
        </w:rPr>
        <w:t>were established.</w:t>
      </w:r>
    </w:p>
    <w:p w:rsidR="00F0425C" w:rsidRDefault="00F0425C" w:rsidP="00115C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0425C">
        <w:rPr>
          <w:rFonts w:ascii="Times New Roman" w:hAnsi="Times New Roman" w:cs="Times New Roman"/>
          <w:b/>
          <w:sz w:val="24"/>
          <w:szCs w:val="24"/>
          <w:lang w:val="en-US"/>
        </w:rPr>
        <w:t>Keywords: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1220D9">
        <w:rPr>
          <w:rFonts w:ascii="Times New Roman" w:hAnsi="Times New Roman" w:cs="Times New Roman"/>
          <w:i/>
          <w:sz w:val="24"/>
          <w:szCs w:val="24"/>
          <w:lang w:val="en-US"/>
        </w:rPr>
        <w:t>consumption, social body, body modifications, tattoo, piercing, youth</w:t>
      </w:r>
    </w:p>
    <w:p w:rsidR="00F0425C" w:rsidRDefault="00F0425C" w:rsidP="00115C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F0425C" w:rsidRDefault="00F0425C" w:rsidP="00115C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Aliaksandra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257912">
        <w:rPr>
          <w:rFonts w:ascii="Times New Roman" w:hAnsi="Times New Roman" w:cs="Times New Roman"/>
          <w:sz w:val="24"/>
          <w:szCs w:val="24"/>
          <w:lang w:val="en-US"/>
        </w:rPr>
        <w:t>Siamionava</w:t>
      </w:r>
      <w:proofErr w:type="spellEnd"/>
      <w:r w:rsidR="0025791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(Republic of Belarus, Minsk)</w:t>
      </w:r>
    </w:p>
    <w:p w:rsidR="00F0425C" w:rsidRPr="00F0425C" w:rsidRDefault="00F0425C" w:rsidP="00F0425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0425C">
        <w:rPr>
          <w:rFonts w:ascii="Times New Roman" w:hAnsi="Times New Roman" w:cs="Times New Roman"/>
          <w:sz w:val="24"/>
          <w:szCs w:val="24"/>
          <w:lang w:val="en-US"/>
        </w:rPr>
        <w:lastRenderedPageBreak/>
        <w:t>Graduate student, Junior Researcher, Department of Regional Sociology, Institute of Sociology of the National Academy of Sciences of Belarus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3C6799">
        <w:rPr>
          <w:rFonts w:ascii="Times New Roman" w:hAnsi="Times New Roman" w:cs="Times New Roman"/>
          <w:sz w:val="24"/>
          <w:szCs w:val="24"/>
          <w:lang w:val="en-US"/>
        </w:rPr>
        <w:t xml:space="preserve">Republic of Belarus, </w:t>
      </w:r>
      <w:r w:rsidR="003C6799" w:rsidRPr="003C6799">
        <w:rPr>
          <w:rFonts w:ascii="Times New Roman" w:hAnsi="Times New Roman" w:cs="Times New Roman"/>
          <w:sz w:val="24"/>
          <w:szCs w:val="24"/>
          <w:lang w:val="en-US"/>
        </w:rPr>
        <w:t>Minsk</w:t>
      </w:r>
      <w:r w:rsidR="001220D9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3C6799" w:rsidRPr="003C679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220072,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Surganova</w:t>
      </w:r>
      <w:proofErr w:type="spellEnd"/>
      <w:r w:rsidR="00257912">
        <w:rPr>
          <w:rFonts w:ascii="Times New Roman" w:hAnsi="Times New Roman" w:cs="Times New Roman"/>
          <w:sz w:val="24"/>
          <w:szCs w:val="24"/>
          <w:lang w:val="en-US"/>
        </w:rPr>
        <w:t xml:space="preserve"> Street</w:t>
      </w:r>
      <w:r>
        <w:rPr>
          <w:rFonts w:ascii="Times New Roman" w:hAnsi="Times New Roman" w:cs="Times New Roman"/>
          <w:sz w:val="24"/>
          <w:szCs w:val="24"/>
          <w:lang w:val="en-US"/>
        </w:rPr>
        <w:t>, 1/2</w:t>
      </w:r>
      <w:r w:rsidR="00257912">
        <w:rPr>
          <w:rFonts w:ascii="Times New Roman" w:hAnsi="Times New Roman" w:cs="Times New Roman"/>
          <w:sz w:val="24"/>
          <w:szCs w:val="24"/>
          <w:lang w:val="en-US"/>
        </w:rPr>
        <w:t>; Phone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Pr="00A828F7">
        <w:rPr>
          <w:rFonts w:ascii="Times New Roman" w:hAnsi="Times New Roman" w:cs="Times New Roman"/>
          <w:sz w:val="24"/>
          <w:szCs w:val="24"/>
          <w:lang w:val="en-US"/>
        </w:rPr>
        <w:t>+375 (17) 284-26-19).</w:t>
      </w:r>
    </w:p>
    <w:p w:rsidR="00F0425C" w:rsidRDefault="001220D9" w:rsidP="00F0425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F0425C" w:rsidRPr="00F0425C">
        <w:rPr>
          <w:rFonts w:ascii="Times New Roman" w:hAnsi="Times New Roman" w:cs="Times New Roman"/>
          <w:sz w:val="24"/>
          <w:szCs w:val="24"/>
          <w:lang w:val="en-US"/>
        </w:rPr>
        <w:t>-mail</w:t>
      </w:r>
      <w:proofErr w:type="gramEnd"/>
      <w:r w:rsidR="00F0425C" w:rsidRPr="00F0425C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="00257912" w:rsidRPr="00257912">
        <w:rPr>
          <w:rFonts w:ascii="Times New Roman" w:hAnsi="Times New Roman" w:cs="Times New Roman"/>
          <w:sz w:val="24"/>
          <w:szCs w:val="24"/>
          <w:lang w:val="en-US"/>
        </w:rPr>
        <w:t>alexandrasemoma@gmail.com</w:t>
      </w:r>
    </w:p>
    <w:p w:rsidR="00257912" w:rsidRDefault="00257912" w:rsidP="00F0425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257912" w:rsidRDefault="00257912" w:rsidP="0025791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257912"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:rsidR="00DD42E5" w:rsidRDefault="00DD42E5" w:rsidP="002579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1</w:t>
      </w:r>
      <w:r w:rsidRPr="00DD42E5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DD42E5">
        <w:rPr>
          <w:rFonts w:ascii="Times New Roman" w:hAnsi="Times New Roman" w:cs="Times New Roman"/>
          <w:sz w:val="24"/>
          <w:szCs w:val="24"/>
          <w:lang w:val="en-US"/>
        </w:rPr>
        <w:t>Djurkgejm</w:t>
      </w:r>
      <w:proofErr w:type="spellEnd"/>
      <w:r w:rsidRPr="00DD42E5">
        <w:rPr>
          <w:rFonts w:ascii="Times New Roman" w:hAnsi="Times New Roman" w:cs="Times New Roman"/>
          <w:sz w:val="24"/>
          <w:szCs w:val="24"/>
          <w:lang w:val="en-US"/>
        </w:rPr>
        <w:t xml:space="preserve">, Je. </w:t>
      </w:r>
      <w:proofErr w:type="spellStart"/>
      <w:r w:rsidRPr="00DD42E5">
        <w:rPr>
          <w:rFonts w:ascii="Times New Roman" w:hAnsi="Times New Roman" w:cs="Times New Roman"/>
          <w:sz w:val="24"/>
          <w:szCs w:val="24"/>
          <w:lang w:val="en-US"/>
        </w:rPr>
        <w:t>Sociologija</w:t>
      </w:r>
      <w:proofErr w:type="spellEnd"/>
      <w:r w:rsidRPr="00DD42E5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DD42E5">
        <w:rPr>
          <w:rFonts w:ascii="Times New Roman" w:hAnsi="Times New Roman" w:cs="Times New Roman"/>
          <w:sz w:val="24"/>
          <w:szCs w:val="24"/>
          <w:lang w:val="en-US"/>
        </w:rPr>
        <w:t>Ee</w:t>
      </w:r>
      <w:proofErr w:type="spellEnd"/>
      <w:r w:rsidRPr="00DD42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D42E5">
        <w:rPr>
          <w:rFonts w:ascii="Times New Roman" w:hAnsi="Times New Roman" w:cs="Times New Roman"/>
          <w:sz w:val="24"/>
          <w:szCs w:val="24"/>
          <w:lang w:val="en-US"/>
        </w:rPr>
        <w:t>predmet</w:t>
      </w:r>
      <w:proofErr w:type="spellEnd"/>
      <w:r w:rsidRPr="00DD42E5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DD42E5">
        <w:rPr>
          <w:rFonts w:ascii="Times New Roman" w:hAnsi="Times New Roman" w:cs="Times New Roman"/>
          <w:sz w:val="24"/>
          <w:szCs w:val="24"/>
          <w:lang w:val="en-US"/>
        </w:rPr>
        <w:t>metod</w:t>
      </w:r>
      <w:proofErr w:type="spellEnd"/>
      <w:r w:rsidRPr="00DD42E5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DD42E5">
        <w:rPr>
          <w:rFonts w:ascii="Times New Roman" w:hAnsi="Times New Roman" w:cs="Times New Roman"/>
          <w:sz w:val="24"/>
          <w:szCs w:val="24"/>
          <w:lang w:val="en-US"/>
        </w:rPr>
        <w:t>prednaznachenie</w:t>
      </w:r>
      <w:proofErr w:type="spellEnd"/>
      <w:r w:rsidRPr="00DD42E5">
        <w:rPr>
          <w:rFonts w:ascii="Times New Roman" w:hAnsi="Times New Roman" w:cs="Times New Roman"/>
          <w:sz w:val="24"/>
          <w:szCs w:val="24"/>
          <w:lang w:val="en-US"/>
        </w:rPr>
        <w:t xml:space="preserve"> [Sociology. Its subject, method, mission: ed. by A.B. </w:t>
      </w:r>
      <w:proofErr w:type="spellStart"/>
      <w:r w:rsidRPr="00DD42E5">
        <w:rPr>
          <w:rFonts w:ascii="Times New Roman" w:hAnsi="Times New Roman" w:cs="Times New Roman"/>
          <w:sz w:val="24"/>
          <w:szCs w:val="24"/>
          <w:lang w:val="en-US"/>
        </w:rPr>
        <w:t>Gofman</w:t>
      </w:r>
      <w:proofErr w:type="spellEnd"/>
      <w:r w:rsidRPr="00DD42E5">
        <w:rPr>
          <w:rFonts w:ascii="Times New Roman" w:hAnsi="Times New Roman" w:cs="Times New Roman"/>
          <w:sz w:val="24"/>
          <w:szCs w:val="24"/>
          <w:lang w:val="en-US"/>
        </w:rPr>
        <w:t xml:space="preserve">]. Moscow, </w:t>
      </w:r>
      <w:proofErr w:type="spellStart"/>
      <w:r w:rsidRPr="00DD42E5">
        <w:rPr>
          <w:rFonts w:ascii="Times New Roman" w:hAnsi="Times New Roman" w:cs="Times New Roman"/>
          <w:sz w:val="24"/>
          <w:szCs w:val="24"/>
          <w:lang w:val="en-US"/>
        </w:rPr>
        <w:t>Kanon</w:t>
      </w:r>
      <w:proofErr w:type="spellEnd"/>
      <w:r w:rsidRPr="00DD42E5">
        <w:rPr>
          <w:rFonts w:ascii="Times New Roman" w:hAnsi="Times New Roman" w:cs="Times New Roman"/>
          <w:sz w:val="24"/>
          <w:szCs w:val="24"/>
          <w:lang w:val="en-US"/>
        </w:rPr>
        <w:t xml:space="preserve"> Publ., 1995. </w:t>
      </w:r>
      <w:proofErr w:type="gramStart"/>
      <w:r w:rsidRPr="00DD42E5">
        <w:rPr>
          <w:rFonts w:ascii="Times New Roman" w:hAnsi="Times New Roman" w:cs="Times New Roman"/>
          <w:sz w:val="24"/>
          <w:szCs w:val="24"/>
          <w:lang w:val="en-US"/>
        </w:rPr>
        <w:t>352</w:t>
      </w:r>
      <w:proofErr w:type="gramEnd"/>
      <w:r w:rsidRPr="00DD42E5">
        <w:rPr>
          <w:rFonts w:ascii="Times New Roman" w:hAnsi="Times New Roman" w:cs="Times New Roman"/>
          <w:sz w:val="24"/>
          <w:szCs w:val="24"/>
          <w:lang w:val="en-US"/>
        </w:rPr>
        <w:t xml:space="preserve"> p. (In Russ.).</w:t>
      </w:r>
    </w:p>
    <w:p w:rsidR="00257912" w:rsidRDefault="00DD42E5" w:rsidP="002579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2</w:t>
      </w:r>
      <w:r w:rsidR="00257912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="00F77D24">
        <w:rPr>
          <w:rFonts w:ascii="Times New Roman" w:hAnsi="Times New Roman" w:cs="Times New Roman"/>
          <w:sz w:val="24"/>
          <w:szCs w:val="24"/>
          <w:lang w:val="en-US"/>
        </w:rPr>
        <w:t>Il'in</w:t>
      </w:r>
      <w:proofErr w:type="spellEnd"/>
      <w:r w:rsidR="00F77D24">
        <w:rPr>
          <w:rFonts w:ascii="Times New Roman" w:hAnsi="Times New Roman" w:cs="Times New Roman"/>
          <w:sz w:val="24"/>
          <w:szCs w:val="24"/>
          <w:lang w:val="en-US"/>
        </w:rPr>
        <w:t>, V.</w:t>
      </w:r>
      <w:r w:rsidR="000A3CBB" w:rsidRPr="000A3CBB">
        <w:rPr>
          <w:rFonts w:ascii="Times New Roman" w:hAnsi="Times New Roman" w:cs="Times New Roman"/>
          <w:sz w:val="24"/>
          <w:szCs w:val="24"/>
          <w:lang w:val="en-US"/>
        </w:rPr>
        <w:t xml:space="preserve">I. </w:t>
      </w:r>
      <w:proofErr w:type="spellStart"/>
      <w:r w:rsidR="000A3CBB" w:rsidRPr="000A3CBB">
        <w:rPr>
          <w:rFonts w:ascii="Times New Roman" w:hAnsi="Times New Roman" w:cs="Times New Roman"/>
          <w:sz w:val="24"/>
          <w:szCs w:val="24"/>
          <w:lang w:val="en-US"/>
        </w:rPr>
        <w:t>Povedenie</w:t>
      </w:r>
      <w:proofErr w:type="spellEnd"/>
      <w:r w:rsidR="000A3CBB" w:rsidRPr="000A3CB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0A3CBB" w:rsidRPr="000A3CBB">
        <w:rPr>
          <w:rFonts w:ascii="Times New Roman" w:hAnsi="Times New Roman" w:cs="Times New Roman"/>
          <w:sz w:val="24"/>
          <w:szCs w:val="24"/>
          <w:lang w:val="en-US"/>
        </w:rPr>
        <w:t>potrebitelej</w:t>
      </w:r>
      <w:proofErr w:type="spellEnd"/>
      <w:r w:rsidR="000A3CBB">
        <w:rPr>
          <w:rFonts w:ascii="Times New Roman" w:hAnsi="Times New Roman" w:cs="Times New Roman"/>
          <w:sz w:val="24"/>
          <w:szCs w:val="24"/>
          <w:lang w:val="en-US"/>
        </w:rPr>
        <w:t xml:space="preserve"> [</w:t>
      </w:r>
      <w:r w:rsidR="000A3CBB" w:rsidRPr="000A3CBB">
        <w:rPr>
          <w:rFonts w:ascii="Times New Roman" w:hAnsi="Times New Roman" w:cs="Times New Roman"/>
          <w:sz w:val="24"/>
          <w:szCs w:val="24"/>
          <w:lang w:val="en-US"/>
        </w:rPr>
        <w:t>Consumer behavior</w:t>
      </w:r>
      <w:r w:rsidR="000A3CBB">
        <w:rPr>
          <w:rFonts w:ascii="Times New Roman" w:hAnsi="Times New Roman" w:cs="Times New Roman"/>
          <w:sz w:val="24"/>
          <w:szCs w:val="24"/>
          <w:lang w:val="en-US"/>
        </w:rPr>
        <w:t xml:space="preserve">]. </w:t>
      </w:r>
      <w:r w:rsidR="000A3CBB" w:rsidRPr="000A3CBB">
        <w:rPr>
          <w:rFonts w:ascii="Times New Roman" w:hAnsi="Times New Roman" w:cs="Times New Roman"/>
          <w:sz w:val="24"/>
          <w:szCs w:val="24"/>
          <w:lang w:val="en-US"/>
        </w:rPr>
        <w:t>St. Petersburg</w:t>
      </w:r>
      <w:r w:rsidR="00F77D24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0A3CB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0A3CBB" w:rsidRPr="000A3CBB">
        <w:rPr>
          <w:rFonts w:ascii="Times New Roman" w:hAnsi="Times New Roman" w:cs="Times New Roman"/>
          <w:sz w:val="24"/>
          <w:szCs w:val="24"/>
          <w:lang w:val="en-US"/>
        </w:rPr>
        <w:t>Piter</w:t>
      </w:r>
      <w:proofErr w:type="spellEnd"/>
      <w:r w:rsidR="000A3CBB">
        <w:rPr>
          <w:rFonts w:ascii="Times New Roman" w:hAnsi="Times New Roman" w:cs="Times New Roman"/>
          <w:sz w:val="24"/>
          <w:szCs w:val="24"/>
          <w:lang w:val="en-US"/>
        </w:rPr>
        <w:t xml:space="preserve"> Publ., 2000. </w:t>
      </w:r>
      <w:proofErr w:type="gramStart"/>
      <w:r w:rsidR="000A3CBB">
        <w:rPr>
          <w:rFonts w:ascii="Times New Roman" w:hAnsi="Times New Roman" w:cs="Times New Roman"/>
          <w:sz w:val="24"/>
          <w:szCs w:val="24"/>
          <w:lang w:val="en-US"/>
        </w:rPr>
        <w:t>224</w:t>
      </w:r>
      <w:proofErr w:type="gramEnd"/>
      <w:r w:rsidR="000A3CBB" w:rsidRPr="000A3CBB">
        <w:rPr>
          <w:rFonts w:ascii="Times New Roman" w:hAnsi="Times New Roman" w:cs="Times New Roman"/>
          <w:sz w:val="24"/>
          <w:szCs w:val="24"/>
          <w:lang w:val="en-US"/>
        </w:rPr>
        <w:t xml:space="preserve"> p.</w:t>
      </w:r>
      <w:r w:rsidR="003B0121" w:rsidRPr="00F77D24">
        <w:rPr>
          <w:lang w:val="en-US"/>
        </w:rPr>
        <w:t xml:space="preserve"> </w:t>
      </w:r>
      <w:r w:rsidR="003B0121" w:rsidRPr="00F77D24">
        <w:rPr>
          <w:rFonts w:ascii="Times New Roman" w:hAnsi="Times New Roman" w:cs="Times New Roman"/>
          <w:sz w:val="24"/>
          <w:szCs w:val="24"/>
          <w:lang w:val="en-US"/>
        </w:rPr>
        <w:t>(In Russ.).</w:t>
      </w:r>
    </w:p>
    <w:sectPr w:rsidR="00257912" w:rsidSect="008716FA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16D4"/>
    <w:rsid w:val="00004538"/>
    <w:rsid w:val="000209C6"/>
    <w:rsid w:val="000A3CBB"/>
    <w:rsid w:val="000C747F"/>
    <w:rsid w:val="00115CC2"/>
    <w:rsid w:val="001220D9"/>
    <w:rsid w:val="00153C77"/>
    <w:rsid w:val="0019104A"/>
    <w:rsid w:val="001957F9"/>
    <w:rsid w:val="001C1BA9"/>
    <w:rsid w:val="001C4015"/>
    <w:rsid w:val="00242B29"/>
    <w:rsid w:val="00257912"/>
    <w:rsid w:val="00265FBC"/>
    <w:rsid w:val="00284C20"/>
    <w:rsid w:val="002A451A"/>
    <w:rsid w:val="002E14E3"/>
    <w:rsid w:val="002F031D"/>
    <w:rsid w:val="003B0121"/>
    <w:rsid w:val="003C6799"/>
    <w:rsid w:val="00485052"/>
    <w:rsid w:val="00492E8A"/>
    <w:rsid w:val="004E1B6F"/>
    <w:rsid w:val="004E67D4"/>
    <w:rsid w:val="00551FC0"/>
    <w:rsid w:val="0058551F"/>
    <w:rsid w:val="005A1536"/>
    <w:rsid w:val="005C3651"/>
    <w:rsid w:val="00612A67"/>
    <w:rsid w:val="00612D95"/>
    <w:rsid w:val="00696256"/>
    <w:rsid w:val="006C79F0"/>
    <w:rsid w:val="007340A2"/>
    <w:rsid w:val="00764B10"/>
    <w:rsid w:val="007F1FF4"/>
    <w:rsid w:val="007F7FBB"/>
    <w:rsid w:val="00800906"/>
    <w:rsid w:val="008347E0"/>
    <w:rsid w:val="008716FA"/>
    <w:rsid w:val="008731BF"/>
    <w:rsid w:val="008D679A"/>
    <w:rsid w:val="009063B4"/>
    <w:rsid w:val="009447BA"/>
    <w:rsid w:val="009B7EF9"/>
    <w:rsid w:val="009F0AA0"/>
    <w:rsid w:val="00A27A45"/>
    <w:rsid w:val="00A5793F"/>
    <w:rsid w:val="00A7562C"/>
    <w:rsid w:val="00A828F7"/>
    <w:rsid w:val="00A97051"/>
    <w:rsid w:val="00AA56B0"/>
    <w:rsid w:val="00AB3094"/>
    <w:rsid w:val="00B25D40"/>
    <w:rsid w:val="00B65A22"/>
    <w:rsid w:val="00B67DC1"/>
    <w:rsid w:val="00C1686E"/>
    <w:rsid w:val="00C33A2F"/>
    <w:rsid w:val="00C40A7E"/>
    <w:rsid w:val="00C70745"/>
    <w:rsid w:val="00CA0320"/>
    <w:rsid w:val="00CB341E"/>
    <w:rsid w:val="00CD66C7"/>
    <w:rsid w:val="00CE3276"/>
    <w:rsid w:val="00D1076D"/>
    <w:rsid w:val="00D2613E"/>
    <w:rsid w:val="00D62F0E"/>
    <w:rsid w:val="00D83FB0"/>
    <w:rsid w:val="00D96A07"/>
    <w:rsid w:val="00DB2FCD"/>
    <w:rsid w:val="00DB3668"/>
    <w:rsid w:val="00DB716A"/>
    <w:rsid w:val="00DD42E5"/>
    <w:rsid w:val="00E416D4"/>
    <w:rsid w:val="00EB18BF"/>
    <w:rsid w:val="00ED3B84"/>
    <w:rsid w:val="00EE2BA1"/>
    <w:rsid w:val="00F031B3"/>
    <w:rsid w:val="00F0425C"/>
    <w:rsid w:val="00F50565"/>
    <w:rsid w:val="00F556EE"/>
    <w:rsid w:val="00F77D24"/>
    <w:rsid w:val="00F8616A"/>
    <w:rsid w:val="00FB48D8"/>
    <w:rsid w:val="00FF34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5E76305-340B-4666-9283-7C3A14C73C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15CC2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9F0AA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chart" Target="charts/chart2.xml"/><Relationship Id="rId4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_____Microsoft_Excel1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_____Microsoft_Excel2.xlsx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1"/>
  <mc:AlternateContent xmlns:mc="http://schemas.openxmlformats.org/markup-compatibility/2006">
    <mc:Choice xmlns:c14="http://schemas.microsoft.com/office/drawing/2007/8/2/chart" Requires="c14">
      <c14:style val="105"/>
    </mc:Choice>
    <mc:Fallback>
      <c:style val="5"/>
    </mc:Fallback>
  </mc:AlternateContent>
  <c:chart>
    <c:autoTitleDeleted val="1"/>
    <c:view3D>
      <c:rotX val="15"/>
      <c:rotY val="20"/>
      <c:depthPercent val="100"/>
      <c:rAngAx val="1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>
        <c:manualLayout>
          <c:layoutTarget val="inner"/>
          <c:xMode val="edge"/>
          <c:yMode val="edge"/>
          <c:x val="0.51149550493185758"/>
          <c:y val="3.8003394452018592E-2"/>
          <c:w val="0.52272973114749366"/>
          <c:h val="0.94702373334075285"/>
        </c:manualLayout>
      </c:layout>
      <c:bar3DChart>
        <c:barDir val="bar"/>
        <c:grouping val="clustered"/>
        <c:varyColors val="0"/>
        <c:ser>
          <c:idx val="0"/>
          <c:order val="0"/>
          <c:tx>
            <c:strRef>
              <c:f>Лист1!$E$158</c:f>
              <c:strCache>
                <c:ptCount val="1"/>
                <c:pt idx="0">
                  <c:v>%</c:v>
                </c:pt>
              </c:strCache>
            </c:strRef>
          </c:tx>
          <c:spPr>
            <a:pattFill prst="dkUpDiag">
              <a:fgClr>
                <a:schemeClr val="tx1"/>
              </a:fgClr>
              <a:bgClr>
                <a:schemeClr val="bg1"/>
              </a:bgClr>
            </a:pattFill>
            <a:ln w="9525" cap="flat" cmpd="sng" algn="ctr">
              <a:solidFill>
                <a:schemeClr val="accent3">
                  <a:shade val="95000"/>
                </a:schemeClr>
              </a:solidFill>
              <a:round/>
            </a:ln>
            <a:effectLst/>
            <a:sp3d contourW="9525">
              <a:contourClr>
                <a:schemeClr val="accent3">
                  <a:shade val="95000"/>
                </a:schemeClr>
              </a:contourClr>
            </a:sp3d>
          </c:spPr>
          <c:invertIfNegative val="0"/>
          <c:dPt>
            <c:idx val="0"/>
            <c:invertIfNegative val="0"/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01-33E7-489A-A5F0-5D9B1E1309DF}"/>
              </c:ext>
            </c:extLst>
          </c:dPt>
          <c:dPt>
            <c:idx val="1"/>
            <c:invertIfNegative val="0"/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03-33E7-489A-A5F0-5D9B1E1309DF}"/>
              </c:ext>
            </c:extLst>
          </c:dPt>
          <c:dPt>
            <c:idx val="2"/>
            <c:invertIfNegative val="0"/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05-33E7-489A-A5F0-5D9B1E1309DF}"/>
              </c:ext>
            </c:extLst>
          </c:dPt>
          <c:dPt>
            <c:idx val="3"/>
            <c:invertIfNegative val="0"/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07-33E7-489A-A5F0-5D9B1E1309DF}"/>
              </c:ext>
            </c:extLst>
          </c:dPt>
          <c:dPt>
            <c:idx val="4"/>
            <c:invertIfNegative val="0"/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09-33E7-489A-A5F0-5D9B1E1309DF}"/>
              </c:ext>
            </c:extLst>
          </c:dPt>
          <c:dPt>
            <c:idx val="5"/>
            <c:invertIfNegative val="0"/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0B-33E7-489A-A5F0-5D9B1E1309DF}"/>
              </c:ext>
            </c:extLst>
          </c:dPt>
          <c:dPt>
            <c:idx val="6"/>
            <c:invertIfNegative val="0"/>
            <c:bubble3D val="0"/>
          </c:dPt>
          <c:dPt>
            <c:idx val="7"/>
            <c:invertIfNegative val="0"/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0D-33E7-489A-A5F0-5D9B1E1309DF}"/>
              </c:ext>
            </c:extLst>
          </c:dPt>
          <c:dLbls>
            <c:dLbl>
              <c:idx val="0"/>
              <c:layout>
                <c:manualLayout>
                  <c:x val="1.7030939540164644E-2"/>
                  <c:y val="-1.0906080635067691E-16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8,2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1-33E7-489A-A5F0-5D9B1E1309DF}"/>
                </c:ext>
                <c:ext xmlns:c15="http://schemas.microsoft.com/office/drawing/2012/chart" uri="{CE6537A1-D6FC-4f65-9D91-7224C49458BB}"/>
              </c:extLst>
            </c:dLbl>
            <c:dLbl>
              <c:idx val="1"/>
              <c:layout>
                <c:manualLayout>
                  <c:x val="2.5546409310246949E-2"/>
                  <c:y val="0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14,3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3-33E7-489A-A5F0-5D9B1E1309DF}"/>
                </c:ext>
                <c:ext xmlns:c15="http://schemas.microsoft.com/office/drawing/2012/chart" uri="{CE6537A1-D6FC-4f65-9D91-7224C49458BB}"/>
              </c:extLst>
            </c:dLbl>
            <c:dLbl>
              <c:idx val="2"/>
              <c:layout>
                <c:manualLayout>
                  <c:x val="2.5546409310246949E-2"/>
                  <c:y val="0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4,1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5-33E7-489A-A5F0-5D9B1E1309DF}"/>
                </c:ext>
                <c:ext xmlns:c15="http://schemas.microsoft.com/office/drawing/2012/chart" uri="{CE6537A1-D6FC-4f65-9D91-7224C49458BB}"/>
              </c:extLst>
            </c:dLbl>
            <c:dLbl>
              <c:idx val="3"/>
              <c:layout>
                <c:manualLayout>
                  <c:x val="1.4400576023040922E-2"/>
                  <c:y val="-5.0800101600203202E-3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36,7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7-33E7-489A-A5F0-5D9B1E1309DF}"/>
                </c:ext>
                <c:ext xmlns:c15="http://schemas.microsoft.com/office/drawing/2012/chart" uri="{CE6537A1-D6FC-4f65-9D91-7224C49458BB}"/>
              </c:extLst>
            </c:dLbl>
            <c:dLbl>
              <c:idx val="4"/>
              <c:layout>
                <c:manualLayout>
                  <c:x val="1.7030939540164634E-2"/>
                  <c:y val="-1.4872099940511654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3,1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9-33E7-489A-A5F0-5D9B1E1309DF}"/>
                </c:ext>
                <c:ext xmlns:c15="http://schemas.microsoft.com/office/drawing/2012/chart" uri="{CE6537A1-D6FC-4f65-9D91-7224C49458BB}"/>
              </c:extLst>
            </c:dLbl>
            <c:dLbl>
              <c:idx val="5"/>
              <c:layout>
                <c:manualLayout>
                  <c:x val="1.7030939540164634E-2"/>
                  <c:y val="-8.9232599643070155E-3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2,0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B-33E7-489A-A5F0-5D9B1E1309DF}"/>
                </c:ext>
                <c:ext xmlns:c15="http://schemas.microsoft.com/office/drawing/2012/chart" uri="{CE6537A1-D6FC-4f65-9D91-7224C49458BB}"/>
              </c:extLst>
            </c:dLbl>
            <c:dLbl>
              <c:idx val="6"/>
              <c:layout>
                <c:manualLayout>
                  <c:x val="1.7030939540164582E-2"/>
                  <c:y val="-2.7265201587669228E-17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34,7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E-33E7-489A-A5F0-5D9B1E1309DF}"/>
                </c:ext>
                <c:ext xmlns:c15="http://schemas.microsoft.com/office/drawing/2012/chart" uri="{CE6537A1-D6FC-4f65-9D91-7224C49458BB}"/>
              </c:extLst>
            </c:dLbl>
            <c:dLbl>
              <c:idx val="7"/>
              <c:layout>
                <c:manualLayout>
                  <c:x val="-2.0966624519970843E-3"/>
                  <c:y val="-4.6601374474833757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49,0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D-33E7-489A-A5F0-5D9B1E1309DF}"/>
                </c:ex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0" i="0" u="none" strike="noStrike" kern="1200" baseline="0">
                    <a:solidFill>
                      <a:schemeClr val="tx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Лист1!$D$159:$D$166</c:f>
              <c:strCache>
                <c:ptCount val="8"/>
                <c:pt idx="0">
                  <c:v>Страх зараения крови, аллергической реакции кожи или т.п.</c:v>
                </c:pt>
                <c:pt idx="1">
                  <c:v>Боязнь боли</c:v>
                </c:pt>
                <c:pt idx="2">
                  <c:v>Боязнь невозможности избавиться от модификации в будущем </c:v>
                </c:pt>
                <c:pt idx="3">
                  <c:v>Мнение близких людей</c:v>
                </c:pt>
                <c:pt idx="4">
                  <c:v>Боязнь неприятия и осуждения модификаций тела окружающими</c:v>
                </c:pt>
                <c:pt idx="5">
                  <c:v>Ваше негативное отношение к модификациям тела</c:v>
                </c:pt>
                <c:pt idx="6">
                  <c:v>Возрастные ограничения</c:v>
                </c:pt>
                <c:pt idx="7">
                  <c:v>Отсутствие возможности</c:v>
                </c:pt>
              </c:strCache>
            </c:strRef>
          </c:cat>
          <c:val>
            <c:numRef>
              <c:f>Лист1!$E$159:$E$166</c:f>
              <c:numCache>
                <c:formatCode>0.0</c:formatCode>
                <c:ptCount val="8"/>
                <c:pt idx="0">
                  <c:v>8.1999999999999993</c:v>
                </c:pt>
                <c:pt idx="1">
                  <c:v>14.3</c:v>
                </c:pt>
                <c:pt idx="2">
                  <c:v>4.0999999999999996</c:v>
                </c:pt>
                <c:pt idx="3">
                  <c:v>36.700000000000003</c:v>
                </c:pt>
                <c:pt idx="4">
                  <c:v>3.1</c:v>
                </c:pt>
                <c:pt idx="5">
                  <c:v>2</c:v>
                </c:pt>
                <c:pt idx="6">
                  <c:v>34.700000000000003</c:v>
                </c:pt>
                <c:pt idx="7">
                  <c:v>49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F-33E7-489A-A5F0-5D9B1E1309DF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79"/>
        <c:gapDepth val="140"/>
        <c:shape val="box"/>
        <c:axId val="209367856"/>
        <c:axId val="209365112"/>
        <c:axId val="0"/>
      </c:bar3DChart>
      <c:catAx>
        <c:axId val="209367856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high"/>
        <c:spPr>
          <a:noFill/>
          <a:ln>
            <a:noFill/>
          </a:ln>
          <a:effectLst/>
        </c:spPr>
        <c:txPr>
          <a:bodyPr rot="0" spcFirstLastPara="1" vertOverflow="ellipsis" wrap="square" anchor="ctr" anchorCtr="1"/>
          <a:lstStyle/>
          <a:p>
            <a:pPr algn="l">
              <a:defRPr sz="1100" b="0" i="0" u="none" strike="noStrike" kern="120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209365112"/>
        <c:crosses val="autoZero"/>
        <c:auto val="1"/>
        <c:lblAlgn val="l"/>
        <c:lblOffset val="1"/>
        <c:noMultiLvlLbl val="0"/>
      </c:catAx>
      <c:valAx>
        <c:axId val="209365112"/>
        <c:scaling>
          <c:orientation val="minMax"/>
        </c:scaling>
        <c:delete val="1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" sourceLinked="1"/>
        <c:majorTickMark val="none"/>
        <c:minorTickMark val="none"/>
        <c:tickLblPos val="nextTo"/>
        <c:crossAx val="209367856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bg1"/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5"/>
    </mc:Choice>
    <mc:Fallback>
      <c:style val="5"/>
    </mc:Fallback>
  </mc:AlternateContent>
  <c:chart>
    <c:autoTitleDeleted val="1"/>
    <c:plotArea>
      <c:layout>
        <c:manualLayout>
          <c:layoutTarget val="inner"/>
          <c:xMode val="edge"/>
          <c:yMode val="edge"/>
          <c:x val="8.2037905883526219E-2"/>
          <c:y val="1.0755136166304244E-3"/>
          <c:w val="0.91142208260236879"/>
          <c:h val="0.49200287183832964"/>
        </c:manualLayout>
      </c:layout>
      <c:barChart>
        <c:barDir val="bar"/>
        <c:grouping val="stacked"/>
        <c:varyColors val="0"/>
        <c:ser>
          <c:idx val="0"/>
          <c:order val="0"/>
          <c:tx>
            <c:strRef>
              <c:f>Лист6!$A$2</c:f>
              <c:strCache>
                <c:ptCount val="1"/>
                <c:pt idx="0">
                  <c:v>Да, вполне достаточно</c:v>
                </c:pt>
              </c:strCache>
            </c:strRef>
          </c:tx>
          <c:spPr>
            <a:pattFill prst="ltDnDiag">
              <a:fgClr>
                <a:schemeClr val="tx1"/>
              </a:fgClr>
              <a:bgClr>
                <a:schemeClr val="bg1"/>
              </a:bgClr>
            </a:patt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0" i="0" u="none" strike="noStrike" kern="1200" baseline="0">
                    <a:solidFill>
                      <a:schemeClr val="tx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Лист6!$B$1</c:f>
              <c:strCache>
                <c:ptCount val="1"/>
                <c:pt idx="0">
                  <c:v>%</c:v>
                </c:pt>
              </c:strCache>
            </c:strRef>
          </c:cat>
          <c:val>
            <c:numRef>
              <c:f>Лист6!$B$2</c:f>
              <c:numCache>
                <c:formatCode>0</c:formatCode>
                <c:ptCount val="1"/>
                <c:pt idx="0">
                  <c:v>52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2F4A-435B-B60F-1761202AF32C}"/>
            </c:ext>
          </c:extLst>
        </c:ser>
        <c:ser>
          <c:idx val="1"/>
          <c:order val="1"/>
          <c:tx>
            <c:strRef>
              <c:f>Лист6!$A$3</c:f>
              <c:strCache>
                <c:ptCount val="1"/>
                <c:pt idx="0">
                  <c:v>Достаточно, но проблематично из-за высокой стоимости</c:v>
                </c:pt>
              </c:strCache>
            </c:strRef>
          </c:tx>
          <c:spPr>
            <a:pattFill prst="pct20">
              <a:fgClr>
                <a:schemeClr val="tx1"/>
              </a:fgClr>
              <a:bgClr>
                <a:schemeClr val="bg1"/>
              </a:bgClr>
            </a:patt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0" i="0" u="none" strike="noStrike" kern="1200" baseline="0">
                    <a:solidFill>
                      <a:schemeClr val="tx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Лист6!$B$1</c:f>
              <c:strCache>
                <c:ptCount val="1"/>
                <c:pt idx="0">
                  <c:v>%</c:v>
                </c:pt>
              </c:strCache>
            </c:strRef>
          </c:cat>
          <c:val>
            <c:numRef>
              <c:f>Лист6!$B$3</c:f>
              <c:numCache>
                <c:formatCode>0</c:formatCode>
                <c:ptCount val="1"/>
                <c:pt idx="0">
                  <c:v>27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2F4A-435B-B60F-1761202AF32C}"/>
            </c:ext>
          </c:extLst>
        </c:ser>
        <c:ser>
          <c:idx val="2"/>
          <c:order val="2"/>
          <c:tx>
            <c:strRef>
              <c:f>Лист6!$A$4</c:f>
              <c:strCache>
                <c:ptCount val="1"/>
                <c:pt idx="0">
                  <c:v>Да, но нет доверия специалистам в сфере модификаций тела</c:v>
                </c:pt>
              </c:strCache>
            </c:strRef>
          </c:tx>
          <c:spPr>
            <a:pattFill prst="ltHorz">
              <a:fgClr>
                <a:schemeClr val="tx1"/>
              </a:fgClr>
              <a:bgClr>
                <a:schemeClr val="bg1"/>
              </a:bgClr>
            </a:patt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0" i="0" u="none" strike="noStrike" kern="1200" baseline="0">
                    <a:solidFill>
                      <a:schemeClr val="tx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Лист6!$B$1</c:f>
              <c:strCache>
                <c:ptCount val="1"/>
                <c:pt idx="0">
                  <c:v>%</c:v>
                </c:pt>
              </c:strCache>
            </c:strRef>
          </c:cat>
          <c:val>
            <c:numRef>
              <c:f>Лист6!$B$4</c:f>
              <c:numCache>
                <c:formatCode>0</c:formatCode>
                <c:ptCount val="1"/>
                <c:pt idx="0">
                  <c:v>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2F4A-435B-B60F-1761202AF32C}"/>
            </c:ext>
          </c:extLst>
        </c:ser>
        <c:ser>
          <c:idx val="3"/>
          <c:order val="3"/>
          <c:tx>
            <c:strRef>
              <c:f>Лист6!$A$5</c:f>
              <c:strCache>
                <c:ptCount val="1"/>
                <c:pt idx="0">
                  <c:v>Нет, не достаточно</c:v>
                </c:pt>
              </c:strCache>
            </c:strRef>
          </c:tx>
          <c:spPr>
            <a:pattFill prst="ltUpDiag">
              <a:fgClr>
                <a:schemeClr val="tx1"/>
              </a:fgClr>
              <a:bgClr>
                <a:schemeClr val="bg1"/>
              </a:bgClr>
            </a:patt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0" i="0" u="none" strike="noStrike" kern="1200" baseline="0">
                    <a:solidFill>
                      <a:schemeClr val="tx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Лист6!$B$1</c:f>
              <c:strCache>
                <c:ptCount val="1"/>
                <c:pt idx="0">
                  <c:v>%</c:v>
                </c:pt>
              </c:strCache>
            </c:strRef>
          </c:cat>
          <c:val>
            <c:numRef>
              <c:f>Лист6!$B$5</c:f>
              <c:numCache>
                <c:formatCode>0</c:formatCode>
                <c:ptCount val="1"/>
                <c:pt idx="0">
                  <c:v>10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2F4A-435B-B60F-1761202AF32C}"/>
            </c:ext>
          </c:extLst>
        </c:ser>
        <c:ser>
          <c:idx val="4"/>
          <c:order val="4"/>
          <c:tx>
            <c:strRef>
              <c:f>Лист6!$A$6</c:f>
              <c:strCache>
                <c:ptCount val="1"/>
                <c:pt idx="0">
                  <c:v>Затрудняюсь ответить</c:v>
                </c:pt>
              </c:strCache>
            </c:strRef>
          </c:tx>
          <c:spPr>
            <a:pattFill prst="ltVert">
              <a:fgClr>
                <a:schemeClr val="tx1"/>
              </a:fgClr>
              <a:bgClr>
                <a:schemeClr val="bg1"/>
              </a:bgClr>
            </a:patt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0" i="0" u="none" strike="noStrike" kern="1200" baseline="0">
                    <a:solidFill>
                      <a:schemeClr val="tx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Лист6!$B$1</c:f>
              <c:strCache>
                <c:ptCount val="1"/>
                <c:pt idx="0">
                  <c:v>%</c:v>
                </c:pt>
              </c:strCache>
            </c:strRef>
          </c:cat>
          <c:val>
            <c:numRef>
              <c:f>Лист6!$B$6</c:f>
              <c:numCache>
                <c:formatCode>0</c:formatCode>
                <c:ptCount val="1"/>
                <c:pt idx="0">
                  <c:v>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2F4A-435B-B60F-1761202AF32C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65"/>
        <c:overlap val="100"/>
        <c:axId val="209365896"/>
        <c:axId val="213188720"/>
      </c:barChart>
      <c:catAx>
        <c:axId val="209365896"/>
        <c:scaling>
          <c:orientation val="minMax"/>
        </c:scaling>
        <c:delete val="1"/>
        <c:axPos val="l"/>
        <c:numFmt formatCode="General" sourceLinked="1"/>
        <c:majorTickMark val="none"/>
        <c:minorTickMark val="none"/>
        <c:tickLblPos val="nextTo"/>
        <c:crossAx val="213188720"/>
        <c:crosses val="autoZero"/>
        <c:auto val="1"/>
        <c:lblAlgn val="ctr"/>
        <c:lblOffset val="100"/>
        <c:noMultiLvlLbl val="0"/>
      </c:catAx>
      <c:valAx>
        <c:axId val="213188720"/>
        <c:scaling>
          <c:orientation val="minMax"/>
        </c:scaling>
        <c:delete val="1"/>
        <c:axPos val="b"/>
        <c:numFmt formatCode="0" sourceLinked="1"/>
        <c:majorTickMark val="none"/>
        <c:minorTickMark val="none"/>
        <c:tickLblPos val="nextTo"/>
        <c:crossAx val="20936589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2.859487123695041E-4"/>
          <c:y val="0.46124124618951778"/>
          <c:w val="0.8960871082824492"/>
          <c:h val="0.42509657144874829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baseline="0">
              <a:solidFill>
                <a:schemeClr val="tx1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withinLinear" id="16">
  <a:schemeClr val="accent3"/>
</cs:colorStyle>
</file>

<file path=word/charts/colors2.xml><?xml version="1.0" encoding="utf-8"?>
<cs:colorStyle xmlns:cs="http://schemas.microsoft.com/office/drawing/2012/chartStyle" xmlns:a="http://schemas.openxmlformats.org/drawingml/2006/main" meth="withinLinear" id="16">
  <a:schemeClr val="accent3"/>
</cs:colorStyle>
</file>

<file path=word/charts/style1.xml><?xml version="1.0" encoding="utf-8"?>
<cs:chartStyle xmlns:cs="http://schemas.microsoft.com/office/drawing/2012/chartStyle" xmlns:a="http://schemas.openxmlformats.org/drawingml/2006/main" id="289">
  <cs:axisTitle>
    <cs:lnRef idx="0"/>
    <cs:fillRef idx="0"/>
    <cs:effectRef idx="0"/>
    <cs:fontRef idx="minor">
      <a:schemeClr val="tx1">
        <a:lumMod val="50000"/>
        <a:lumOff val="50000"/>
      </a:schemeClr>
    </cs:fontRef>
    <cs:defRPr sz="900" kern="1200" cap="all"/>
  </cs:axisTitle>
  <cs:categoryAxis>
    <cs:lnRef idx="0"/>
    <cs:fillRef idx="0"/>
    <cs:effectRef idx="0"/>
    <cs:fontRef idx="minor">
      <a:schemeClr val="tx1">
        <a:lumMod val="50000"/>
        <a:lumOff val="50000"/>
      </a:schemeClr>
    </cs:fontRef>
    <cs:defRPr sz="900" kern="1200"/>
  </cs:categoryAxis>
  <cs:chartArea mods="allowNoFillOverride allowNoLineOverride">
    <cs:lnRef idx="0"/>
    <cs:fillRef idx="0"/>
    <cs:effectRef idx="0"/>
    <cs:fontRef idx="minor">
      <a:schemeClr val="dk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50000"/>
        <a:lumOff val="50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>
      <cs:styleClr val="auto"/>
    </cs:lnRef>
    <cs:fillRef idx="2">
      <cs:styleClr val="auto"/>
    </cs:fillRef>
    <cs:effectRef idx="1"/>
    <cs:fontRef idx="minor">
      <a:schemeClr val="dk1"/>
    </cs:fontRef>
    <cs:spPr>
      <a:ln w="9525" cap="flat" cmpd="sng" algn="ctr">
        <a:solidFill>
          <a:schemeClr val="phClr">
            <a:shade val="95000"/>
          </a:schemeClr>
        </a:solidFill>
        <a:round/>
      </a:ln>
    </cs:spPr>
  </cs:dataPoint>
  <cs:dataPoint3D>
    <cs:lnRef idx="0">
      <cs:styleClr val="auto"/>
    </cs:lnRef>
    <cs:fillRef idx="2">
      <cs:styleClr val="auto"/>
    </cs:fillRef>
    <cs:effectRef idx="1"/>
    <cs:fontRef idx="minor">
      <a:schemeClr val="dk1"/>
    </cs:fontRef>
    <cs:spPr>
      <a:ln w="9525" cap="flat" cmpd="sng" algn="ctr">
        <a:solidFill>
          <a:schemeClr val="phClr">
            <a:shade val="95000"/>
          </a:schemeClr>
        </a:solidFill>
        <a:round/>
      </a:ln>
    </cs:spPr>
  </cs:dataPoint3D>
  <cs:dataPointLine>
    <cs:lnRef idx="0">
      <cs:styleClr val="auto"/>
    </cs:lnRef>
    <cs:fillRef idx="2">
      <cs:styleClr val="auto"/>
    </cs:fillRef>
    <cs:effectRef idx="1"/>
    <cs:fontRef idx="minor">
      <a:schemeClr val="dk1"/>
    </cs:fontRef>
    <cs:spPr>
      <a:ln w="158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2">
      <cs:styleClr val="auto"/>
    </cs:fillRef>
    <cs:effectRef idx="1"/>
    <cs:fontRef idx="minor">
      <a:schemeClr val="dk1"/>
    </cs:fontRef>
    <cs:spPr>
      <a:ln w="9525" cap="flat" cmpd="sng" algn="ctr">
        <a:solidFill>
          <a:schemeClr val="phClr">
            <a:shade val="95000"/>
          </a:schemeClr>
        </a:solidFill>
        <a:round/>
      </a:ln>
    </cs:spPr>
  </cs:dataPointMarker>
  <cs:dataPointMarkerLayout symbol="circle" size="4"/>
  <cs:dataPointWireframe>
    <cs:lnRef idx="0">
      <cs:styleClr val="auto"/>
    </cs:lnRef>
    <cs:fillRef idx="2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50000"/>
        <a:lumOff val="50000"/>
      </a:schemeClr>
    </cs:fontRef>
    <cs:spPr>
      <a:ln w="9525">
        <a:solidFill>
          <a:schemeClr val="tx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75000"/>
          <a:lumOff val="25000"/>
        </a:schemeClr>
      </a:solidFill>
      <a:ln w="9525">
        <a:solidFill>
          <a:schemeClr val="tx1">
            <a:lumMod val="50000"/>
            <a:lumOff val="50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tx1">
            <a:lumMod val="50000"/>
            <a:lumOff val="50000"/>
          </a:schemeClr>
        </a:solidFill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solidFill>
          <a:schemeClr val="tx1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50000"/>
            <a:lumOff val="50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1">
        <a:lumMod val="50000"/>
        <a:lumOff val="50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dk1"/>
    </cs:fontRef>
  </cs:plotArea>
  <cs:plotArea3D mods="allowNoFillOverride allowNoLineOverride"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tx1">
        <a:lumMod val="50000"/>
        <a:lumOff val="50000"/>
      </a:schemeClr>
    </cs:fontRef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prstDash val="dash"/>
      </a:ln>
    </cs:spPr>
  </cs:seriesLine>
  <cs:title>
    <cs:lnRef idx="0"/>
    <cs:fillRef idx="0"/>
    <cs:effectRef idx="0"/>
    <cs:fontRef idx="minor">
      <a:schemeClr val="tx1">
        <a:lumMod val="50000"/>
        <a:lumOff val="50000"/>
      </a:schemeClr>
    </cs:fontRef>
    <cs:defRPr sz="1400" kern="1200" cap="none" spc="20" baseline="0"/>
  </cs:title>
  <cs:trendline>
    <cs:lnRef idx="0">
      <cs:styleClr val="auto"/>
    </cs:lnRef>
    <cs:fillRef idx="2"/>
    <cs:effectRef idx="0"/>
    <cs:fontRef idx="minor">
      <a:schemeClr val="dk1"/>
    </cs:fontRef>
    <cs:spPr>
      <a:ln w="9525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tx1">
        <a:lumMod val="50000"/>
        <a:lumOff val="50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50000"/>
            <a:lumOff val="50000"/>
          </a:schemeClr>
        </a:solidFill>
      </a:ln>
    </cs:spPr>
  </cs:upBar>
  <cs:valueAxis>
    <cs:lnRef idx="0"/>
    <cs:fillRef idx="0"/>
    <cs:effectRef idx="0"/>
    <cs:fontRef idx="minor">
      <a:schemeClr val="tx1">
        <a:lumMod val="50000"/>
        <a:lumOff val="50000"/>
      </a:schemeClr>
    </cs:fontRef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2.xml><?xml version="1.0" encoding="utf-8"?>
<cs:chartStyle xmlns:cs="http://schemas.microsoft.com/office/drawing/2012/chartStyle" xmlns:a="http://schemas.openxmlformats.org/drawingml/2006/main" id="29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319</TotalTime>
  <Pages>6</Pages>
  <Words>2471</Words>
  <Characters>14085</Characters>
  <Application>Microsoft Office Word</Application>
  <DocSecurity>0</DocSecurity>
  <Lines>117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User_for_work</dc:creator>
  <cp:keywords/>
  <dc:description/>
  <cp:lastModifiedBy>Александра Семёнова</cp:lastModifiedBy>
  <cp:revision>8</cp:revision>
  <cp:lastPrinted>2019-03-30T13:41:00Z</cp:lastPrinted>
  <dcterms:created xsi:type="dcterms:W3CDTF">2019-03-30T09:38:00Z</dcterms:created>
  <dcterms:modified xsi:type="dcterms:W3CDTF">2019-03-30T15:06:00Z</dcterms:modified>
</cp:coreProperties>
</file>