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6CB8" w:rsidRPr="0013683D" w:rsidRDefault="008D6CB8" w:rsidP="0013683D">
      <w:pPr>
        <w:spacing w:after="0" w:line="240" w:lineRule="auto"/>
        <w:ind w:firstLine="709"/>
        <w:jc w:val="both"/>
        <w:rPr>
          <w:rFonts w:ascii="Times New Roman" w:eastAsia="Times New Roman" w:hAnsi="Times New Roman" w:cs="Times New Roman"/>
          <w:sz w:val="24"/>
          <w:szCs w:val="28"/>
          <w:lang w:val="ru" w:eastAsia="ru-RU"/>
        </w:rPr>
      </w:pPr>
      <w:r w:rsidRPr="0013683D">
        <w:rPr>
          <w:rFonts w:ascii="Times New Roman" w:eastAsia="Times New Roman" w:hAnsi="Times New Roman" w:cs="Times New Roman"/>
          <w:sz w:val="24"/>
          <w:szCs w:val="28"/>
          <w:lang w:val="ru" w:eastAsia="ru-RU"/>
        </w:rPr>
        <w:t>УДК</w:t>
      </w:r>
      <w:r w:rsidR="00751365" w:rsidRPr="00751365">
        <w:rPr>
          <w:rFonts w:ascii="Arial" w:hAnsi="Arial" w:cs="Arial"/>
          <w:color w:val="000000"/>
          <w:sz w:val="21"/>
          <w:szCs w:val="21"/>
          <w:shd w:val="clear" w:color="auto" w:fill="EEEEEE"/>
        </w:rPr>
        <w:t xml:space="preserve"> </w:t>
      </w:r>
      <w:r w:rsidR="00751365" w:rsidRPr="00751365">
        <w:rPr>
          <w:rFonts w:ascii="Times New Roman" w:eastAsia="Times New Roman" w:hAnsi="Times New Roman" w:cs="Times New Roman"/>
          <w:sz w:val="24"/>
          <w:szCs w:val="28"/>
          <w:lang w:eastAsia="ru-RU"/>
        </w:rPr>
        <w:t>353.9</w:t>
      </w:r>
    </w:p>
    <w:p w:rsidR="00751365" w:rsidRDefault="008D6CB8" w:rsidP="0013683D">
      <w:pPr>
        <w:spacing w:after="0" w:line="240" w:lineRule="auto"/>
        <w:ind w:firstLine="709"/>
        <w:jc w:val="right"/>
        <w:rPr>
          <w:rFonts w:ascii="Times New Roman" w:eastAsia="Times New Roman" w:hAnsi="Times New Roman" w:cs="Times New Roman"/>
          <w:sz w:val="24"/>
          <w:szCs w:val="28"/>
          <w:lang w:val="ru" w:eastAsia="ru-RU"/>
        </w:rPr>
      </w:pPr>
      <w:bookmarkStart w:id="0" w:name="_GoBack"/>
      <w:bookmarkEnd w:id="0"/>
      <w:r w:rsidRPr="0013683D">
        <w:rPr>
          <w:rFonts w:ascii="Times New Roman" w:eastAsia="Times New Roman" w:hAnsi="Times New Roman" w:cs="Times New Roman"/>
          <w:sz w:val="24"/>
          <w:szCs w:val="28"/>
          <w:lang w:val="ru" w:eastAsia="ru-RU"/>
        </w:rPr>
        <w:t xml:space="preserve">Лоскутова Вероника Евгеньевна, </w:t>
      </w:r>
    </w:p>
    <w:p w:rsidR="00C334E1" w:rsidRPr="0013683D" w:rsidRDefault="008D6CB8" w:rsidP="0013683D">
      <w:pPr>
        <w:spacing w:after="0" w:line="240" w:lineRule="auto"/>
        <w:ind w:firstLine="709"/>
        <w:jc w:val="right"/>
        <w:rPr>
          <w:rFonts w:ascii="Times New Roman" w:eastAsia="Times New Roman" w:hAnsi="Times New Roman" w:cs="Times New Roman"/>
          <w:sz w:val="24"/>
          <w:szCs w:val="28"/>
          <w:lang w:val="ru" w:eastAsia="ru-RU"/>
        </w:rPr>
      </w:pPr>
      <w:r w:rsidRPr="0013683D">
        <w:rPr>
          <w:rFonts w:ascii="Times New Roman" w:eastAsia="Times New Roman" w:hAnsi="Times New Roman" w:cs="Times New Roman"/>
          <w:sz w:val="24"/>
          <w:szCs w:val="28"/>
          <w:lang w:val="ru" w:eastAsia="ru-RU"/>
        </w:rPr>
        <w:t>студентка 4 курса, направление «Государственное и муниципальное управление» Уральского федерального университета</w:t>
      </w:r>
      <w:r w:rsidR="0013683D" w:rsidRPr="0013683D">
        <w:rPr>
          <w:rFonts w:ascii="Times New Roman" w:eastAsia="Times New Roman" w:hAnsi="Times New Roman" w:cs="Times New Roman"/>
          <w:sz w:val="24"/>
          <w:szCs w:val="28"/>
          <w:lang w:val="ru" w:eastAsia="ru-RU"/>
        </w:rPr>
        <w:t xml:space="preserve"> имени первого Президента России Б.Н. Ельцина</w:t>
      </w:r>
      <w:r w:rsidRPr="0013683D">
        <w:rPr>
          <w:rFonts w:ascii="Times New Roman" w:eastAsia="Times New Roman" w:hAnsi="Times New Roman" w:cs="Times New Roman"/>
          <w:sz w:val="24"/>
          <w:szCs w:val="28"/>
          <w:lang w:val="ru" w:eastAsia="ru-RU"/>
        </w:rPr>
        <w:t xml:space="preserve"> (г. Екатеринбург, Россия) </w:t>
      </w:r>
    </w:p>
    <w:p w:rsidR="008D6CB8" w:rsidRPr="0013683D" w:rsidRDefault="008D6CB8" w:rsidP="0013683D">
      <w:pPr>
        <w:spacing w:after="0" w:line="240" w:lineRule="auto"/>
        <w:ind w:firstLine="709"/>
        <w:jc w:val="right"/>
        <w:rPr>
          <w:rFonts w:ascii="Times New Roman" w:eastAsia="Times New Roman" w:hAnsi="Times New Roman" w:cs="Times New Roman"/>
          <w:sz w:val="24"/>
          <w:szCs w:val="28"/>
          <w:lang w:val="ru" w:eastAsia="ru-RU"/>
        </w:rPr>
      </w:pPr>
      <w:r w:rsidRPr="0013683D">
        <w:rPr>
          <w:rFonts w:ascii="Times New Roman" w:eastAsia="Times New Roman" w:hAnsi="Times New Roman" w:cs="Times New Roman"/>
          <w:sz w:val="24"/>
          <w:szCs w:val="28"/>
          <w:lang w:val="ru" w:eastAsia="ru-RU"/>
        </w:rPr>
        <w:t>e-</w:t>
      </w:r>
      <w:proofErr w:type="spellStart"/>
      <w:r w:rsidRPr="0013683D">
        <w:rPr>
          <w:rFonts w:ascii="Times New Roman" w:eastAsia="Times New Roman" w:hAnsi="Times New Roman" w:cs="Times New Roman"/>
          <w:sz w:val="24"/>
          <w:szCs w:val="28"/>
          <w:lang w:val="ru" w:eastAsia="ru-RU"/>
        </w:rPr>
        <w:t>mail</w:t>
      </w:r>
      <w:proofErr w:type="spellEnd"/>
      <w:r w:rsidRPr="0013683D">
        <w:rPr>
          <w:rFonts w:ascii="Times New Roman" w:eastAsia="Times New Roman" w:hAnsi="Times New Roman" w:cs="Times New Roman"/>
          <w:sz w:val="24"/>
          <w:szCs w:val="28"/>
          <w:lang w:val="ru" w:eastAsia="ru-RU"/>
        </w:rPr>
        <w:t xml:space="preserve">: </w:t>
      </w:r>
      <w:hyperlink r:id="rId6">
        <w:r w:rsidRPr="0013683D">
          <w:rPr>
            <w:rFonts w:ascii="Times New Roman" w:eastAsia="Times New Roman" w:hAnsi="Times New Roman" w:cs="Times New Roman"/>
            <w:color w:val="1155CC"/>
            <w:sz w:val="24"/>
            <w:szCs w:val="28"/>
            <w:u w:val="single"/>
            <w:lang w:val="ru" w:eastAsia="ru-RU"/>
          </w:rPr>
          <w:t>nikalosk12@gmail.ru</w:t>
        </w:r>
      </w:hyperlink>
    </w:p>
    <w:p w:rsidR="008D6CB8" w:rsidRPr="0013683D" w:rsidRDefault="008D6CB8" w:rsidP="0013683D">
      <w:pPr>
        <w:spacing w:after="0" w:line="240" w:lineRule="auto"/>
        <w:ind w:firstLine="709"/>
        <w:jc w:val="both"/>
        <w:rPr>
          <w:rFonts w:ascii="Times New Roman" w:eastAsia="Times New Roman" w:hAnsi="Times New Roman" w:cs="Times New Roman"/>
          <w:sz w:val="24"/>
          <w:szCs w:val="28"/>
          <w:lang w:val="ru" w:eastAsia="ru-RU"/>
        </w:rPr>
      </w:pPr>
    </w:p>
    <w:p w:rsidR="00043695" w:rsidRPr="0013683D" w:rsidRDefault="008D6CB8" w:rsidP="0013683D">
      <w:pPr>
        <w:spacing w:after="0" w:line="240" w:lineRule="auto"/>
        <w:ind w:firstLine="709"/>
        <w:jc w:val="center"/>
        <w:rPr>
          <w:rFonts w:ascii="Times New Roman" w:eastAsia="Times New Roman" w:hAnsi="Times New Roman" w:cs="Times New Roman"/>
          <w:b/>
          <w:sz w:val="24"/>
          <w:szCs w:val="28"/>
          <w:lang w:eastAsia="ru-RU"/>
        </w:rPr>
      </w:pPr>
      <w:r w:rsidRPr="0013683D">
        <w:rPr>
          <w:rFonts w:ascii="Times New Roman" w:eastAsia="Times New Roman" w:hAnsi="Times New Roman" w:cs="Times New Roman"/>
          <w:b/>
          <w:sz w:val="24"/>
          <w:szCs w:val="28"/>
          <w:lang w:val="ru" w:eastAsia="ru-RU"/>
        </w:rPr>
        <w:t xml:space="preserve">ПРИМЕНЕНИЕ СОЦИАЛЬНЫХ ТЕХНОЛОГИЙ В ФОРМИРОВАНИИ ИМИДЖА </w:t>
      </w:r>
      <w:r w:rsidR="00C058C0" w:rsidRPr="0013683D">
        <w:rPr>
          <w:rFonts w:ascii="Times New Roman" w:eastAsia="Times New Roman" w:hAnsi="Times New Roman" w:cs="Times New Roman"/>
          <w:b/>
          <w:sz w:val="24"/>
          <w:szCs w:val="28"/>
          <w:lang w:eastAsia="ru-RU"/>
        </w:rPr>
        <w:t>ИСПОЛНИТЕЛЬНОГО ОРГАНА ГОСУДАРСТВЕННОЙ ВЛАСТИ СУБЪЕКТА РОССИЙСКОЙ ФЕДЕРАЦИИ НА ПРИМЕРЕ МИНИСТЕРСТВА СОЦАЛЬНОЙ ПОЛИТИКИ СВЕРДЛОВСКОЙ ОБЛАСТИ</w:t>
      </w:r>
    </w:p>
    <w:p w:rsidR="0013683D" w:rsidRDefault="0013683D" w:rsidP="0013683D">
      <w:pPr>
        <w:spacing w:after="0" w:line="240" w:lineRule="auto"/>
        <w:ind w:firstLine="709"/>
        <w:jc w:val="both"/>
        <w:rPr>
          <w:rFonts w:ascii="Times New Roman" w:eastAsia="Times New Roman" w:hAnsi="Times New Roman" w:cs="Times New Roman"/>
          <w:b/>
          <w:sz w:val="24"/>
          <w:szCs w:val="28"/>
          <w:lang w:val="ru" w:eastAsia="ru-RU"/>
        </w:rPr>
      </w:pPr>
    </w:p>
    <w:p w:rsidR="00C334E1" w:rsidRPr="0013683D" w:rsidRDefault="00C334E1" w:rsidP="0013683D">
      <w:pPr>
        <w:spacing w:after="0" w:line="240" w:lineRule="auto"/>
        <w:ind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b/>
          <w:sz w:val="24"/>
          <w:szCs w:val="28"/>
          <w:lang w:val="ru" w:eastAsia="ru-RU"/>
        </w:rPr>
        <w:t>Аннотация:</w:t>
      </w:r>
      <w:r w:rsidRPr="0013683D">
        <w:rPr>
          <w:rFonts w:ascii="Times New Roman" w:eastAsia="Times New Roman" w:hAnsi="Times New Roman" w:cs="Times New Roman"/>
          <w:sz w:val="24"/>
          <w:szCs w:val="28"/>
          <w:lang w:val="ru" w:eastAsia="ru-RU"/>
        </w:rPr>
        <w:t xml:space="preserve"> </w:t>
      </w:r>
      <w:proofErr w:type="gramStart"/>
      <w:r w:rsidRPr="0013683D">
        <w:rPr>
          <w:rFonts w:ascii="Times New Roman" w:eastAsia="Times New Roman" w:hAnsi="Times New Roman" w:cs="Times New Roman"/>
          <w:sz w:val="24"/>
          <w:szCs w:val="28"/>
          <w:lang w:eastAsia="ru-RU"/>
        </w:rPr>
        <w:t>В</w:t>
      </w:r>
      <w:proofErr w:type="gramEnd"/>
      <w:r w:rsidRPr="0013683D">
        <w:rPr>
          <w:rFonts w:ascii="Times New Roman" w:eastAsia="Times New Roman" w:hAnsi="Times New Roman" w:cs="Times New Roman"/>
          <w:sz w:val="24"/>
          <w:szCs w:val="28"/>
          <w:lang w:eastAsia="ru-RU"/>
        </w:rPr>
        <w:t xml:space="preserve"> статье рассматривается технологический подход к формированию имиджа исполнительного органа государственной власти субъекта Российской Федерации. Проанализировав различные стратегии и подходы к созданию имиджа органа власти, была выявлена социальная технология формирования имиджа Министерства социальной политики Свердловской области. Делается вывод о необходимости эффективного сотрудничества со СМИ для создания и поддержания положительного имиджа органа власти.</w:t>
      </w:r>
    </w:p>
    <w:p w:rsidR="003C6052" w:rsidRPr="0013683D" w:rsidRDefault="003C6052" w:rsidP="0013683D">
      <w:pPr>
        <w:spacing w:after="0" w:line="240" w:lineRule="auto"/>
        <w:ind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b/>
          <w:sz w:val="24"/>
          <w:szCs w:val="28"/>
          <w:lang w:val="ru" w:eastAsia="ru-RU"/>
        </w:rPr>
        <w:t>Ключевые слова:</w:t>
      </w:r>
      <w:r w:rsidRPr="0013683D">
        <w:rPr>
          <w:rFonts w:ascii="Times New Roman" w:eastAsia="Times New Roman" w:hAnsi="Times New Roman" w:cs="Times New Roman"/>
          <w:sz w:val="24"/>
          <w:szCs w:val="28"/>
          <w:lang w:val="ru" w:eastAsia="ru-RU"/>
        </w:rPr>
        <w:t xml:space="preserve"> имидж, социальные технологии, </w:t>
      </w:r>
      <w:r w:rsidRPr="0013683D">
        <w:rPr>
          <w:rFonts w:ascii="Times New Roman" w:eastAsia="Times New Roman" w:hAnsi="Times New Roman" w:cs="Times New Roman"/>
          <w:sz w:val="24"/>
          <w:szCs w:val="28"/>
          <w:lang w:eastAsia="ru-RU"/>
        </w:rPr>
        <w:t>исполнительный орган государственной власти субъекта, Министерство социальной политики Свердловской области</w:t>
      </w:r>
    </w:p>
    <w:p w:rsidR="004E156F" w:rsidRPr="0013683D" w:rsidRDefault="004E156F" w:rsidP="0013683D">
      <w:pPr>
        <w:spacing w:after="0" w:line="240" w:lineRule="auto"/>
        <w:ind w:firstLine="709"/>
        <w:jc w:val="both"/>
        <w:rPr>
          <w:rFonts w:ascii="Times New Roman" w:eastAsia="Times New Roman" w:hAnsi="Times New Roman" w:cs="Times New Roman"/>
          <w:sz w:val="24"/>
          <w:szCs w:val="28"/>
          <w:lang w:eastAsia="ru-RU"/>
        </w:rPr>
      </w:pPr>
    </w:p>
    <w:p w:rsidR="00FB66C4" w:rsidRPr="0013683D" w:rsidRDefault="001D6872" w:rsidP="0013683D">
      <w:pPr>
        <w:spacing w:after="0" w:line="240" w:lineRule="auto"/>
        <w:ind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 xml:space="preserve">В настоящее время в сфере взаимодействия власти и общества на значительное внимание уделяется вопросам создания имиджа органов власти, для которых имидж имеет важное функциональное и статусное значение. </w:t>
      </w:r>
      <w:r w:rsidR="00C058C0" w:rsidRPr="0013683D">
        <w:rPr>
          <w:rFonts w:ascii="Times New Roman" w:eastAsia="Times New Roman" w:hAnsi="Times New Roman" w:cs="Times New Roman"/>
          <w:sz w:val="24"/>
          <w:szCs w:val="28"/>
          <w:lang w:eastAsia="ru-RU"/>
        </w:rPr>
        <w:t>Имидж имеет важнейшее значение исполнительных органов государственной власти субъекта, поскольку определяет степень доверия и настроения граждан по отношению к органам власти, обуславливает общественную поддержку их деятельности.</w:t>
      </w:r>
    </w:p>
    <w:p w:rsidR="00C058C0" w:rsidRPr="0013683D" w:rsidRDefault="00C058C0" w:rsidP="0013683D">
      <w:pPr>
        <w:spacing w:after="0" w:line="240" w:lineRule="auto"/>
        <w:ind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Под  имиджем исполнительного органа государственной власти субъекта Российской Федерации можно понимать целостный, качественно созданный образ органа исполнительной власти в регионе, устойчиво функционирующий и воспроизводящийся в массовом или индивидуальном сознании, как совокупность характеристик, приписываемых СМИ, пропагандой, а также как определенные черты, качества представителей органов власти, взятые в единстве политических, мировоззренческих, нравственных, психологических, биографических, внешних качеств, находящих отклик у населения</w:t>
      </w:r>
      <w:r w:rsidR="00CA0C72" w:rsidRPr="0013683D">
        <w:rPr>
          <w:rFonts w:ascii="Times New Roman" w:eastAsia="Times New Roman" w:hAnsi="Times New Roman" w:cs="Times New Roman"/>
          <w:sz w:val="24"/>
          <w:szCs w:val="28"/>
          <w:lang w:eastAsia="ru-RU"/>
        </w:rPr>
        <w:t xml:space="preserve"> [</w:t>
      </w:r>
      <w:r w:rsidR="00CA0C72" w:rsidRPr="0013683D">
        <w:rPr>
          <w:rFonts w:ascii="Times New Roman" w:eastAsia="Times New Roman" w:hAnsi="Times New Roman" w:cs="Times New Roman"/>
          <w:sz w:val="24"/>
          <w:szCs w:val="28"/>
          <w:lang w:eastAsia="ru-RU"/>
        </w:rPr>
        <w:fldChar w:fldCharType="begin"/>
      </w:r>
      <w:r w:rsidR="00CA0C72" w:rsidRPr="0013683D">
        <w:rPr>
          <w:rFonts w:ascii="Times New Roman" w:eastAsia="Times New Roman" w:hAnsi="Times New Roman" w:cs="Times New Roman"/>
          <w:sz w:val="24"/>
          <w:szCs w:val="28"/>
          <w:lang w:eastAsia="ru-RU"/>
        </w:rPr>
        <w:instrText xml:space="preserve"> REF _Ref536295002 \r \h </w:instrText>
      </w:r>
      <w:r w:rsidR="00CA0C72" w:rsidRPr="0013683D">
        <w:rPr>
          <w:rFonts w:ascii="Times New Roman" w:eastAsia="Times New Roman" w:hAnsi="Times New Roman" w:cs="Times New Roman"/>
          <w:sz w:val="24"/>
          <w:szCs w:val="28"/>
          <w:lang w:eastAsia="ru-RU"/>
        </w:rPr>
      </w:r>
      <w:r w:rsidR="0013683D">
        <w:rPr>
          <w:rFonts w:ascii="Times New Roman" w:eastAsia="Times New Roman" w:hAnsi="Times New Roman" w:cs="Times New Roman"/>
          <w:sz w:val="24"/>
          <w:szCs w:val="28"/>
          <w:lang w:eastAsia="ru-RU"/>
        </w:rPr>
        <w:instrText xml:space="preserve"> \* MERGEFORMAT </w:instrText>
      </w:r>
      <w:r w:rsidR="00CA0C72" w:rsidRPr="0013683D">
        <w:rPr>
          <w:rFonts w:ascii="Times New Roman" w:eastAsia="Times New Roman" w:hAnsi="Times New Roman" w:cs="Times New Roman"/>
          <w:sz w:val="24"/>
          <w:szCs w:val="28"/>
          <w:lang w:eastAsia="ru-RU"/>
        </w:rPr>
        <w:fldChar w:fldCharType="separate"/>
      </w:r>
      <w:r w:rsidR="00CA0C72" w:rsidRPr="0013683D">
        <w:rPr>
          <w:rFonts w:ascii="Times New Roman" w:eastAsia="Times New Roman" w:hAnsi="Times New Roman" w:cs="Times New Roman"/>
          <w:sz w:val="24"/>
          <w:szCs w:val="28"/>
          <w:lang w:eastAsia="ru-RU"/>
        </w:rPr>
        <w:t>1</w:t>
      </w:r>
      <w:r w:rsidR="00CA0C72" w:rsidRPr="0013683D">
        <w:rPr>
          <w:rFonts w:ascii="Times New Roman" w:eastAsia="Times New Roman" w:hAnsi="Times New Roman" w:cs="Times New Roman"/>
          <w:sz w:val="24"/>
          <w:szCs w:val="28"/>
          <w:lang w:eastAsia="ru-RU"/>
        </w:rPr>
        <w:fldChar w:fldCharType="end"/>
      </w:r>
      <w:r w:rsidR="00CA0C72" w:rsidRPr="0013683D">
        <w:rPr>
          <w:rFonts w:ascii="Times New Roman" w:eastAsia="Times New Roman" w:hAnsi="Times New Roman" w:cs="Times New Roman"/>
          <w:sz w:val="24"/>
          <w:szCs w:val="28"/>
          <w:lang w:eastAsia="ru-RU"/>
        </w:rPr>
        <w:t>]</w:t>
      </w:r>
      <w:r w:rsidRPr="0013683D">
        <w:rPr>
          <w:rFonts w:ascii="Times New Roman" w:eastAsia="Times New Roman" w:hAnsi="Times New Roman" w:cs="Times New Roman"/>
          <w:sz w:val="24"/>
          <w:szCs w:val="28"/>
          <w:lang w:eastAsia="ru-RU"/>
        </w:rPr>
        <w:t>.</w:t>
      </w:r>
    </w:p>
    <w:p w:rsidR="001D701E" w:rsidRPr="0013683D" w:rsidRDefault="00E66029" w:rsidP="0013683D">
      <w:pPr>
        <w:spacing w:after="0" w:line="240" w:lineRule="auto"/>
        <w:ind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Для формирования имиджа органа власти могут пр</w:t>
      </w:r>
      <w:r w:rsidR="001D701E" w:rsidRPr="0013683D">
        <w:rPr>
          <w:rFonts w:ascii="Times New Roman" w:eastAsia="Times New Roman" w:hAnsi="Times New Roman" w:cs="Times New Roman"/>
          <w:sz w:val="24"/>
          <w:szCs w:val="28"/>
          <w:lang w:eastAsia="ru-RU"/>
        </w:rPr>
        <w:t>именяться специальные социальные технологии. Российский социолог В.В. Щербина дает следующее определение социальной технологии: социальная технология – способ организации и упорядочения целесообразной практической деятельности, совокупность приемов, направленных на определение или преобразование (изменение состояния) социального объекта, достижение заданного результата</w:t>
      </w:r>
      <w:r w:rsidR="00CA0C72" w:rsidRPr="0013683D">
        <w:rPr>
          <w:rFonts w:ascii="Times New Roman" w:eastAsia="Times New Roman" w:hAnsi="Times New Roman" w:cs="Times New Roman"/>
          <w:sz w:val="24"/>
          <w:szCs w:val="28"/>
          <w:lang w:eastAsia="ru-RU"/>
        </w:rPr>
        <w:t xml:space="preserve"> [</w:t>
      </w:r>
      <w:r w:rsidR="00CA0C72" w:rsidRPr="0013683D">
        <w:rPr>
          <w:rFonts w:ascii="Times New Roman" w:eastAsia="Times New Roman" w:hAnsi="Times New Roman" w:cs="Times New Roman"/>
          <w:sz w:val="24"/>
          <w:szCs w:val="28"/>
          <w:lang w:eastAsia="ru-RU"/>
        </w:rPr>
        <w:fldChar w:fldCharType="begin"/>
      </w:r>
      <w:r w:rsidR="00CA0C72" w:rsidRPr="0013683D">
        <w:rPr>
          <w:rFonts w:ascii="Times New Roman" w:eastAsia="Times New Roman" w:hAnsi="Times New Roman" w:cs="Times New Roman"/>
          <w:sz w:val="24"/>
          <w:szCs w:val="28"/>
          <w:lang w:eastAsia="ru-RU"/>
        </w:rPr>
        <w:instrText xml:space="preserve"> REF _Ref536295020 \r \h </w:instrText>
      </w:r>
      <w:r w:rsidR="00CA0C72" w:rsidRPr="0013683D">
        <w:rPr>
          <w:rFonts w:ascii="Times New Roman" w:eastAsia="Times New Roman" w:hAnsi="Times New Roman" w:cs="Times New Roman"/>
          <w:sz w:val="24"/>
          <w:szCs w:val="28"/>
          <w:lang w:eastAsia="ru-RU"/>
        </w:rPr>
      </w:r>
      <w:r w:rsidR="0013683D">
        <w:rPr>
          <w:rFonts w:ascii="Times New Roman" w:eastAsia="Times New Roman" w:hAnsi="Times New Roman" w:cs="Times New Roman"/>
          <w:sz w:val="24"/>
          <w:szCs w:val="28"/>
          <w:lang w:eastAsia="ru-RU"/>
        </w:rPr>
        <w:instrText xml:space="preserve"> \* MERGEFORMAT </w:instrText>
      </w:r>
      <w:r w:rsidR="00CA0C72" w:rsidRPr="0013683D">
        <w:rPr>
          <w:rFonts w:ascii="Times New Roman" w:eastAsia="Times New Roman" w:hAnsi="Times New Roman" w:cs="Times New Roman"/>
          <w:sz w:val="24"/>
          <w:szCs w:val="28"/>
          <w:lang w:eastAsia="ru-RU"/>
        </w:rPr>
        <w:fldChar w:fldCharType="separate"/>
      </w:r>
      <w:r w:rsidR="00CA0C72" w:rsidRPr="0013683D">
        <w:rPr>
          <w:rFonts w:ascii="Times New Roman" w:eastAsia="Times New Roman" w:hAnsi="Times New Roman" w:cs="Times New Roman"/>
          <w:sz w:val="24"/>
          <w:szCs w:val="28"/>
          <w:lang w:eastAsia="ru-RU"/>
        </w:rPr>
        <w:t>5</w:t>
      </w:r>
      <w:r w:rsidR="00CA0C72" w:rsidRPr="0013683D">
        <w:rPr>
          <w:rFonts w:ascii="Times New Roman" w:eastAsia="Times New Roman" w:hAnsi="Times New Roman" w:cs="Times New Roman"/>
          <w:sz w:val="24"/>
          <w:szCs w:val="28"/>
          <w:lang w:eastAsia="ru-RU"/>
        </w:rPr>
        <w:fldChar w:fldCharType="end"/>
      </w:r>
      <w:r w:rsidR="00CA0C72" w:rsidRPr="0013683D">
        <w:rPr>
          <w:rFonts w:ascii="Times New Roman" w:eastAsia="Times New Roman" w:hAnsi="Times New Roman" w:cs="Times New Roman"/>
          <w:sz w:val="24"/>
          <w:szCs w:val="28"/>
          <w:lang w:eastAsia="ru-RU"/>
        </w:rPr>
        <w:t>]</w:t>
      </w:r>
      <w:r w:rsidR="001D701E" w:rsidRPr="0013683D">
        <w:rPr>
          <w:rFonts w:ascii="Times New Roman" w:eastAsia="Times New Roman" w:hAnsi="Times New Roman" w:cs="Times New Roman"/>
          <w:sz w:val="24"/>
          <w:szCs w:val="28"/>
          <w:lang w:eastAsia="ru-RU"/>
        </w:rPr>
        <w:t>.</w:t>
      </w:r>
    </w:p>
    <w:p w:rsidR="003C6052" w:rsidRPr="0013683D" w:rsidRDefault="001D701E" w:rsidP="0013683D">
      <w:pPr>
        <w:spacing w:after="0" w:line="240" w:lineRule="auto"/>
        <w:ind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Технологии формирования имиджа представляют собой совокупность приемов, методов, направленных на создание, введение и поддержание в восприятии аудитории необходимого образа с целью достижения определенных</w:t>
      </w:r>
      <w:r w:rsidR="007D3E3F" w:rsidRPr="0013683D">
        <w:rPr>
          <w:rFonts w:ascii="Times New Roman" w:eastAsia="Times New Roman" w:hAnsi="Times New Roman" w:cs="Times New Roman"/>
          <w:sz w:val="24"/>
          <w:szCs w:val="28"/>
          <w:lang w:eastAsia="ru-RU"/>
        </w:rPr>
        <w:t xml:space="preserve"> результатов</w:t>
      </w:r>
      <w:r w:rsidR="00CA0C72" w:rsidRPr="0013683D">
        <w:rPr>
          <w:rFonts w:ascii="Times New Roman" w:eastAsia="Times New Roman" w:hAnsi="Times New Roman" w:cs="Times New Roman"/>
          <w:sz w:val="24"/>
          <w:szCs w:val="28"/>
          <w:lang w:eastAsia="ru-RU"/>
        </w:rPr>
        <w:t xml:space="preserve"> [</w:t>
      </w:r>
      <w:r w:rsidR="00CA0C72" w:rsidRPr="0013683D">
        <w:rPr>
          <w:rFonts w:ascii="Times New Roman" w:eastAsia="Times New Roman" w:hAnsi="Times New Roman" w:cs="Times New Roman"/>
          <w:sz w:val="24"/>
          <w:szCs w:val="28"/>
          <w:lang w:eastAsia="ru-RU"/>
        </w:rPr>
        <w:fldChar w:fldCharType="begin"/>
      </w:r>
      <w:r w:rsidR="00CA0C72" w:rsidRPr="0013683D">
        <w:rPr>
          <w:rFonts w:ascii="Times New Roman" w:eastAsia="Times New Roman" w:hAnsi="Times New Roman" w:cs="Times New Roman"/>
          <w:sz w:val="24"/>
          <w:szCs w:val="28"/>
          <w:lang w:eastAsia="ru-RU"/>
        </w:rPr>
        <w:instrText xml:space="preserve"> REF _Ref536295030 \r \h </w:instrText>
      </w:r>
      <w:r w:rsidR="00CA0C72" w:rsidRPr="0013683D">
        <w:rPr>
          <w:rFonts w:ascii="Times New Roman" w:eastAsia="Times New Roman" w:hAnsi="Times New Roman" w:cs="Times New Roman"/>
          <w:sz w:val="24"/>
          <w:szCs w:val="28"/>
          <w:lang w:eastAsia="ru-RU"/>
        </w:rPr>
      </w:r>
      <w:r w:rsidR="0013683D">
        <w:rPr>
          <w:rFonts w:ascii="Times New Roman" w:eastAsia="Times New Roman" w:hAnsi="Times New Roman" w:cs="Times New Roman"/>
          <w:sz w:val="24"/>
          <w:szCs w:val="28"/>
          <w:lang w:eastAsia="ru-RU"/>
        </w:rPr>
        <w:instrText xml:space="preserve"> \* MERGEFORMAT </w:instrText>
      </w:r>
      <w:r w:rsidR="00CA0C72" w:rsidRPr="0013683D">
        <w:rPr>
          <w:rFonts w:ascii="Times New Roman" w:eastAsia="Times New Roman" w:hAnsi="Times New Roman" w:cs="Times New Roman"/>
          <w:sz w:val="24"/>
          <w:szCs w:val="28"/>
          <w:lang w:eastAsia="ru-RU"/>
        </w:rPr>
        <w:fldChar w:fldCharType="separate"/>
      </w:r>
      <w:r w:rsidR="00CA0C72" w:rsidRPr="0013683D">
        <w:rPr>
          <w:rFonts w:ascii="Times New Roman" w:eastAsia="Times New Roman" w:hAnsi="Times New Roman" w:cs="Times New Roman"/>
          <w:sz w:val="24"/>
          <w:szCs w:val="28"/>
          <w:lang w:eastAsia="ru-RU"/>
        </w:rPr>
        <w:t>4</w:t>
      </w:r>
      <w:r w:rsidR="00CA0C72" w:rsidRPr="0013683D">
        <w:rPr>
          <w:rFonts w:ascii="Times New Roman" w:eastAsia="Times New Roman" w:hAnsi="Times New Roman" w:cs="Times New Roman"/>
          <w:sz w:val="24"/>
          <w:szCs w:val="28"/>
          <w:lang w:eastAsia="ru-RU"/>
        </w:rPr>
        <w:fldChar w:fldCharType="end"/>
      </w:r>
      <w:r w:rsidR="00CA0C72" w:rsidRPr="0013683D">
        <w:rPr>
          <w:rFonts w:ascii="Times New Roman" w:eastAsia="Times New Roman" w:hAnsi="Times New Roman" w:cs="Times New Roman"/>
          <w:sz w:val="24"/>
          <w:szCs w:val="28"/>
          <w:lang w:eastAsia="ru-RU"/>
        </w:rPr>
        <w:t>]</w:t>
      </w:r>
      <w:r w:rsidRPr="0013683D">
        <w:rPr>
          <w:rFonts w:ascii="Times New Roman" w:eastAsia="Times New Roman" w:hAnsi="Times New Roman" w:cs="Times New Roman"/>
          <w:sz w:val="24"/>
          <w:szCs w:val="28"/>
          <w:lang w:eastAsia="ru-RU"/>
        </w:rPr>
        <w:t>.</w:t>
      </w:r>
      <w:r w:rsidR="00C058C0" w:rsidRPr="0013683D">
        <w:rPr>
          <w:rFonts w:ascii="Times New Roman" w:eastAsia="Times New Roman" w:hAnsi="Times New Roman" w:cs="Times New Roman"/>
          <w:sz w:val="24"/>
          <w:szCs w:val="28"/>
          <w:lang w:eastAsia="ru-RU"/>
        </w:rPr>
        <w:t xml:space="preserve"> </w:t>
      </w:r>
      <w:r w:rsidR="003C6052" w:rsidRPr="0013683D">
        <w:rPr>
          <w:rFonts w:ascii="Times New Roman" w:eastAsia="Times New Roman" w:hAnsi="Times New Roman" w:cs="Times New Roman"/>
          <w:sz w:val="24"/>
          <w:szCs w:val="28"/>
          <w:lang w:eastAsia="ru-RU"/>
        </w:rPr>
        <w:t xml:space="preserve">Использование технологии формирования имиджа исполнительного органа власти субъекта, следуя определенному алгоритму действий, позволяет создать качественно проработанный образ, положительно воспринимаемый аудиторией. </w:t>
      </w:r>
    </w:p>
    <w:p w:rsidR="007D3E3F" w:rsidRPr="0013683D" w:rsidRDefault="00C058C0" w:rsidP="0013683D">
      <w:pPr>
        <w:spacing w:after="0" w:line="240" w:lineRule="auto"/>
        <w:ind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В этой связи т</w:t>
      </w:r>
      <w:r w:rsidR="007D3E3F" w:rsidRPr="0013683D">
        <w:rPr>
          <w:rFonts w:ascii="Times New Roman" w:eastAsia="Times New Roman" w:hAnsi="Times New Roman" w:cs="Times New Roman"/>
          <w:sz w:val="24"/>
          <w:szCs w:val="28"/>
          <w:lang w:eastAsia="ru-RU"/>
        </w:rPr>
        <w:t>ехнологический подход к формированию имиджа должен осуществля</w:t>
      </w:r>
      <w:r w:rsidRPr="0013683D">
        <w:rPr>
          <w:rFonts w:ascii="Times New Roman" w:eastAsia="Times New Roman" w:hAnsi="Times New Roman" w:cs="Times New Roman"/>
          <w:sz w:val="24"/>
          <w:szCs w:val="28"/>
          <w:lang w:eastAsia="ru-RU"/>
        </w:rPr>
        <w:t>ется</w:t>
      </w:r>
      <w:r w:rsidR="007D3E3F" w:rsidRPr="0013683D">
        <w:rPr>
          <w:rFonts w:ascii="Times New Roman" w:eastAsia="Times New Roman" w:hAnsi="Times New Roman" w:cs="Times New Roman"/>
          <w:sz w:val="24"/>
          <w:szCs w:val="28"/>
          <w:lang w:eastAsia="ru-RU"/>
        </w:rPr>
        <w:t xml:space="preserve"> посредством:</w:t>
      </w:r>
    </w:p>
    <w:p w:rsidR="001C1EA8" w:rsidRPr="0013683D" w:rsidRDefault="00C058C0" w:rsidP="0013683D">
      <w:pPr>
        <w:pStyle w:val="a5"/>
        <w:numPr>
          <w:ilvl w:val="0"/>
          <w:numId w:val="4"/>
        </w:numPr>
        <w:spacing w:after="0" w:line="240" w:lineRule="auto"/>
        <w:ind w:left="357"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с</w:t>
      </w:r>
      <w:r w:rsidR="007D3E3F" w:rsidRPr="0013683D">
        <w:rPr>
          <w:rFonts w:ascii="Times New Roman" w:eastAsia="Times New Roman" w:hAnsi="Times New Roman" w:cs="Times New Roman"/>
          <w:sz w:val="24"/>
          <w:szCs w:val="28"/>
          <w:lang w:eastAsia="ru-RU"/>
        </w:rPr>
        <w:t>егментирования социальных субъектов</w:t>
      </w:r>
      <w:r w:rsidR="005A2C17" w:rsidRPr="0013683D">
        <w:rPr>
          <w:sz w:val="20"/>
        </w:rPr>
        <w:t xml:space="preserve"> </w:t>
      </w:r>
      <w:r w:rsidR="005A2C17" w:rsidRPr="0013683D">
        <w:rPr>
          <w:rFonts w:ascii="Times New Roman" w:hAnsi="Times New Roman" w:cs="Times New Roman"/>
          <w:sz w:val="24"/>
          <w:szCs w:val="28"/>
        </w:rPr>
        <w:t>через</w:t>
      </w:r>
      <w:r w:rsidR="005A2C17" w:rsidRPr="0013683D">
        <w:rPr>
          <w:sz w:val="20"/>
        </w:rPr>
        <w:t xml:space="preserve"> </w:t>
      </w:r>
      <w:r w:rsidR="005A2C17" w:rsidRPr="0013683D">
        <w:rPr>
          <w:rFonts w:ascii="Times New Roman" w:eastAsia="Times New Roman" w:hAnsi="Times New Roman" w:cs="Times New Roman"/>
          <w:sz w:val="24"/>
          <w:szCs w:val="28"/>
          <w:lang w:eastAsia="ru-RU"/>
        </w:rPr>
        <w:t>определение её социально значимых характеристик</w:t>
      </w:r>
      <w:r w:rsidR="007D3E3F" w:rsidRPr="0013683D">
        <w:rPr>
          <w:rFonts w:ascii="Times New Roman" w:eastAsia="Times New Roman" w:hAnsi="Times New Roman" w:cs="Times New Roman"/>
          <w:sz w:val="24"/>
          <w:szCs w:val="28"/>
          <w:lang w:eastAsia="ru-RU"/>
        </w:rPr>
        <w:t>;</w:t>
      </w:r>
    </w:p>
    <w:p w:rsidR="001C1EA8" w:rsidRPr="0013683D" w:rsidRDefault="007D3E3F" w:rsidP="0013683D">
      <w:pPr>
        <w:pStyle w:val="a5"/>
        <w:numPr>
          <w:ilvl w:val="0"/>
          <w:numId w:val="4"/>
        </w:numPr>
        <w:spacing w:after="0" w:line="240" w:lineRule="auto"/>
        <w:ind w:left="357"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lastRenderedPageBreak/>
        <w:t>позиционировани</w:t>
      </w:r>
      <w:r w:rsidR="005A2C17" w:rsidRPr="0013683D">
        <w:rPr>
          <w:rFonts w:ascii="Times New Roman" w:eastAsia="Times New Roman" w:hAnsi="Times New Roman" w:cs="Times New Roman"/>
          <w:sz w:val="24"/>
          <w:szCs w:val="28"/>
          <w:lang w:eastAsia="ru-RU"/>
        </w:rPr>
        <w:t>я органа власти и результатов его</w:t>
      </w:r>
      <w:r w:rsidRPr="0013683D">
        <w:rPr>
          <w:rFonts w:ascii="Times New Roman" w:eastAsia="Times New Roman" w:hAnsi="Times New Roman" w:cs="Times New Roman"/>
          <w:sz w:val="24"/>
          <w:szCs w:val="28"/>
          <w:lang w:eastAsia="ru-RU"/>
        </w:rPr>
        <w:t xml:space="preserve"> деятельности;</w:t>
      </w:r>
    </w:p>
    <w:p w:rsidR="001C1EA8" w:rsidRPr="0013683D" w:rsidRDefault="007D3E3F" w:rsidP="0013683D">
      <w:pPr>
        <w:pStyle w:val="a5"/>
        <w:numPr>
          <w:ilvl w:val="0"/>
          <w:numId w:val="4"/>
        </w:numPr>
        <w:spacing w:after="0" w:line="240" w:lineRule="auto"/>
        <w:ind w:left="357"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 xml:space="preserve">конструирования имиджа </w:t>
      </w:r>
      <w:r w:rsidR="00F33DD0" w:rsidRPr="0013683D">
        <w:rPr>
          <w:rFonts w:ascii="Times New Roman" w:eastAsia="Times New Roman" w:hAnsi="Times New Roman" w:cs="Times New Roman"/>
          <w:sz w:val="24"/>
          <w:szCs w:val="28"/>
          <w:lang w:eastAsia="ru-RU"/>
        </w:rPr>
        <w:t>органа власти</w:t>
      </w:r>
      <w:r w:rsidRPr="0013683D">
        <w:rPr>
          <w:rFonts w:ascii="Times New Roman" w:eastAsia="Times New Roman" w:hAnsi="Times New Roman" w:cs="Times New Roman"/>
          <w:sz w:val="24"/>
          <w:szCs w:val="28"/>
          <w:lang w:eastAsia="ru-RU"/>
        </w:rPr>
        <w:t xml:space="preserve"> и услуг, </w:t>
      </w:r>
      <w:r w:rsidR="00F33DD0" w:rsidRPr="0013683D">
        <w:rPr>
          <w:rFonts w:ascii="Times New Roman" w:eastAsia="Times New Roman" w:hAnsi="Times New Roman" w:cs="Times New Roman"/>
          <w:sz w:val="24"/>
          <w:szCs w:val="28"/>
          <w:lang w:eastAsia="ru-RU"/>
        </w:rPr>
        <w:t xml:space="preserve">им </w:t>
      </w:r>
      <w:r w:rsidRPr="0013683D">
        <w:rPr>
          <w:rFonts w:ascii="Times New Roman" w:eastAsia="Times New Roman" w:hAnsi="Times New Roman" w:cs="Times New Roman"/>
          <w:sz w:val="24"/>
          <w:szCs w:val="28"/>
          <w:lang w:eastAsia="ru-RU"/>
        </w:rPr>
        <w:t>предоставляемых;</w:t>
      </w:r>
    </w:p>
    <w:p w:rsidR="007D3E3F" w:rsidRPr="0013683D" w:rsidRDefault="005A2C17" w:rsidP="0013683D">
      <w:pPr>
        <w:pStyle w:val="a5"/>
        <w:numPr>
          <w:ilvl w:val="0"/>
          <w:numId w:val="4"/>
        </w:numPr>
        <w:spacing w:after="0" w:line="240" w:lineRule="auto"/>
        <w:ind w:left="357"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закрепления</w:t>
      </w:r>
      <w:r w:rsidR="007D3E3F" w:rsidRPr="0013683D">
        <w:rPr>
          <w:rFonts w:ascii="Times New Roman" w:eastAsia="Times New Roman" w:hAnsi="Times New Roman" w:cs="Times New Roman"/>
          <w:sz w:val="24"/>
          <w:szCs w:val="28"/>
          <w:lang w:eastAsia="ru-RU"/>
        </w:rPr>
        <w:t xml:space="preserve"> имиджа в сознании</w:t>
      </w:r>
      <w:r w:rsidRPr="0013683D">
        <w:rPr>
          <w:rFonts w:ascii="Times New Roman" w:eastAsia="Times New Roman" w:hAnsi="Times New Roman" w:cs="Times New Roman"/>
          <w:sz w:val="24"/>
          <w:szCs w:val="28"/>
          <w:lang w:eastAsia="ru-RU"/>
        </w:rPr>
        <w:t xml:space="preserve"> социальных субъектов</w:t>
      </w:r>
      <w:r w:rsidR="00CA0C72" w:rsidRPr="0013683D">
        <w:rPr>
          <w:rFonts w:ascii="Times New Roman" w:eastAsia="Times New Roman" w:hAnsi="Times New Roman" w:cs="Times New Roman"/>
          <w:sz w:val="24"/>
          <w:szCs w:val="28"/>
          <w:lang w:eastAsia="ru-RU"/>
        </w:rPr>
        <w:t xml:space="preserve"> [</w:t>
      </w:r>
      <w:r w:rsidR="00CA0C72" w:rsidRPr="0013683D">
        <w:rPr>
          <w:rFonts w:ascii="Times New Roman" w:eastAsia="Times New Roman" w:hAnsi="Times New Roman" w:cs="Times New Roman"/>
          <w:sz w:val="24"/>
          <w:szCs w:val="28"/>
          <w:lang w:val="en-US" w:eastAsia="ru-RU"/>
        </w:rPr>
        <w:fldChar w:fldCharType="begin"/>
      </w:r>
      <w:r w:rsidR="00CA0C72" w:rsidRPr="0013683D">
        <w:rPr>
          <w:rFonts w:ascii="Times New Roman" w:eastAsia="Times New Roman" w:hAnsi="Times New Roman" w:cs="Times New Roman"/>
          <w:sz w:val="24"/>
          <w:szCs w:val="28"/>
          <w:lang w:eastAsia="ru-RU"/>
        </w:rPr>
        <w:instrText xml:space="preserve"> </w:instrText>
      </w:r>
      <w:r w:rsidR="00CA0C72" w:rsidRPr="0013683D">
        <w:rPr>
          <w:rFonts w:ascii="Times New Roman" w:eastAsia="Times New Roman" w:hAnsi="Times New Roman" w:cs="Times New Roman"/>
          <w:sz w:val="24"/>
          <w:szCs w:val="28"/>
          <w:lang w:val="en-US" w:eastAsia="ru-RU"/>
        </w:rPr>
        <w:instrText>REF</w:instrText>
      </w:r>
      <w:r w:rsidR="00CA0C72" w:rsidRPr="0013683D">
        <w:rPr>
          <w:rFonts w:ascii="Times New Roman" w:eastAsia="Times New Roman" w:hAnsi="Times New Roman" w:cs="Times New Roman"/>
          <w:sz w:val="24"/>
          <w:szCs w:val="28"/>
          <w:lang w:eastAsia="ru-RU"/>
        </w:rPr>
        <w:instrText xml:space="preserve"> _</w:instrText>
      </w:r>
      <w:r w:rsidR="00CA0C72" w:rsidRPr="0013683D">
        <w:rPr>
          <w:rFonts w:ascii="Times New Roman" w:eastAsia="Times New Roman" w:hAnsi="Times New Roman" w:cs="Times New Roman"/>
          <w:sz w:val="24"/>
          <w:szCs w:val="28"/>
          <w:lang w:val="en-US" w:eastAsia="ru-RU"/>
        </w:rPr>
        <w:instrText>Ref</w:instrText>
      </w:r>
      <w:r w:rsidR="00CA0C72" w:rsidRPr="0013683D">
        <w:rPr>
          <w:rFonts w:ascii="Times New Roman" w:eastAsia="Times New Roman" w:hAnsi="Times New Roman" w:cs="Times New Roman"/>
          <w:sz w:val="24"/>
          <w:szCs w:val="28"/>
          <w:lang w:eastAsia="ru-RU"/>
        </w:rPr>
        <w:instrText>536295055 \</w:instrText>
      </w:r>
      <w:r w:rsidR="00CA0C72" w:rsidRPr="0013683D">
        <w:rPr>
          <w:rFonts w:ascii="Times New Roman" w:eastAsia="Times New Roman" w:hAnsi="Times New Roman" w:cs="Times New Roman"/>
          <w:sz w:val="24"/>
          <w:szCs w:val="28"/>
          <w:lang w:val="en-US" w:eastAsia="ru-RU"/>
        </w:rPr>
        <w:instrText>r</w:instrText>
      </w:r>
      <w:r w:rsidR="00CA0C72" w:rsidRPr="0013683D">
        <w:rPr>
          <w:rFonts w:ascii="Times New Roman" w:eastAsia="Times New Roman" w:hAnsi="Times New Roman" w:cs="Times New Roman"/>
          <w:sz w:val="24"/>
          <w:szCs w:val="28"/>
          <w:lang w:eastAsia="ru-RU"/>
        </w:rPr>
        <w:instrText xml:space="preserve"> \</w:instrText>
      </w:r>
      <w:r w:rsidR="00CA0C72" w:rsidRPr="0013683D">
        <w:rPr>
          <w:rFonts w:ascii="Times New Roman" w:eastAsia="Times New Roman" w:hAnsi="Times New Roman" w:cs="Times New Roman"/>
          <w:sz w:val="24"/>
          <w:szCs w:val="28"/>
          <w:lang w:val="en-US" w:eastAsia="ru-RU"/>
        </w:rPr>
        <w:instrText>h</w:instrText>
      </w:r>
      <w:r w:rsidR="00CA0C72" w:rsidRPr="0013683D">
        <w:rPr>
          <w:rFonts w:ascii="Times New Roman" w:eastAsia="Times New Roman" w:hAnsi="Times New Roman" w:cs="Times New Roman"/>
          <w:sz w:val="24"/>
          <w:szCs w:val="28"/>
          <w:lang w:eastAsia="ru-RU"/>
        </w:rPr>
        <w:instrText xml:space="preserve"> </w:instrText>
      </w:r>
      <w:r w:rsidR="00CA0C72" w:rsidRPr="0013683D">
        <w:rPr>
          <w:rFonts w:ascii="Times New Roman" w:eastAsia="Times New Roman" w:hAnsi="Times New Roman" w:cs="Times New Roman"/>
          <w:sz w:val="24"/>
          <w:szCs w:val="28"/>
          <w:lang w:val="en-US" w:eastAsia="ru-RU"/>
        </w:rPr>
      </w:r>
      <w:r w:rsidR="0013683D" w:rsidRPr="0013683D">
        <w:rPr>
          <w:rFonts w:ascii="Times New Roman" w:eastAsia="Times New Roman" w:hAnsi="Times New Roman" w:cs="Times New Roman"/>
          <w:sz w:val="24"/>
          <w:szCs w:val="28"/>
          <w:lang w:eastAsia="ru-RU"/>
        </w:rPr>
        <w:instrText xml:space="preserve"> \* </w:instrText>
      </w:r>
      <w:r w:rsidR="0013683D">
        <w:rPr>
          <w:rFonts w:ascii="Times New Roman" w:eastAsia="Times New Roman" w:hAnsi="Times New Roman" w:cs="Times New Roman"/>
          <w:sz w:val="24"/>
          <w:szCs w:val="28"/>
          <w:lang w:val="en-US" w:eastAsia="ru-RU"/>
        </w:rPr>
        <w:instrText>MERGEFORMAT</w:instrText>
      </w:r>
      <w:r w:rsidR="0013683D" w:rsidRPr="0013683D">
        <w:rPr>
          <w:rFonts w:ascii="Times New Roman" w:eastAsia="Times New Roman" w:hAnsi="Times New Roman" w:cs="Times New Roman"/>
          <w:sz w:val="24"/>
          <w:szCs w:val="28"/>
          <w:lang w:eastAsia="ru-RU"/>
        </w:rPr>
        <w:instrText xml:space="preserve"> </w:instrText>
      </w:r>
      <w:r w:rsidR="00CA0C72" w:rsidRPr="0013683D">
        <w:rPr>
          <w:rFonts w:ascii="Times New Roman" w:eastAsia="Times New Roman" w:hAnsi="Times New Roman" w:cs="Times New Roman"/>
          <w:sz w:val="24"/>
          <w:szCs w:val="28"/>
          <w:lang w:val="en-US" w:eastAsia="ru-RU"/>
        </w:rPr>
        <w:fldChar w:fldCharType="separate"/>
      </w:r>
      <w:r w:rsidR="00CA0C72" w:rsidRPr="0013683D">
        <w:rPr>
          <w:rFonts w:ascii="Times New Roman" w:eastAsia="Times New Roman" w:hAnsi="Times New Roman" w:cs="Times New Roman"/>
          <w:sz w:val="24"/>
          <w:szCs w:val="28"/>
          <w:lang w:eastAsia="ru-RU"/>
        </w:rPr>
        <w:t>3</w:t>
      </w:r>
      <w:r w:rsidR="00CA0C72" w:rsidRPr="0013683D">
        <w:rPr>
          <w:rFonts w:ascii="Times New Roman" w:eastAsia="Times New Roman" w:hAnsi="Times New Roman" w:cs="Times New Roman"/>
          <w:sz w:val="24"/>
          <w:szCs w:val="28"/>
          <w:lang w:val="en-US" w:eastAsia="ru-RU"/>
        </w:rPr>
        <w:fldChar w:fldCharType="end"/>
      </w:r>
      <w:r w:rsidR="00CA0C72" w:rsidRPr="0013683D">
        <w:rPr>
          <w:rFonts w:ascii="Times New Roman" w:eastAsia="Times New Roman" w:hAnsi="Times New Roman" w:cs="Times New Roman"/>
          <w:sz w:val="24"/>
          <w:szCs w:val="28"/>
          <w:lang w:eastAsia="ru-RU"/>
        </w:rPr>
        <w:t>]</w:t>
      </w:r>
      <w:r w:rsidR="007D3E3F" w:rsidRPr="0013683D">
        <w:rPr>
          <w:rFonts w:ascii="Times New Roman" w:eastAsia="Times New Roman" w:hAnsi="Times New Roman" w:cs="Times New Roman"/>
          <w:sz w:val="24"/>
          <w:szCs w:val="28"/>
          <w:lang w:eastAsia="ru-RU"/>
        </w:rPr>
        <w:t>.</w:t>
      </w:r>
    </w:p>
    <w:p w:rsidR="001C1EA8" w:rsidRPr="0013683D" w:rsidRDefault="001C1EA8" w:rsidP="0013683D">
      <w:pPr>
        <w:spacing w:after="0" w:line="240" w:lineRule="auto"/>
        <w:ind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 xml:space="preserve">Помимо вышеперечисленных процедур, технология формирования имиджа исполнительных органов государственной власти субъекта включает различные стратегии:  </w:t>
      </w:r>
    </w:p>
    <w:p w:rsidR="00903F5E" w:rsidRPr="0013683D" w:rsidRDefault="007D3E3F" w:rsidP="0013683D">
      <w:pPr>
        <w:pStyle w:val="a5"/>
        <w:numPr>
          <w:ilvl w:val="0"/>
          <w:numId w:val="5"/>
        </w:numPr>
        <w:spacing w:after="0" w:line="240" w:lineRule="auto"/>
        <w:ind w:left="357"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стратегии возвышения себя на фоне принижения других;</w:t>
      </w:r>
    </w:p>
    <w:p w:rsidR="00903F5E" w:rsidRPr="0013683D" w:rsidRDefault="007D3E3F" w:rsidP="0013683D">
      <w:pPr>
        <w:pStyle w:val="a5"/>
        <w:numPr>
          <w:ilvl w:val="0"/>
          <w:numId w:val="5"/>
        </w:numPr>
        <w:spacing w:after="0" w:line="240" w:lineRule="auto"/>
        <w:ind w:left="357"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стратегии презентации проектов, намерений;</w:t>
      </w:r>
    </w:p>
    <w:p w:rsidR="007D3E3F" w:rsidRPr="0013683D" w:rsidRDefault="007D3E3F" w:rsidP="0013683D">
      <w:pPr>
        <w:pStyle w:val="a5"/>
        <w:numPr>
          <w:ilvl w:val="0"/>
          <w:numId w:val="5"/>
        </w:numPr>
        <w:spacing w:after="0" w:line="240" w:lineRule="auto"/>
        <w:ind w:left="357"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 xml:space="preserve">стратегии </w:t>
      </w:r>
      <w:proofErr w:type="spellStart"/>
      <w:r w:rsidRPr="0013683D">
        <w:rPr>
          <w:rFonts w:ascii="Times New Roman" w:eastAsia="Times New Roman" w:hAnsi="Times New Roman" w:cs="Times New Roman"/>
          <w:sz w:val="24"/>
          <w:szCs w:val="28"/>
          <w:lang w:eastAsia="ru-RU"/>
        </w:rPr>
        <w:t>самопрезентации</w:t>
      </w:r>
      <w:proofErr w:type="spellEnd"/>
      <w:r w:rsidRPr="0013683D">
        <w:rPr>
          <w:rFonts w:ascii="Times New Roman" w:eastAsia="Times New Roman" w:hAnsi="Times New Roman" w:cs="Times New Roman"/>
          <w:sz w:val="24"/>
          <w:szCs w:val="28"/>
          <w:lang w:eastAsia="ru-RU"/>
        </w:rPr>
        <w:t>, подчеркивающие свои достоинства.</w:t>
      </w:r>
    </w:p>
    <w:p w:rsidR="001C1EA8" w:rsidRPr="0013683D" w:rsidRDefault="001C1EA8" w:rsidP="0013683D">
      <w:pPr>
        <w:spacing w:after="0" w:line="240" w:lineRule="auto"/>
        <w:ind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 xml:space="preserve">На основе </w:t>
      </w:r>
      <w:r w:rsidR="005A2C17" w:rsidRPr="0013683D">
        <w:rPr>
          <w:rFonts w:ascii="Times New Roman" w:eastAsia="Times New Roman" w:hAnsi="Times New Roman" w:cs="Times New Roman"/>
          <w:sz w:val="24"/>
          <w:szCs w:val="28"/>
          <w:lang w:eastAsia="ru-RU"/>
        </w:rPr>
        <w:t>представленного</w:t>
      </w:r>
      <w:r w:rsidRPr="0013683D">
        <w:rPr>
          <w:rFonts w:ascii="Times New Roman" w:eastAsia="Times New Roman" w:hAnsi="Times New Roman" w:cs="Times New Roman"/>
          <w:sz w:val="24"/>
          <w:szCs w:val="28"/>
          <w:lang w:eastAsia="ru-RU"/>
        </w:rPr>
        <w:t xml:space="preserve"> технологи</w:t>
      </w:r>
      <w:r w:rsidR="005A2C17" w:rsidRPr="0013683D">
        <w:rPr>
          <w:rFonts w:ascii="Times New Roman" w:eastAsia="Times New Roman" w:hAnsi="Times New Roman" w:cs="Times New Roman"/>
          <w:sz w:val="24"/>
          <w:szCs w:val="28"/>
          <w:lang w:eastAsia="ru-RU"/>
        </w:rPr>
        <w:t>ческого подхода и стратегий создания имиджа органа власти</w:t>
      </w:r>
      <w:r w:rsidRPr="0013683D">
        <w:rPr>
          <w:rFonts w:ascii="Times New Roman" w:eastAsia="Times New Roman" w:hAnsi="Times New Roman" w:cs="Times New Roman"/>
          <w:sz w:val="24"/>
          <w:szCs w:val="28"/>
          <w:lang w:eastAsia="ru-RU"/>
        </w:rPr>
        <w:t xml:space="preserve"> рассмотрим формирование имиджа Министерства Социальной политики Свердловской области</w:t>
      </w:r>
      <w:r w:rsidR="000942FF" w:rsidRPr="0013683D">
        <w:rPr>
          <w:rFonts w:ascii="Times New Roman" w:eastAsia="Times New Roman" w:hAnsi="Times New Roman" w:cs="Times New Roman"/>
          <w:sz w:val="24"/>
          <w:szCs w:val="28"/>
          <w:lang w:eastAsia="ru-RU"/>
        </w:rPr>
        <w:t xml:space="preserve"> (далее – Министерство, </w:t>
      </w:r>
      <w:proofErr w:type="spellStart"/>
      <w:r w:rsidR="000942FF" w:rsidRPr="0013683D">
        <w:rPr>
          <w:rFonts w:ascii="Times New Roman" w:eastAsia="Times New Roman" w:hAnsi="Times New Roman" w:cs="Times New Roman"/>
          <w:sz w:val="24"/>
          <w:szCs w:val="28"/>
          <w:lang w:eastAsia="ru-RU"/>
        </w:rPr>
        <w:t>Минсоцполитики</w:t>
      </w:r>
      <w:proofErr w:type="spellEnd"/>
      <w:r w:rsidR="000942FF" w:rsidRPr="0013683D">
        <w:rPr>
          <w:rFonts w:ascii="Times New Roman" w:eastAsia="Times New Roman" w:hAnsi="Times New Roman" w:cs="Times New Roman"/>
          <w:sz w:val="24"/>
          <w:szCs w:val="28"/>
          <w:lang w:eastAsia="ru-RU"/>
        </w:rPr>
        <w:t>)</w:t>
      </w:r>
      <w:r w:rsidRPr="0013683D">
        <w:rPr>
          <w:rFonts w:ascii="Times New Roman" w:eastAsia="Times New Roman" w:hAnsi="Times New Roman" w:cs="Times New Roman"/>
          <w:sz w:val="24"/>
          <w:szCs w:val="28"/>
          <w:lang w:eastAsia="ru-RU"/>
        </w:rPr>
        <w:t>.</w:t>
      </w:r>
    </w:p>
    <w:p w:rsidR="005A2C17" w:rsidRPr="0013683D" w:rsidRDefault="00903F5E" w:rsidP="0013683D">
      <w:pPr>
        <w:spacing w:after="0" w:line="240" w:lineRule="auto"/>
        <w:ind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 xml:space="preserve">В своей деятельности Министерство выделяет различных социальных субъектов, с которыми оно взаимодействует: Федеральные органы исполнительной власти, исполнительные органы государственной власти Свердловской области, органы местного самоуправления муниципальных образований, </w:t>
      </w:r>
      <w:r w:rsidR="00E777F4" w:rsidRPr="0013683D">
        <w:rPr>
          <w:rFonts w:ascii="Times New Roman" w:eastAsia="Times New Roman" w:hAnsi="Times New Roman" w:cs="Times New Roman"/>
          <w:sz w:val="24"/>
          <w:szCs w:val="28"/>
          <w:lang w:eastAsia="ru-RU"/>
        </w:rPr>
        <w:t xml:space="preserve">общественные объединения, некоммерческие организации, </w:t>
      </w:r>
      <w:r w:rsidRPr="0013683D">
        <w:rPr>
          <w:rFonts w:ascii="Times New Roman" w:eastAsia="Times New Roman" w:hAnsi="Times New Roman" w:cs="Times New Roman"/>
          <w:sz w:val="24"/>
          <w:szCs w:val="28"/>
          <w:lang w:eastAsia="ru-RU"/>
        </w:rPr>
        <w:t>население в целом и отдельные категории граждан (граждан пожилого возраста, инвалидов, дети-сироты и др.), СМИ и другие.</w:t>
      </w:r>
      <w:r w:rsidR="005A2C17" w:rsidRPr="0013683D">
        <w:rPr>
          <w:rFonts w:ascii="Times New Roman" w:eastAsia="Times New Roman" w:hAnsi="Times New Roman" w:cs="Times New Roman"/>
          <w:sz w:val="24"/>
          <w:szCs w:val="28"/>
          <w:lang w:eastAsia="ru-RU"/>
        </w:rPr>
        <w:t xml:space="preserve"> Таким образом, создавая свой имидж, Министерство должно было учесть ожидания и интересы каждого из них. Так, в глазах федеральных органов исполнительной власти и исполнительных органов государственной власти Свердловской области Министерство должно поддерживать имидж организованного и социально ответственного органа власти, а в глазах населения – органов власти, в первую очередь учитывающим потребности населения и решающим их проблемы.</w:t>
      </w:r>
    </w:p>
    <w:p w:rsidR="00BD4659" w:rsidRPr="0013683D" w:rsidRDefault="005A2C17" w:rsidP="0013683D">
      <w:pPr>
        <w:spacing w:after="0" w:line="240" w:lineRule="auto"/>
        <w:ind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Что касается позиционирования Министерства Социальной политики и результатов его деятельности, то н</w:t>
      </w:r>
      <w:r w:rsidR="00BD4659" w:rsidRPr="0013683D">
        <w:rPr>
          <w:rFonts w:ascii="Times New Roman" w:eastAsia="Times New Roman" w:hAnsi="Times New Roman" w:cs="Times New Roman"/>
          <w:sz w:val="24"/>
          <w:szCs w:val="28"/>
          <w:lang w:eastAsia="ru-RU"/>
        </w:rPr>
        <w:t xml:space="preserve">а официальном сайте </w:t>
      </w:r>
      <w:r w:rsidRPr="0013683D">
        <w:rPr>
          <w:rFonts w:ascii="Times New Roman" w:eastAsia="Times New Roman" w:hAnsi="Times New Roman" w:cs="Times New Roman"/>
          <w:sz w:val="24"/>
          <w:szCs w:val="28"/>
          <w:lang w:eastAsia="ru-RU"/>
        </w:rPr>
        <w:t xml:space="preserve">органа власти </w:t>
      </w:r>
      <w:r w:rsidR="00BD4659" w:rsidRPr="0013683D">
        <w:rPr>
          <w:rFonts w:ascii="Times New Roman" w:eastAsia="Times New Roman" w:hAnsi="Times New Roman" w:cs="Times New Roman"/>
          <w:sz w:val="24"/>
          <w:szCs w:val="28"/>
          <w:lang w:eastAsia="ru-RU"/>
        </w:rPr>
        <w:t>регулярно публикуются новости о проводимых мероприятиях, об актуальных проектах</w:t>
      </w:r>
      <w:r w:rsidRPr="0013683D">
        <w:rPr>
          <w:rFonts w:ascii="Times New Roman" w:eastAsia="Times New Roman" w:hAnsi="Times New Roman" w:cs="Times New Roman"/>
          <w:sz w:val="24"/>
          <w:szCs w:val="28"/>
          <w:lang w:eastAsia="ru-RU"/>
        </w:rPr>
        <w:t xml:space="preserve"> и отчеты о них</w:t>
      </w:r>
      <w:r w:rsidR="00BD4659" w:rsidRPr="0013683D">
        <w:rPr>
          <w:rFonts w:ascii="Times New Roman" w:eastAsia="Times New Roman" w:hAnsi="Times New Roman" w:cs="Times New Roman"/>
          <w:sz w:val="24"/>
          <w:szCs w:val="28"/>
          <w:lang w:eastAsia="ru-RU"/>
        </w:rPr>
        <w:t xml:space="preserve">. Однако на других новостных порталах </w:t>
      </w:r>
      <w:r w:rsidR="00167CA7" w:rsidRPr="0013683D">
        <w:rPr>
          <w:rFonts w:ascii="Times New Roman" w:eastAsia="Times New Roman" w:hAnsi="Times New Roman" w:cs="Times New Roman"/>
          <w:sz w:val="24"/>
          <w:szCs w:val="28"/>
          <w:lang w:eastAsia="ru-RU"/>
        </w:rPr>
        <w:t xml:space="preserve">информация о результатах деятельности Министерства </w:t>
      </w:r>
      <w:r w:rsidR="00BD4659" w:rsidRPr="0013683D">
        <w:rPr>
          <w:rFonts w:ascii="Times New Roman" w:eastAsia="Times New Roman" w:hAnsi="Times New Roman" w:cs="Times New Roman"/>
          <w:sz w:val="24"/>
          <w:szCs w:val="28"/>
          <w:lang w:eastAsia="ru-RU"/>
        </w:rPr>
        <w:t>размещается</w:t>
      </w:r>
      <w:r w:rsidR="00167CA7" w:rsidRPr="0013683D">
        <w:rPr>
          <w:rFonts w:ascii="Times New Roman" w:eastAsia="Times New Roman" w:hAnsi="Times New Roman" w:cs="Times New Roman"/>
          <w:sz w:val="24"/>
          <w:szCs w:val="28"/>
          <w:lang w:eastAsia="ru-RU"/>
        </w:rPr>
        <w:t xml:space="preserve"> достаточно редко</w:t>
      </w:r>
      <w:r w:rsidR="0052137C" w:rsidRPr="0013683D">
        <w:rPr>
          <w:rFonts w:ascii="Times New Roman" w:eastAsia="Times New Roman" w:hAnsi="Times New Roman" w:cs="Times New Roman"/>
          <w:sz w:val="24"/>
          <w:szCs w:val="28"/>
          <w:lang w:eastAsia="ru-RU"/>
        </w:rPr>
        <w:t xml:space="preserve">, что говорит о том, что </w:t>
      </w:r>
      <w:r w:rsidR="00167CA7" w:rsidRPr="0013683D">
        <w:rPr>
          <w:rFonts w:ascii="Times New Roman" w:eastAsia="Times New Roman" w:hAnsi="Times New Roman" w:cs="Times New Roman"/>
          <w:sz w:val="24"/>
          <w:szCs w:val="28"/>
          <w:lang w:eastAsia="ru-RU"/>
        </w:rPr>
        <w:t>орган власти</w:t>
      </w:r>
      <w:r w:rsidR="0052137C" w:rsidRPr="0013683D">
        <w:rPr>
          <w:rFonts w:ascii="Times New Roman" w:eastAsia="Times New Roman" w:hAnsi="Times New Roman" w:cs="Times New Roman"/>
          <w:sz w:val="24"/>
          <w:szCs w:val="28"/>
          <w:lang w:eastAsia="ru-RU"/>
        </w:rPr>
        <w:t xml:space="preserve"> </w:t>
      </w:r>
      <w:r w:rsidR="00167CA7" w:rsidRPr="0013683D">
        <w:rPr>
          <w:rFonts w:ascii="Times New Roman" w:eastAsia="Times New Roman" w:hAnsi="Times New Roman" w:cs="Times New Roman"/>
          <w:sz w:val="24"/>
          <w:szCs w:val="28"/>
          <w:lang w:eastAsia="ru-RU"/>
        </w:rPr>
        <w:t>недостаточно</w:t>
      </w:r>
      <w:r w:rsidR="0052137C" w:rsidRPr="0013683D">
        <w:rPr>
          <w:rFonts w:ascii="Times New Roman" w:eastAsia="Times New Roman" w:hAnsi="Times New Roman" w:cs="Times New Roman"/>
          <w:sz w:val="24"/>
          <w:szCs w:val="28"/>
          <w:lang w:eastAsia="ru-RU"/>
        </w:rPr>
        <w:t xml:space="preserve"> </w:t>
      </w:r>
      <w:r w:rsidR="00167CA7" w:rsidRPr="0013683D">
        <w:rPr>
          <w:rFonts w:ascii="Times New Roman" w:eastAsia="Times New Roman" w:hAnsi="Times New Roman" w:cs="Times New Roman"/>
          <w:sz w:val="24"/>
          <w:szCs w:val="28"/>
          <w:lang w:eastAsia="ru-RU"/>
        </w:rPr>
        <w:t xml:space="preserve">активно </w:t>
      </w:r>
      <w:r w:rsidR="0052137C" w:rsidRPr="0013683D">
        <w:rPr>
          <w:rFonts w:ascii="Times New Roman" w:eastAsia="Times New Roman" w:hAnsi="Times New Roman" w:cs="Times New Roman"/>
          <w:sz w:val="24"/>
          <w:szCs w:val="28"/>
          <w:lang w:eastAsia="ru-RU"/>
        </w:rPr>
        <w:t>взаимодействует со СМИ.</w:t>
      </w:r>
      <w:r w:rsidR="00732CC2" w:rsidRPr="0013683D">
        <w:rPr>
          <w:rFonts w:ascii="Times New Roman" w:eastAsia="Times New Roman" w:hAnsi="Times New Roman" w:cs="Times New Roman"/>
          <w:sz w:val="24"/>
          <w:szCs w:val="28"/>
          <w:lang w:eastAsia="ru-RU"/>
        </w:rPr>
        <w:t xml:space="preserve"> Министерство имеет страницу в социальной сети «facebook.com», на которой преимущественно дублирует новости, опубликованные на своем официальном сайте.</w:t>
      </w:r>
    </w:p>
    <w:p w:rsidR="00D209C4" w:rsidRPr="0013683D" w:rsidRDefault="00E777F4" w:rsidP="0013683D">
      <w:pPr>
        <w:spacing w:after="0" w:line="240" w:lineRule="auto"/>
        <w:ind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Этап позиционирования также включает наличие целей, задач, основных функций и полномочий органа испол</w:t>
      </w:r>
      <w:r w:rsidR="00FC0A80" w:rsidRPr="0013683D">
        <w:rPr>
          <w:rFonts w:ascii="Times New Roman" w:eastAsia="Times New Roman" w:hAnsi="Times New Roman" w:cs="Times New Roman"/>
          <w:sz w:val="24"/>
          <w:szCs w:val="28"/>
          <w:lang w:eastAsia="ru-RU"/>
        </w:rPr>
        <w:t>нительной власти, которые формируют представление о нем</w:t>
      </w:r>
      <w:r w:rsidR="00CA0C72" w:rsidRPr="0013683D">
        <w:rPr>
          <w:rFonts w:ascii="Times New Roman" w:eastAsia="Times New Roman" w:hAnsi="Times New Roman" w:cs="Times New Roman"/>
          <w:sz w:val="24"/>
          <w:szCs w:val="28"/>
          <w:lang w:eastAsia="ru-RU"/>
        </w:rPr>
        <w:t xml:space="preserve"> [</w:t>
      </w:r>
      <w:r w:rsidR="00CA0C72" w:rsidRPr="0013683D">
        <w:rPr>
          <w:rFonts w:ascii="Times New Roman" w:eastAsia="Times New Roman" w:hAnsi="Times New Roman" w:cs="Times New Roman"/>
          <w:sz w:val="24"/>
          <w:szCs w:val="28"/>
          <w:lang w:eastAsia="ru-RU"/>
        </w:rPr>
        <w:fldChar w:fldCharType="begin"/>
      </w:r>
      <w:r w:rsidR="00CA0C72" w:rsidRPr="0013683D">
        <w:rPr>
          <w:rFonts w:ascii="Times New Roman" w:eastAsia="Times New Roman" w:hAnsi="Times New Roman" w:cs="Times New Roman"/>
          <w:sz w:val="24"/>
          <w:szCs w:val="28"/>
          <w:lang w:eastAsia="ru-RU"/>
        </w:rPr>
        <w:instrText xml:space="preserve"> REF _Ref536295108 \r \h </w:instrText>
      </w:r>
      <w:r w:rsidR="00CA0C72" w:rsidRPr="0013683D">
        <w:rPr>
          <w:rFonts w:ascii="Times New Roman" w:eastAsia="Times New Roman" w:hAnsi="Times New Roman" w:cs="Times New Roman"/>
          <w:sz w:val="24"/>
          <w:szCs w:val="28"/>
          <w:lang w:eastAsia="ru-RU"/>
        </w:rPr>
      </w:r>
      <w:r w:rsidR="0013683D">
        <w:rPr>
          <w:rFonts w:ascii="Times New Roman" w:eastAsia="Times New Roman" w:hAnsi="Times New Roman" w:cs="Times New Roman"/>
          <w:sz w:val="24"/>
          <w:szCs w:val="28"/>
          <w:lang w:eastAsia="ru-RU"/>
        </w:rPr>
        <w:instrText xml:space="preserve"> \* MERGEFORMAT </w:instrText>
      </w:r>
      <w:r w:rsidR="00CA0C72" w:rsidRPr="0013683D">
        <w:rPr>
          <w:rFonts w:ascii="Times New Roman" w:eastAsia="Times New Roman" w:hAnsi="Times New Roman" w:cs="Times New Roman"/>
          <w:sz w:val="24"/>
          <w:szCs w:val="28"/>
          <w:lang w:eastAsia="ru-RU"/>
        </w:rPr>
        <w:fldChar w:fldCharType="separate"/>
      </w:r>
      <w:r w:rsidR="00CA0C72" w:rsidRPr="0013683D">
        <w:rPr>
          <w:rFonts w:ascii="Times New Roman" w:eastAsia="Times New Roman" w:hAnsi="Times New Roman" w:cs="Times New Roman"/>
          <w:sz w:val="24"/>
          <w:szCs w:val="28"/>
          <w:lang w:eastAsia="ru-RU"/>
        </w:rPr>
        <w:t>2</w:t>
      </w:r>
      <w:r w:rsidR="00CA0C72" w:rsidRPr="0013683D">
        <w:rPr>
          <w:rFonts w:ascii="Times New Roman" w:eastAsia="Times New Roman" w:hAnsi="Times New Roman" w:cs="Times New Roman"/>
          <w:sz w:val="24"/>
          <w:szCs w:val="28"/>
          <w:lang w:eastAsia="ru-RU"/>
        </w:rPr>
        <w:fldChar w:fldCharType="end"/>
      </w:r>
      <w:r w:rsidR="00CA0C72" w:rsidRPr="0013683D">
        <w:rPr>
          <w:rFonts w:ascii="Times New Roman" w:eastAsia="Times New Roman" w:hAnsi="Times New Roman" w:cs="Times New Roman"/>
          <w:sz w:val="24"/>
          <w:szCs w:val="28"/>
          <w:lang w:eastAsia="ru-RU"/>
        </w:rPr>
        <w:t>]</w:t>
      </w:r>
      <w:r w:rsidR="00FC0A80" w:rsidRPr="0013683D">
        <w:rPr>
          <w:rFonts w:ascii="Times New Roman" w:eastAsia="Times New Roman" w:hAnsi="Times New Roman" w:cs="Times New Roman"/>
          <w:sz w:val="24"/>
          <w:szCs w:val="28"/>
          <w:lang w:eastAsia="ru-RU"/>
        </w:rPr>
        <w:t>.</w:t>
      </w:r>
      <w:r w:rsidRPr="0013683D">
        <w:rPr>
          <w:rFonts w:ascii="Times New Roman" w:eastAsia="Times New Roman" w:hAnsi="Times New Roman" w:cs="Times New Roman"/>
          <w:sz w:val="24"/>
          <w:szCs w:val="28"/>
          <w:lang w:eastAsia="ru-RU"/>
        </w:rPr>
        <w:t xml:space="preserve"> На сайте Министерства размещено Положение о Министерстве социальной политики Свердловской области</w:t>
      </w:r>
      <w:r w:rsidR="00FC0A80" w:rsidRPr="0013683D">
        <w:rPr>
          <w:rFonts w:ascii="Times New Roman" w:eastAsia="Times New Roman" w:hAnsi="Times New Roman" w:cs="Times New Roman"/>
          <w:sz w:val="24"/>
          <w:szCs w:val="28"/>
          <w:lang w:eastAsia="ru-RU"/>
        </w:rPr>
        <w:t xml:space="preserve">, в котором обозначены перечисленные пункты. </w:t>
      </w:r>
      <w:r w:rsidR="00BD4659" w:rsidRPr="0013683D">
        <w:rPr>
          <w:rFonts w:ascii="Times New Roman" w:eastAsia="Times New Roman" w:hAnsi="Times New Roman" w:cs="Times New Roman"/>
          <w:sz w:val="24"/>
          <w:szCs w:val="28"/>
          <w:lang w:eastAsia="ru-RU"/>
        </w:rPr>
        <w:t xml:space="preserve">Кроме этого на сайте </w:t>
      </w:r>
      <w:r w:rsidR="00167CA7" w:rsidRPr="0013683D">
        <w:rPr>
          <w:rFonts w:ascii="Times New Roman" w:eastAsia="Times New Roman" w:hAnsi="Times New Roman" w:cs="Times New Roman"/>
          <w:sz w:val="24"/>
          <w:szCs w:val="28"/>
          <w:lang w:eastAsia="ru-RU"/>
        </w:rPr>
        <w:t xml:space="preserve">Министерства </w:t>
      </w:r>
      <w:r w:rsidR="00BD4659" w:rsidRPr="0013683D">
        <w:rPr>
          <w:rFonts w:ascii="Times New Roman" w:eastAsia="Times New Roman" w:hAnsi="Times New Roman" w:cs="Times New Roman"/>
          <w:sz w:val="24"/>
          <w:szCs w:val="28"/>
          <w:lang w:eastAsia="ru-RU"/>
        </w:rPr>
        <w:t xml:space="preserve">содержится информация о </w:t>
      </w:r>
      <w:r w:rsidR="0052137C" w:rsidRPr="0013683D">
        <w:rPr>
          <w:rFonts w:ascii="Times New Roman" w:eastAsia="Times New Roman" w:hAnsi="Times New Roman" w:cs="Times New Roman"/>
          <w:sz w:val="24"/>
          <w:szCs w:val="28"/>
          <w:lang w:eastAsia="ru-RU"/>
        </w:rPr>
        <w:t>правилах оказания государственных услуг, об электронных услугах, о предоставлении государственных услуг с участием МФЦ, о контроле качества предоставля</w:t>
      </w:r>
      <w:r w:rsidR="00167CA7" w:rsidRPr="0013683D">
        <w:rPr>
          <w:rFonts w:ascii="Times New Roman" w:eastAsia="Times New Roman" w:hAnsi="Times New Roman" w:cs="Times New Roman"/>
          <w:sz w:val="24"/>
          <w:szCs w:val="28"/>
          <w:lang w:eastAsia="ru-RU"/>
        </w:rPr>
        <w:t xml:space="preserve">емых государственных услуг, что дает возможность социальным субъектам оценить </w:t>
      </w:r>
      <w:r w:rsidR="00FC0A80" w:rsidRPr="0013683D">
        <w:rPr>
          <w:rFonts w:ascii="Times New Roman" w:eastAsia="Times New Roman" w:hAnsi="Times New Roman" w:cs="Times New Roman"/>
          <w:sz w:val="24"/>
          <w:szCs w:val="28"/>
          <w:lang w:eastAsia="ru-RU"/>
        </w:rPr>
        <w:t>функционал органа</w:t>
      </w:r>
      <w:r w:rsidR="00167CA7" w:rsidRPr="0013683D">
        <w:rPr>
          <w:rFonts w:ascii="Times New Roman" w:eastAsia="Times New Roman" w:hAnsi="Times New Roman" w:cs="Times New Roman"/>
          <w:sz w:val="24"/>
          <w:szCs w:val="28"/>
          <w:lang w:eastAsia="ru-RU"/>
        </w:rPr>
        <w:t xml:space="preserve"> власти и </w:t>
      </w:r>
      <w:r w:rsidR="00FC0A80" w:rsidRPr="0013683D">
        <w:rPr>
          <w:rFonts w:ascii="Times New Roman" w:eastAsia="Times New Roman" w:hAnsi="Times New Roman" w:cs="Times New Roman"/>
          <w:sz w:val="24"/>
          <w:szCs w:val="28"/>
          <w:lang w:eastAsia="ru-RU"/>
        </w:rPr>
        <w:t>объем его выполняемой работы</w:t>
      </w:r>
      <w:r w:rsidR="00167CA7" w:rsidRPr="0013683D">
        <w:rPr>
          <w:rFonts w:ascii="Times New Roman" w:eastAsia="Times New Roman" w:hAnsi="Times New Roman" w:cs="Times New Roman"/>
          <w:sz w:val="24"/>
          <w:szCs w:val="28"/>
          <w:lang w:eastAsia="ru-RU"/>
        </w:rPr>
        <w:t xml:space="preserve">. </w:t>
      </w:r>
    </w:p>
    <w:p w:rsidR="00732CC2" w:rsidRPr="0013683D" w:rsidRDefault="00FC0A80" w:rsidP="0013683D">
      <w:pPr>
        <w:spacing w:after="0" w:line="240" w:lineRule="auto"/>
        <w:ind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Закрепление</w:t>
      </w:r>
      <w:r w:rsidR="00E777F4" w:rsidRPr="0013683D">
        <w:rPr>
          <w:rFonts w:ascii="Times New Roman" w:eastAsia="Times New Roman" w:hAnsi="Times New Roman" w:cs="Times New Roman"/>
          <w:sz w:val="24"/>
          <w:szCs w:val="28"/>
          <w:lang w:eastAsia="ru-RU"/>
        </w:rPr>
        <w:t xml:space="preserve"> имиджа </w:t>
      </w:r>
      <w:r w:rsidRPr="0013683D">
        <w:rPr>
          <w:rFonts w:ascii="Times New Roman" w:eastAsia="Times New Roman" w:hAnsi="Times New Roman" w:cs="Times New Roman"/>
          <w:sz w:val="24"/>
          <w:szCs w:val="28"/>
          <w:lang w:eastAsia="ru-RU"/>
        </w:rPr>
        <w:t>Министерства</w:t>
      </w:r>
      <w:r w:rsidR="00E777F4" w:rsidRPr="0013683D">
        <w:rPr>
          <w:rFonts w:ascii="Times New Roman" w:eastAsia="Times New Roman" w:hAnsi="Times New Roman" w:cs="Times New Roman"/>
          <w:sz w:val="24"/>
          <w:szCs w:val="28"/>
          <w:lang w:eastAsia="ru-RU"/>
        </w:rPr>
        <w:t xml:space="preserve"> в сознании </w:t>
      </w:r>
      <w:r w:rsidRPr="0013683D">
        <w:rPr>
          <w:rFonts w:ascii="Times New Roman" w:eastAsia="Times New Roman" w:hAnsi="Times New Roman" w:cs="Times New Roman"/>
          <w:sz w:val="24"/>
          <w:szCs w:val="28"/>
          <w:lang w:eastAsia="ru-RU"/>
        </w:rPr>
        <w:t xml:space="preserve">аудитории является важнейшим этапом формирования имиджа, поскольку </w:t>
      </w:r>
      <w:r w:rsidR="000942FF" w:rsidRPr="0013683D">
        <w:rPr>
          <w:rFonts w:ascii="Times New Roman" w:eastAsia="Times New Roman" w:hAnsi="Times New Roman" w:cs="Times New Roman"/>
          <w:sz w:val="24"/>
          <w:szCs w:val="28"/>
          <w:lang w:eastAsia="ru-RU"/>
        </w:rPr>
        <w:t xml:space="preserve">от </w:t>
      </w:r>
      <w:r w:rsidRPr="0013683D">
        <w:rPr>
          <w:rFonts w:ascii="Times New Roman" w:eastAsia="Times New Roman" w:hAnsi="Times New Roman" w:cs="Times New Roman"/>
          <w:sz w:val="24"/>
          <w:szCs w:val="28"/>
          <w:lang w:eastAsia="ru-RU"/>
        </w:rPr>
        <w:t>его результата зависят</w:t>
      </w:r>
      <w:r w:rsidR="00E777F4" w:rsidRPr="0013683D">
        <w:rPr>
          <w:rFonts w:ascii="Times New Roman" w:eastAsia="Times New Roman" w:hAnsi="Times New Roman" w:cs="Times New Roman"/>
          <w:sz w:val="24"/>
          <w:szCs w:val="28"/>
          <w:lang w:eastAsia="ru-RU"/>
        </w:rPr>
        <w:t xml:space="preserve"> </w:t>
      </w:r>
      <w:r w:rsidRPr="0013683D">
        <w:rPr>
          <w:rFonts w:ascii="Times New Roman" w:eastAsia="Times New Roman" w:hAnsi="Times New Roman" w:cs="Times New Roman"/>
          <w:sz w:val="24"/>
          <w:szCs w:val="28"/>
          <w:lang w:eastAsia="ru-RU"/>
        </w:rPr>
        <w:t>лояльность, степень доверия и готовность сотрудничать</w:t>
      </w:r>
      <w:r w:rsidR="00E777F4" w:rsidRPr="0013683D">
        <w:rPr>
          <w:rFonts w:ascii="Times New Roman" w:eastAsia="Times New Roman" w:hAnsi="Times New Roman" w:cs="Times New Roman"/>
          <w:sz w:val="24"/>
          <w:szCs w:val="28"/>
          <w:lang w:eastAsia="ru-RU"/>
        </w:rPr>
        <w:t xml:space="preserve"> </w:t>
      </w:r>
      <w:r w:rsidRPr="0013683D">
        <w:rPr>
          <w:rFonts w:ascii="Times New Roman" w:eastAsia="Times New Roman" w:hAnsi="Times New Roman" w:cs="Times New Roman"/>
          <w:sz w:val="24"/>
          <w:szCs w:val="28"/>
          <w:lang w:eastAsia="ru-RU"/>
        </w:rPr>
        <w:t>каждого социального субъекта по отношению к</w:t>
      </w:r>
      <w:r w:rsidR="00E777F4" w:rsidRPr="0013683D">
        <w:rPr>
          <w:rFonts w:ascii="Times New Roman" w:eastAsia="Times New Roman" w:hAnsi="Times New Roman" w:cs="Times New Roman"/>
          <w:sz w:val="24"/>
          <w:szCs w:val="28"/>
          <w:lang w:eastAsia="ru-RU"/>
        </w:rPr>
        <w:t xml:space="preserve"> орган</w:t>
      </w:r>
      <w:r w:rsidRPr="0013683D">
        <w:rPr>
          <w:rFonts w:ascii="Times New Roman" w:eastAsia="Times New Roman" w:hAnsi="Times New Roman" w:cs="Times New Roman"/>
          <w:sz w:val="24"/>
          <w:szCs w:val="28"/>
          <w:lang w:eastAsia="ru-RU"/>
        </w:rPr>
        <w:t>у власти.</w:t>
      </w:r>
      <w:r w:rsidR="00E777F4" w:rsidRPr="0013683D">
        <w:rPr>
          <w:rFonts w:ascii="Times New Roman" w:eastAsia="Times New Roman" w:hAnsi="Times New Roman" w:cs="Times New Roman"/>
          <w:sz w:val="24"/>
          <w:szCs w:val="28"/>
          <w:lang w:eastAsia="ru-RU"/>
        </w:rPr>
        <w:t xml:space="preserve"> </w:t>
      </w:r>
      <w:r w:rsidRPr="0013683D">
        <w:rPr>
          <w:rFonts w:ascii="Times New Roman" w:eastAsia="Times New Roman" w:hAnsi="Times New Roman" w:cs="Times New Roman"/>
          <w:sz w:val="24"/>
          <w:szCs w:val="28"/>
          <w:lang w:eastAsia="ru-RU"/>
        </w:rPr>
        <w:t xml:space="preserve">Можно отметить, что </w:t>
      </w:r>
      <w:r w:rsidR="0052137C" w:rsidRPr="0013683D">
        <w:rPr>
          <w:rFonts w:ascii="Times New Roman" w:eastAsia="Times New Roman" w:hAnsi="Times New Roman" w:cs="Times New Roman"/>
          <w:sz w:val="24"/>
          <w:szCs w:val="28"/>
          <w:lang w:eastAsia="ru-RU"/>
        </w:rPr>
        <w:t>Министерство Социальной политики Свердловской области являет</w:t>
      </w:r>
      <w:r w:rsidR="00732CC2" w:rsidRPr="0013683D">
        <w:rPr>
          <w:rFonts w:ascii="Times New Roman" w:eastAsia="Times New Roman" w:hAnsi="Times New Roman" w:cs="Times New Roman"/>
          <w:sz w:val="24"/>
          <w:szCs w:val="28"/>
          <w:lang w:eastAsia="ru-RU"/>
        </w:rPr>
        <w:t>с</w:t>
      </w:r>
      <w:r w:rsidR="0052137C" w:rsidRPr="0013683D">
        <w:rPr>
          <w:rFonts w:ascii="Times New Roman" w:eastAsia="Times New Roman" w:hAnsi="Times New Roman" w:cs="Times New Roman"/>
          <w:sz w:val="24"/>
          <w:szCs w:val="28"/>
          <w:lang w:eastAsia="ru-RU"/>
        </w:rPr>
        <w:t xml:space="preserve">я авторитетным </w:t>
      </w:r>
      <w:r w:rsidR="00732CC2" w:rsidRPr="0013683D">
        <w:rPr>
          <w:rFonts w:ascii="Times New Roman" w:eastAsia="Times New Roman" w:hAnsi="Times New Roman" w:cs="Times New Roman"/>
          <w:sz w:val="24"/>
          <w:szCs w:val="28"/>
          <w:lang w:eastAsia="ru-RU"/>
        </w:rPr>
        <w:t xml:space="preserve">исполнительным органом государственной власти </w:t>
      </w:r>
      <w:r w:rsidRPr="0013683D">
        <w:rPr>
          <w:rFonts w:ascii="Times New Roman" w:eastAsia="Times New Roman" w:hAnsi="Times New Roman" w:cs="Times New Roman"/>
          <w:sz w:val="24"/>
          <w:szCs w:val="28"/>
          <w:lang w:eastAsia="ru-RU"/>
        </w:rPr>
        <w:t>Свердловской области</w:t>
      </w:r>
      <w:r w:rsidR="00732CC2" w:rsidRPr="0013683D">
        <w:rPr>
          <w:rFonts w:ascii="Times New Roman" w:eastAsia="Times New Roman" w:hAnsi="Times New Roman" w:cs="Times New Roman"/>
          <w:sz w:val="24"/>
          <w:szCs w:val="28"/>
          <w:lang w:eastAsia="ru-RU"/>
        </w:rPr>
        <w:t xml:space="preserve">, поскольку </w:t>
      </w:r>
      <w:r w:rsidRPr="0013683D">
        <w:rPr>
          <w:rFonts w:ascii="Times New Roman" w:eastAsia="Times New Roman" w:hAnsi="Times New Roman" w:cs="Times New Roman"/>
          <w:sz w:val="24"/>
          <w:szCs w:val="28"/>
          <w:lang w:eastAsia="ru-RU"/>
        </w:rPr>
        <w:t>позиционирует себя</w:t>
      </w:r>
      <w:r w:rsidR="00732CC2" w:rsidRPr="0013683D">
        <w:rPr>
          <w:rFonts w:ascii="Times New Roman" w:eastAsia="Times New Roman" w:hAnsi="Times New Roman" w:cs="Times New Roman"/>
          <w:sz w:val="24"/>
          <w:szCs w:val="28"/>
          <w:lang w:eastAsia="ru-RU"/>
        </w:rPr>
        <w:t xml:space="preserve"> ответственным субъектом, эффективно реализующим сво</w:t>
      </w:r>
      <w:r w:rsidRPr="0013683D">
        <w:rPr>
          <w:rFonts w:ascii="Times New Roman" w:eastAsia="Times New Roman" w:hAnsi="Times New Roman" w:cs="Times New Roman"/>
          <w:sz w:val="24"/>
          <w:szCs w:val="28"/>
          <w:lang w:eastAsia="ru-RU"/>
        </w:rPr>
        <w:t>и функции и полномочия. Однако, по</w:t>
      </w:r>
      <w:r w:rsidR="00BA05BF" w:rsidRPr="0013683D">
        <w:rPr>
          <w:rFonts w:ascii="Times New Roman" w:eastAsia="Times New Roman" w:hAnsi="Times New Roman" w:cs="Times New Roman"/>
          <w:sz w:val="24"/>
          <w:szCs w:val="28"/>
          <w:lang w:eastAsia="ru-RU"/>
        </w:rPr>
        <w:t xml:space="preserve"> </w:t>
      </w:r>
      <w:r w:rsidR="000942FF" w:rsidRPr="0013683D">
        <w:rPr>
          <w:rFonts w:ascii="Times New Roman" w:eastAsia="Times New Roman" w:hAnsi="Times New Roman" w:cs="Times New Roman"/>
          <w:sz w:val="24"/>
          <w:szCs w:val="28"/>
          <w:lang w:eastAsia="ru-RU"/>
        </w:rPr>
        <w:t>нашему мнению</w:t>
      </w:r>
      <w:r w:rsidR="00BA05BF" w:rsidRPr="0013683D">
        <w:rPr>
          <w:rFonts w:ascii="Times New Roman" w:eastAsia="Times New Roman" w:hAnsi="Times New Roman" w:cs="Times New Roman"/>
          <w:sz w:val="24"/>
          <w:szCs w:val="28"/>
          <w:lang w:eastAsia="ru-RU"/>
        </w:rPr>
        <w:t xml:space="preserve">, </w:t>
      </w:r>
      <w:proofErr w:type="spellStart"/>
      <w:r w:rsidR="000942FF" w:rsidRPr="0013683D">
        <w:rPr>
          <w:rFonts w:ascii="Times New Roman" w:eastAsia="Times New Roman" w:hAnsi="Times New Roman" w:cs="Times New Roman"/>
          <w:sz w:val="24"/>
          <w:szCs w:val="28"/>
          <w:lang w:eastAsia="ru-RU"/>
        </w:rPr>
        <w:t>Минсоцполитики</w:t>
      </w:r>
      <w:proofErr w:type="spellEnd"/>
      <w:r w:rsidR="00BA05BF" w:rsidRPr="0013683D">
        <w:rPr>
          <w:rFonts w:ascii="Times New Roman" w:eastAsia="Times New Roman" w:hAnsi="Times New Roman" w:cs="Times New Roman"/>
          <w:sz w:val="24"/>
          <w:szCs w:val="28"/>
          <w:lang w:eastAsia="ru-RU"/>
        </w:rPr>
        <w:t xml:space="preserve"> не</w:t>
      </w:r>
      <w:r w:rsidRPr="0013683D">
        <w:rPr>
          <w:rFonts w:ascii="Times New Roman" w:eastAsia="Times New Roman" w:hAnsi="Times New Roman" w:cs="Times New Roman"/>
          <w:sz w:val="24"/>
          <w:szCs w:val="28"/>
          <w:lang w:eastAsia="ru-RU"/>
        </w:rPr>
        <w:t>достаточно взаимоде</w:t>
      </w:r>
      <w:r w:rsidR="00BA05BF" w:rsidRPr="0013683D">
        <w:rPr>
          <w:rFonts w:ascii="Times New Roman" w:eastAsia="Times New Roman" w:hAnsi="Times New Roman" w:cs="Times New Roman"/>
          <w:sz w:val="24"/>
          <w:szCs w:val="28"/>
          <w:lang w:eastAsia="ru-RU"/>
        </w:rPr>
        <w:t xml:space="preserve">йствует со СМИ, которые не часто информируют </w:t>
      </w:r>
      <w:r w:rsidRPr="0013683D">
        <w:rPr>
          <w:rFonts w:ascii="Times New Roman" w:eastAsia="Times New Roman" w:hAnsi="Times New Roman" w:cs="Times New Roman"/>
          <w:sz w:val="24"/>
          <w:szCs w:val="28"/>
          <w:lang w:eastAsia="ru-RU"/>
        </w:rPr>
        <w:t>население о проводимых мероприяти</w:t>
      </w:r>
      <w:r w:rsidR="00BA05BF" w:rsidRPr="0013683D">
        <w:rPr>
          <w:rFonts w:ascii="Times New Roman" w:eastAsia="Times New Roman" w:hAnsi="Times New Roman" w:cs="Times New Roman"/>
          <w:sz w:val="24"/>
          <w:szCs w:val="28"/>
          <w:lang w:eastAsia="ru-RU"/>
        </w:rPr>
        <w:t>я</w:t>
      </w:r>
      <w:r w:rsidRPr="0013683D">
        <w:rPr>
          <w:rFonts w:ascii="Times New Roman" w:eastAsia="Times New Roman" w:hAnsi="Times New Roman" w:cs="Times New Roman"/>
          <w:sz w:val="24"/>
          <w:szCs w:val="28"/>
          <w:lang w:eastAsia="ru-RU"/>
        </w:rPr>
        <w:t xml:space="preserve">х </w:t>
      </w:r>
      <w:r w:rsidR="00BA05BF" w:rsidRPr="0013683D">
        <w:rPr>
          <w:rFonts w:ascii="Times New Roman" w:eastAsia="Times New Roman" w:hAnsi="Times New Roman" w:cs="Times New Roman"/>
          <w:sz w:val="24"/>
          <w:szCs w:val="28"/>
          <w:lang w:eastAsia="ru-RU"/>
        </w:rPr>
        <w:t xml:space="preserve">и достигнутых результатах. </w:t>
      </w:r>
    </w:p>
    <w:p w:rsidR="00BA05BF" w:rsidRPr="0013683D" w:rsidRDefault="000942FF" w:rsidP="0013683D">
      <w:pPr>
        <w:spacing w:after="0" w:line="240" w:lineRule="auto"/>
        <w:ind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На наш взгляд</w:t>
      </w:r>
      <w:r w:rsidR="00732CC2" w:rsidRPr="0013683D">
        <w:rPr>
          <w:rFonts w:ascii="Times New Roman" w:eastAsia="Times New Roman" w:hAnsi="Times New Roman" w:cs="Times New Roman"/>
          <w:sz w:val="24"/>
          <w:szCs w:val="28"/>
          <w:lang w:eastAsia="ru-RU"/>
        </w:rPr>
        <w:t xml:space="preserve">, для формирования своего имиджа Министерство </w:t>
      </w:r>
      <w:r w:rsidR="00BA05BF" w:rsidRPr="0013683D">
        <w:rPr>
          <w:rFonts w:ascii="Times New Roman" w:eastAsia="Times New Roman" w:hAnsi="Times New Roman" w:cs="Times New Roman"/>
          <w:sz w:val="24"/>
          <w:szCs w:val="28"/>
          <w:lang w:eastAsia="ru-RU"/>
        </w:rPr>
        <w:t>использовало стратегию</w:t>
      </w:r>
      <w:r w:rsidR="00732CC2" w:rsidRPr="0013683D">
        <w:rPr>
          <w:rFonts w:ascii="Times New Roman" w:eastAsia="Times New Roman" w:hAnsi="Times New Roman" w:cs="Times New Roman"/>
          <w:sz w:val="24"/>
          <w:szCs w:val="28"/>
          <w:lang w:eastAsia="ru-RU"/>
        </w:rPr>
        <w:t xml:space="preserve"> презентации проектов и </w:t>
      </w:r>
      <w:r w:rsidR="00BA05BF" w:rsidRPr="0013683D">
        <w:rPr>
          <w:rFonts w:ascii="Times New Roman" w:eastAsia="Times New Roman" w:hAnsi="Times New Roman" w:cs="Times New Roman"/>
          <w:sz w:val="24"/>
          <w:szCs w:val="28"/>
          <w:lang w:eastAsia="ru-RU"/>
        </w:rPr>
        <w:t>стратегию</w:t>
      </w:r>
      <w:r w:rsidR="007D3E3F" w:rsidRPr="0013683D">
        <w:rPr>
          <w:rFonts w:ascii="Times New Roman" w:eastAsia="Times New Roman" w:hAnsi="Times New Roman" w:cs="Times New Roman"/>
          <w:sz w:val="24"/>
          <w:szCs w:val="28"/>
          <w:lang w:eastAsia="ru-RU"/>
        </w:rPr>
        <w:t xml:space="preserve"> </w:t>
      </w:r>
      <w:proofErr w:type="spellStart"/>
      <w:r w:rsidR="007D3E3F" w:rsidRPr="0013683D">
        <w:rPr>
          <w:rFonts w:ascii="Times New Roman" w:eastAsia="Times New Roman" w:hAnsi="Times New Roman" w:cs="Times New Roman"/>
          <w:sz w:val="24"/>
          <w:szCs w:val="28"/>
          <w:lang w:eastAsia="ru-RU"/>
        </w:rPr>
        <w:t>самопрезентации</w:t>
      </w:r>
      <w:proofErr w:type="spellEnd"/>
      <w:r w:rsidR="00BA05BF" w:rsidRPr="0013683D">
        <w:rPr>
          <w:rFonts w:ascii="Times New Roman" w:eastAsia="Times New Roman" w:hAnsi="Times New Roman" w:cs="Times New Roman"/>
          <w:sz w:val="24"/>
          <w:szCs w:val="28"/>
          <w:lang w:eastAsia="ru-RU"/>
        </w:rPr>
        <w:t xml:space="preserve">, посредством которых оно выражает свои намерения, акцентирует внимание в PR-текстах (на своем официальном </w:t>
      </w:r>
      <w:r w:rsidR="00BA05BF" w:rsidRPr="0013683D">
        <w:rPr>
          <w:rFonts w:ascii="Times New Roman" w:eastAsia="Times New Roman" w:hAnsi="Times New Roman" w:cs="Times New Roman"/>
          <w:sz w:val="24"/>
          <w:szCs w:val="28"/>
          <w:lang w:eastAsia="ru-RU"/>
        </w:rPr>
        <w:lastRenderedPageBreak/>
        <w:t xml:space="preserve">сайте, через СМИ) на положительных результатах своей профессиональной деятельности и показывает, что данный орган власти является общественно-значимой организацией. </w:t>
      </w:r>
    </w:p>
    <w:p w:rsidR="003B668B" w:rsidRPr="0013683D" w:rsidRDefault="00E01D19" w:rsidP="0013683D">
      <w:pPr>
        <w:spacing w:after="0" w:line="240" w:lineRule="auto"/>
        <w:ind w:firstLine="709"/>
        <w:jc w:val="both"/>
        <w:rPr>
          <w:rFonts w:eastAsia="Times New Roman"/>
          <w:sz w:val="24"/>
          <w:szCs w:val="28"/>
          <w:lang w:eastAsia="ru-RU"/>
        </w:rPr>
      </w:pPr>
      <w:r w:rsidRPr="0013683D">
        <w:rPr>
          <w:rFonts w:ascii="Times New Roman" w:eastAsia="Times New Roman" w:hAnsi="Times New Roman" w:cs="Times New Roman"/>
          <w:sz w:val="24"/>
          <w:szCs w:val="28"/>
          <w:lang w:eastAsia="ru-RU"/>
        </w:rPr>
        <w:t>Р</w:t>
      </w:r>
      <w:r w:rsidR="003B668B" w:rsidRPr="0013683D">
        <w:rPr>
          <w:rFonts w:ascii="Times New Roman" w:eastAsia="Times New Roman" w:hAnsi="Times New Roman" w:cs="Times New Roman"/>
          <w:sz w:val="24"/>
          <w:szCs w:val="28"/>
          <w:lang w:eastAsia="ru-RU"/>
        </w:rPr>
        <w:t>ассмотрев технологию формирования имиджа</w:t>
      </w:r>
      <w:r w:rsidR="000942FF" w:rsidRPr="0013683D">
        <w:rPr>
          <w:rFonts w:ascii="Times New Roman" w:eastAsia="Times New Roman" w:hAnsi="Times New Roman" w:cs="Times New Roman"/>
          <w:sz w:val="24"/>
          <w:szCs w:val="28"/>
          <w:lang w:eastAsia="ru-RU"/>
        </w:rPr>
        <w:t xml:space="preserve"> на примере </w:t>
      </w:r>
      <w:proofErr w:type="spellStart"/>
      <w:r w:rsidR="000942FF" w:rsidRPr="0013683D">
        <w:rPr>
          <w:rFonts w:ascii="Times New Roman" w:eastAsia="Times New Roman" w:hAnsi="Times New Roman" w:cs="Times New Roman"/>
          <w:sz w:val="24"/>
          <w:szCs w:val="28"/>
          <w:lang w:eastAsia="ru-RU"/>
        </w:rPr>
        <w:t>Минсоцполитики</w:t>
      </w:r>
      <w:proofErr w:type="spellEnd"/>
      <w:r w:rsidR="003B668B" w:rsidRPr="0013683D">
        <w:rPr>
          <w:rFonts w:ascii="Times New Roman" w:eastAsia="Times New Roman" w:hAnsi="Times New Roman" w:cs="Times New Roman"/>
          <w:sz w:val="24"/>
          <w:szCs w:val="28"/>
          <w:lang w:eastAsia="ru-RU"/>
        </w:rPr>
        <w:t xml:space="preserve">, можно сделать следующие выводы: </w:t>
      </w:r>
    </w:p>
    <w:p w:rsidR="003B668B" w:rsidRPr="0013683D" w:rsidRDefault="003B668B" w:rsidP="0013683D">
      <w:pPr>
        <w:spacing w:after="0" w:line="240" w:lineRule="auto"/>
        <w:ind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 xml:space="preserve">1) Для создания и поддержания положительного имиджа Министерства необходимо эффективное сотрудничество СМИ. </w:t>
      </w:r>
    </w:p>
    <w:p w:rsidR="00E01D19" w:rsidRPr="0013683D" w:rsidRDefault="00E01D19" w:rsidP="0013683D">
      <w:pPr>
        <w:spacing w:after="0" w:line="240" w:lineRule="auto"/>
        <w:ind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2) Имидж органа исполнительного органа государственной власти субъекта должен учитывать ожидания и интересы социальных субъектов, с которым он взаимодействует.</w:t>
      </w:r>
    </w:p>
    <w:p w:rsidR="00732CC2" w:rsidRPr="0013683D" w:rsidRDefault="00E01D19" w:rsidP="0013683D">
      <w:pPr>
        <w:spacing w:after="0" w:line="240" w:lineRule="auto"/>
        <w:ind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3</w:t>
      </w:r>
      <w:r w:rsidR="003B668B" w:rsidRPr="0013683D">
        <w:rPr>
          <w:rFonts w:ascii="Times New Roman" w:eastAsia="Times New Roman" w:hAnsi="Times New Roman" w:cs="Times New Roman"/>
          <w:sz w:val="24"/>
          <w:szCs w:val="28"/>
          <w:lang w:eastAsia="ru-RU"/>
        </w:rPr>
        <w:t xml:space="preserve">) </w:t>
      </w:r>
      <w:r w:rsidRPr="0013683D">
        <w:rPr>
          <w:rFonts w:ascii="Times New Roman" w:eastAsia="Times New Roman" w:hAnsi="Times New Roman" w:cs="Times New Roman"/>
          <w:sz w:val="24"/>
          <w:szCs w:val="28"/>
          <w:lang w:eastAsia="ru-RU"/>
        </w:rPr>
        <w:t>Механизмами позиционирования органа власти выступают его цели</w:t>
      </w:r>
      <w:r w:rsidR="003B668B" w:rsidRPr="0013683D">
        <w:rPr>
          <w:rFonts w:ascii="Times New Roman" w:eastAsia="Times New Roman" w:hAnsi="Times New Roman" w:cs="Times New Roman"/>
          <w:sz w:val="24"/>
          <w:szCs w:val="28"/>
          <w:lang w:eastAsia="ru-RU"/>
        </w:rPr>
        <w:t>, задач</w:t>
      </w:r>
      <w:r w:rsidRPr="0013683D">
        <w:rPr>
          <w:rFonts w:ascii="Times New Roman" w:eastAsia="Times New Roman" w:hAnsi="Times New Roman" w:cs="Times New Roman"/>
          <w:sz w:val="24"/>
          <w:szCs w:val="28"/>
          <w:lang w:eastAsia="ru-RU"/>
        </w:rPr>
        <w:t>и</w:t>
      </w:r>
      <w:r w:rsidR="003B668B" w:rsidRPr="0013683D">
        <w:rPr>
          <w:rFonts w:ascii="Times New Roman" w:eastAsia="Times New Roman" w:hAnsi="Times New Roman" w:cs="Times New Roman"/>
          <w:sz w:val="24"/>
          <w:szCs w:val="28"/>
          <w:lang w:eastAsia="ru-RU"/>
        </w:rPr>
        <w:t xml:space="preserve">, </w:t>
      </w:r>
      <w:r w:rsidRPr="0013683D">
        <w:rPr>
          <w:rFonts w:ascii="Times New Roman" w:eastAsia="Times New Roman" w:hAnsi="Times New Roman" w:cs="Times New Roman"/>
          <w:sz w:val="24"/>
          <w:szCs w:val="28"/>
          <w:lang w:eastAsia="ru-RU"/>
        </w:rPr>
        <w:t>функции, полномочия, результаты деятельности.</w:t>
      </w:r>
    </w:p>
    <w:p w:rsidR="004E156F" w:rsidRPr="0013683D" w:rsidRDefault="004E156F" w:rsidP="0013683D">
      <w:pPr>
        <w:spacing w:after="0" w:line="240" w:lineRule="auto"/>
        <w:ind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 xml:space="preserve">В целом, за </w:t>
      </w:r>
      <w:proofErr w:type="spellStart"/>
      <w:r w:rsidRPr="0013683D">
        <w:rPr>
          <w:rFonts w:ascii="Times New Roman" w:eastAsia="Times New Roman" w:hAnsi="Times New Roman" w:cs="Times New Roman"/>
          <w:sz w:val="24"/>
          <w:szCs w:val="28"/>
          <w:lang w:eastAsia="ru-RU"/>
        </w:rPr>
        <w:t>Мин</w:t>
      </w:r>
      <w:r w:rsidR="000942FF" w:rsidRPr="0013683D">
        <w:rPr>
          <w:rFonts w:ascii="Times New Roman" w:eastAsia="Times New Roman" w:hAnsi="Times New Roman" w:cs="Times New Roman"/>
          <w:sz w:val="24"/>
          <w:szCs w:val="28"/>
          <w:lang w:eastAsia="ru-RU"/>
        </w:rPr>
        <w:t>соцполитики</w:t>
      </w:r>
      <w:proofErr w:type="spellEnd"/>
      <w:r w:rsidR="000942FF" w:rsidRPr="0013683D">
        <w:rPr>
          <w:rFonts w:ascii="Times New Roman" w:eastAsia="Times New Roman" w:hAnsi="Times New Roman" w:cs="Times New Roman"/>
          <w:sz w:val="24"/>
          <w:szCs w:val="28"/>
          <w:lang w:eastAsia="ru-RU"/>
        </w:rPr>
        <w:t xml:space="preserve"> </w:t>
      </w:r>
      <w:r w:rsidRPr="0013683D">
        <w:rPr>
          <w:rFonts w:ascii="Times New Roman" w:eastAsia="Times New Roman" w:hAnsi="Times New Roman" w:cs="Times New Roman"/>
          <w:sz w:val="24"/>
          <w:szCs w:val="28"/>
          <w:lang w:eastAsia="ru-RU"/>
        </w:rPr>
        <w:t>Свердловской области закрепился положительный имидж благодаря результатам его деятельности, однако информацию об этом не так часто публикуют СМИ, что не способствуют большему распространению популярности органа исполнительной власти.</w:t>
      </w:r>
    </w:p>
    <w:p w:rsidR="004E156F" w:rsidRPr="0013683D" w:rsidRDefault="004E156F" w:rsidP="0013683D">
      <w:pPr>
        <w:spacing w:after="0" w:line="240" w:lineRule="auto"/>
        <w:ind w:firstLine="709"/>
        <w:jc w:val="both"/>
        <w:rPr>
          <w:rFonts w:ascii="Times New Roman" w:eastAsia="Times New Roman" w:hAnsi="Times New Roman" w:cs="Times New Roman"/>
          <w:sz w:val="24"/>
          <w:szCs w:val="28"/>
          <w:lang w:eastAsia="ru-RU"/>
        </w:rPr>
      </w:pPr>
    </w:p>
    <w:p w:rsidR="00CE6D8C" w:rsidRPr="0013683D" w:rsidRDefault="00CE6D8C" w:rsidP="0013683D">
      <w:pPr>
        <w:spacing w:after="0" w:line="240" w:lineRule="auto"/>
        <w:ind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eastAsia="ru-RU"/>
        </w:rPr>
        <w:t>Список литературы:</w:t>
      </w:r>
      <w:r w:rsidR="00C334E1" w:rsidRPr="0013683D">
        <w:rPr>
          <w:sz w:val="20"/>
        </w:rPr>
        <w:t xml:space="preserve"> </w:t>
      </w:r>
    </w:p>
    <w:p w:rsidR="00CE6D8C" w:rsidRPr="0013683D" w:rsidRDefault="0013683D" w:rsidP="0013683D">
      <w:pPr>
        <w:spacing w:after="0" w:line="240" w:lineRule="auto"/>
        <w:ind w:firstLine="709"/>
        <w:jc w:val="both"/>
        <w:rPr>
          <w:rFonts w:ascii="Times New Roman" w:eastAsia="Times New Roman" w:hAnsi="Times New Roman" w:cs="Times New Roman"/>
          <w:sz w:val="24"/>
          <w:szCs w:val="28"/>
          <w:lang w:eastAsia="ru-RU"/>
        </w:rPr>
      </w:pPr>
      <w:bookmarkStart w:id="1" w:name="_Ref536295002"/>
      <w:r>
        <w:rPr>
          <w:rFonts w:ascii="Times New Roman" w:eastAsia="Times New Roman" w:hAnsi="Times New Roman" w:cs="Times New Roman"/>
          <w:sz w:val="24"/>
          <w:szCs w:val="28"/>
          <w:lang w:eastAsia="ru-RU"/>
        </w:rPr>
        <w:t xml:space="preserve">1. </w:t>
      </w:r>
      <w:r w:rsidR="00B87CB7" w:rsidRPr="0013683D">
        <w:rPr>
          <w:rFonts w:ascii="Times New Roman" w:eastAsia="Times New Roman" w:hAnsi="Times New Roman" w:cs="Times New Roman"/>
          <w:sz w:val="24"/>
          <w:szCs w:val="28"/>
          <w:lang w:eastAsia="ru-RU"/>
        </w:rPr>
        <w:t>Маслов И.В. Стратегии формирования положительного имиджа органов исполнительной власти // Современные исследования социальных проблем. 2011</w:t>
      </w:r>
      <w:r w:rsidR="00C334E1" w:rsidRPr="0013683D">
        <w:rPr>
          <w:rFonts w:ascii="Times New Roman" w:eastAsia="Times New Roman" w:hAnsi="Times New Roman" w:cs="Times New Roman"/>
          <w:sz w:val="24"/>
          <w:szCs w:val="28"/>
          <w:lang w:eastAsia="ru-RU"/>
        </w:rPr>
        <w:t>.</w:t>
      </w:r>
      <w:r w:rsidR="00B87CB7" w:rsidRPr="0013683D">
        <w:rPr>
          <w:rFonts w:ascii="Times New Roman" w:eastAsia="Times New Roman" w:hAnsi="Times New Roman" w:cs="Times New Roman"/>
          <w:sz w:val="24"/>
          <w:szCs w:val="28"/>
          <w:lang w:eastAsia="ru-RU"/>
        </w:rPr>
        <w:t xml:space="preserve"> </w:t>
      </w:r>
      <w:r w:rsidR="00C334E1" w:rsidRPr="0013683D">
        <w:rPr>
          <w:rFonts w:ascii="Times New Roman" w:eastAsia="Times New Roman" w:hAnsi="Times New Roman" w:cs="Times New Roman"/>
          <w:sz w:val="24"/>
          <w:szCs w:val="28"/>
          <w:lang w:eastAsia="ru-RU"/>
        </w:rPr>
        <w:t xml:space="preserve">[Электронный ресурс]. </w:t>
      </w:r>
      <w:r w:rsidR="00B87CB7" w:rsidRPr="0013683D">
        <w:rPr>
          <w:rFonts w:ascii="Times New Roman" w:eastAsia="Times New Roman" w:hAnsi="Times New Roman" w:cs="Times New Roman"/>
          <w:sz w:val="24"/>
          <w:szCs w:val="28"/>
          <w:lang w:eastAsia="ru-RU"/>
        </w:rPr>
        <w:t xml:space="preserve">Режим доступа: </w:t>
      </w:r>
      <w:hyperlink r:id="rId7" w:history="1">
        <w:r w:rsidR="00B87CB7" w:rsidRPr="0013683D">
          <w:rPr>
            <w:rStyle w:val="a3"/>
            <w:rFonts w:ascii="Times New Roman" w:eastAsia="Times New Roman" w:hAnsi="Times New Roman" w:cs="Times New Roman"/>
            <w:sz w:val="24"/>
            <w:szCs w:val="28"/>
            <w:lang w:eastAsia="ru-RU"/>
          </w:rPr>
          <w:t>https://cyberleninka.ru/article/n/strategii-formirovaniya-polozhitelnogo-imidzha-organov-ispolnitelnoy-vlasti-v-regione</w:t>
        </w:r>
      </w:hyperlink>
      <w:bookmarkEnd w:id="1"/>
      <w:r w:rsidR="00C334E1" w:rsidRPr="0013683D">
        <w:rPr>
          <w:rStyle w:val="a3"/>
          <w:rFonts w:ascii="Times New Roman" w:eastAsia="Times New Roman" w:hAnsi="Times New Roman" w:cs="Times New Roman"/>
          <w:sz w:val="24"/>
          <w:szCs w:val="28"/>
          <w:lang w:eastAsia="ru-RU"/>
        </w:rPr>
        <w:t xml:space="preserve"> </w:t>
      </w:r>
      <w:r w:rsidR="00C334E1" w:rsidRPr="0013683D">
        <w:rPr>
          <w:rFonts w:ascii="Times New Roman" w:eastAsia="Times New Roman" w:hAnsi="Times New Roman" w:cs="Times New Roman"/>
          <w:sz w:val="24"/>
          <w:szCs w:val="28"/>
          <w:lang w:eastAsia="ru-RU"/>
        </w:rPr>
        <w:t>(дата обращения: 19.01.2019)</w:t>
      </w:r>
    </w:p>
    <w:p w:rsidR="00B87CB7" w:rsidRPr="0013683D" w:rsidRDefault="0013683D" w:rsidP="0013683D">
      <w:pPr>
        <w:spacing w:after="0" w:line="240" w:lineRule="auto"/>
        <w:ind w:firstLine="709"/>
        <w:jc w:val="both"/>
        <w:rPr>
          <w:rFonts w:ascii="Times New Roman" w:eastAsia="Times New Roman" w:hAnsi="Times New Roman" w:cs="Times New Roman"/>
          <w:sz w:val="24"/>
          <w:szCs w:val="28"/>
          <w:lang w:eastAsia="ru-RU"/>
        </w:rPr>
      </w:pPr>
      <w:bookmarkStart w:id="2" w:name="_Ref536295108"/>
      <w:r>
        <w:rPr>
          <w:rFonts w:ascii="Times New Roman" w:eastAsia="Times New Roman" w:hAnsi="Times New Roman" w:cs="Times New Roman"/>
          <w:sz w:val="24"/>
          <w:szCs w:val="28"/>
          <w:lang w:eastAsia="ru-RU"/>
        </w:rPr>
        <w:t xml:space="preserve">2. </w:t>
      </w:r>
      <w:proofErr w:type="spellStart"/>
      <w:r w:rsidR="00B87CB7" w:rsidRPr="0013683D">
        <w:rPr>
          <w:rFonts w:ascii="Times New Roman" w:eastAsia="Times New Roman" w:hAnsi="Times New Roman" w:cs="Times New Roman"/>
          <w:sz w:val="24"/>
          <w:szCs w:val="28"/>
          <w:lang w:eastAsia="ru-RU"/>
        </w:rPr>
        <w:t>Передня</w:t>
      </w:r>
      <w:proofErr w:type="spellEnd"/>
      <w:r w:rsidR="00B87CB7" w:rsidRPr="0013683D">
        <w:rPr>
          <w:rFonts w:ascii="Times New Roman" w:eastAsia="Times New Roman" w:hAnsi="Times New Roman" w:cs="Times New Roman"/>
          <w:sz w:val="24"/>
          <w:szCs w:val="28"/>
          <w:lang w:eastAsia="ru-RU"/>
        </w:rPr>
        <w:t xml:space="preserve"> Д.Г. Технология формирования имиджа органов внутренних дел // Труды Академии управления МВД России</w:t>
      </w:r>
      <w:r w:rsidR="00CA0C72" w:rsidRPr="0013683D">
        <w:rPr>
          <w:rFonts w:ascii="Times New Roman" w:eastAsia="Times New Roman" w:hAnsi="Times New Roman" w:cs="Times New Roman"/>
          <w:sz w:val="24"/>
          <w:szCs w:val="28"/>
          <w:lang w:eastAsia="ru-RU"/>
        </w:rPr>
        <w:t xml:space="preserve">. </w:t>
      </w:r>
      <w:r w:rsidR="00B87CB7" w:rsidRPr="0013683D">
        <w:rPr>
          <w:rFonts w:ascii="Times New Roman" w:eastAsia="Times New Roman" w:hAnsi="Times New Roman" w:cs="Times New Roman"/>
          <w:sz w:val="24"/>
          <w:szCs w:val="28"/>
          <w:lang w:eastAsia="ru-RU"/>
        </w:rPr>
        <w:t>2016</w:t>
      </w:r>
      <w:r w:rsidR="00C334E1" w:rsidRPr="0013683D">
        <w:rPr>
          <w:rFonts w:ascii="Times New Roman" w:eastAsia="Times New Roman" w:hAnsi="Times New Roman" w:cs="Times New Roman"/>
          <w:sz w:val="24"/>
          <w:szCs w:val="28"/>
          <w:lang w:eastAsia="ru-RU"/>
        </w:rPr>
        <w:t>.</w:t>
      </w:r>
      <w:r w:rsidR="00B87CB7" w:rsidRPr="0013683D">
        <w:rPr>
          <w:rFonts w:ascii="Times New Roman" w:eastAsia="Times New Roman" w:hAnsi="Times New Roman" w:cs="Times New Roman"/>
          <w:sz w:val="24"/>
          <w:szCs w:val="28"/>
          <w:lang w:eastAsia="ru-RU"/>
        </w:rPr>
        <w:t xml:space="preserve"> </w:t>
      </w:r>
      <w:r w:rsidR="00C334E1" w:rsidRPr="0013683D">
        <w:rPr>
          <w:rFonts w:ascii="Times New Roman" w:eastAsia="Times New Roman" w:hAnsi="Times New Roman" w:cs="Times New Roman"/>
          <w:sz w:val="24"/>
          <w:szCs w:val="28"/>
          <w:lang w:eastAsia="ru-RU"/>
        </w:rPr>
        <w:t xml:space="preserve">[Электронный ресурс]. </w:t>
      </w:r>
      <w:r w:rsidR="00B87CB7" w:rsidRPr="0013683D">
        <w:rPr>
          <w:rFonts w:ascii="Times New Roman" w:eastAsia="Times New Roman" w:hAnsi="Times New Roman" w:cs="Times New Roman"/>
          <w:sz w:val="24"/>
          <w:szCs w:val="28"/>
          <w:lang w:eastAsia="ru-RU"/>
        </w:rPr>
        <w:t xml:space="preserve">Режим доступа: </w:t>
      </w:r>
      <w:hyperlink r:id="rId8" w:history="1">
        <w:r w:rsidR="00CA0C72" w:rsidRPr="0013683D">
          <w:rPr>
            <w:rStyle w:val="a3"/>
            <w:rFonts w:ascii="Times New Roman" w:eastAsia="Times New Roman" w:hAnsi="Times New Roman" w:cs="Times New Roman"/>
            <w:sz w:val="24"/>
            <w:szCs w:val="28"/>
            <w:lang w:eastAsia="ru-RU"/>
          </w:rPr>
          <w:t>https://cyberleninka.ru/article/n/tehnologiya-formirovaniya-imidzha-organov-vnutrennih-del</w:t>
        </w:r>
      </w:hyperlink>
      <w:bookmarkEnd w:id="2"/>
      <w:r w:rsidR="00CA0C72" w:rsidRPr="0013683D">
        <w:rPr>
          <w:rFonts w:ascii="Times New Roman" w:eastAsia="Times New Roman" w:hAnsi="Times New Roman" w:cs="Times New Roman"/>
          <w:sz w:val="24"/>
          <w:szCs w:val="28"/>
          <w:lang w:eastAsia="ru-RU"/>
        </w:rPr>
        <w:t xml:space="preserve"> </w:t>
      </w:r>
      <w:r w:rsidR="00C334E1" w:rsidRPr="0013683D">
        <w:rPr>
          <w:rFonts w:ascii="Times New Roman" w:eastAsia="Times New Roman" w:hAnsi="Times New Roman" w:cs="Times New Roman"/>
          <w:sz w:val="24"/>
          <w:szCs w:val="28"/>
          <w:lang w:eastAsia="ru-RU"/>
        </w:rPr>
        <w:t>(дата обращения: 17.01.2019)</w:t>
      </w:r>
    </w:p>
    <w:p w:rsidR="00B87CB7" w:rsidRPr="0013683D" w:rsidRDefault="0013683D" w:rsidP="0013683D">
      <w:pPr>
        <w:spacing w:after="0" w:line="240" w:lineRule="auto"/>
        <w:ind w:firstLine="709"/>
        <w:jc w:val="both"/>
        <w:rPr>
          <w:rFonts w:ascii="Times New Roman" w:eastAsia="Times New Roman" w:hAnsi="Times New Roman" w:cs="Times New Roman"/>
          <w:sz w:val="24"/>
          <w:szCs w:val="28"/>
          <w:lang w:eastAsia="ru-RU"/>
        </w:rPr>
      </w:pPr>
      <w:bookmarkStart w:id="3" w:name="_Ref536295055"/>
      <w:r>
        <w:rPr>
          <w:rFonts w:ascii="Times New Roman" w:eastAsia="Times New Roman" w:hAnsi="Times New Roman" w:cs="Times New Roman"/>
          <w:sz w:val="24"/>
          <w:szCs w:val="28"/>
          <w:lang w:eastAsia="ru-RU"/>
        </w:rPr>
        <w:t xml:space="preserve">3. </w:t>
      </w:r>
      <w:r w:rsidR="00B87CB7" w:rsidRPr="0013683D">
        <w:rPr>
          <w:rFonts w:ascii="Times New Roman" w:eastAsia="Times New Roman" w:hAnsi="Times New Roman" w:cs="Times New Roman"/>
          <w:sz w:val="24"/>
          <w:szCs w:val="28"/>
          <w:lang w:eastAsia="ru-RU"/>
        </w:rPr>
        <w:t>Савельева О.О. Социология рекламного воздействия. М., 2006.</w:t>
      </w:r>
      <w:bookmarkEnd w:id="3"/>
    </w:p>
    <w:p w:rsidR="00B87CB7" w:rsidRPr="0013683D" w:rsidRDefault="0013683D" w:rsidP="0013683D">
      <w:pPr>
        <w:spacing w:line="240" w:lineRule="auto"/>
        <w:ind w:firstLine="709"/>
        <w:jc w:val="both"/>
        <w:rPr>
          <w:rFonts w:ascii="Times New Roman" w:eastAsia="Times New Roman" w:hAnsi="Times New Roman" w:cs="Times New Roman"/>
          <w:sz w:val="24"/>
          <w:szCs w:val="28"/>
          <w:lang w:eastAsia="ru-RU"/>
        </w:rPr>
      </w:pPr>
      <w:bookmarkStart w:id="4" w:name="_Ref536295030"/>
      <w:r>
        <w:rPr>
          <w:rFonts w:ascii="Times New Roman" w:eastAsia="Times New Roman" w:hAnsi="Times New Roman" w:cs="Times New Roman"/>
          <w:sz w:val="24"/>
          <w:szCs w:val="28"/>
          <w:lang w:eastAsia="ru-RU"/>
        </w:rPr>
        <w:t xml:space="preserve">4. </w:t>
      </w:r>
      <w:proofErr w:type="spellStart"/>
      <w:r w:rsidR="00B87CB7" w:rsidRPr="0013683D">
        <w:rPr>
          <w:rFonts w:ascii="Times New Roman" w:eastAsia="Times New Roman" w:hAnsi="Times New Roman" w:cs="Times New Roman"/>
          <w:sz w:val="24"/>
          <w:szCs w:val="28"/>
          <w:lang w:eastAsia="ru-RU"/>
        </w:rPr>
        <w:t>Фатыхова</w:t>
      </w:r>
      <w:proofErr w:type="spellEnd"/>
      <w:r w:rsidR="00B87CB7" w:rsidRPr="0013683D">
        <w:rPr>
          <w:rFonts w:ascii="Times New Roman" w:eastAsia="Times New Roman" w:hAnsi="Times New Roman" w:cs="Times New Roman"/>
          <w:sz w:val="24"/>
          <w:szCs w:val="28"/>
          <w:lang w:eastAsia="ru-RU"/>
        </w:rPr>
        <w:t xml:space="preserve"> Д.Р. Технологии формирования имиджа женщины-политика в современной России. // Диссертации по гуманитарным наукам. 2013. </w:t>
      </w:r>
      <w:r w:rsidR="00C334E1" w:rsidRPr="0013683D">
        <w:rPr>
          <w:rFonts w:ascii="Times New Roman" w:eastAsia="Times New Roman" w:hAnsi="Times New Roman" w:cs="Times New Roman"/>
          <w:sz w:val="24"/>
          <w:szCs w:val="28"/>
          <w:lang w:eastAsia="ru-RU"/>
        </w:rPr>
        <w:t xml:space="preserve">[Электронный ресурс]. </w:t>
      </w:r>
      <w:r w:rsidR="00B87CB7" w:rsidRPr="0013683D">
        <w:rPr>
          <w:rFonts w:ascii="Times New Roman" w:eastAsia="Times New Roman" w:hAnsi="Times New Roman" w:cs="Times New Roman"/>
          <w:sz w:val="24"/>
          <w:szCs w:val="28"/>
          <w:lang w:eastAsia="ru-RU"/>
        </w:rPr>
        <w:t xml:space="preserve">Режим доступа: </w:t>
      </w:r>
      <w:hyperlink r:id="rId9" w:anchor="ixzz5UOyLJWLp" w:history="1">
        <w:r w:rsidR="00CA0C72" w:rsidRPr="0013683D">
          <w:rPr>
            <w:rStyle w:val="a3"/>
            <w:rFonts w:ascii="Times New Roman" w:eastAsia="Times New Roman" w:hAnsi="Times New Roman" w:cs="Times New Roman"/>
            <w:sz w:val="24"/>
            <w:szCs w:val="28"/>
            <w:lang w:eastAsia="ru-RU"/>
          </w:rPr>
          <w:t>http://cheloveknauka.com/tehnologii-formirovaniya-imidzha-zhenschiny-politika-v-sovremennoy-rossii#ixzz5UOyLJWLp</w:t>
        </w:r>
      </w:hyperlink>
      <w:bookmarkEnd w:id="4"/>
      <w:r w:rsidR="00CA0C72" w:rsidRPr="0013683D">
        <w:rPr>
          <w:rFonts w:ascii="Times New Roman" w:eastAsia="Times New Roman" w:hAnsi="Times New Roman" w:cs="Times New Roman"/>
          <w:sz w:val="24"/>
          <w:szCs w:val="28"/>
          <w:lang w:eastAsia="ru-RU"/>
        </w:rPr>
        <w:t xml:space="preserve"> </w:t>
      </w:r>
      <w:r w:rsidR="00C334E1" w:rsidRPr="0013683D">
        <w:rPr>
          <w:rFonts w:ascii="Times New Roman" w:eastAsia="Times New Roman" w:hAnsi="Times New Roman" w:cs="Times New Roman"/>
          <w:sz w:val="24"/>
          <w:szCs w:val="28"/>
          <w:lang w:eastAsia="ru-RU"/>
        </w:rPr>
        <w:t>(дата обращения: 18.01.2019)</w:t>
      </w:r>
    </w:p>
    <w:p w:rsidR="00B87CB7" w:rsidRPr="0013683D" w:rsidRDefault="0013683D" w:rsidP="0013683D">
      <w:pPr>
        <w:spacing w:line="240" w:lineRule="auto"/>
        <w:ind w:firstLine="709"/>
        <w:jc w:val="both"/>
        <w:rPr>
          <w:rFonts w:ascii="Times New Roman" w:eastAsia="Times New Roman" w:hAnsi="Times New Roman" w:cs="Times New Roman"/>
          <w:sz w:val="24"/>
          <w:szCs w:val="28"/>
          <w:lang w:eastAsia="ru-RU"/>
        </w:rPr>
      </w:pPr>
      <w:bookmarkStart w:id="5" w:name="_Ref536295020"/>
      <w:r>
        <w:rPr>
          <w:rFonts w:ascii="Times New Roman" w:eastAsia="Times New Roman" w:hAnsi="Times New Roman" w:cs="Times New Roman"/>
          <w:sz w:val="24"/>
          <w:szCs w:val="28"/>
          <w:lang w:eastAsia="ru-RU"/>
        </w:rPr>
        <w:t xml:space="preserve">5. </w:t>
      </w:r>
      <w:r w:rsidR="00B87CB7" w:rsidRPr="0013683D">
        <w:rPr>
          <w:rFonts w:ascii="Times New Roman" w:eastAsia="Times New Roman" w:hAnsi="Times New Roman" w:cs="Times New Roman"/>
          <w:sz w:val="24"/>
          <w:szCs w:val="28"/>
          <w:lang w:eastAsia="ru-RU"/>
        </w:rPr>
        <w:t xml:space="preserve">Щербина В.В. Проблемы </w:t>
      </w:r>
      <w:proofErr w:type="spellStart"/>
      <w:r w:rsidR="00B87CB7" w:rsidRPr="0013683D">
        <w:rPr>
          <w:rFonts w:ascii="Times New Roman" w:eastAsia="Times New Roman" w:hAnsi="Times New Roman" w:cs="Times New Roman"/>
          <w:sz w:val="24"/>
          <w:szCs w:val="28"/>
          <w:lang w:eastAsia="ru-RU"/>
        </w:rPr>
        <w:t>технологизации</w:t>
      </w:r>
      <w:proofErr w:type="spellEnd"/>
      <w:r w:rsidR="00B87CB7" w:rsidRPr="0013683D">
        <w:rPr>
          <w:rFonts w:ascii="Times New Roman" w:eastAsia="Times New Roman" w:hAnsi="Times New Roman" w:cs="Times New Roman"/>
          <w:sz w:val="24"/>
          <w:szCs w:val="28"/>
          <w:lang w:eastAsia="ru-RU"/>
        </w:rPr>
        <w:t xml:space="preserve"> </w:t>
      </w:r>
      <w:proofErr w:type="spellStart"/>
      <w:r w:rsidR="00B87CB7" w:rsidRPr="0013683D">
        <w:rPr>
          <w:rFonts w:ascii="Times New Roman" w:eastAsia="Times New Roman" w:hAnsi="Times New Roman" w:cs="Times New Roman"/>
          <w:sz w:val="24"/>
          <w:szCs w:val="28"/>
          <w:lang w:eastAsia="ru-RU"/>
        </w:rPr>
        <w:t>социоинженерной</w:t>
      </w:r>
      <w:proofErr w:type="spellEnd"/>
      <w:r w:rsidR="00B87CB7" w:rsidRPr="0013683D">
        <w:rPr>
          <w:rFonts w:ascii="Times New Roman" w:eastAsia="Times New Roman" w:hAnsi="Times New Roman" w:cs="Times New Roman"/>
          <w:sz w:val="24"/>
          <w:szCs w:val="28"/>
          <w:lang w:eastAsia="ru-RU"/>
        </w:rPr>
        <w:t xml:space="preserve"> деятельности // Социологические исследования. – 1990. – № 8.</w:t>
      </w:r>
      <w:bookmarkEnd w:id="5"/>
    </w:p>
    <w:p w:rsidR="00C334E1" w:rsidRPr="0013683D" w:rsidRDefault="00C334E1" w:rsidP="0013683D">
      <w:pPr>
        <w:spacing w:line="240" w:lineRule="auto"/>
        <w:ind w:firstLine="709"/>
        <w:jc w:val="both"/>
        <w:rPr>
          <w:rFonts w:ascii="Times New Roman" w:eastAsia="Times New Roman" w:hAnsi="Times New Roman" w:cs="Times New Roman"/>
          <w:sz w:val="24"/>
          <w:szCs w:val="28"/>
          <w:lang w:eastAsia="ru-RU"/>
        </w:rPr>
      </w:pPr>
    </w:p>
    <w:p w:rsidR="00107AF7" w:rsidRPr="0013683D" w:rsidRDefault="00C334E1" w:rsidP="0013683D">
      <w:pPr>
        <w:spacing w:line="240" w:lineRule="auto"/>
        <w:ind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val="en-US" w:eastAsia="ru-RU"/>
        </w:rPr>
        <w:t>V</w:t>
      </w:r>
      <w:r w:rsidRPr="0013683D">
        <w:rPr>
          <w:rFonts w:ascii="Times New Roman" w:eastAsia="Times New Roman" w:hAnsi="Times New Roman" w:cs="Times New Roman"/>
          <w:sz w:val="24"/>
          <w:szCs w:val="28"/>
          <w:lang w:eastAsia="ru-RU"/>
        </w:rPr>
        <w:t xml:space="preserve">. </w:t>
      </w:r>
      <w:proofErr w:type="spellStart"/>
      <w:r w:rsidRPr="0013683D">
        <w:rPr>
          <w:rFonts w:ascii="Times New Roman" w:eastAsia="Times New Roman" w:hAnsi="Times New Roman" w:cs="Times New Roman"/>
          <w:sz w:val="24"/>
          <w:szCs w:val="28"/>
          <w:lang w:val="en-US" w:eastAsia="ru-RU"/>
        </w:rPr>
        <w:t>Loskutova</w:t>
      </w:r>
      <w:proofErr w:type="spellEnd"/>
    </w:p>
    <w:p w:rsidR="00C334E1" w:rsidRPr="0013683D" w:rsidRDefault="00C334E1" w:rsidP="0013683D">
      <w:pPr>
        <w:spacing w:line="240" w:lineRule="auto"/>
        <w:ind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val="en-US" w:eastAsia="ru-RU"/>
        </w:rPr>
        <w:t>Student</w:t>
      </w:r>
      <w:r w:rsidRPr="0013683D">
        <w:rPr>
          <w:rFonts w:ascii="Times New Roman" w:eastAsia="Times New Roman" w:hAnsi="Times New Roman" w:cs="Times New Roman"/>
          <w:sz w:val="24"/>
          <w:szCs w:val="28"/>
          <w:lang w:eastAsia="ru-RU"/>
        </w:rPr>
        <w:t xml:space="preserve">, </w:t>
      </w:r>
      <w:r w:rsidRPr="0013683D">
        <w:rPr>
          <w:rFonts w:ascii="Times New Roman" w:eastAsia="Times New Roman" w:hAnsi="Times New Roman" w:cs="Times New Roman"/>
          <w:sz w:val="24"/>
          <w:szCs w:val="28"/>
          <w:lang w:val="en-US" w:eastAsia="ru-RU"/>
        </w:rPr>
        <w:t>Ural</w:t>
      </w:r>
      <w:r w:rsidRPr="0013683D">
        <w:rPr>
          <w:rFonts w:ascii="Times New Roman" w:eastAsia="Times New Roman" w:hAnsi="Times New Roman" w:cs="Times New Roman"/>
          <w:sz w:val="24"/>
          <w:szCs w:val="28"/>
          <w:lang w:eastAsia="ru-RU"/>
        </w:rPr>
        <w:t xml:space="preserve"> </w:t>
      </w:r>
      <w:r w:rsidRPr="0013683D">
        <w:rPr>
          <w:rFonts w:ascii="Times New Roman" w:eastAsia="Times New Roman" w:hAnsi="Times New Roman" w:cs="Times New Roman"/>
          <w:sz w:val="24"/>
          <w:szCs w:val="28"/>
          <w:lang w:val="en-US" w:eastAsia="ru-RU"/>
        </w:rPr>
        <w:t>Federal</w:t>
      </w:r>
      <w:r w:rsidRPr="0013683D">
        <w:rPr>
          <w:rFonts w:ascii="Times New Roman" w:eastAsia="Times New Roman" w:hAnsi="Times New Roman" w:cs="Times New Roman"/>
          <w:sz w:val="24"/>
          <w:szCs w:val="28"/>
          <w:lang w:eastAsia="ru-RU"/>
        </w:rPr>
        <w:t xml:space="preserve"> </w:t>
      </w:r>
      <w:r w:rsidRPr="0013683D">
        <w:rPr>
          <w:rFonts w:ascii="Times New Roman" w:eastAsia="Times New Roman" w:hAnsi="Times New Roman" w:cs="Times New Roman"/>
          <w:sz w:val="24"/>
          <w:szCs w:val="28"/>
          <w:lang w:val="en-US" w:eastAsia="ru-RU"/>
        </w:rPr>
        <w:t>University</w:t>
      </w:r>
      <w:r w:rsidRPr="0013683D">
        <w:rPr>
          <w:rFonts w:ascii="Times New Roman" w:eastAsia="Times New Roman" w:hAnsi="Times New Roman" w:cs="Times New Roman"/>
          <w:sz w:val="24"/>
          <w:szCs w:val="28"/>
          <w:lang w:eastAsia="ru-RU"/>
        </w:rPr>
        <w:t>,</w:t>
      </w:r>
    </w:p>
    <w:p w:rsidR="00C334E1" w:rsidRPr="0013683D" w:rsidRDefault="00C334E1" w:rsidP="0013683D">
      <w:pPr>
        <w:spacing w:line="240" w:lineRule="auto"/>
        <w:ind w:firstLine="709"/>
        <w:jc w:val="both"/>
        <w:rPr>
          <w:rFonts w:ascii="Times New Roman" w:eastAsia="Times New Roman" w:hAnsi="Times New Roman" w:cs="Times New Roman"/>
          <w:sz w:val="24"/>
          <w:szCs w:val="28"/>
          <w:lang w:eastAsia="ru-RU"/>
        </w:rPr>
      </w:pPr>
      <w:r w:rsidRPr="0013683D">
        <w:rPr>
          <w:rFonts w:ascii="Times New Roman" w:eastAsia="Times New Roman" w:hAnsi="Times New Roman" w:cs="Times New Roman"/>
          <w:sz w:val="24"/>
          <w:szCs w:val="28"/>
          <w:lang w:val="en-US" w:eastAsia="ru-RU"/>
        </w:rPr>
        <w:t>Ekaterinburg</w:t>
      </w:r>
      <w:r w:rsidRPr="0013683D">
        <w:rPr>
          <w:rFonts w:ascii="Times New Roman" w:eastAsia="Times New Roman" w:hAnsi="Times New Roman" w:cs="Times New Roman"/>
          <w:sz w:val="24"/>
          <w:szCs w:val="28"/>
          <w:lang w:eastAsia="ru-RU"/>
        </w:rPr>
        <w:t xml:space="preserve">, </w:t>
      </w:r>
      <w:r w:rsidRPr="0013683D">
        <w:rPr>
          <w:rFonts w:ascii="Times New Roman" w:eastAsia="Times New Roman" w:hAnsi="Times New Roman" w:cs="Times New Roman"/>
          <w:sz w:val="24"/>
          <w:szCs w:val="28"/>
          <w:lang w:val="en-US" w:eastAsia="ru-RU"/>
        </w:rPr>
        <w:t>Russia</w:t>
      </w:r>
    </w:p>
    <w:p w:rsidR="00107AF7" w:rsidRPr="0013683D" w:rsidRDefault="00107AF7" w:rsidP="0013683D">
      <w:pPr>
        <w:spacing w:line="240" w:lineRule="auto"/>
        <w:ind w:firstLine="709"/>
        <w:jc w:val="both"/>
        <w:rPr>
          <w:rFonts w:ascii="Times New Roman" w:eastAsia="Times New Roman" w:hAnsi="Times New Roman" w:cs="Times New Roman"/>
          <w:b/>
          <w:sz w:val="24"/>
          <w:szCs w:val="28"/>
          <w:lang w:val="en-US" w:eastAsia="ru-RU"/>
        </w:rPr>
      </w:pPr>
      <w:r w:rsidRPr="0013683D">
        <w:rPr>
          <w:rFonts w:ascii="Times New Roman" w:eastAsia="Times New Roman" w:hAnsi="Times New Roman" w:cs="Times New Roman"/>
          <w:b/>
          <w:sz w:val="24"/>
          <w:szCs w:val="28"/>
          <w:lang w:val="en-US" w:eastAsia="ru-RU"/>
        </w:rPr>
        <w:t>THE</w:t>
      </w:r>
      <w:r w:rsidRPr="0013683D">
        <w:rPr>
          <w:rFonts w:ascii="Times New Roman" w:eastAsia="Times New Roman" w:hAnsi="Times New Roman" w:cs="Times New Roman"/>
          <w:b/>
          <w:sz w:val="24"/>
          <w:szCs w:val="28"/>
          <w:lang w:eastAsia="ru-RU"/>
        </w:rPr>
        <w:t xml:space="preserve"> </w:t>
      </w:r>
      <w:r w:rsidRPr="0013683D">
        <w:rPr>
          <w:rFonts w:ascii="Times New Roman" w:eastAsia="Times New Roman" w:hAnsi="Times New Roman" w:cs="Times New Roman"/>
          <w:b/>
          <w:sz w:val="24"/>
          <w:szCs w:val="28"/>
          <w:lang w:val="en-US" w:eastAsia="ru-RU"/>
        </w:rPr>
        <w:t>USE</w:t>
      </w:r>
      <w:r w:rsidRPr="0013683D">
        <w:rPr>
          <w:rFonts w:ascii="Times New Roman" w:eastAsia="Times New Roman" w:hAnsi="Times New Roman" w:cs="Times New Roman"/>
          <w:b/>
          <w:sz w:val="24"/>
          <w:szCs w:val="28"/>
          <w:lang w:eastAsia="ru-RU"/>
        </w:rPr>
        <w:t xml:space="preserve"> </w:t>
      </w:r>
      <w:r w:rsidRPr="0013683D">
        <w:rPr>
          <w:rFonts w:ascii="Times New Roman" w:eastAsia="Times New Roman" w:hAnsi="Times New Roman" w:cs="Times New Roman"/>
          <w:b/>
          <w:sz w:val="24"/>
          <w:szCs w:val="28"/>
          <w:lang w:val="en-US" w:eastAsia="ru-RU"/>
        </w:rPr>
        <w:t>OF</w:t>
      </w:r>
      <w:r w:rsidRPr="0013683D">
        <w:rPr>
          <w:rFonts w:ascii="Times New Roman" w:eastAsia="Times New Roman" w:hAnsi="Times New Roman" w:cs="Times New Roman"/>
          <w:b/>
          <w:sz w:val="24"/>
          <w:szCs w:val="28"/>
          <w:lang w:eastAsia="ru-RU"/>
        </w:rPr>
        <w:t xml:space="preserve"> </w:t>
      </w:r>
      <w:r w:rsidRPr="0013683D">
        <w:rPr>
          <w:rFonts w:ascii="Times New Roman" w:eastAsia="Times New Roman" w:hAnsi="Times New Roman" w:cs="Times New Roman"/>
          <w:b/>
          <w:sz w:val="24"/>
          <w:szCs w:val="28"/>
          <w:lang w:val="en-US" w:eastAsia="ru-RU"/>
        </w:rPr>
        <w:t>SOCIAL</w:t>
      </w:r>
      <w:r w:rsidRPr="0013683D">
        <w:rPr>
          <w:rFonts w:ascii="Times New Roman" w:eastAsia="Times New Roman" w:hAnsi="Times New Roman" w:cs="Times New Roman"/>
          <w:b/>
          <w:sz w:val="24"/>
          <w:szCs w:val="28"/>
          <w:lang w:eastAsia="ru-RU"/>
        </w:rPr>
        <w:t xml:space="preserve"> </w:t>
      </w:r>
      <w:r w:rsidRPr="0013683D">
        <w:rPr>
          <w:rFonts w:ascii="Times New Roman" w:eastAsia="Times New Roman" w:hAnsi="Times New Roman" w:cs="Times New Roman"/>
          <w:b/>
          <w:sz w:val="24"/>
          <w:szCs w:val="28"/>
          <w:lang w:val="en-US" w:eastAsia="ru-RU"/>
        </w:rPr>
        <w:t>TECHNOLOGIES</w:t>
      </w:r>
      <w:r w:rsidRPr="0013683D">
        <w:rPr>
          <w:rFonts w:ascii="Times New Roman" w:eastAsia="Times New Roman" w:hAnsi="Times New Roman" w:cs="Times New Roman"/>
          <w:b/>
          <w:sz w:val="24"/>
          <w:szCs w:val="28"/>
          <w:lang w:eastAsia="ru-RU"/>
        </w:rPr>
        <w:t xml:space="preserve"> </w:t>
      </w:r>
      <w:r w:rsidRPr="0013683D">
        <w:rPr>
          <w:rFonts w:ascii="Times New Roman" w:eastAsia="Times New Roman" w:hAnsi="Times New Roman" w:cs="Times New Roman"/>
          <w:b/>
          <w:sz w:val="24"/>
          <w:szCs w:val="28"/>
          <w:lang w:val="en-US" w:eastAsia="ru-RU"/>
        </w:rPr>
        <w:t>IN</w:t>
      </w:r>
      <w:r w:rsidRPr="0013683D">
        <w:rPr>
          <w:rFonts w:ascii="Times New Roman" w:eastAsia="Times New Roman" w:hAnsi="Times New Roman" w:cs="Times New Roman"/>
          <w:b/>
          <w:sz w:val="24"/>
          <w:szCs w:val="28"/>
          <w:lang w:eastAsia="ru-RU"/>
        </w:rPr>
        <w:t xml:space="preserve"> </w:t>
      </w:r>
      <w:r w:rsidRPr="0013683D">
        <w:rPr>
          <w:rFonts w:ascii="Times New Roman" w:eastAsia="Times New Roman" w:hAnsi="Times New Roman" w:cs="Times New Roman"/>
          <w:b/>
          <w:sz w:val="24"/>
          <w:szCs w:val="28"/>
          <w:lang w:val="en-US" w:eastAsia="ru-RU"/>
        </w:rPr>
        <w:t>THE</w:t>
      </w:r>
      <w:r w:rsidRPr="0013683D">
        <w:rPr>
          <w:rFonts w:ascii="Times New Roman" w:eastAsia="Times New Roman" w:hAnsi="Times New Roman" w:cs="Times New Roman"/>
          <w:b/>
          <w:sz w:val="24"/>
          <w:szCs w:val="28"/>
          <w:lang w:eastAsia="ru-RU"/>
        </w:rPr>
        <w:t xml:space="preserve"> </w:t>
      </w:r>
      <w:r w:rsidRPr="0013683D">
        <w:rPr>
          <w:rFonts w:ascii="Times New Roman" w:eastAsia="Times New Roman" w:hAnsi="Times New Roman" w:cs="Times New Roman"/>
          <w:b/>
          <w:sz w:val="24"/>
          <w:szCs w:val="28"/>
          <w:lang w:val="en-US" w:eastAsia="ru-RU"/>
        </w:rPr>
        <w:t>FORMATION</w:t>
      </w:r>
      <w:r w:rsidRPr="0013683D">
        <w:rPr>
          <w:rFonts w:ascii="Times New Roman" w:eastAsia="Times New Roman" w:hAnsi="Times New Roman" w:cs="Times New Roman"/>
          <w:b/>
          <w:sz w:val="24"/>
          <w:szCs w:val="28"/>
          <w:lang w:eastAsia="ru-RU"/>
        </w:rPr>
        <w:t xml:space="preserve"> </w:t>
      </w:r>
      <w:r w:rsidRPr="0013683D">
        <w:rPr>
          <w:rFonts w:ascii="Times New Roman" w:eastAsia="Times New Roman" w:hAnsi="Times New Roman" w:cs="Times New Roman"/>
          <w:b/>
          <w:sz w:val="24"/>
          <w:szCs w:val="28"/>
          <w:lang w:val="en-US" w:eastAsia="ru-RU"/>
        </w:rPr>
        <w:t>OF</w:t>
      </w:r>
      <w:r w:rsidRPr="0013683D">
        <w:rPr>
          <w:rFonts w:ascii="Times New Roman" w:eastAsia="Times New Roman" w:hAnsi="Times New Roman" w:cs="Times New Roman"/>
          <w:b/>
          <w:sz w:val="24"/>
          <w:szCs w:val="28"/>
          <w:lang w:eastAsia="ru-RU"/>
        </w:rPr>
        <w:t xml:space="preserve"> </w:t>
      </w:r>
      <w:r w:rsidRPr="0013683D">
        <w:rPr>
          <w:rFonts w:ascii="Times New Roman" w:eastAsia="Times New Roman" w:hAnsi="Times New Roman" w:cs="Times New Roman"/>
          <w:b/>
          <w:sz w:val="24"/>
          <w:szCs w:val="28"/>
          <w:lang w:val="en-US" w:eastAsia="ru-RU"/>
        </w:rPr>
        <w:t>THE</w:t>
      </w:r>
      <w:r w:rsidRPr="0013683D">
        <w:rPr>
          <w:rFonts w:ascii="Times New Roman" w:eastAsia="Times New Roman" w:hAnsi="Times New Roman" w:cs="Times New Roman"/>
          <w:b/>
          <w:sz w:val="24"/>
          <w:szCs w:val="28"/>
          <w:lang w:eastAsia="ru-RU"/>
        </w:rPr>
        <w:t xml:space="preserve"> </w:t>
      </w:r>
      <w:r w:rsidRPr="0013683D">
        <w:rPr>
          <w:rFonts w:ascii="Times New Roman" w:eastAsia="Times New Roman" w:hAnsi="Times New Roman" w:cs="Times New Roman"/>
          <w:b/>
          <w:sz w:val="24"/>
          <w:szCs w:val="28"/>
          <w:lang w:val="en-US" w:eastAsia="ru-RU"/>
        </w:rPr>
        <w:t>IMAGE OF THE EXECUTIVE BODY OF STATE POWER OF SUBJECTS OF THE RUSSIAN FEDERATION ON THE EXAMPLE OF THE MINISTRY SOCIALNOY POLICY OF THE SVERDLOVSK REGION</w:t>
      </w:r>
    </w:p>
    <w:p w:rsidR="00C334E1" w:rsidRPr="0013683D" w:rsidRDefault="00C334E1" w:rsidP="0013683D">
      <w:pPr>
        <w:spacing w:line="240" w:lineRule="auto"/>
        <w:ind w:firstLine="709"/>
        <w:jc w:val="both"/>
        <w:rPr>
          <w:rFonts w:ascii="Times New Roman" w:eastAsia="Times New Roman" w:hAnsi="Times New Roman" w:cs="Times New Roman"/>
          <w:sz w:val="24"/>
          <w:szCs w:val="28"/>
          <w:lang w:val="en-US" w:eastAsia="ru-RU"/>
        </w:rPr>
      </w:pPr>
      <w:r w:rsidRPr="0013683D">
        <w:rPr>
          <w:rFonts w:ascii="Times New Roman" w:eastAsia="Times New Roman" w:hAnsi="Times New Roman" w:cs="Times New Roman"/>
          <w:b/>
          <w:sz w:val="24"/>
          <w:szCs w:val="28"/>
          <w:lang w:val="en-US" w:eastAsia="ru-RU"/>
        </w:rPr>
        <w:t>Abstract:</w:t>
      </w:r>
      <w:r w:rsidRPr="0013683D">
        <w:rPr>
          <w:rFonts w:ascii="Times New Roman" w:eastAsia="Times New Roman" w:hAnsi="Times New Roman" w:cs="Times New Roman"/>
          <w:sz w:val="24"/>
          <w:szCs w:val="28"/>
          <w:lang w:val="en-US" w:eastAsia="ru-RU"/>
        </w:rPr>
        <w:t xml:space="preserve"> The article deals with the technological approach to the formation of the image of the Executive body of state power of the Russian Federation. Having analyzed various strategies and approaches to creating the image of the authority, the social technology of forming the image of the Ministry of social policy of the Sverdlovsk region </w:t>
      </w:r>
      <w:proofErr w:type="gramStart"/>
      <w:r w:rsidRPr="0013683D">
        <w:rPr>
          <w:rFonts w:ascii="Times New Roman" w:eastAsia="Times New Roman" w:hAnsi="Times New Roman" w:cs="Times New Roman"/>
          <w:sz w:val="24"/>
          <w:szCs w:val="28"/>
          <w:lang w:val="en-US" w:eastAsia="ru-RU"/>
        </w:rPr>
        <w:t>was revealed</w:t>
      </w:r>
      <w:proofErr w:type="gramEnd"/>
      <w:r w:rsidRPr="0013683D">
        <w:rPr>
          <w:rFonts w:ascii="Times New Roman" w:eastAsia="Times New Roman" w:hAnsi="Times New Roman" w:cs="Times New Roman"/>
          <w:sz w:val="24"/>
          <w:szCs w:val="28"/>
          <w:lang w:val="en-US" w:eastAsia="ru-RU"/>
        </w:rPr>
        <w:t xml:space="preserve">. The conclusion </w:t>
      </w:r>
      <w:proofErr w:type="gramStart"/>
      <w:r w:rsidRPr="0013683D">
        <w:rPr>
          <w:rFonts w:ascii="Times New Roman" w:eastAsia="Times New Roman" w:hAnsi="Times New Roman" w:cs="Times New Roman"/>
          <w:sz w:val="24"/>
          <w:szCs w:val="28"/>
          <w:lang w:val="en-US" w:eastAsia="ru-RU"/>
        </w:rPr>
        <w:t>is made</w:t>
      </w:r>
      <w:proofErr w:type="gramEnd"/>
      <w:r w:rsidRPr="0013683D">
        <w:rPr>
          <w:rFonts w:ascii="Times New Roman" w:eastAsia="Times New Roman" w:hAnsi="Times New Roman" w:cs="Times New Roman"/>
          <w:sz w:val="24"/>
          <w:szCs w:val="28"/>
          <w:lang w:val="en-US" w:eastAsia="ru-RU"/>
        </w:rPr>
        <w:t xml:space="preserve"> about the need for effective cooperation with the media to create and maintain a positive image of the authority.</w:t>
      </w:r>
    </w:p>
    <w:p w:rsidR="00107AF7" w:rsidRPr="0013683D" w:rsidRDefault="00107AF7" w:rsidP="0013683D">
      <w:pPr>
        <w:spacing w:line="240" w:lineRule="auto"/>
        <w:ind w:firstLine="709"/>
        <w:jc w:val="both"/>
        <w:rPr>
          <w:rFonts w:ascii="Times New Roman" w:eastAsia="Times New Roman" w:hAnsi="Times New Roman" w:cs="Times New Roman"/>
          <w:sz w:val="24"/>
          <w:szCs w:val="28"/>
          <w:lang w:val="en-US" w:eastAsia="ru-RU"/>
        </w:rPr>
      </w:pPr>
      <w:r w:rsidRPr="0013683D">
        <w:rPr>
          <w:rFonts w:ascii="Times New Roman" w:eastAsia="Times New Roman" w:hAnsi="Times New Roman" w:cs="Times New Roman"/>
          <w:b/>
          <w:sz w:val="24"/>
          <w:szCs w:val="28"/>
          <w:lang w:val="en-US" w:eastAsia="ru-RU"/>
        </w:rPr>
        <w:t>Keywords:</w:t>
      </w:r>
      <w:r w:rsidRPr="0013683D">
        <w:rPr>
          <w:rFonts w:ascii="Times New Roman" w:eastAsia="Times New Roman" w:hAnsi="Times New Roman" w:cs="Times New Roman"/>
          <w:sz w:val="24"/>
          <w:szCs w:val="28"/>
          <w:lang w:val="en-US" w:eastAsia="ru-RU"/>
        </w:rPr>
        <w:t xml:space="preserve"> image, social technologies, Executive body of the state power of the subject, Ministry of social policy of Sverdlovsk region </w:t>
      </w:r>
    </w:p>
    <w:p w:rsidR="00107AF7" w:rsidRPr="0013683D" w:rsidRDefault="00107AF7" w:rsidP="0013683D">
      <w:pPr>
        <w:spacing w:line="240" w:lineRule="auto"/>
        <w:ind w:firstLine="709"/>
        <w:jc w:val="both"/>
        <w:rPr>
          <w:rFonts w:ascii="Times New Roman" w:eastAsia="Times New Roman" w:hAnsi="Times New Roman" w:cs="Times New Roman"/>
          <w:sz w:val="24"/>
          <w:szCs w:val="28"/>
          <w:lang w:val="en-US" w:eastAsia="ru-RU"/>
        </w:rPr>
      </w:pPr>
    </w:p>
    <w:sectPr w:rsidR="00107AF7" w:rsidRPr="0013683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E782844"/>
    <w:multiLevelType w:val="hybridMultilevel"/>
    <w:tmpl w:val="CCB86834"/>
    <w:lvl w:ilvl="0" w:tplc="45788A66">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2C515C90"/>
    <w:multiLevelType w:val="hybridMultilevel"/>
    <w:tmpl w:val="4776D0E4"/>
    <w:lvl w:ilvl="0" w:tplc="45788A6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5A4E3756"/>
    <w:multiLevelType w:val="hybridMultilevel"/>
    <w:tmpl w:val="41027C82"/>
    <w:lvl w:ilvl="0" w:tplc="45788A6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5C963F7C"/>
    <w:multiLevelType w:val="hybridMultilevel"/>
    <w:tmpl w:val="03B821B8"/>
    <w:lvl w:ilvl="0" w:tplc="C8B42FE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69B761F1"/>
    <w:multiLevelType w:val="hybridMultilevel"/>
    <w:tmpl w:val="3DCC288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6D133017"/>
    <w:multiLevelType w:val="hybridMultilevel"/>
    <w:tmpl w:val="4BFA3586"/>
    <w:lvl w:ilvl="0" w:tplc="45788A6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5"/>
  </w:num>
  <w:num w:numId="3">
    <w:abstractNumId w:val="3"/>
  </w:num>
  <w:num w:numId="4">
    <w:abstractNumId w:val="0"/>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9"/>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7FF1"/>
    <w:rsid w:val="00043695"/>
    <w:rsid w:val="000942FF"/>
    <w:rsid w:val="000C56E3"/>
    <w:rsid w:val="000E0B25"/>
    <w:rsid w:val="00107AF7"/>
    <w:rsid w:val="0013683D"/>
    <w:rsid w:val="00167CA7"/>
    <w:rsid w:val="001C1EA8"/>
    <w:rsid w:val="001D6872"/>
    <w:rsid w:val="001D701E"/>
    <w:rsid w:val="003B668B"/>
    <w:rsid w:val="003C6052"/>
    <w:rsid w:val="003F016C"/>
    <w:rsid w:val="00404E0E"/>
    <w:rsid w:val="00407FF1"/>
    <w:rsid w:val="004E156F"/>
    <w:rsid w:val="0052137C"/>
    <w:rsid w:val="005A2C17"/>
    <w:rsid w:val="00732CC2"/>
    <w:rsid w:val="00751365"/>
    <w:rsid w:val="007D3E3F"/>
    <w:rsid w:val="008D6CB8"/>
    <w:rsid w:val="00903F5E"/>
    <w:rsid w:val="009316C0"/>
    <w:rsid w:val="00B70730"/>
    <w:rsid w:val="00B87CB7"/>
    <w:rsid w:val="00BA05BF"/>
    <w:rsid w:val="00BD4659"/>
    <w:rsid w:val="00C058C0"/>
    <w:rsid w:val="00C334E1"/>
    <w:rsid w:val="00CA0C72"/>
    <w:rsid w:val="00CE6D8C"/>
    <w:rsid w:val="00D209C4"/>
    <w:rsid w:val="00D618DF"/>
    <w:rsid w:val="00DD4A7A"/>
    <w:rsid w:val="00E01D19"/>
    <w:rsid w:val="00E66029"/>
    <w:rsid w:val="00E777F4"/>
    <w:rsid w:val="00F33DD0"/>
    <w:rsid w:val="00FB66C4"/>
    <w:rsid w:val="00FC0A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B76E704-9655-4AAB-AE8C-06BB3342FA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D6872"/>
    <w:rPr>
      <w:color w:val="0563C1" w:themeColor="hyperlink"/>
      <w:u w:val="single"/>
    </w:rPr>
  </w:style>
  <w:style w:type="paragraph" w:styleId="a4">
    <w:name w:val="Normal (Web)"/>
    <w:basedOn w:val="a"/>
    <w:uiPriority w:val="99"/>
    <w:semiHidden/>
    <w:unhideWhenUsed/>
    <w:rsid w:val="001D6872"/>
    <w:rPr>
      <w:rFonts w:ascii="Times New Roman" w:hAnsi="Times New Roman" w:cs="Times New Roman"/>
      <w:sz w:val="24"/>
      <w:szCs w:val="24"/>
    </w:rPr>
  </w:style>
  <w:style w:type="paragraph" w:styleId="a5">
    <w:name w:val="List Paragraph"/>
    <w:basedOn w:val="a"/>
    <w:uiPriority w:val="34"/>
    <w:qFormat/>
    <w:rsid w:val="00C058C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7604685">
      <w:bodyDiv w:val="1"/>
      <w:marLeft w:val="0"/>
      <w:marRight w:val="0"/>
      <w:marTop w:val="0"/>
      <w:marBottom w:val="0"/>
      <w:divBdr>
        <w:top w:val="none" w:sz="0" w:space="0" w:color="auto"/>
        <w:left w:val="none" w:sz="0" w:space="0" w:color="auto"/>
        <w:bottom w:val="none" w:sz="0" w:space="0" w:color="auto"/>
        <w:right w:val="none" w:sz="0" w:space="0" w:color="auto"/>
      </w:divBdr>
    </w:div>
    <w:div w:id="994336602">
      <w:bodyDiv w:val="1"/>
      <w:marLeft w:val="0"/>
      <w:marRight w:val="0"/>
      <w:marTop w:val="0"/>
      <w:marBottom w:val="0"/>
      <w:divBdr>
        <w:top w:val="none" w:sz="0" w:space="0" w:color="auto"/>
        <w:left w:val="none" w:sz="0" w:space="0" w:color="auto"/>
        <w:bottom w:val="none" w:sz="0" w:space="0" w:color="auto"/>
        <w:right w:val="none" w:sz="0" w:space="0" w:color="auto"/>
      </w:divBdr>
    </w:div>
    <w:div w:id="1019821435">
      <w:bodyDiv w:val="1"/>
      <w:marLeft w:val="0"/>
      <w:marRight w:val="0"/>
      <w:marTop w:val="0"/>
      <w:marBottom w:val="0"/>
      <w:divBdr>
        <w:top w:val="none" w:sz="0" w:space="0" w:color="auto"/>
        <w:left w:val="none" w:sz="0" w:space="0" w:color="auto"/>
        <w:bottom w:val="none" w:sz="0" w:space="0" w:color="auto"/>
        <w:right w:val="none" w:sz="0" w:space="0" w:color="auto"/>
      </w:divBdr>
    </w:div>
    <w:div w:id="1052995420">
      <w:bodyDiv w:val="1"/>
      <w:marLeft w:val="0"/>
      <w:marRight w:val="0"/>
      <w:marTop w:val="0"/>
      <w:marBottom w:val="0"/>
      <w:divBdr>
        <w:top w:val="none" w:sz="0" w:space="0" w:color="auto"/>
        <w:left w:val="none" w:sz="0" w:space="0" w:color="auto"/>
        <w:bottom w:val="none" w:sz="0" w:space="0" w:color="auto"/>
        <w:right w:val="none" w:sz="0" w:space="0" w:color="auto"/>
      </w:divBdr>
    </w:div>
    <w:div w:id="1144548853">
      <w:bodyDiv w:val="1"/>
      <w:marLeft w:val="0"/>
      <w:marRight w:val="0"/>
      <w:marTop w:val="0"/>
      <w:marBottom w:val="0"/>
      <w:divBdr>
        <w:top w:val="none" w:sz="0" w:space="0" w:color="auto"/>
        <w:left w:val="none" w:sz="0" w:space="0" w:color="auto"/>
        <w:bottom w:val="none" w:sz="0" w:space="0" w:color="auto"/>
        <w:right w:val="none" w:sz="0" w:space="0" w:color="auto"/>
      </w:divBdr>
    </w:div>
    <w:div w:id="1531261030">
      <w:bodyDiv w:val="1"/>
      <w:marLeft w:val="0"/>
      <w:marRight w:val="0"/>
      <w:marTop w:val="0"/>
      <w:marBottom w:val="0"/>
      <w:divBdr>
        <w:top w:val="none" w:sz="0" w:space="0" w:color="auto"/>
        <w:left w:val="none" w:sz="0" w:space="0" w:color="auto"/>
        <w:bottom w:val="none" w:sz="0" w:space="0" w:color="auto"/>
        <w:right w:val="none" w:sz="0" w:space="0" w:color="auto"/>
      </w:divBdr>
      <w:divsChild>
        <w:div w:id="1482431000">
          <w:marLeft w:val="0"/>
          <w:marRight w:val="300"/>
          <w:marTop w:val="0"/>
          <w:marBottom w:val="0"/>
          <w:divBdr>
            <w:top w:val="none" w:sz="0" w:space="0" w:color="auto"/>
            <w:left w:val="none" w:sz="0" w:space="0" w:color="auto"/>
            <w:bottom w:val="none" w:sz="0" w:space="0" w:color="auto"/>
            <w:right w:val="none" w:sz="0" w:space="0" w:color="auto"/>
          </w:divBdr>
        </w:div>
        <w:div w:id="326372829">
          <w:marLeft w:val="0"/>
          <w:marRight w:val="300"/>
          <w:marTop w:val="0"/>
          <w:marBottom w:val="0"/>
          <w:divBdr>
            <w:top w:val="none" w:sz="0" w:space="0" w:color="auto"/>
            <w:left w:val="none" w:sz="0" w:space="0" w:color="auto"/>
            <w:bottom w:val="none" w:sz="0" w:space="0" w:color="auto"/>
            <w:right w:val="none" w:sz="0" w:space="0" w:color="auto"/>
          </w:divBdr>
        </w:div>
      </w:divsChild>
    </w:div>
    <w:div w:id="1859537347">
      <w:bodyDiv w:val="1"/>
      <w:marLeft w:val="0"/>
      <w:marRight w:val="0"/>
      <w:marTop w:val="0"/>
      <w:marBottom w:val="0"/>
      <w:divBdr>
        <w:top w:val="none" w:sz="0" w:space="0" w:color="auto"/>
        <w:left w:val="none" w:sz="0" w:space="0" w:color="auto"/>
        <w:bottom w:val="none" w:sz="0" w:space="0" w:color="auto"/>
        <w:right w:val="none" w:sz="0" w:space="0" w:color="auto"/>
      </w:divBdr>
      <w:divsChild>
        <w:div w:id="534268718">
          <w:marLeft w:val="0"/>
          <w:marRight w:val="0"/>
          <w:marTop w:val="0"/>
          <w:marBottom w:val="0"/>
          <w:divBdr>
            <w:top w:val="none" w:sz="0" w:space="0" w:color="auto"/>
            <w:left w:val="none" w:sz="0" w:space="0" w:color="auto"/>
            <w:bottom w:val="none" w:sz="0" w:space="0" w:color="auto"/>
            <w:right w:val="none" w:sz="0" w:space="0" w:color="auto"/>
          </w:divBdr>
        </w:div>
        <w:div w:id="833106877">
          <w:marLeft w:val="0"/>
          <w:marRight w:val="-75"/>
          <w:marTop w:val="225"/>
          <w:marBottom w:val="225"/>
          <w:divBdr>
            <w:top w:val="none" w:sz="0" w:space="0" w:color="auto"/>
            <w:left w:val="none" w:sz="0" w:space="0" w:color="auto"/>
            <w:bottom w:val="none" w:sz="0" w:space="0" w:color="auto"/>
            <w:right w:val="none" w:sz="0" w:space="0" w:color="auto"/>
          </w:divBdr>
          <w:divsChild>
            <w:div w:id="1401295097">
              <w:marLeft w:val="0"/>
              <w:marRight w:val="75"/>
              <w:marTop w:val="0"/>
              <w:marBottom w:val="0"/>
              <w:divBdr>
                <w:top w:val="none" w:sz="0" w:space="0" w:color="auto"/>
                <w:left w:val="none" w:sz="0" w:space="0" w:color="auto"/>
                <w:bottom w:val="none" w:sz="0" w:space="0" w:color="auto"/>
                <w:right w:val="none" w:sz="0" w:space="0" w:color="auto"/>
              </w:divBdr>
            </w:div>
            <w:div w:id="645940804">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article/n/tehnologiya-formirovaniya-imidzha-organov-vnutrennih-del" TargetMode="External"/><Relationship Id="rId3" Type="http://schemas.openxmlformats.org/officeDocument/2006/relationships/styles" Target="styles.xml"/><Relationship Id="rId7" Type="http://schemas.openxmlformats.org/officeDocument/2006/relationships/hyperlink" Target="https://cyberleninka.ru/article/n/strategii-formirovaniya-polozhitelnogo-imidzha-organov-ispolnitelnoy-vlasti-v-region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nikalosk12@gmail.ru"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cheloveknauka.com/tehnologii-formirovaniya-imidzha-zhenschiny-politika-v-sovremennoy-rossi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83B41C-E51C-4E71-8507-5B7E982DB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484</TotalTime>
  <Pages>1</Pages>
  <Words>1562</Words>
  <Characters>8904</Characters>
  <Application>Microsoft Office Word</Application>
  <DocSecurity>0</DocSecurity>
  <Lines>74</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10446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Вероника Лоскутова</dc:creator>
  <cp:keywords/>
  <dc:description/>
  <cp:lastModifiedBy>Вероника Лоскутова</cp:lastModifiedBy>
  <cp:revision>21</cp:revision>
  <dcterms:created xsi:type="dcterms:W3CDTF">2019-01-15T11:24:00Z</dcterms:created>
  <dcterms:modified xsi:type="dcterms:W3CDTF">2019-03-31T11:30:00Z</dcterms:modified>
</cp:coreProperties>
</file>