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CA419E" w14:textId="77777777" w:rsidR="00145A44" w:rsidRPr="00145A44" w:rsidRDefault="00145A44" w:rsidP="00145A44">
      <w:pPr>
        <w:widowControl w:val="0"/>
        <w:spacing w:after="0" w:line="240" w:lineRule="auto"/>
        <w:contextualSpacing/>
        <w:rPr>
          <w:rFonts w:ascii="Times New Roman" w:eastAsia="Arial Unicode MS" w:hAnsi="Times New Roman"/>
          <w:b/>
          <w:color w:val="000000"/>
          <w:sz w:val="24"/>
          <w:szCs w:val="24"/>
        </w:rPr>
      </w:pPr>
      <w:r w:rsidRPr="00145A44">
        <w:rPr>
          <w:rFonts w:ascii="Times New Roman" w:eastAsia="Arial Unicode MS" w:hAnsi="Times New Roman"/>
          <w:b/>
          <w:color w:val="000000"/>
          <w:sz w:val="24"/>
          <w:szCs w:val="24"/>
        </w:rPr>
        <w:t>УДК 04.316:303; 316:001.8</w:t>
      </w:r>
    </w:p>
    <w:p w14:paraId="4F441A1F" w14:textId="77777777" w:rsidR="00145A44" w:rsidRPr="00145A44" w:rsidRDefault="00145A44" w:rsidP="00145A44">
      <w:pPr>
        <w:widowControl w:val="0"/>
        <w:spacing w:after="0" w:line="240" w:lineRule="auto"/>
        <w:contextualSpacing/>
        <w:rPr>
          <w:rFonts w:ascii="Times New Roman" w:hAnsi="Times New Roman"/>
          <w:b/>
          <w:sz w:val="24"/>
          <w:szCs w:val="24"/>
        </w:rPr>
      </w:pPr>
      <w:r w:rsidRPr="00145A44">
        <w:rPr>
          <w:rFonts w:ascii="Times New Roman" w:eastAsia="Arial Unicode MS" w:hAnsi="Times New Roman"/>
          <w:b/>
          <w:color w:val="000000"/>
          <w:sz w:val="24"/>
          <w:szCs w:val="24"/>
        </w:rPr>
        <w:t>ББК 60.5</w:t>
      </w:r>
    </w:p>
    <w:p w14:paraId="77BE9608" w14:textId="4688DC66" w:rsidR="00525AF8" w:rsidRDefault="00525AF8" w:rsidP="00525AF8">
      <w:pPr>
        <w:jc w:val="right"/>
        <w:rPr>
          <w:rStyle w:val="a3"/>
          <w:rFonts w:ascii="Times New Roman" w:hAnsi="Times New Roman" w:cs="Times New Roman"/>
          <w:b/>
          <w:bCs/>
          <w:i w:val="0"/>
          <w:iCs w:val="0"/>
          <w:sz w:val="24"/>
          <w:szCs w:val="24"/>
          <w:shd w:val="clear" w:color="auto" w:fill="FFFFFF"/>
        </w:rPr>
      </w:pPr>
      <w:r>
        <w:rPr>
          <w:rStyle w:val="a3"/>
          <w:rFonts w:ascii="Times New Roman" w:hAnsi="Times New Roman" w:cs="Times New Roman"/>
          <w:b/>
          <w:bCs/>
          <w:i w:val="0"/>
          <w:iCs w:val="0"/>
          <w:sz w:val="24"/>
          <w:szCs w:val="24"/>
          <w:shd w:val="clear" w:color="auto" w:fill="FFFFFF"/>
        </w:rPr>
        <w:t>Андриянова Т.В.</w:t>
      </w:r>
    </w:p>
    <w:p w14:paraId="18547B88" w14:textId="31E376F4" w:rsidR="001220E3" w:rsidRDefault="00D93259" w:rsidP="00525AF8">
      <w:pPr>
        <w:jc w:val="center"/>
        <w:rPr>
          <w:rFonts w:ascii="Times New Roman" w:hAnsi="Times New Roman" w:cs="Times New Roman"/>
          <w:b/>
          <w:sz w:val="24"/>
          <w:szCs w:val="24"/>
          <w:shd w:val="clear" w:color="auto" w:fill="FFFFFF"/>
        </w:rPr>
      </w:pPr>
      <w:r>
        <w:rPr>
          <w:rStyle w:val="a3"/>
          <w:rFonts w:ascii="Times New Roman" w:hAnsi="Times New Roman" w:cs="Times New Roman"/>
          <w:b/>
          <w:bCs/>
          <w:i w:val="0"/>
          <w:iCs w:val="0"/>
          <w:sz w:val="24"/>
          <w:szCs w:val="24"/>
          <w:shd w:val="clear" w:color="auto" w:fill="FFFFFF"/>
        </w:rPr>
        <w:t xml:space="preserve">ИССЛЕДОВАТЕЛЬСКИЙ ПОТЕНЦИАЛ </w:t>
      </w:r>
      <w:r w:rsidR="00525AF8" w:rsidRPr="00525AF8">
        <w:rPr>
          <w:rStyle w:val="a3"/>
          <w:rFonts w:ascii="Times New Roman" w:hAnsi="Times New Roman" w:cs="Times New Roman"/>
          <w:b/>
          <w:bCs/>
          <w:i w:val="0"/>
          <w:iCs w:val="0"/>
          <w:sz w:val="24"/>
          <w:szCs w:val="24"/>
          <w:shd w:val="clear" w:color="auto" w:fill="FFFFFF"/>
        </w:rPr>
        <w:t>ТЕОРИ</w:t>
      </w:r>
      <w:r>
        <w:rPr>
          <w:rStyle w:val="a3"/>
          <w:rFonts w:ascii="Times New Roman" w:hAnsi="Times New Roman" w:cs="Times New Roman"/>
          <w:b/>
          <w:bCs/>
          <w:i w:val="0"/>
          <w:iCs w:val="0"/>
          <w:sz w:val="24"/>
          <w:szCs w:val="24"/>
          <w:shd w:val="clear" w:color="auto" w:fill="FFFFFF"/>
        </w:rPr>
        <w:t>И</w:t>
      </w:r>
      <w:r w:rsidR="00525AF8" w:rsidRPr="00525AF8">
        <w:rPr>
          <w:rFonts w:ascii="Times New Roman" w:hAnsi="Times New Roman" w:cs="Times New Roman"/>
          <w:b/>
          <w:sz w:val="24"/>
          <w:szCs w:val="24"/>
          <w:shd w:val="clear" w:color="auto" w:fill="FFFFFF"/>
        </w:rPr>
        <w:t> КООРДИНИРОВАННОГО УПРАВЛЕНИЯ СМЫСЛООБРАЗОВАНИЕМ</w:t>
      </w:r>
      <w:r>
        <w:rPr>
          <w:rFonts w:ascii="Times New Roman" w:hAnsi="Times New Roman" w:cs="Times New Roman"/>
          <w:b/>
          <w:sz w:val="24"/>
          <w:szCs w:val="24"/>
          <w:shd w:val="clear" w:color="auto" w:fill="FFFFFF"/>
        </w:rPr>
        <w:t xml:space="preserve"> В УПРАВЛЕНИИ СОЦИАЛЬНЫМИ ПРОЦЕССАМИ</w:t>
      </w:r>
    </w:p>
    <w:p w14:paraId="6729CC8C" w14:textId="7013BF1D" w:rsidR="000D1234" w:rsidRDefault="00525AF8" w:rsidP="000D1234">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Аннотация</w:t>
      </w:r>
      <w:r w:rsidR="00145A44">
        <w:rPr>
          <w:rFonts w:ascii="Times New Roman" w:hAnsi="Times New Roman" w:cs="Times New Roman"/>
          <w:b/>
          <w:sz w:val="24"/>
          <w:szCs w:val="24"/>
          <w:shd w:val="clear" w:color="auto" w:fill="FFFFFF"/>
        </w:rPr>
        <w:t xml:space="preserve">. </w:t>
      </w:r>
      <w:bookmarkStart w:id="0" w:name="_Hlk4948375"/>
      <w:r w:rsidR="000D1234">
        <w:rPr>
          <w:rFonts w:ascii="Times New Roman" w:hAnsi="Times New Roman" w:cs="Times New Roman"/>
          <w:sz w:val="24"/>
          <w:szCs w:val="24"/>
          <w:shd w:val="clear" w:color="auto" w:fill="FFFFFF"/>
        </w:rPr>
        <w:t>В статье на основе исследовательской модели «</w:t>
      </w:r>
      <w:r w:rsidR="000D1234" w:rsidRPr="00525AF8">
        <w:rPr>
          <w:rFonts w:ascii="Times New Roman" w:eastAsia="Times New Roman" w:hAnsi="Times New Roman" w:cs="Times New Roman"/>
          <w:color w:val="212121"/>
          <w:sz w:val="24"/>
          <w:szCs w:val="24"/>
          <w:lang w:eastAsia="ru-RU"/>
        </w:rPr>
        <w:t>координированно</w:t>
      </w:r>
      <w:r w:rsidR="000D1234">
        <w:rPr>
          <w:rFonts w:ascii="Times New Roman" w:eastAsia="Times New Roman" w:hAnsi="Times New Roman" w:cs="Times New Roman"/>
          <w:color w:val="212121"/>
          <w:sz w:val="24"/>
          <w:szCs w:val="24"/>
          <w:lang w:eastAsia="ru-RU"/>
        </w:rPr>
        <w:t>го</w:t>
      </w:r>
      <w:r w:rsidR="000D1234" w:rsidRPr="00525AF8">
        <w:rPr>
          <w:rFonts w:ascii="Times New Roman" w:eastAsia="Times New Roman" w:hAnsi="Times New Roman" w:cs="Times New Roman"/>
          <w:color w:val="212121"/>
          <w:sz w:val="24"/>
          <w:szCs w:val="24"/>
          <w:lang w:eastAsia="ru-RU"/>
        </w:rPr>
        <w:t xml:space="preserve"> управлени</w:t>
      </w:r>
      <w:r w:rsidR="000D1234">
        <w:rPr>
          <w:rFonts w:ascii="Times New Roman" w:eastAsia="Times New Roman" w:hAnsi="Times New Roman" w:cs="Times New Roman"/>
          <w:color w:val="212121"/>
          <w:sz w:val="24"/>
          <w:szCs w:val="24"/>
          <w:lang w:eastAsia="ru-RU"/>
        </w:rPr>
        <w:t>я</w:t>
      </w:r>
      <w:r w:rsidR="000D1234" w:rsidRPr="00525AF8">
        <w:rPr>
          <w:rFonts w:ascii="Times New Roman" w:eastAsia="Times New Roman" w:hAnsi="Times New Roman" w:cs="Times New Roman"/>
          <w:color w:val="212121"/>
          <w:sz w:val="24"/>
          <w:szCs w:val="24"/>
          <w:lang w:eastAsia="ru-RU"/>
        </w:rPr>
        <w:t xml:space="preserve"> </w:t>
      </w:r>
      <w:proofErr w:type="spellStart"/>
      <w:r w:rsidR="000D1234">
        <w:rPr>
          <w:rFonts w:ascii="Times New Roman" w:eastAsia="Times New Roman" w:hAnsi="Times New Roman" w:cs="Times New Roman"/>
          <w:color w:val="212121"/>
          <w:sz w:val="24"/>
          <w:szCs w:val="24"/>
          <w:lang w:eastAsia="ru-RU"/>
        </w:rPr>
        <w:t>смыслообразованием</w:t>
      </w:r>
      <w:proofErr w:type="spellEnd"/>
      <w:r w:rsidR="000D1234">
        <w:rPr>
          <w:rFonts w:ascii="Times New Roman" w:eastAsia="Times New Roman" w:hAnsi="Times New Roman" w:cs="Times New Roman"/>
          <w:color w:val="212121"/>
          <w:sz w:val="24"/>
          <w:szCs w:val="24"/>
          <w:lang w:eastAsia="ru-RU"/>
        </w:rPr>
        <w:t>»</w:t>
      </w:r>
      <w:r w:rsidR="000D1234">
        <w:rPr>
          <w:rFonts w:ascii="Times New Roman" w:hAnsi="Times New Roman" w:cs="Times New Roman"/>
          <w:sz w:val="24"/>
          <w:szCs w:val="24"/>
          <w:shd w:val="clear" w:color="auto" w:fill="FFFFFF"/>
        </w:rPr>
        <w:t xml:space="preserve"> американских ученых Б.У. Пирса и В.Э. </w:t>
      </w:r>
      <w:proofErr w:type="spellStart"/>
      <w:r w:rsidR="000D1234">
        <w:rPr>
          <w:rFonts w:ascii="Times New Roman" w:hAnsi="Times New Roman" w:cs="Times New Roman"/>
          <w:sz w:val="24"/>
          <w:szCs w:val="24"/>
          <w:shd w:val="clear" w:color="auto" w:fill="FFFFFF"/>
        </w:rPr>
        <w:t>Кронена</w:t>
      </w:r>
      <w:proofErr w:type="spellEnd"/>
      <w:r w:rsidR="000D1234">
        <w:rPr>
          <w:rFonts w:ascii="Times New Roman" w:hAnsi="Times New Roman" w:cs="Times New Roman"/>
          <w:sz w:val="24"/>
          <w:szCs w:val="24"/>
          <w:shd w:val="clear" w:color="auto" w:fill="FFFFFF"/>
        </w:rPr>
        <w:t xml:space="preserve"> описывается потенциал применения данной теории в социальной практике для управления социальными процессами. Тема является актуальной и востребованной в рамках научного дискурса о возможностях, задачах и целях социального управления </w:t>
      </w:r>
      <w:r w:rsidR="00145A44">
        <w:rPr>
          <w:rFonts w:ascii="Times New Roman" w:hAnsi="Times New Roman" w:cs="Times New Roman"/>
          <w:sz w:val="24"/>
          <w:szCs w:val="24"/>
          <w:shd w:val="clear" w:color="auto" w:fill="FFFFFF"/>
        </w:rPr>
        <w:t>в</w:t>
      </w:r>
      <w:r w:rsidR="000D1234">
        <w:rPr>
          <w:rFonts w:ascii="Times New Roman" w:hAnsi="Times New Roman" w:cs="Times New Roman"/>
          <w:sz w:val="24"/>
          <w:szCs w:val="24"/>
          <w:shd w:val="clear" w:color="auto" w:fill="FFFFFF"/>
        </w:rPr>
        <w:t xml:space="preserve"> условиях современного общества. </w:t>
      </w:r>
    </w:p>
    <w:bookmarkEnd w:id="0"/>
    <w:p w14:paraId="5A2E9865" w14:textId="46EF65F2" w:rsidR="00525AF8" w:rsidRPr="00145A44" w:rsidRDefault="00525AF8" w:rsidP="00525AF8">
      <w:pPr>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Ключевые слова</w:t>
      </w:r>
      <w:r w:rsidR="00145A44">
        <w:rPr>
          <w:rFonts w:ascii="Times New Roman" w:hAnsi="Times New Roman" w:cs="Times New Roman"/>
          <w:b/>
          <w:sz w:val="24"/>
          <w:szCs w:val="24"/>
          <w:shd w:val="clear" w:color="auto" w:fill="FFFFFF"/>
        </w:rPr>
        <w:t xml:space="preserve">: </w:t>
      </w:r>
      <w:r w:rsidR="00145A44" w:rsidRPr="00145A44">
        <w:rPr>
          <w:rStyle w:val="a3"/>
          <w:rFonts w:ascii="Times New Roman" w:hAnsi="Times New Roman" w:cs="Times New Roman"/>
          <w:bCs/>
          <w:i w:val="0"/>
          <w:iCs w:val="0"/>
          <w:sz w:val="24"/>
          <w:szCs w:val="24"/>
          <w:shd w:val="clear" w:color="auto" w:fill="FFFFFF"/>
        </w:rPr>
        <w:t>теори</w:t>
      </w:r>
      <w:r w:rsidR="00145A44">
        <w:rPr>
          <w:rStyle w:val="a3"/>
          <w:rFonts w:ascii="Times New Roman" w:hAnsi="Times New Roman" w:cs="Times New Roman"/>
          <w:bCs/>
          <w:i w:val="0"/>
          <w:iCs w:val="0"/>
          <w:sz w:val="24"/>
          <w:szCs w:val="24"/>
          <w:shd w:val="clear" w:color="auto" w:fill="FFFFFF"/>
        </w:rPr>
        <w:t>я</w:t>
      </w:r>
      <w:r w:rsidR="00145A44" w:rsidRPr="00145A44">
        <w:rPr>
          <w:rFonts w:ascii="Times New Roman" w:hAnsi="Times New Roman" w:cs="Times New Roman"/>
          <w:sz w:val="24"/>
          <w:szCs w:val="24"/>
          <w:shd w:val="clear" w:color="auto" w:fill="FFFFFF"/>
        </w:rPr>
        <w:t xml:space="preserve"> координированного управления </w:t>
      </w:r>
      <w:proofErr w:type="spellStart"/>
      <w:r w:rsidR="00145A44" w:rsidRPr="00145A44">
        <w:rPr>
          <w:rFonts w:ascii="Times New Roman" w:hAnsi="Times New Roman" w:cs="Times New Roman"/>
          <w:sz w:val="24"/>
          <w:szCs w:val="24"/>
          <w:shd w:val="clear" w:color="auto" w:fill="FFFFFF"/>
        </w:rPr>
        <w:t>смыслообразованием</w:t>
      </w:r>
      <w:proofErr w:type="spellEnd"/>
      <w:r w:rsidR="00145A44">
        <w:rPr>
          <w:rFonts w:ascii="Times New Roman" w:hAnsi="Times New Roman" w:cs="Times New Roman"/>
          <w:sz w:val="24"/>
          <w:szCs w:val="24"/>
          <w:shd w:val="clear" w:color="auto" w:fill="FFFFFF"/>
        </w:rPr>
        <w:t>, управление, социальная реальность, социальные процессы, коммуникация, «коммуникационная грамотность».</w:t>
      </w:r>
    </w:p>
    <w:p w14:paraId="3096F1E2" w14:textId="0F5712B0" w:rsidR="00525AF8" w:rsidRDefault="00525AF8" w:rsidP="00525A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ab/>
      </w:r>
      <w:r w:rsidRPr="00525AF8">
        <w:rPr>
          <w:rFonts w:ascii="Times New Roman" w:eastAsia="Times New Roman" w:hAnsi="Times New Roman" w:cs="Times New Roman"/>
          <w:color w:val="212121"/>
          <w:sz w:val="24"/>
          <w:szCs w:val="24"/>
          <w:lang w:eastAsia="ru-RU"/>
        </w:rPr>
        <w:t xml:space="preserve">В социальных науках координированное управление </w:t>
      </w:r>
      <w:proofErr w:type="spellStart"/>
      <w:r>
        <w:rPr>
          <w:rFonts w:ascii="Times New Roman" w:eastAsia="Times New Roman" w:hAnsi="Times New Roman" w:cs="Times New Roman"/>
          <w:color w:val="212121"/>
          <w:sz w:val="24"/>
          <w:szCs w:val="24"/>
          <w:lang w:eastAsia="ru-RU"/>
        </w:rPr>
        <w:t>смыслообразованием</w:t>
      </w:r>
      <w:proofErr w:type="spellEnd"/>
      <w:r w:rsidR="00D93259">
        <w:rPr>
          <w:rStyle w:val="a8"/>
          <w:rFonts w:ascii="Times New Roman" w:eastAsia="Times New Roman" w:hAnsi="Times New Roman" w:cs="Times New Roman"/>
          <w:color w:val="212121"/>
          <w:sz w:val="24"/>
          <w:szCs w:val="24"/>
          <w:lang w:eastAsia="ru-RU"/>
        </w:rPr>
        <w:footnoteReference w:id="1"/>
      </w:r>
      <w:r w:rsidRPr="00525AF8">
        <w:rPr>
          <w:rFonts w:ascii="Times New Roman" w:eastAsia="Times New Roman" w:hAnsi="Times New Roman" w:cs="Times New Roman"/>
          <w:color w:val="212121"/>
          <w:sz w:val="24"/>
          <w:szCs w:val="24"/>
          <w:lang w:eastAsia="ru-RU"/>
        </w:rPr>
        <w:t xml:space="preserve"> (</w:t>
      </w:r>
      <w:r w:rsidR="004A3AF0">
        <w:rPr>
          <w:rFonts w:ascii="Times New Roman" w:eastAsia="Times New Roman" w:hAnsi="Times New Roman" w:cs="Times New Roman"/>
          <w:color w:val="212121"/>
          <w:sz w:val="24"/>
          <w:szCs w:val="24"/>
          <w:lang w:eastAsia="ru-RU"/>
        </w:rPr>
        <w:t xml:space="preserve">далее </w:t>
      </w:r>
      <w:r>
        <w:rPr>
          <w:rFonts w:ascii="Times New Roman" w:eastAsia="Times New Roman" w:hAnsi="Times New Roman" w:cs="Times New Roman"/>
          <w:color w:val="212121"/>
          <w:sz w:val="24"/>
          <w:szCs w:val="24"/>
          <w:lang w:eastAsia="ru-RU"/>
        </w:rPr>
        <w:t>КУС</w:t>
      </w:r>
      <w:r w:rsidRPr="00525AF8">
        <w:rPr>
          <w:rFonts w:ascii="Times New Roman" w:eastAsia="Times New Roman" w:hAnsi="Times New Roman" w:cs="Times New Roman"/>
          <w:color w:val="212121"/>
          <w:sz w:val="24"/>
          <w:szCs w:val="24"/>
          <w:lang w:eastAsia="ru-RU"/>
        </w:rPr>
        <w:t xml:space="preserve">) обеспечивает понимание того, как люди создают, координируют и управляют значениями в процессе общения. Обычно это относится к тому, </w:t>
      </w:r>
      <w:r>
        <w:rPr>
          <w:rFonts w:ascii="Times New Roman" w:eastAsia="Times New Roman" w:hAnsi="Times New Roman" w:cs="Times New Roman"/>
          <w:color w:val="212121"/>
          <w:sz w:val="24"/>
          <w:szCs w:val="24"/>
          <w:lang w:eastAsia="ru-RU"/>
        </w:rPr>
        <w:t>«</w:t>
      </w:r>
      <w:r w:rsidRPr="00525AF8">
        <w:rPr>
          <w:rFonts w:ascii="Times New Roman" w:eastAsia="Times New Roman" w:hAnsi="Times New Roman" w:cs="Times New Roman"/>
          <w:color w:val="212121"/>
          <w:sz w:val="24"/>
          <w:szCs w:val="24"/>
          <w:lang w:eastAsia="ru-RU"/>
        </w:rPr>
        <w:t>как люди устанавливают правила для создания и интерпретации значения и как эти правила пут</w:t>
      </w:r>
      <w:r>
        <w:rPr>
          <w:rFonts w:ascii="Times New Roman" w:eastAsia="Times New Roman" w:hAnsi="Times New Roman" w:cs="Times New Roman"/>
          <w:color w:val="212121"/>
          <w:sz w:val="24"/>
          <w:szCs w:val="24"/>
          <w:lang w:eastAsia="ru-RU"/>
        </w:rPr>
        <w:t>а</w:t>
      </w:r>
      <w:r w:rsidRPr="00525AF8">
        <w:rPr>
          <w:rFonts w:ascii="Times New Roman" w:eastAsia="Times New Roman" w:hAnsi="Times New Roman" w:cs="Times New Roman"/>
          <w:color w:val="212121"/>
          <w:sz w:val="24"/>
          <w:szCs w:val="24"/>
          <w:lang w:eastAsia="ru-RU"/>
        </w:rPr>
        <w:t xml:space="preserve">ются в </w:t>
      </w:r>
      <w:r>
        <w:rPr>
          <w:rFonts w:ascii="Times New Roman" w:eastAsia="Times New Roman" w:hAnsi="Times New Roman" w:cs="Times New Roman"/>
          <w:color w:val="212121"/>
          <w:sz w:val="24"/>
          <w:szCs w:val="24"/>
          <w:lang w:eastAsia="ru-RU"/>
        </w:rPr>
        <w:t>процессе общения</w:t>
      </w:r>
      <w:r w:rsidRPr="00525AF8">
        <w:rPr>
          <w:rFonts w:ascii="Times New Roman" w:eastAsia="Times New Roman" w:hAnsi="Times New Roman" w:cs="Times New Roman"/>
          <w:color w:val="212121"/>
          <w:sz w:val="24"/>
          <w:szCs w:val="24"/>
          <w:lang w:eastAsia="ru-RU"/>
        </w:rPr>
        <w:t>, где значени</w:t>
      </w:r>
      <w:r>
        <w:rPr>
          <w:rFonts w:ascii="Times New Roman" w:eastAsia="Times New Roman" w:hAnsi="Times New Roman" w:cs="Times New Roman"/>
          <w:color w:val="212121"/>
          <w:sz w:val="24"/>
          <w:szCs w:val="24"/>
          <w:lang w:eastAsia="ru-RU"/>
        </w:rPr>
        <w:t>я</w:t>
      </w:r>
      <w:r w:rsidRPr="00525AF8">
        <w:rPr>
          <w:rFonts w:ascii="Times New Roman" w:eastAsia="Times New Roman" w:hAnsi="Times New Roman" w:cs="Times New Roman"/>
          <w:color w:val="212121"/>
          <w:sz w:val="24"/>
          <w:szCs w:val="24"/>
          <w:lang w:eastAsia="ru-RU"/>
        </w:rPr>
        <w:t xml:space="preserve"> </w:t>
      </w:r>
      <w:r>
        <w:rPr>
          <w:rFonts w:ascii="Times New Roman" w:eastAsia="Times New Roman" w:hAnsi="Times New Roman" w:cs="Times New Roman"/>
          <w:color w:val="212121"/>
          <w:sz w:val="24"/>
          <w:szCs w:val="24"/>
          <w:lang w:eastAsia="ru-RU"/>
        </w:rPr>
        <w:t>могут постоянно</w:t>
      </w:r>
      <w:r w:rsidRPr="00525AF8">
        <w:rPr>
          <w:rFonts w:ascii="Times New Roman" w:eastAsia="Times New Roman" w:hAnsi="Times New Roman" w:cs="Times New Roman"/>
          <w:color w:val="212121"/>
          <w:sz w:val="24"/>
          <w:szCs w:val="24"/>
          <w:lang w:eastAsia="ru-RU"/>
        </w:rPr>
        <w:t xml:space="preserve"> координир</w:t>
      </w:r>
      <w:r>
        <w:rPr>
          <w:rFonts w:ascii="Times New Roman" w:eastAsia="Times New Roman" w:hAnsi="Times New Roman" w:cs="Times New Roman"/>
          <w:color w:val="212121"/>
          <w:sz w:val="24"/>
          <w:szCs w:val="24"/>
          <w:lang w:eastAsia="ru-RU"/>
        </w:rPr>
        <w:t xml:space="preserve">оваться» </w:t>
      </w:r>
      <w:r w:rsidRPr="00525AF8">
        <w:rPr>
          <w:rFonts w:ascii="Times New Roman" w:eastAsia="Times New Roman" w:hAnsi="Times New Roman" w:cs="Times New Roman"/>
          <w:color w:val="212121"/>
          <w:sz w:val="24"/>
          <w:szCs w:val="24"/>
          <w:lang w:eastAsia="ru-RU"/>
        </w:rPr>
        <w:t>[</w:t>
      </w:r>
      <w:r w:rsidR="00EE3872" w:rsidRPr="00EE3872">
        <w:rPr>
          <w:rFonts w:ascii="Times New Roman" w:eastAsia="Times New Roman" w:hAnsi="Times New Roman" w:cs="Times New Roman"/>
          <w:color w:val="212121"/>
          <w:sz w:val="24"/>
          <w:szCs w:val="24"/>
          <w:lang w:eastAsia="ru-RU"/>
        </w:rPr>
        <w:t>9</w:t>
      </w:r>
      <w:r w:rsidR="00EE3872">
        <w:rPr>
          <w:rFonts w:ascii="Times New Roman" w:eastAsia="Times New Roman" w:hAnsi="Times New Roman" w:cs="Times New Roman"/>
          <w:color w:val="212121"/>
          <w:sz w:val="24"/>
          <w:szCs w:val="24"/>
          <w:lang w:eastAsia="ru-RU"/>
        </w:rPr>
        <w:t>, с.111</w:t>
      </w:r>
      <w:r w:rsidRPr="00525AF8">
        <w:rPr>
          <w:rFonts w:ascii="Times New Roman" w:eastAsia="Times New Roman" w:hAnsi="Times New Roman" w:cs="Times New Roman"/>
          <w:color w:val="212121"/>
          <w:sz w:val="24"/>
          <w:szCs w:val="24"/>
          <w:lang w:eastAsia="ru-RU"/>
        </w:rPr>
        <w:t>].</w:t>
      </w:r>
    </w:p>
    <w:p w14:paraId="3F0C4EAD" w14:textId="7E22FB06" w:rsidR="00525AF8" w:rsidRDefault="00525AF8" w:rsidP="00525A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tab/>
      </w:r>
      <w:r w:rsidRPr="00525AF8">
        <w:rPr>
          <w:rFonts w:ascii="Times New Roman" w:hAnsi="Times New Roman" w:cs="Times New Roman"/>
          <w:color w:val="212121"/>
          <w:sz w:val="24"/>
          <w:szCs w:val="24"/>
          <w:shd w:val="clear" w:color="auto" w:fill="FFFFFF"/>
        </w:rPr>
        <w:t xml:space="preserve">Люди живут в мире, где </w:t>
      </w:r>
      <w:r w:rsidR="004A3AF0">
        <w:rPr>
          <w:rFonts w:ascii="Times New Roman" w:hAnsi="Times New Roman" w:cs="Times New Roman"/>
          <w:color w:val="212121"/>
          <w:sz w:val="24"/>
          <w:szCs w:val="24"/>
          <w:shd w:val="clear" w:color="auto" w:fill="FFFFFF"/>
        </w:rPr>
        <w:t>присутствует</w:t>
      </w:r>
      <w:r w:rsidRPr="00525AF8">
        <w:rPr>
          <w:rFonts w:ascii="Times New Roman" w:hAnsi="Times New Roman" w:cs="Times New Roman"/>
          <w:color w:val="212121"/>
          <w:sz w:val="24"/>
          <w:szCs w:val="24"/>
          <w:shd w:val="clear" w:color="auto" w:fill="FFFFFF"/>
        </w:rPr>
        <w:t xml:space="preserve"> постоянн</w:t>
      </w:r>
      <w:r w:rsidR="004A3AF0">
        <w:rPr>
          <w:rFonts w:ascii="Times New Roman" w:hAnsi="Times New Roman" w:cs="Times New Roman"/>
          <w:color w:val="212121"/>
          <w:sz w:val="24"/>
          <w:szCs w:val="24"/>
          <w:shd w:val="clear" w:color="auto" w:fill="FFFFFF"/>
        </w:rPr>
        <w:t>ая</w:t>
      </w:r>
      <w:r w:rsidRPr="00525AF8">
        <w:rPr>
          <w:rFonts w:ascii="Times New Roman" w:hAnsi="Times New Roman" w:cs="Times New Roman"/>
          <w:color w:val="212121"/>
          <w:sz w:val="24"/>
          <w:szCs w:val="24"/>
          <w:shd w:val="clear" w:color="auto" w:fill="FFFFFF"/>
        </w:rPr>
        <w:t xml:space="preserve"> </w:t>
      </w:r>
      <w:r w:rsidR="004A3AF0">
        <w:rPr>
          <w:rFonts w:ascii="Times New Roman" w:hAnsi="Times New Roman" w:cs="Times New Roman"/>
          <w:color w:val="212121"/>
          <w:sz w:val="24"/>
          <w:szCs w:val="24"/>
          <w:shd w:val="clear" w:color="auto" w:fill="FFFFFF"/>
        </w:rPr>
        <w:t>коммуникация</w:t>
      </w:r>
      <w:r w:rsidRPr="00525AF8">
        <w:rPr>
          <w:rFonts w:ascii="Times New Roman" w:hAnsi="Times New Roman" w:cs="Times New Roman"/>
          <w:color w:val="212121"/>
          <w:sz w:val="24"/>
          <w:szCs w:val="24"/>
          <w:shd w:val="clear" w:color="auto" w:fill="FFFFFF"/>
        </w:rPr>
        <w:t>. Общаясь с другими, люди при</w:t>
      </w:r>
      <w:r w:rsidR="004A3AF0">
        <w:rPr>
          <w:rFonts w:ascii="Times New Roman" w:hAnsi="Times New Roman" w:cs="Times New Roman"/>
          <w:color w:val="212121"/>
          <w:sz w:val="24"/>
          <w:szCs w:val="24"/>
          <w:shd w:val="clear" w:color="auto" w:fill="FFFFFF"/>
        </w:rPr>
        <w:t>сваивают</w:t>
      </w:r>
      <w:r w:rsidRPr="00525AF8">
        <w:rPr>
          <w:rFonts w:ascii="Times New Roman" w:hAnsi="Times New Roman" w:cs="Times New Roman"/>
          <w:color w:val="212121"/>
          <w:sz w:val="24"/>
          <w:szCs w:val="24"/>
          <w:shd w:val="clear" w:color="auto" w:fill="FFFFFF"/>
        </w:rPr>
        <w:t xml:space="preserve"> значения свои</w:t>
      </w:r>
      <w:r w:rsidR="004A3AF0">
        <w:rPr>
          <w:rFonts w:ascii="Times New Roman" w:hAnsi="Times New Roman" w:cs="Times New Roman"/>
          <w:color w:val="212121"/>
          <w:sz w:val="24"/>
          <w:szCs w:val="24"/>
          <w:shd w:val="clear" w:color="auto" w:fill="FFFFFF"/>
        </w:rPr>
        <w:t>м</w:t>
      </w:r>
      <w:r w:rsidRPr="00525AF8">
        <w:rPr>
          <w:rFonts w:ascii="Times New Roman" w:hAnsi="Times New Roman" w:cs="Times New Roman"/>
          <w:color w:val="212121"/>
          <w:sz w:val="24"/>
          <w:szCs w:val="24"/>
          <w:shd w:val="clear" w:color="auto" w:fill="FFFFFF"/>
        </w:rPr>
        <w:t xml:space="preserve"> сообщени</w:t>
      </w:r>
      <w:r w:rsidR="004A3AF0">
        <w:rPr>
          <w:rFonts w:ascii="Times New Roman" w:hAnsi="Times New Roman" w:cs="Times New Roman"/>
          <w:color w:val="212121"/>
          <w:sz w:val="24"/>
          <w:szCs w:val="24"/>
          <w:shd w:val="clear" w:color="auto" w:fill="FFFFFF"/>
        </w:rPr>
        <w:t>ям</w:t>
      </w:r>
      <w:r w:rsidRPr="00525AF8">
        <w:rPr>
          <w:rFonts w:ascii="Times New Roman" w:hAnsi="Times New Roman" w:cs="Times New Roman"/>
          <w:color w:val="212121"/>
          <w:sz w:val="24"/>
          <w:szCs w:val="24"/>
          <w:shd w:val="clear" w:color="auto" w:fill="FFFFFF"/>
        </w:rPr>
        <w:t xml:space="preserve"> на основе прошлого опыта </w:t>
      </w:r>
      <w:r w:rsidR="004A3AF0">
        <w:rPr>
          <w:rFonts w:ascii="Times New Roman" w:hAnsi="Times New Roman" w:cs="Times New Roman"/>
          <w:color w:val="212121"/>
          <w:sz w:val="24"/>
          <w:szCs w:val="24"/>
          <w:shd w:val="clear" w:color="auto" w:fill="FFFFFF"/>
        </w:rPr>
        <w:t xml:space="preserve">коммуникации </w:t>
      </w:r>
      <w:r w:rsidRPr="00525AF8">
        <w:rPr>
          <w:rFonts w:ascii="Times New Roman" w:hAnsi="Times New Roman" w:cs="Times New Roman"/>
          <w:color w:val="212121"/>
          <w:sz w:val="24"/>
          <w:szCs w:val="24"/>
          <w:shd w:val="clear" w:color="auto" w:fill="FFFFFF"/>
        </w:rPr>
        <w:t>из предыдущ</w:t>
      </w:r>
      <w:r w:rsidR="004A3AF0">
        <w:rPr>
          <w:rFonts w:ascii="Times New Roman" w:hAnsi="Times New Roman" w:cs="Times New Roman"/>
          <w:color w:val="212121"/>
          <w:sz w:val="24"/>
          <w:szCs w:val="24"/>
          <w:shd w:val="clear" w:color="auto" w:fill="FFFFFF"/>
        </w:rPr>
        <w:t>их</w:t>
      </w:r>
      <w:r w:rsidRPr="00525AF8">
        <w:rPr>
          <w:rFonts w:ascii="Times New Roman" w:hAnsi="Times New Roman" w:cs="Times New Roman"/>
          <w:color w:val="212121"/>
          <w:sz w:val="24"/>
          <w:szCs w:val="24"/>
          <w:shd w:val="clear" w:color="auto" w:fill="FFFFFF"/>
        </w:rPr>
        <w:t xml:space="preserve"> социальных </w:t>
      </w:r>
      <w:r w:rsidR="004A3AF0">
        <w:rPr>
          <w:rFonts w:ascii="Times New Roman" w:hAnsi="Times New Roman" w:cs="Times New Roman"/>
          <w:color w:val="212121"/>
          <w:sz w:val="24"/>
          <w:szCs w:val="24"/>
          <w:shd w:val="clear" w:color="auto" w:fill="FFFFFF"/>
        </w:rPr>
        <w:t>обстоятельств</w:t>
      </w:r>
      <w:r w:rsidRPr="00525AF8">
        <w:rPr>
          <w:rFonts w:ascii="Times New Roman" w:hAnsi="Times New Roman" w:cs="Times New Roman"/>
          <w:color w:val="212121"/>
          <w:sz w:val="24"/>
          <w:szCs w:val="24"/>
          <w:shd w:val="clear" w:color="auto" w:fill="FFFFFF"/>
        </w:rPr>
        <w:t xml:space="preserve">. Через </w:t>
      </w:r>
      <w:r w:rsidR="004A3AF0">
        <w:rPr>
          <w:rFonts w:ascii="Times New Roman" w:hAnsi="Times New Roman" w:cs="Times New Roman"/>
          <w:color w:val="212121"/>
          <w:sz w:val="24"/>
          <w:szCs w:val="24"/>
          <w:shd w:val="clear" w:color="auto" w:fill="FFFFFF"/>
        </w:rPr>
        <w:t>коммуникацию</w:t>
      </w:r>
      <w:r w:rsidRPr="00525AF8">
        <w:rPr>
          <w:rFonts w:ascii="Times New Roman" w:hAnsi="Times New Roman" w:cs="Times New Roman"/>
          <w:color w:val="212121"/>
          <w:sz w:val="24"/>
          <w:szCs w:val="24"/>
          <w:shd w:val="clear" w:color="auto" w:fill="FFFFFF"/>
        </w:rPr>
        <w:t xml:space="preserve"> происходит основной процесс, в котором люди договариваются об общих или противоречивых значениях окружающего их мира, создавая тем самым новую социальную реальность. </w:t>
      </w:r>
      <w:r w:rsidR="004A3AF0">
        <w:rPr>
          <w:rFonts w:ascii="Times New Roman" w:hAnsi="Times New Roman" w:cs="Times New Roman"/>
          <w:color w:val="212121"/>
          <w:sz w:val="24"/>
          <w:szCs w:val="24"/>
          <w:shd w:val="clear" w:color="auto" w:fill="FFFFFF"/>
        </w:rPr>
        <w:t>КУС</w:t>
      </w:r>
      <w:r w:rsidRPr="00525AF8">
        <w:rPr>
          <w:rFonts w:ascii="Times New Roman" w:hAnsi="Times New Roman" w:cs="Times New Roman"/>
          <w:color w:val="212121"/>
          <w:sz w:val="24"/>
          <w:szCs w:val="24"/>
          <w:shd w:val="clear" w:color="auto" w:fill="FFFFFF"/>
        </w:rPr>
        <w:t xml:space="preserve"> выступает за то, чтобы значениями можно было управлять продуктивно, чтобы улучшить состояние взаимодействия путем координации и управления процессом создания значения. </w:t>
      </w:r>
      <w:r w:rsidR="004A3AF0">
        <w:rPr>
          <w:rFonts w:ascii="Times New Roman" w:hAnsi="Times New Roman" w:cs="Times New Roman"/>
          <w:color w:val="212121"/>
          <w:sz w:val="24"/>
          <w:szCs w:val="24"/>
          <w:shd w:val="clear" w:color="auto" w:fill="FFFFFF"/>
        </w:rPr>
        <w:t>Она</w:t>
      </w:r>
      <w:r w:rsidRPr="00525AF8">
        <w:rPr>
          <w:rFonts w:ascii="Times New Roman" w:hAnsi="Times New Roman" w:cs="Times New Roman"/>
          <w:color w:val="212121"/>
          <w:sz w:val="24"/>
          <w:szCs w:val="24"/>
          <w:shd w:val="clear" w:color="auto" w:fill="FFFFFF"/>
        </w:rPr>
        <w:t xml:space="preserve"> опирается на три взаимозависимых элемента: координация, управление и значение. Эти элементы помогают объяснить, как социальные реалии создаются посредством </w:t>
      </w:r>
      <w:r w:rsidR="004A3AF0">
        <w:rPr>
          <w:rFonts w:ascii="Times New Roman" w:hAnsi="Times New Roman" w:cs="Times New Roman"/>
          <w:color w:val="212121"/>
          <w:sz w:val="24"/>
          <w:szCs w:val="24"/>
          <w:shd w:val="clear" w:color="auto" w:fill="FFFFFF"/>
        </w:rPr>
        <w:t>общения</w:t>
      </w:r>
      <w:r w:rsidRPr="00525AF8">
        <w:rPr>
          <w:rFonts w:ascii="Times New Roman" w:hAnsi="Times New Roman" w:cs="Times New Roman"/>
          <w:color w:val="212121"/>
          <w:sz w:val="24"/>
          <w:szCs w:val="24"/>
          <w:shd w:val="clear" w:color="auto" w:fill="FFFFFF"/>
        </w:rPr>
        <w:t>.</w:t>
      </w:r>
    </w:p>
    <w:p w14:paraId="1F0511F0" w14:textId="055D8D7B" w:rsidR="004A3AF0" w:rsidRDefault="004A3AF0" w:rsidP="00525A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212121"/>
          <w:sz w:val="24"/>
          <w:szCs w:val="24"/>
          <w:shd w:val="clear" w:color="auto" w:fill="FFFFFF"/>
        </w:rPr>
      </w:pPr>
      <w:r>
        <w:rPr>
          <w:rFonts w:ascii="Arial" w:hAnsi="Arial" w:cs="Arial"/>
          <w:color w:val="212121"/>
          <w:shd w:val="clear" w:color="auto" w:fill="FFFFFF"/>
        </w:rPr>
        <w:tab/>
      </w:r>
      <w:r w:rsidRPr="004A3AF0">
        <w:rPr>
          <w:rFonts w:ascii="Times New Roman" w:hAnsi="Times New Roman" w:cs="Times New Roman"/>
          <w:color w:val="212121"/>
          <w:sz w:val="24"/>
          <w:szCs w:val="24"/>
          <w:shd w:val="clear" w:color="auto" w:fill="FFFFFF"/>
        </w:rPr>
        <w:t xml:space="preserve">Теория КУС была разработана в середине 1970-х годов У. Барнеттом Пирсом и Верноном Э. </w:t>
      </w:r>
      <w:proofErr w:type="spellStart"/>
      <w:r w:rsidRPr="004A3AF0">
        <w:rPr>
          <w:rFonts w:ascii="Times New Roman" w:hAnsi="Times New Roman" w:cs="Times New Roman"/>
          <w:color w:val="212121"/>
          <w:sz w:val="24"/>
          <w:szCs w:val="24"/>
          <w:shd w:val="clear" w:color="auto" w:fill="FFFFFF"/>
        </w:rPr>
        <w:t>Кроненом</w:t>
      </w:r>
      <w:proofErr w:type="spellEnd"/>
      <w:r>
        <w:rPr>
          <w:rFonts w:ascii="Times New Roman" w:hAnsi="Times New Roman" w:cs="Times New Roman"/>
          <w:color w:val="212121"/>
          <w:sz w:val="24"/>
          <w:szCs w:val="24"/>
          <w:shd w:val="clear" w:color="auto" w:fill="FFFFFF"/>
        </w:rPr>
        <w:t xml:space="preserve"> и представлена в работе</w:t>
      </w:r>
      <w:r w:rsidRPr="004A3AF0">
        <w:rPr>
          <w:rFonts w:ascii="Times New Roman" w:hAnsi="Times New Roman" w:cs="Times New Roman"/>
          <w:color w:val="212121"/>
          <w:sz w:val="24"/>
          <w:szCs w:val="24"/>
          <w:shd w:val="clear" w:color="auto" w:fill="FFFFFF"/>
        </w:rPr>
        <w:t xml:space="preserve"> </w:t>
      </w:r>
      <w:r>
        <w:rPr>
          <w:rFonts w:ascii="Times New Roman" w:hAnsi="Times New Roman" w:cs="Times New Roman"/>
          <w:color w:val="212121"/>
          <w:sz w:val="24"/>
          <w:szCs w:val="24"/>
          <w:shd w:val="clear" w:color="auto" w:fill="FFFFFF"/>
        </w:rPr>
        <w:t>«</w:t>
      </w:r>
      <w:r w:rsidRPr="004A3AF0">
        <w:rPr>
          <w:rFonts w:ascii="Times New Roman" w:hAnsi="Times New Roman" w:cs="Times New Roman"/>
          <w:color w:val="212121"/>
          <w:sz w:val="24"/>
          <w:szCs w:val="24"/>
          <w:shd w:val="clear" w:color="auto" w:fill="FFFFFF"/>
        </w:rPr>
        <w:t>Коммуникационное действие и смысл</w:t>
      </w:r>
      <w:r>
        <w:rPr>
          <w:rFonts w:ascii="Times New Roman" w:hAnsi="Times New Roman" w:cs="Times New Roman"/>
          <w:color w:val="212121"/>
          <w:sz w:val="24"/>
          <w:szCs w:val="24"/>
          <w:shd w:val="clear" w:color="auto" w:fill="FFFFFF"/>
        </w:rPr>
        <w:t>»</w:t>
      </w:r>
      <w:r w:rsidRPr="004A3AF0">
        <w:rPr>
          <w:rFonts w:ascii="Times New Roman" w:hAnsi="Times New Roman" w:cs="Times New Roman"/>
          <w:color w:val="212121"/>
          <w:sz w:val="24"/>
          <w:szCs w:val="24"/>
          <w:shd w:val="clear" w:color="auto" w:fill="FFFFFF"/>
        </w:rPr>
        <w:t xml:space="preserve"> Их научное сотрудничество в Университете Массачусетса явилось важным вкладом в философию коммуникации как сюжетно-ориентированной, примени</w:t>
      </w:r>
      <w:r>
        <w:rPr>
          <w:rFonts w:ascii="Times New Roman" w:hAnsi="Times New Roman" w:cs="Times New Roman"/>
          <w:color w:val="212121"/>
          <w:sz w:val="24"/>
          <w:szCs w:val="24"/>
          <w:shd w:val="clear" w:color="auto" w:fill="FFFFFF"/>
        </w:rPr>
        <w:t>тельно</w:t>
      </w:r>
      <w:r w:rsidRPr="004A3AF0">
        <w:rPr>
          <w:rFonts w:ascii="Times New Roman" w:hAnsi="Times New Roman" w:cs="Times New Roman"/>
          <w:color w:val="212121"/>
          <w:sz w:val="24"/>
          <w:szCs w:val="24"/>
          <w:shd w:val="clear" w:color="auto" w:fill="FFFFFF"/>
        </w:rPr>
        <w:t xml:space="preserve"> к важности</w:t>
      </w:r>
      <w:r>
        <w:rPr>
          <w:rFonts w:ascii="Times New Roman" w:hAnsi="Times New Roman" w:cs="Times New Roman"/>
          <w:color w:val="212121"/>
          <w:sz w:val="24"/>
          <w:szCs w:val="24"/>
          <w:shd w:val="clear" w:color="auto" w:fill="FFFFFF"/>
        </w:rPr>
        <w:t xml:space="preserve"> </w:t>
      </w:r>
      <w:proofErr w:type="spellStart"/>
      <w:r>
        <w:rPr>
          <w:rFonts w:ascii="Times New Roman" w:hAnsi="Times New Roman" w:cs="Times New Roman"/>
          <w:color w:val="212121"/>
          <w:sz w:val="24"/>
          <w:szCs w:val="24"/>
          <w:shd w:val="clear" w:color="auto" w:fill="FFFFFF"/>
        </w:rPr>
        <w:t>смыслообразования</w:t>
      </w:r>
      <w:proofErr w:type="spellEnd"/>
      <w:r>
        <w:rPr>
          <w:rFonts w:ascii="Times New Roman" w:hAnsi="Times New Roman" w:cs="Times New Roman"/>
          <w:color w:val="212121"/>
          <w:sz w:val="24"/>
          <w:szCs w:val="24"/>
          <w:shd w:val="clear" w:color="auto" w:fill="FFFFFF"/>
        </w:rPr>
        <w:t xml:space="preserve"> </w:t>
      </w:r>
      <w:r w:rsidRPr="00525AF8">
        <w:rPr>
          <w:rFonts w:ascii="Times New Roman" w:eastAsia="Times New Roman" w:hAnsi="Times New Roman" w:cs="Times New Roman"/>
          <w:color w:val="212121"/>
          <w:sz w:val="24"/>
          <w:szCs w:val="24"/>
          <w:lang w:eastAsia="ru-RU"/>
        </w:rPr>
        <w:t>[</w:t>
      </w:r>
      <w:r w:rsidR="00EE3872" w:rsidRPr="00EE3872">
        <w:rPr>
          <w:rFonts w:ascii="Times New Roman" w:eastAsia="Times New Roman" w:hAnsi="Times New Roman" w:cs="Times New Roman"/>
          <w:color w:val="212121"/>
          <w:sz w:val="24"/>
          <w:szCs w:val="24"/>
          <w:lang w:eastAsia="ru-RU"/>
        </w:rPr>
        <w:t>6</w:t>
      </w:r>
      <w:r w:rsidRPr="00525AF8">
        <w:rPr>
          <w:rFonts w:ascii="Times New Roman" w:eastAsia="Times New Roman" w:hAnsi="Times New Roman" w:cs="Times New Roman"/>
          <w:color w:val="212121"/>
          <w:sz w:val="24"/>
          <w:szCs w:val="24"/>
          <w:lang w:eastAsia="ru-RU"/>
        </w:rPr>
        <w:t>]</w:t>
      </w:r>
      <w:r w:rsidRPr="004A3AF0">
        <w:rPr>
          <w:rFonts w:ascii="Times New Roman" w:hAnsi="Times New Roman" w:cs="Times New Roman"/>
          <w:color w:val="212121"/>
          <w:sz w:val="24"/>
          <w:szCs w:val="24"/>
          <w:shd w:val="clear" w:color="auto" w:fill="FFFFFF"/>
        </w:rPr>
        <w:t>.</w:t>
      </w:r>
    </w:p>
    <w:p w14:paraId="1651AD2D" w14:textId="56CB9EE7" w:rsidR="004A3AF0" w:rsidRPr="004A3AF0" w:rsidRDefault="004A3AF0" w:rsidP="004A3AF0">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r>
      <w:r w:rsidR="007904AD">
        <w:rPr>
          <w:rFonts w:ascii="Times New Roman" w:hAnsi="Times New Roman" w:cs="Times New Roman"/>
          <w:color w:val="212121"/>
          <w:sz w:val="24"/>
          <w:szCs w:val="24"/>
        </w:rPr>
        <w:t xml:space="preserve">Кластер </w:t>
      </w:r>
      <w:r w:rsidRPr="004A3AF0">
        <w:rPr>
          <w:rFonts w:ascii="Times New Roman" w:hAnsi="Times New Roman" w:cs="Times New Roman"/>
          <w:color w:val="212121"/>
          <w:sz w:val="24"/>
          <w:szCs w:val="24"/>
        </w:rPr>
        <w:t>идей, в</w:t>
      </w:r>
      <w:r w:rsidR="007904AD">
        <w:rPr>
          <w:rFonts w:ascii="Times New Roman" w:hAnsi="Times New Roman" w:cs="Times New Roman"/>
          <w:color w:val="212121"/>
          <w:sz w:val="24"/>
          <w:szCs w:val="24"/>
        </w:rPr>
        <w:t>нутри</w:t>
      </w:r>
      <w:r w:rsidRPr="004A3AF0">
        <w:rPr>
          <w:rFonts w:ascii="Times New Roman" w:hAnsi="Times New Roman" w:cs="Times New Roman"/>
          <w:color w:val="212121"/>
          <w:sz w:val="24"/>
          <w:szCs w:val="24"/>
        </w:rPr>
        <w:t xml:space="preserve"> которо</w:t>
      </w:r>
      <w:r w:rsidR="007904AD">
        <w:rPr>
          <w:rFonts w:ascii="Times New Roman" w:hAnsi="Times New Roman" w:cs="Times New Roman"/>
          <w:color w:val="212121"/>
          <w:sz w:val="24"/>
          <w:szCs w:val="24"/>
        </w:rPr>
        <w:t>го</w:t>
      </w:r>
      <w:r w:rsidRPr="004A3AF0">
        <w:rPr>
          <w:rFonts w:ascii="Times New Roman" w:hAnsi="Times New Roman" w:cs="Times New Roman"/>
          <w:color w:val="212121"/>
          <w:sz w:val="24"/>
          <w:szCs w:val="24"/>
        </w:rPr>
        <w:t xml:space="preserve"> возник</w:t>
      </w:r>
      <w:r w:rsidR="007904AD">
        <w:rPr>
          <w:rFonts w:ascii="Times New Roman" w:hAnsi="Times New Roman" w:cs="Times New Roman"/>
          <w:color w:val="212121"/>
          <w:sz w:val="24"/>
          <w:szCs w:val="24"/>
        </w:rPr>
        <w:t>ла</w:t>
      </w:r>
      <w:r w:rsidRPr="004A3AF0">
        <w:rPr>
          <w:rFonts w:ascii="Times New Roman" w:hAnsi="Times New Roman" w:cs="Times New Roman"/>
          <w:color w:val="212121"/>
          <w:sz w:val="24"/>
          <w:szCs w:val="24"/>
        </w:rPr>
        <w:t xml:space="preserve"> </w:t>
      </w:r>
      <w:r w:rsidR="007904AD">
        <w:rPr>
          <w:rFonts w:ascii="Times New Roman" w:hAnsi="Times New Roman" w:cs="Times New Roman"/>
          <w:color w:val="212121"/>
          <w:sz w:val="24"/>
          <w:szCs w:val="24"/>
        </w:rPr>
        <w:t>КУС</w:t>
      </w:r>
      <w:r w:rsidRPr="004A3AF0">
        <w:rPr>
          <w:rFonts w:ascii="Times New Roman" w:hAnsi="Times New Roman" w:cs="Times New Roman"/>
          <w:color w:val="212121"/>
          <w:sz w:val="24"/>
          <w:szCs w:val="24"/>
        </w:rPr>
        <w:t>, переместилс</w:t>
      </w:r>
      <w:r w:rsidR="007904AD">
        <w:rPr>
          <w:rFonts w:ascii="Times New Roman" w:hAnsi="Times New Roman" w:cs="Times New Roman"/>
          <w:color w:val="212121"/>
          <w:sz w:val="24"/>
          <w:szCs w:val="24"/>
        </w:rPr>
        <w:t>я</w:t>
      </w:r>
      <w:r w:rsidRPr="004A3AF0">
        <w:rPr>
          <w:rFonts w:ascii="Times New Roman" w:hAnsi="Times New Roman" w:cs="Times New Roman"/>
          <w:color w:val="212121"/>
          <w:sz w:val="24"/>
          <w:szCs w:val="24"/>
        </w:rPr>
        <w:t xml:space="preserve"> с периферии </w:t>
      </w:r>
      <w:r w:rsidR="007904AD">
        <w:rPr>
          <w:rFonts w:ascii="Times New Roman" w:hAnsi="Times New Roman" w:cs="Times New Roman"/>
          <w:color w:val="212121"/>
          <w:sz w:val="24"/>
          <w:szCs w:val="24"/>
        </w:rPr>
        <w:t xml:space="preserve">научного дискурса </w:t>
      </w:r>
      <w:r w:rsidRPr="004A3AF0">
        <w:rPr>
          <w:rFonts w:ascii="Times New Roman" w:hAnsi="Times New Roman" w:cs="Times New Roman"/>
          <w:color w:val="212121"/>
          <w:sz w:val="24"/>
          <w:szCs w:val="24"/>
        </w:rPr>
        <w:t xml:space="preserve">в сторону большего признания, и </w:t>
      </w:r>
      <w:r w:rsidR="007904AD">
        <w:rPr>
          <w:rFonts w:ascii="Times New Roman" w:hAnsi="Times New Roman" w:cs="Times New Roman"/>
          <w:color w:val="212121"/>
          <w:sz w:val="24"/>
          <w:szCs w:val="24"/>
        </w:rPr>
        <w:t>она</w:t>
      </w:r>
      <w:r w:rsidRPr="004A3AF0">
        <w:rPr>
          <w:rFonts w:ascii="Times New Roman" w:hAnsi="Times New Roman" w:cs="Times New Roman"/>
          <w:color w:val="212121"/>
          <w:sz w:val="24"/>
          <w:szCs w:val="24"/>
        </w:rPr>
        <w:t xml:space="preserve"> продолж</w:t>
      </w:r>
      <w:r w:rsidR="007904AD">
        <w:rPr>
          <w:rFonts w:ascii="Times New Roman" w:hAnsi="Times New Roman" w:cs="Times New Roman"/>
          <w:color w:val="212121"/>
          <w:sz w:val="24"/>
          <w:szCs w:val="24"/>
        </w:rPr>
        <w:t>ила</w:t>
      </w:r>
      <w:r w:rsidRPr="004A3AF0">
        <w:rPr>
          <w:rFonts w:ascii="Times New Roman" w:hAnsi="Times New Roman" w:cs="Times New Roman"/>
          <w:color w:val="212121"/>
          <w:sz w:val="24"/>
          <w:szCs w:val="24"/>
        </w:rPr>
        <w:t xml:space="preserve"> развиваться по траектории от интерпретирующей социальной науки к той, котор</w:t>
      </w:r>
      <w:r w:rsidR="007904AD">
        <w:rPr>
          <w:rFonts w:ascii="Times New Roman" w:hAnsi="Times New Roman" w:cs="Times New Roman"/>
          <w:color w:val="212121"/>
          <w:sz w:val="24"/>
          <w:szCs w:val="24"/>
        </w:rPr>
        <w:t>ую</w:t>
      </w:r>
      <w:r w:rsidRPr="004A3AF0">
        <w:rPr>
          <w:rFonts w:ascii="Times New Roman" w:hAnsi="Times New Roman" w:cs="Times New Roman"/>
          <w:color w:val="212121"/>
          <w:sz w:val="24"/>
          <w:szCs w:val="24"/>
        </w:rPr>
        <w:t xml:space="preserve"> ее основатели называют «практической теорией».</w:t>
      </w:r>
    </w:p>
    <w:p w14:paraId="61963F6D" w14:textId="0C3DA520" w:rsidR="007904AD" w:rsidRDefault="007904AD" w:rsidP="007904AD">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r>
      <w:r w:rsidR="004A3AF0" w:rsidRPr="004A3AF0">
        <w:rPr>
          <w:rFonts w:ascii="Times New Roman" w:hAnsi="Times New Roman" w:cs="Times New Roman"/>
          <w:color w:val="212121"/>
          <w:sz w:val="24"/>
          <w:szCs w:val="24"/>
        </w:rPr>
        <w:t xml:space="preserve">Сознавая, что интеллектуальная основа для теории коммуникации изменилась, первая фаза проекта </w:t>
      </w:r>
      <w:r>
        <w:rPr>
          <w:rFonts w:ascii="Times New Roman" w:hAnsi="Times New Roman" w:cs="Times New Roman"/>
          <w:color w:val="212121"/>
          <w:sz w:val="24"/>
          <w:szCs w:val="24"/>
        </w:rPr>
        <w:t>КУС</w:t>
      </w:r>
      <w:r w:rsidR="004A3AF0" w:rsidRPr="004A3AF0">
        <w:rPr>
          <w:rFonts w:ascii="Times New Roman" w:hAnsi="Times New Roman" w:cs="Times New Roman"/>
          <w:color w:val="212121"/>
          <w:sz w:val="24"/>
          <w:szCs w:val="24"/>
        </w:rPr>
        <w:t xml:space="preserve"> включала разработку концепций, которые отвечали двойным критериям: (1) адекватное выражение богатства человеческо</w:t>
      </w:r>
      <w:r>
        <w:rPr>
          <w:rFonts w:ascii="Times New Roman" w:hAnsi="Times New Roman" w:cs="Times New Roman"/>
          <w:color w:val="212121"/>
          <w:sz w:val="24"/>
          <w:szCs w:val="24"/>
        </w:rPr>
        <w:t>й</w:t>
      </w:r>
      <w:r w:rsidR="004A3AF0" w:rsidRPr="004A3AF0">
        <w:rPr>
          <w:rFonts w:ascii="Times New Roman" w:hAnsi="Times New Roman" w:cs="Times New Roman"/>
          <w:color w:val="212121"/>
          <w:sz w:val="24"/>
          <w:szCs w:val="24"/>
        </w:rPr>
        <w:t xml:space="preserve"> </w:t>
      </w:r>
      <w:r>
        <w:rPr>
          <w:rFonts w:ascii="Times New Roman" w:hAnsi="Times New Roman" w:cs="Times New Roman"/>
          <w:color w:val="212121"/>
          <w:sz w:val="24"/>
          <w:szCs w:val="24"/>
        </w:rPr>
        <w:t>коммуникации</w:t>
      </w:r>
      <w:r w:rsidR="004A3AF0" w:rsidRPr="004A3AF0">
        <w:rPr>
          <w:rFonts w:ascii="Times New Roman" w:hAnsi="Times New Roman" w:cs="Times New Roman"/>
          <w:color w:val="212121"/>
          <w:sz w:val="24"/>
          <w:szCs w:val="24"/>
        </w:rPr>
        <w:t xml:space="preserve"> и (2) руководство эмпирическими исследованиями. Пирс описывает создание </w:t>
      </w:r>
      <w:r>
        <w:rPr>
          <w:rFonts w:ascii="Times New Roman" w:hAnsi="Times New Roman" w:cs="Times New Roman"/>
          <w:color w:val="212121"/>
          <w:sz w:val="24"/>
          <w:szCs w:val="24"/>
        </w:rPr>
        <w:t xml:space="preserve">КУС </w:t>
      </w:r>
      <w:r w:rsidR="004A3AF0" w:rsidRPr="004A3AF0">
        <w:rPr>
          <w:rFonts w:ascii="Times New Roman" w:hAnsi="Times New Roman" w:cs="Times New Roman"/>
          <w:color w:val="212121"/>
          <w:sz w:val="24"/>
          <w:szCs w:val="24"/>
        </w:rPr>
        <w:t>следующ</w:t>
      </w:r>
      <w:r>
        <w:rPr>
          <w:rFonts w:ascii="Times New Roman" w:hAnsi="Times New Roman" w:cs="Times New Roman"/>
          <w:color w:val="212121"/>
          <w:sz w:val="24"/>
          <w:szCs w:val="24"/>
        </w:rPr>
        <w:t>им</w:t>
      </w:r>
      <w:r w:rsidR="004A3AF0" w:rsidRPr="004A3AF0">
        <w:rPr>
          <w:rFonts w:ascii="Times New Roman" w:hAnsi="Times New Roman" w:cs="Times New Roman"/>
          <w:color w:val="212121"/>
          <w:sz w:val="24"/>
          <w:szCs w:val="24"/>
        </w:rPr>
        <w:t xml:space="preserve"> </w:t>
      </w:r>
      <w:r>
        <w:rPr>
          <w:rFonts w:ascii="Times New Roman" w:hAnsi="Times New Roman" w:cs="Times New Roman"/>
          <w:color w:val="212121"/>
          <w:sz w:val="24"/>
          <w:szCs w:val="24"/>
        </w:rPr>
        <w:t xml:space="preserve">образом: </w:t>
      </w:r>
      <w:r w:rsidRPr="007904AD">
        <w:rPr>
          <w:rFonts w:ascii="Times New Roman" w:hAnsi="Times New Roman" w:cs="Times New Roman"/>
          <w:color w:val="212121"/>
          <w:sz w:val="24"/>
          <w:szCs w:val="24"/>
        </w:rPr>
        <w:t xml:space="preserve">«Я думаю, что я первый, кто использовал неуклюжую фразу </w:t>
      </w:r>
      <w:r w:rsidRPr="00525AF8">
        <w:rPr>
          <w:rFonts w:ascii="Times New Roman" w:hAnsi="Times New Roman" w:cs="Times New Roman"/>
          <w:color w:val="212121"/>
          <w:sz w:val="24"/>
          <w:szCs w:val="24"/>
        </w:rPr>
        <w:t xml:space="preserve">координированное управление </w:t>
      </w:r>
      <w:proofErr w:type="spellStart"/>
      <w:r>
        <w:rPr>
          <w:rFonts w:ascii="Times New Roman" w:hAnsi="Times New Roman" w:cs="Times New Roman"/>
          <w:color w:val="212121"/>
          <w:sz w:val="24"/>
          <w:szCs w:val="24"/>
        </w:rPr>
        <w:t>смыслообразованием</w:t>
      </w:r>
      <w:proofErr w:type="spellEnd"/>
      <w:r>
        <w:rPr>
          <w:rFonts w:ascii="Times New Roman" w:hAnsi="Times New Roman" w:cs="Times New Roman"/>
          <w:color w:val="212121"/>
          <w:sz w:val="24"/>
          <w:szCs w:val="24"/>
        </w:rPr>
        <w:t>…</w:t>
      </w:r>
      <w:r w:rsidRPr="007904AD">
        <w:rPr>
          <w:rFonts w:ascii="Times New Roman" w:hAnsi="Times New Roman" w:cs="Times New Roman"/>
          <w:color w:val="212121"/>
          <w:sz w:val="24"/>
          <w:szCs w:val="24"/>
        </w:rPr>
        <w:t xml:space="preserve"> В течение многих лет я пытался собрать воедино то, ч</w:t>
      </w:r>
      <w:r>
        <w:rPr>
          <w:rFonts w:ascii="Times New Roman" w:hAnsi="Times New Roman" w:cs="Times New Roman"/>
          <w:color w:val="212121"/>
          <w:sz w:val="24"/>
          <w:szCs w:val="24"/>
        </w:rPr>
        <w:t>то</w:t>
      </w:r>
      <w:r w:rsidRPr="007904AD">
        <w:rPr>
          <w:rFonts w:ascii="Times New Roman" w:hAnsi="Times New Roman" w:cs="Times New Roman"/>
          <w:color w:val="212121"/>
          <w:sz w:val="24"/>
          <w:szCs w:val="24"/>
        </w:rPr>
        <w:t xml:space="preserve"> </w:t>
      </w:r>
      <w:r>
        <w:rPr>
          <w:rFonts w:ascii="Times New Roman" w:hAnsi="Times New Roman" w:cs="Times New Roman"/>
          <w:color w:val="212121"/>
          <w:sz w:val="24"/>
          <w:szCs w:val="24"/>
        </w:rPr>
        <w:t>вытекает</w:t>
      </w:r>
      <w:r w:rsidRPr="007904AD">
        <w:rPr>
          <w:rFonts w:ascii="Times New Roman" w:hAnsi="Times New Roman" w:cs="Times New Roman"/>
          <w:color w:val="212121"/>
          <w:sz w:val="24"/>
          <w:szCs w:val="24"/>
        </w:rPr>
        <w:t xml:space="preserve"> из социологических исследований, риторических исследований, философии, теологии и, по словам моего отца, «Школы суровых ударов». Я чувствовал, что </w:t>
      </w:r>
      <w:r w:rsidRPr="007904AD">
        <w:rPr>
          <w:rFonts w:ascii="Times New Roman" w:hAnsi="Times New Roman" w:cs="Times New Roman"/>
          <w:color w:val="212121"/>
          <w:sz w:val="24"/>
          <w:szCs w:val="24"/>
        </w:rPr>
        <w:lastRenderedPageBreak/>
        <w:t xml:space="preserve">большинство моделей </w:t>
      </w:r>
      <w:r>
        <w:rPr>
          <w:rFonts w:ascii="Times New Roman" w:hAnsi="Times New Roman" w:cs="Times New Roman"/>
          <w:color w:val="212121"/>
          <w:sz w:val="24"/>
          <w:szCs w:val="24"/>
        </w:rPr>
        <w:t>коммуникации</w:t>
      </w:r>
      <w:r w:rsidRPr="007904AD">
        <w:rPr>
          <w:rFonts w:ascii="Times New Roman" w:hAnsi="Times New Roman" w:cs="Times New Roman"/>
          <w:color w:val="212121"/>
          <w:sz w:val="24"/>
          <w:szCs w:val="24"/>
        </w:rPr>
        <w:t xml:space="preserve">, которые я знал, были полезны, но все они </w:t>
      </w:r>
      <w:r>
        <w:rPr>
          <w:rFonts w:ascii="Times New Roman" w:hAnsi="Times New Roman" w:cs="Times New Roman"/>
          <w:color w:val="212121"/>
          <w:sz w:val="24"/>
          <w:szCs w:val="24"/>
        </w:rPr>
        <w:t xml:space="preserve">имели известные </w:t>
      </w:r>
      <w:r w:rsidRPr="007904AD">
        <w:rPr>
          <w:rFonts w:ascii="Times New Roman" w:hAnsi="Times New Roman" w:cs="Times New Roman"/>
          <w:color w:val="212121"/>
          <w:sz w:val="24"/>
          <w:szCs w:val="24"/>
        </w:rPr>
        <w:t>огранич</w:t>
      </w:r>
      <w:r>
        <w:rPr>
          <w:rFonts w:ascii="Times New Roman" w:hAnsi="Times New Roman" w:cs="Times New Roman"/>
          <w:color w:val="212121"/>
          <w:sz w:val="24"/>
          <w:szCs w:val="24"/>
        </w:rPr>
        <w:t>ения</w:t>
      </w:r>
      <w:r w:rsidRPr="007904AD">
        <w:rPr>
          <w:rFonts w:ascii="Times New Roman" w:hAnsi="Times New Roman" w:cs="Times New Roman"/>
          <w:color w:val="212121"/>
          <w:sz w:val="24"/>
          <w:szCs w:val="24"/>
        </w:rPr>
        <w:t xml:space="preserve">, </w:t>
      </w:r>
      <w:r>
        <w:rPr>
          <w:rFonts w:ascii="Times New Roman" w:hAnsi="Times New Roman" w:cs="Times New Roman"/>
          <w:color w:val="212121"/>
          <w:sz w:val="24"/>
          <w:szCs w:val="24"/>
        </w:rPr>
        <w:t xml:space="preserve">из-за чего </w:t>
      </w:r>
      <w:r w:rsidRPr="007904AD">
        <w:rPr>
          <w:rFonts w:ascii="Times New Roman" w:hAnsi="Times New Roman" w:cs="Times New Roman"/>
          <w:color w:val="212121"/>
          <w:sz w:val="24"/>
          <w:szCs w:val="24"/>
        </w:rPr>
        <w:t>мне пришлось изобретать что-то б</w:t>
      </w:r>
      <w:r>
        <w:rPr>
          <w:rFonts w:ascii="Times New Roman" w:hAnsi="Times New Roman" w:cs="Times New Roman"/>
          <w:color w:val="212121"/>
          <w:sz w:val="24"/>
          <w:szCs w:val="24"/>
        </w:rPr>
        <w:t>о</w:t>
      </w:r>
      <w:r w:rsidRPr="007904AD">
        <w:rPr>
          <w:rFonts w:ascii="Times New Roman" w:hAnsi="Times New Roman" w:cs="Times New Roman"/>
          <w:color w:val="212121"/>
          <w:sz w:val="24"/>
          <w:szCs w:val="24"/>
        </w:rPr>
        <w:t>л</w:t>
      </w:r>
      <w:r>
        <w:rPr>
          <w:rFonts w:ascii="Times New Roman" w:hAnsi="Times New Roman" w:cs="Times New Roman"/>
          <w:color w:val="212121"/>
          <w:sz w:val="24"/>
          <w:szCs w:val="24"/>
        </w:rPr>
        <w:t>ее</w:t>
      </w:r>
      <w:r w:rsidRPr="007904AD">
        <w:rPr>
          <w:rFonts w:ascii="Times New Roman" w:hAnsi="Times New Roman" w:cs="Times New Roman"/>
          <w:color w:val="212121"/>
          <w:sz w:val="24"/>
          <w:szCs w:val="24"/>
        </w:rPr>
        <w:t xml:space="preserve"> лучше</w:t>
      </w:r>
      <w:r>
        <w:rPr>
          <w:rFonts w:ascii="Times New Roman" w:hAnsi="Times New Roman" w:cs="Times New Roman"/>
          <w:color w:val="212121"/>
          <w:sz w:val="24"/>
          <w:szCs w:val="24"/>
        </w:rPr>
        <w:t>е</w:t>
      </w:r>
      <w:r w:rsidRPr="007904AD">
        <w:rPr>
          <w:rFonts w:ascii="Times New Roman" w:hAnsi="Times New Roman" w:cs="Times New Roman"/>
          <w:color w:val="212121"/>
          <w:sz w:val="24"/>
          <w:szCs w:val="24"/>
        </w:rPr>
        <w:t xml:space="preserve">. </w:t>
      </w:r>
      <w:r>
        <w:rPr>
          <w:rFonts w:ascii="Times New Roman" w:hAnsi="Times New Roman" w:cs="Times New Roman"/>
          <w:color w:val="212121"/>
          <w:sz w:val="24"/>
          <w:szCs w:val="24"/>
        </w:rPr>
        <w:t xml:space="preserve">Коммуникация </w:t>
      </w:r>
      <w:r w:rsidR="00B95C53" w:rsidRPr="007904AD">
        <w:rPr>
          <w:rFonts w:ascii="Times New Roman" w:hAnsi="Times New Roman" w:cs="Times New Roman"/>
          <w:color w:val="212121"/>
          <w:sz w:val="24"/>
          <w:szCs w:val="24"/>
        </w:rPr>
        <w:t>— это</w:t>
      </w:r>
      <w:r w:rsidRPr="007904AD">
        <w:rPr>
          <w:rFonts w:ascii="Times New Roman" w:hAnsi="Times New Roman" w:cs="Times New Roman"/>
          <w:color w:val="212121"/>
          <w:sz w:val="24"/>
          <w:szCs w:val="24"/>
        </w:rPr>
        <w:t xml:space="preserve"> </w:t>
      </w:r>
      <w:r>
        <w:rPr>
          <w:rFonts w:ascii="Times New Roman" w:hAnsi="Times New Roman" w:cs="Times New Roman"/>
          <w:color w:val="212121"/>
          <w:sz w:val="24"/>
          <w:szCs w:val="24"/>
        </w:rPr>
        <w:t xml:space="preserve">о </w:t>
      </w:r>
      <w:r w:rsidRPr="007904AD">
        <w:rPr>
          <w:rFonts w:ascii="Times New Roman" w:hAnsi="Times New Roman" w:cs="Times New Roman"/>
          <w:color w:val="212121"/>
          <w:sz w:val="24"/>
          <w:szCs w:val="24"/>
        </w:rPr>
        <w:t>смысл</w:t>
      </w:r>
      <w:r>
        <w:rPr>
          <w:rFonts w:ascii="Times New Roman" w:hAnsi="Times New Roman" w:cs="Times New Roman"/>
          <w:color w:val="212121"/>
          <w:sz w:val="24"/>
          <w:szCs w:val="24"/>
        </w:rPr>
        <w:t>ах</w:t>
      </w:r>
      <w:r w:rsidRPr="007904AD">
        <w:rPr>
          <w:rFonts w:ascii="Times New Roman" w:hAnsi="Times New Roman" w:cs="Times New Roman"/>
          <w:color w:val="212121"/>
          <w:sz w:val="24"/>
          <w:szCs w:val="24"/>
        </w:rPr>
        <w:t xml:space="preserve">, </w:t>
      </w:r>
      <w:r>
        <w:rPr>
          <w:rFonts w:ascii="Times New Roman" w:hAnsi="Times New Roman" w:cs="Times New Roman"/>
          <w:color w:val="212121"/>
          <w:sz w:val="24"/>
          <w:szCs w:val="24"/>
        </w:rPr>
        <w:t>…</w:t>
      </w:r>
      <w:r w:rsidRPr="007904AD">
        <w:rPr>
          <w:rFonts w:ascii="Times New Roman" w:hAnsi="Times New Roman" w:cs="Times New Roman"/>
          <w:color w:val="212121"/>
          <w:sz w:val="24"/>
          <w:szCs w:val="24"/>
        </w:rPr>
        <w:t xml:space="preserve">но не только </w:t>
      </w:r>
      <w:r>
        <w:rPr>
          <w:rFonts w:ascii="Times New Roman" w:hAnsi="Times New Roman" w:cs="Times New Roman"/>
          <w:color w:val="212121"/>
          <w:sz w:val="24"/>
          <w:szCs w:val="24"/>
        </w:rPr>
        <w:t xml:space="preserve">о </w:t>
      </w:r>
      <w:r w:rsidRPr="007904AD">
        <w:rPr>
          <w:rFonts w:ascii="Times New Roman" w:hAnsi="Times New Roman" w:cs="Times New Roman"/>
          <w:color w:val="212121"/>
          <w:sz w:val="24"/>
          <w:szCs w:val="24"/>
        </w:rPr>
        <w:t>пассивны</w:t>
      </w:r>
      <w:r>
        <w:rPr>
          <w:rFonts w:ascii="Times New Roman" w:hAnsi="Times New Roman" w:cs="Times New Roman"/>
          <w:color w:val="212121"/>
          <w:sz w:val="24"/>
          <w:szCs w:val="24"/>
        </w:rPr>
        <w:t>х</w:t>
      </w:r>
      <w:r w:rsidRPr="007904AD">
        <w:rPr>
          <w:rFonts w:ascii="Times New Roman" w:hAnsi="Times New Roman" w:cs="Times New Roman"/>
          <w:color w:val="212121"/>
          <w:sz w:val="24"/>
          <w:szCs w:val="24"/>
        </w:rPr>
        <w:t xml:space="preserve"> смысл</w:t>
      </w:r>
      <w:r>
        <w:rPr>
          <w:rFonts w:ascii="Times New Roman" w:hAnsi="Times New Roman" w:cs="Times New Roman"/>
          <w:color w:val="212121"/>
          <w:sz w:val="24"/>
          <w:szCs w:val="24"/>
        </w:rPr>
        <w:t>ах</w:t>
      </w:r>
      <w:r w:rsidRPr="007904AD">
        <w:rPr>
          <w:rFonts w:ascii="Times New Roman" w:hAnsi="Times New Roman" w:cs="Times New Roman"/>
          <w:color w:val="212121"/>
          <w:sz w:val="24"/>
          <w:szCs w:val="24"/>
        </w:rPr>
        <w:t xml:space="preserve"> восприятия сообщений</w:t>
      </w:r>
      <w:r>
        <w:rPr>
          <w:rFonts w:ascii="inherit" w:hAnsi="inherit"/>
          <w:color w:val="212121"/>
        </w:rPr>
        <w:t xml:space="preserve">. </w:t>
      </w:r>
      <w:r w:rsidRPr="0061619B">
        <w:rPr>
          <w:rFonts w:ascii="Times New Roman" w:hAnsi="Times New Roman" w:cs="Times New Roman"/>
          <w:color w:val="212121"/>
          <w:sz w:val="24"/>
          <w:szCs w:val="24"/>
        </w:rPr>
        <w:t xml:space="preserve">Скорее, мы живем в жизнях, наполненных значениями, и одна из наших жизненных проблем состоит в том, чтобы управлять этими значениями, чтобы мы могли сделать наши социальные миры связными и жить в них с честью и </w:t>
      </w:r>
      <w:r w:rsidR="0061619B">
        <w:rPr>
          <w:rFonts w:ascii="Times New Roman" w:hAnsi="Times New Roman" w:cs="Times New Roman"/>
          <w:color w:val="212121"/>
          <w:sz w:val="24"/>
          <w:szCs w:val="24"/>
        </w:rPr>
        <w:t>достоинством</w:t>
      </w:r>
      <w:r w:rsidRPr="0061619B">
        <w:rPr>
          <w:rFonts w:ascii="Times New Roman" w:hAnsi="Times New Roman" w:cs="Times New Roman"/>
          <w:color w:val="212121"/>
          <w:sz w:val="24"/>
          <w:szCs w:val="24"/>
        </w:rPr>
        <w:t xml:space="preserve">. Но этот процесс управления нашими значениями никогда не </w:t>
      </w:r>
      <w:r w:rsidR="0061619B">
        <w:rPr>
          <w:rFonts w:ascii="Times New Roman" w:hAnsi="Times New Roman" w:cs="Times New Roman"/>
          <w:color w:val="212121"/>
          <w:sz w:val="24"/>
          <w:szCs w:val="24"/>
        </w:rPr>
        <w:t>происходит</w:t>
      </w:r>
      <w:r w:rsidRPr="0061619B">
        <w:rPr>
          <w:rFonts w:ascii="Times New Roman" w:hAnsi="Times New Roman" w:cs="Times New Roman"/>
          <w:color w:val="212121"/>
          <w:sz w:val="24"/>
          <w:szCs w:val="24"/>
        </w:rPr>
        <w:t xml:space="preserve"> в изоляции. Мы всегда и обязательно координируем то, как мы управляем своими значениями с другими людьми. Итак, я пришел к выводу, что речь идет о</w:t>
      </w:r>
      <w:r w:rsidR="0061619B" w:rsidRPr="0061619B">
        <w:rPr>
          <w:rFonts w:ascii="Times New Roman" w:hAnsi="Times New Roman" w:cs="Times New Roman"/>
          <w:color w:val="212121"/>
          <w:sz w:val="24"/>
          <w:szCs w:val="24"/>
        </w:rPr>
        <w:t xml:space="preserve"> </w:t>
      </w:r>
      <w:r w:rsidR="0061619B" w:rsidRPr="00525AF8">
        <w:rPr>
          <w:rFonts w:ascii="Times New Roman" w:hAnsi="Times New Roman" w:cs="Times New Roman"/>
          <w:color w:val="212121"/>
          <w:sz w:val="24"/>
          <w:szCs w:val="24"/>
        </w:rPr>
        <w:t>координированно</w:t>
      </w:r>
      <w:r w:rsidR="0061619B">
        <w:rPr>
          <w:rFonts w:ascii="Times New Roman" w:hAnsi="Times New Roman" w:cs="Times New Roman"/>
          <w:color w:val="212121"/>
          <w:sz w:val="24"/>
          <w:szCs w:val="24"/>
        </w:rPr>
        <w:t>м</w:t>
      </w:r>
      <w:r w:rsidR="0061619B" w:rsidRPr="00525AF8">
        <w:rPr>
          <w:rFonts w:ascii="Times New Roman" w:hAnsi="Times New Roman" w:cs="Times New Roman"/>
          <w:color w:val="212121"/>
          <w:sz w:val="24"/>
          <w:szCs w:val="24"/>
        </w:rPr>
        <w:t xml:space="preserve"> управлени</w:t>
      </w:r>
      <w:r w:rsidR="0061619B">
        <w:rPr>
          <w:rFonts w:ascii="Times New Roman" w:hAnsi="Times New Roman" w:cs="Times New Roman"/>
          <w:color w:val="212121"/>
          <w:sz w:val="24"/>
          <w:szCs w:val="24"/>
        </w:rPr>
        <w:t>и</w:t>
      </w:r>
      <w:r w:rsidR="0061619B" w:rsidRPr="00525AF8">
        <w:rPr>
          <w:rFonts w:ascii="Times New Roman" w:hAnsi="Times New Roman" w:cs="Times New Roman"/>
          <w:color w:val="212121"/>
          <w:sz w:val="24"/>
          <w:szCs w:val="24"/>
        </w:rPr>
        <w:t xml:space="preserve"> </w:t>
      </w:r>
      <w:proofErr w:type="spellStart"/>
      <w:r w:rsidR="0061619B">
        <w:rPr>
          <w:rFonts w:ascii="Times New Roman" w:hAnsi="Times New Roman" w:cs="Times New Roman"/>
          <w:color w:val="212121"/>
          <w:sz w:val="24"/>
          <w:szCs w:val="24"/>
        </w:rPr>
        <w:t>смыслообразованием</w:t>
      </w:r>
      <w:proofErr w:type="spellEnd"/>
      <w:r w:rsidR="0061619B">
        <w:rPr>
          <w:rFonts w:ascii="Times New Roman" w:hAnsi="Times New Roman" w:cs="Times New Roman"/>
          <w:color w:val="212121"/>
          <w:sz w:val="24"/>
          <w:szCs w:val="24"/>
        </w:rPr>
        <w:t xml:space="preserve">» </w:t>
      </w:r>
      <w:r w:rsidR="0061619B" w:rsidRPr="0061619B">
        <w:rPr>
          <w:rFonts w:ascii="Times New Roman" w:hAnsi="Times New Roman" w:cs="Times New Roman"/>
          <w:color w:val="212121"/>
          <w:sz w:val="24"/>
          <w:szCs w:val="24"/>
        </w:rPr>
        <w:t>[</w:t>
      </w:r>
      <w:r w:rsidR="00EE3872" w:rsidRPr="00EE3872">
        <w:rPr>
          <w:rFonts w:ascii="Times New Roman" w:hAnsi="Times New Roman" w:cs="Times New Roman"/>
          <w:color w:val="212121"/>
          <w:sz w:val="24"/>
          <w:szCs w:val="24"/>
        </w:rPr>
        <w:t>5</w:t>
      </w:r>
      <w:r w:rsidR="0061619B" w:rsidRPr="0061619B">
        <w:rPr>
          <w:rFonts w:ascii="Times New Roman" w:hAnsi="Times New Roman" w:cs="Times New Roman"/>
          <w:color w:val="212121"/>
          <w:sz w:val="24"/>
          <w:szCs w:val="24"/>
        </w:rPr>
        <w:t>]</w:t>
      </w:r>
      <w:r w:rsidRPr="0061619B">
        <w:rPr>
          <w:rFonts w:ascii="Times New Roman" w:hAnsi="Times New Roman" w:cs="Times New Roman"/>
          <w:color w:val="212121"/>
          <w:sz w:val="24"/>
          <w:szCs w:val="24"/>
        </w:rPr>
        <w:t>.</w:t>
      </w:r>
    </w:p>
    <w:p w14:paraId="3E1C92E6" w14:textId="5537D378" w:rsidR="0061619B" w:rsidRPr="0061619B" w:rsidRDefault="0061619B" w:rsidP="0061619B">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t>КУС</w:t>
      </w:r>
      <w:r w:rsidRPr="0061619B">
        <w:rPr>
          <w:rFonts w:ascii="Times New Roman" w:hAnsi="Times New Roman" w:cs="Times New Roman"/>
          <w:color w:val="212121"/>
          <w:sz w:val="24"/>
          <w:szCs w:val="24"/>
        </w:rPr>
        <w:t xml:space="preserve"> </w:t>
      </w:r>
      <w:r w:rsidR="00B95C53" w:rsidRPr="007904AD">
        <w:rPr>
          <w:rFonts w:ascii="Times New Roman" w:hAnsi="Times New Roman" w:cs="Times New Roman"/>
          <w:color w:val="212121"/>
          <w:sz w:val="24"/>
          <w:szCs w:val="24"/>
        </w:rPr>
        <w:t>—</w:t>
      </w:r>
      <w:r w:rsidRPr="0061619B">
        <w:rPr>
          <w:rFonts w:ascii="Times New Roman" w:hAnsi="Times New Roman" w:cs="Times New Roman"/>
          <w:color w:val="212121"/>
          <w:sz w:val="24"/>
          <w:szCs w:val="24"/>
        </w:rPr>
        <w:t xml:space="preserve"> это одна из </w:t>
      </w:r>
      <w:r w:rsidR="002D0A5B">
        <w:rPr>
          <w:rFonts w:ascii="Times New Roman" w:hAnsi="Times New Roman" w:cs="Times New Roman"/>
          <w:color w:val="212121"/>
          <w:sz w:val="24"/>
          <w:szCs w:val="24"/>
        </w:rPr>
        <w:t>плодотворных</w:t>
      </w:r>
      <w:r w:rsidRPr="0061619B">
        <w:rPr>
          <w:rFonts w:ascii="Times New Roman" w:hAnsi="Times New Roman" w:cs="Times New Roman"/>
          <w:color w:val="212121"/>
          <w:sz w:val="24"/>
          <w:szCs w:val="24"/>
        </w:rPr>
        <w:t xml:space="preserve"> теорий, которые рассматривают </w:t>
      </w:r>
      <w:r w:rsidR="002D0A5B">
        <w:rPr>
          <w:rFonts w:ascii="Times New Roman" w:hAnsi="Times New Roman" w:cs="Times New Roman"/>
          <w:color w:val="212121"/>
          <w:sz w:val="24"/>
          <w:szCs w:val="24"/>
        </w:rPr>
        <w:t>коммуникацию</w:t>
      </w:r>
      <w:r w:rsidRPr="0061619B">
        <w:rPr>
          <w:rFonts w:ascii="Times New Roman" w:hAnsi="Times New Roman" w:cs="Times New Roman"/>
          <w:color w:val="212121"/>
          <w:sz w:val="24"/>
          <w:szCs w:val="24"/>
        </w:rPr>
        <w:t xml:space="preserve"> как «перформативн</w:t>
      </w:r>
      <w:r w:rsidR="002D0A5B">
        <w:rPr>
          <w:rFonts w:ascii="Times New Roman" w:hAnsi="Times New Roman" w:cs="Times New Roman"/>
          <w:color w:val="212121"/>
          <w:sz w:val="24"/>
          <w:szCs w:val="24"/>
        </w:rPr>
        <w:t>ую</w:t>
      </w:r>
      <w:r w:rsidRPr="0061619B">
        <w:rPr>
          <w:rFonts w:ascii="Times New Roman" w:hAnsi="Times New Roman" w:cs="Times New Roman"/>
          <w:color w:val="212121"/>
          <w:sz w:val="24"/>
          <w:szCs w:val="24"/>
        </w:rPr>
        <w:t>» (делающ</w:t>
      </w:r>
      <w:r w:rsidR="002D0A5B">
        <w:rPr>
          <w:rFonts w:ascii="Times New Roman" w:hAnsi="Times New Roman" w:cs="Times New Roman"/>
          <w:color w:val="212121"/>
          <w:sz w:val="24"/>
          <w:szCs w:val="24"/>
        </w:rPr>
        <w:t>ую</w:t>
      </w:r>
      <w:r w:rsidRPr="0061619B">
        <w:rPr>
          <w:rFonts w:ascii="Times New Roman" w:hAnsi="Times New Roman" w:cs="Times New Roman"/>
          <w:color w:val="212121"/>
          <w:sz w:val="24"/>
          <w:szCs w:val="24"/>
        </w:rPr>
        <w:t xml:space="preserve"> </w:t>
      </w:r>
      <w:r w:rsidR="002D0A5B">
        <w:rPr>
          <w:rFonts w:ascii="Times New Roman" w:hAnsi="Times New Roman" w:cs="Times New Roman"/>
          <w:color w:val="212121"/>
          <w:sz w:val="24"/>
          <w:szCs w:val="24"/>
        </w:rPr>
        <w:t>что-то</w:t>
      </w:r>
      <w:r w:rsidRPr="0061619B">
        <w:rPr>
          <w:rFonts w:ascii="Times New Roman" w:hAnsi="Times New Roman" w:cs="Times New Roman"/>
          <w:color w:val="212121"/>
          <w:sz w:val="24"/>
          <w:szCs w:val="24"/>
        </w:rPr>
        <w:t>, а не просто говорящ</w:t>
      </w:r>
      <w:r w:rsidR="002D0A5B">
        <w:rPr>
          <w:rFonts w:ascii="Times New Roman" w:hAnsi="Times New Roman" w:cs="Times New Roman"/>
          <w:color w:val="212121"/>
          <w:sz w:val="24"/>
          <w:szCs w:val="24"/>
        </w:rPr>
        <w:t>ую</w:t>
      </w:r>
      <w:r w:rsidRPr="0061619B">
        <w:rPr>
          <w:rFonts w:ascii="Times New Roman" w:hAnsi="Times New Roman" w:cs="Times New Roman"/>
          <w:color w:val="212121"/>
          <w:sz w:val="24"/>
          <w:szCs w:val="24"/>
        </w:rPr>
        <w:t xml:space="preserve"> «о </w:t>
      </w:r>
      <w:r w:rsidR="002D0A5B">
        <w:rPr>
          <w:rFonts w:ascii="Times New Roman" w:hAnsi="Times New Roman" w:cs="Times New Roman"/>
          <w:color w:val="212121"/>
          <w:sz w:val="24"/>
          <w:szCs w:val="24"/>
        </w:rPr>
        <w:t>чем-то</w:t>
      </w:r>
      <w:r w:rsidRPr="0061619B">
        <w:rPr>
          <w:rFonts w:ascii="Times New Roman" w:hAnsi="Times New Roman" w:cs="Times New Roman"/>
          <w:color w:val="212121"/>
          <w:sz w:val="24"/>
          <w:szCs w:val="24"/>
        </w:rPr>
        <w:t xml:space="preserve">») и </w:t>
      </w:r>
      <w:r w:rsidR="002D0A5B">
        <w:rPr>
          <w:rFonts w:ascii="Times New Roman" w:hAnsi="Times New Roman" w:cs="Times New Roman"/>
          <w:color w:val="212121"/>
          <w:sz w:val="24"/>
          <w:szCs w:val="24"/>
        </w:rPr>
        <w:t>«устанавливающую</w:t>
      </w:r>
      <w:r w:rsidRPr="0061619B">
        <w:rPr>
          <w:rFonts w:ascii="Times New Roman" w:hAnsi="Times New Roman" w:cs="Times New Roman"/>
          <w:color w:val="212121"/>
          <w:sz w:val="24"/>
          <w:szCs w:val="24"/>
        </w:rPr>
        <w:t>» (</w:t>
      </w:r>
      <w:r w:rsidR="002D0A5B">
        <w:rPr>
          <w:rFonts w:ascii="Times New Roman" w:hAnsi="Times New Roman" w:cs="Times New Roman"/>
          <w:color w:val="212121"/>
          <w:sz w:val="24"/>
          <w:szCs w:val="24"/>
        </w:rPr>
        <w:t xml:space="preserve">как </w:t>
      </w:r>
      <w:r w:rsidRPr="0061619B">
        <w:rPr>
          <w:rFonts w:ascii="Times New Roman" w:hAnsi="Times New Roman" w:cs="Times New Roman"/>
          <w:color w:val="212121"/>
          <w:sz w:val="24"/>
          <w:szCs w:val="24"/>
        </w:rPr>
        <w:t xml:space="preserve">материальную субстанцию </w:t>
      </w:r>
      <w:r>
        <w:rPr>
          <w:rFonts w:ascii="inherit" w:hAnsi="inherit"/>
          <w:color w:val="212121"/>
        </w:rPr>
        <w:t>​​</w:t>
      </w:r>
      <w:r w:rsidRPr="0061619B">
        <w:rPr>
          <w:rFonts w:ascii="Times New Roman" w:hAnsi="Times New Roman" w:cs="Times New Roman"/>
          <w:color w:val="212121"/>
          <w:sz w:val="24"/>
          <w:szCs w:val="24"/>
        </w:rPr>
        <w:t xml:space="preserve">социального мира, а не просто средство передачи информации внутри него). </w:t>
      </w:r>
      <w:r w:rsidR="002D0A5B">
        <w:rPr>
          <w:rFonts w:ascii="Times New Roman" w:hAnsi="Times New Roman" w:cs="Times New Roman"/>
          <w:color w:val="212121"/>
          <w:sz w:val="24"/>
          <w:szCs w:val="24"/>
        </w:rPr>
        <w:t>В КУС г</w:t>
      </w:r>
      <w:r w:rsidRPr="0061619B">
        <w:rPr>
          <w:rFonts w:ascii="Times New Roman" w:hAnsi="Times New Roman" w:cs="Times New Roman"/>
          <w:color w:val="212121"/>
          <w:sz w:val="24"/>
          <w:szCs w:val="24"/>
        </w:rPr>
        <w:t>овор</w:t>
      </w:r>
      <w:r w:rsidR="002D0A5B">
        <w:rPr>
          <w:rFonts w:ascii="Times New Roman" w:hAnsi="Times New Roman" w:cs="Times New Roman"/>
          <w:color w:val="212121"/>
          <w:sz w:val="24"/>
          <w:szCs w:val="24"/>
        </w:rPr>
        <w:t xml:space="preserve">ится, о </w:t>
      </w:r>
      <w:r w:rsidRPr="0061619B">
        <w:rPr>
          <w:rFonts w:ascii="Times New Roman" w:hAnsi="Times New Roman" w:cs="Times New Roman"/>
          <w:color w:val="212121"/>
          <w:sz w:val="24"/>
          <w:szCs w:val="24"/>
        </w:rPr>
        <w:t>«перспектив</w:t>
      </w:r>
      <w:r w:rsidR="002D0A5B">
        <w:rPr>
          <w:rFonts w:ascii="Times New Roman" w:hAnsi="Times New Roman" w:cs="Times New Roman"/>
          <w:color w:val="212121"/>
          <w:sz w:val="24"/>
          <w:szCs w:val="24"/>
        </w:rPr>
        <w:t>ах</w:t>
      </w:r>
      <w:r w:rsidRPr="0061619B">
        <w:rPr>
          <w:rFonts w:ascii="Times New Roman" w:hAnsi="Times New Roman" w:cs="Times New Roman"/>
          <w:color w:val="212121"/>
          <w:sz w:val="24"/>
          <w:szCs w:val="24"/>
        </w:rPr>
        <w:t xml:space="preserve"> </w:t>
      </w:r>
      <w:r w:rsidR="002D0A5B">
        <w:rPr>
          <w:rFonts w:ascii="Times New Roman" w:hAnsi="Times New Roman" w:cs="Times New Roman"/>
          <w:color w:val="212121"/>
          <w:sz w:val="24"/>
          <w:szCs w:val="24"/>
        </w:rPr>
        <w:t xml:space="preserve">использования </w:t>
      </w:r>
      <w:r w:rsidRPr="0061619B">
        <w:rPr>
          <w:rFonts w:ascii="Times New Roman" w:hAnsi="Times New Roman" w:cs="Times New Roman"/>
          <w:color w:val="212121"/>
          <w:sz w:val="24"/>
          <w:szCs w:val="24"/>
        </w:rPr>
        <w:t xml:space="preserve">коммуникации» </w:t>
      </w:r>
      <w:r w:rsidR="002D0A5B">
        <w:rPr>
          <w:rFonts w:ascii="Times New Roman" w:hAnsi="Times New Roman" w:cs="Times New Roman"/>
          <w:color w:val="212121"/>
          <w:sz w:val="24"/>
          <w:szCs w:val="24"/>
        </w:rPr>
        <w:t>главным образом через видение</w:t>
      </w:r>
      <w:r w:rsidRPr="0061619B">
        <w:rPr>
          <w:rFonts w:ascii="Times New Roman" w:hAnsi="Times New Roman" w:cs="Times New Roman"/>
          <w:color w:val="212121"/>
          <w:sz w:val="24"/>
          <w:szCs w:val="24"/>
        </w:rPr>
        <w:t xml:space="preserve"> </w:t>
      </w:r>
      <w:r w:rsidR="002D0A5B">
        <w:rPr>
          <w:rFonts w:ascii="Times New Roman" w:hAnsi="Times New Roman" w:cs="Times New Roman"/>
          <w:color w:val="212121"/>
          <w:sz w:val="24"/>
          <w:szCs w:val="24"/>
        </w:rPr>
        <w:t xml:space="preserve">самой </w:t>
      </w:r>
      <w:r w:rsidRPr="0061619B">
        <w:rPr>
          <w:rFonts w:ascii="Times New Roman" w:hAnsi="Times New Roman" w:cs="Times New Roman"/>
          <w:color w:val="212121"/>
          <w:sz w:val="24"/>
          <w:szCs w:val="24"/>
        </w:rPr>
        <w:t>коммуникаци</w:t>
      </w:r>
      <w:r w:rsidR="002D0A5B">
        <w:rPr>
          <w:rFonts w:ascii="Times New Roman" w:hAnsi="Times New Roman" w:cs="Times New Roman"/>
          <w:color w:val="212121"/>
          <w:sz w:val="24"/>
          <w:szCs w:val="24"/>
        </w:rPr>
        <w:t>и</w:t>
      </w:r>
      <w:r w:rsidRPr="0061619B">
        <w:rPr>
          <w:rFonts w:ascii="Times New Roman" w:hAnsi="Times New Roman" w:cs="Times New Roman"/>
          <w:color w:val="212121"/>
          <w:sz w:val="24"/>
          <w:szCs w:val="24"/>
        </w:rPr>
        <w:t xml:space="preserve">, а не </w:t>
      </w:r>
      <w:r w:rsidR="002D0A5B">
        <w:rPr>
          <w:rFonts w:ascii="Times New Roman" w:hAnsi="Times New Roman" w:cs="Times New Roman"/>
          <w:color w:val="212121"/>
          <w:sz w:val="24"/>
          <w:szCs w:val="24"/>
        </w:rPr>
        <w:t xml:space="preserve">взгляда </w:t>
      </w:r>
      <w:r w:rsidRPr="0061619B">
        <w:rPr>
          <w:rFonts w:ascii="Times New Roman" w:hAnsi="Times New Roman" w:cs="Times New Roman"/>
          <w:color w:val="212121"/>
          <w:sz w:val="24"/>
          <w:szCs w:val="24"/>
        </w:rPr>
        <w:t>через нее, и</w:t>
      </w:r>
      <w:r w:rsidR="002D0A5B">
        <w:rPr>
          <w:rFonts w:ascii="Times New Roman" w:hAnsi="Times New Roman" w:cs="Times New Roman"/>
          <w:color w:val="212121"/>
          <w:sz w:val="24"/>
          <w:szCs w:val="24"/>
        </w:rPr>
        <w:t xml:space="preserve"> использования</w:t>
      </w:r>
      <w:r w:rsidRPr="0061619B">
        <w:rPr>
          <w:rFonts w:ascii="Times New Roman" w:hAnsi="Times New Roman" w:cs="Times New Roman"/>
          <w:color w:val="212121"/>
          <w:sz w:val="24"/>
          <w:szCs w:val="24"/>
        </w:rPr>
        <w:t xml:space="preserve"> коммуникацию как средств</w:t>
      </w:r>
      <w:r w:rsidR="002D0A5B">
        <w:rPr>
          <w:rFonts w:ascii="Times New Roman" w:hAnsi="Times New Roman" w:cs="Times New Roman"/>
          <w:color w:val="212121"/>
          <w:sz w:val="24"/>
          <w:szCs w:val="24"/>
        </w:rPr>
        <w:t>а</w:t>
      </w:r>
      <w:r w:rsidRPr="0061619B">
        <w:rPr>
          <w:rFonts w:ascii="Times New Roman" w:hAnsi="Times New Roman" w:cs="Times New Roman"/>
          <w:color w:val="212121"/>
          <w:sz w:val="24"/>
          <w:szCs w:val="24"/>
        </w:rPr>
        <w:t>, с помощью которого мы создаем объекты и события социальных миров</w:t>
      </w:r>
      <w:r w:rsidR="002D0A5B">
        <w:rPr>
          <w:rFonts w:ascii="Times New Roman" w:hAnsi="Times New Roman" w:cs="Times New Roman"/>
          <w:color w:val="212121"/>
          <w:sz w:val="24"/>
          <w:szCs w:val="24"/>
        </w:rPr>
        <w:t xml:space="preserve"> индивида</w:t>
      </w:r>
      <w:r w:rsidRPr="0061619B">
        <w:rPr>
          <w:rFonts w:ascii="Times New Roman" w:hAnsi="Times New Roman" w:cs="Times New Roman"/>
          <w:color w:val="212121"/>
          <w:sz w:val="24"/>
          <w:szCs w:val="24"/>
        </w:rPr>
        <w:t>.</w:t>
      </w:r>
    </w:p>
    <w:p w14:paraId="693C6355" w14:textId="171FCDC4" w:rsidR="0061619B" w:rsidRDefault="002D0A5B" w:rsidP="0061619B">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r>
      <w:r w:rsidR="0061619B" w:rsidRPr="0061619B">
        <w:rPr>
          <w:rFonts w:ascii="Times New Roman" w:hAnsi="Times New Roman" w:cs="Times New Roman"/>
          <w:color w:val="212121"/>
          <w:sz w:val="24"/>
          <w:szCs w:val="24"/>
        </w:rPr>
        <w:t xml:space="preserve">«Перспектива </w:t>
      </w:r>
      <w:r>
        <w:rPr>
          <w:rFonts w:ascii="Times New Roman" w:hAnsi="Times New Roman" w:cs="Times New Roman"/>
          <w:color w:val="212121"/>
          <w:sz w:val="24"/>
          <w:szCs w:val="24"/>
        </w:rPr>
        <w:t>коммуникации</w:t>
      </w:r>
      <w:r w:rsidR="0061619B" w:rsidRPr="0061619B">
        <w:rPr>
          <w:rFonts w:ascii="Times New Roman" w:hAnsi="Times New Roman" w:cs="Times New Roman"/>
          <w:color w:val="212121"/>
          <w:sz w:val="24"/>
          <w:szCs w:val="24"/>
        </w:rPr>
        <w:t xml:space="preserve">» влечет за собой смещение акцента с теории на практику. Концепции и модели </w:t>
      </w:r>
      <w:r>
        <w:rPr>
          <w:rFonts w:ascii="Times New Roman" w:hAnsi="Times New Roman" w:cs="Times New Roman"/>
          <w:color w:val="212121"/>
          <w:sz w:val="24"/>
          <w:szCs w:val="24"/>
        </w:rPr>
        <w:t>КУС</w:t>
      </w:r>
      <w:r w:rsidR="0061619B" w:rsidRPr="0061619B">
        <w:rPr>
          <w:rFonts w:ascii="Times New Roman" w:hAnsi="Times New Roman" w:cs="Times New Roman"/>
          <w:color w:val="212121"/>
          <w:sz w:val="24"/>
          <w:szCs w:val="24"/>
        </w:rPr>
        <w:t xml:space="preserve"> лучше всего </w:t>
      </w:r>
      <w:r>
        <w:rPr>
          <w:rFonts w:ascii="Times New Roman" w:hAnsi="Times New Roman" w:cs="Times New Roman"/>
          <w:color w:val="212121"/>
          <w:sz w:val="24"/>
          <w:szCs w:val="24"/>
        </w:rPr>
        <w:t xml:space="preserve">можно </w:t>
      </w:r>
      <w:r w:rsidRPr="0061619B">
        <w:rPr>
          <w:rFonts w:ascii="Times New Roman" w:hAnsi="Times New Roman" w:cs="Times New Roman"/>
          <w:color w:val="212121"/>
          <w:sz w:val="24"/>
          <w:szCs w:val="24"/>
        </w:rPr>
        <w:t>пон</w:t>
      </w:r>
      <w:r>
        <w:rPr>
          <w:rFonts w:ascii="Times New Roman" w:hAnsi="Times New Roman" w:cs="Times New Roman"/>
          <w:color w:val="212121"/>
          <w:sz w:val="24"/>
          <w:szCs w:val="24"/>
        </w:rPr>
        <w:t>ять,</w:t>
      </w:r>
      <w:r w:rsidR="0061619B" w:rsidRPr="0061619B">
        <w:rPr>
          <w:rFonts w:ascii="Times New Roman" w:hAnsi="Times New Roman" w:cs="Times New Roman"/>
          <w:color w:val="212121"/>
          <w:sz w:val="24"/>
          <w:szCs w:val="24"/>
        </w:rPr>
        <w:t xml:space="preserve"> как инструменты для обозначения аспектов </w:t>
      </w:r>
      <w:proofErr w:type="spellStart"/>
      <w:r w:rsidR="0061619B" w:rsidRPr="0061619B">
        <w:rPr>
          <w:rFonts w:ascii="Times New Roman" w:hAnsi="Times New Roman" w:cs="Times New Roman"/>
          <w:color w:val="212121"/>
          <w:sz w:val="24"/>
          <w:szCs w:val="24"/>
        </w:rPr>
        <w:t>п</w:t>
      </w:r>
      <w:r>
        <w:rPr>
          <w:rFonts w:ascii="Times New Roman" w:hAnsi="Times New Roman" w:cs="Times New Roman"/>
          <w:color w:val="212121"/>
          <w:sz w:val="24"/>
          <w:szCs w:val="24"/>
        </w:rPr>
        <w:t>ерформативности</w:t>
      </w:r>
      <w:proofErr w:type="spellEnd"/>
      <w:r w:rsidR="0061619B" w:rsidRPr="0061619B">
        <w:rPr>
          <w:rFonts w:ascii="Times New Roman" w:hAnsi="Times New Roman" w:cs="Times New Roman"/>
          <w:color w:val="212121"/>
          <w:sz w:val="24"/>
          <w:szCs w:val="24"/>
        </w:rPr>
        <w:t>. На сегодняшний день</w:t>
      </w:r>
      <w:r>
        <w:rPr>
          <w:rFonts w:ascii="Times New Roman" w:hAnsi="Times New Roman" w:cs="Times New Roman"/>
          <w:color w:val="212121"/>
          <w:sz w:val="24"/>
          <w:szCs w:val="24"/>
        </w:rPr>
        <w:t xml:space="preserve"> КУС</w:t>
      </w:r>
      <w:r w:rsidR="0061619B" w:rsidRPr="0061619B">
        <w:rPr>
          <w:rFonts w:ascii="Times New Roman" w:hAnsi="Times New Roman" w:cs="Times New Roman"/>
          <w:color w:val="212121"/>
          <w:sz w:val="24"/>
          <w:szCs w:val="24"/>
        </w:rPr>
        <w:t xml:space="preserve"> наш</w:t>
      </w:r>
      <w:r>
        <w:rPr>
          <w:rFonts w:ascii="Times New Roman" w:hAnsi="Times New Roman" w:cs="Times New Roman"/>
          <w:color w:val="212121"/>
          <w:sz w:val="24"/>
          <w:szCs w:val="24"/>
        </w:rPr>
        <w:t>ла</w:t>
      </w:r>
      <w:r w:rsidR="0061619B" w:rsidRPr="0061619B">
        <w:rPr>
          <w:rFonts w:ascii="Times New Roman" w:hAnsi="Times New Roman" w:cs="Times New Roman"/>
          <w:color w:val="212121"/>
          <w:sz w:val="24"/>
          <w:szCs w:val="24"/>
        </w:rPr>
        <w:t xml:space="preserve"> большее признание среди практиков, чем среди ученых. </w:t>
      </w:r>
      <w:r>
        <w:rPr>
          <w:rFonts w:ascii="Times New Roman" w:hAnsi="Times New Roman" w:cs="Times New Roman"/>
          <w:color w:val="212121"/>
          <w:sz w:val="24"/>
          <w:szCs w:val="24"/>
        </w:rPr>
        <w:t>Она</w:t>
      </w:r>
      <w:r w:rsidR="0061619B" w:rsidRPr="0061619B">
        <w:rPr>
          <w:rFonts w:ascii="Times New Roman" w:hAnsi="Times New Roman" w:cs="Times New Roman"/>
          <w:color w:val="212121"/>
          <w:sz w:val="24"/>
          <w:szCs w:val="24"/>
        </w:rPr>
        <w:t xml:space="preserve"> дает нечто вроде «коммуникационной грамотности» </w:t>
      </w:r>
      <w:r w:rsidR="00B95C53" w:rsidRPr="007904AD">
        <w:rPr>
          <w:rFonts w:ascii="Times New Roman" w:hAnsi="Times New Roman" w:cs="Times New Roman"/>
          <w:color w:val="212121"/>
          <w:sz w:val="24"/>
          <w:szCs w:val="24"/>
        </w:rPr>
        <w:t>—</w:t>
      </w:r>
      <w:r w:rsidR="0061619B" w:rsidRPr="0061619B">
        <w:rPr>
          <w:rFonts w:ascii="Times New Roman" w:hAnsi="Times New Roman" w:cs="Times New Roman"/>
          <w:color w:val="212121"/>
          <w:sz w:val="24"/>
          <w:szCs w:val="24"/>
        </w:rPr>
        <w:t xml:space="preserve"> способност</w:t>
      </w:r>
      <w:r>
        <w:rPr>
          <w:rFonts w:ascii="Times New Roman" w:hAnsi="Times New Roman" w:cs="Times New Roman"/>
          <w:color w:val="212121"/>
          <w:sz w:val="24"/>
          <w:szCs w:val="24"/>
        </w:rPr>
        <w:t>и</w:t>
      </w:r>
      <w:r w:rsidR="0061619B" w:rsidRPr="0061619B">
        <w:rPr>
          <w:rFonts w:ascii="Times New Roman" w:hAnsi="Times New Roman" w:cs="Times New Roman"/>
          <w:color w:val="212121"/>
          <w:sz w:val="24"/>
          <w:szCs w:val="24"/>
        </w:rPr>
        <w:t xml:space="preserve"> вписать и прочитать сложный процесс общения в реальном времени. Среди прочего, концепции и модели</w:t>
      </w:r>
      <w:r>
        <w:rPr>
          <w:rFonts w:ascii="Times New Roman" w:hAnsi="Times New Roman" w:cs="Times New Roman"/>
          <w:color w:val="212121"/>
          <w:sz w:val="24"/>
          <w:szCs w:val="24"/>
        </w:rPr>
        <w:t xml:space="preserve"> КУС</w:t>
      </w:r>
      <w:r w:rsidR="0061619B" w:rsidRPr="0061619B">
        <w:rPr>
          <w:rFonts w:ascii="Times New Roman" w:hAnsi="Times New Roman" w:cs="Times New Roman"/>
          <w:color w:val="212121"/>
          <w:sz w:val="24"/>
          <w:szCs w:val="24"/>
        </w:rPr>
        <w:t xml:space="preserve"> помогают практикам помочь клиентам осознать </w:t>
      </w:r>
      <w:r>
        <w:rPr>
          <w:rFonts w:ascii="Times New Roman" w:hAnsi="Times New Roman" w:cs="Times New Roman"/>
          <w:color w:val="212121"/>
          <w:sz w:val="24"/>
          <w:szCs w:val="24"/>
        </w:rPr>
        <w:t>паттерны</w:t>
      </w:r>
      <w:r w:rsidR="0061619B" w:rsidRPr="0061619B">
        <w:rPr>
          <w:rFonts w:ascii="Times New Roman" w:hAnsi="Times New Roman" w:cs="Times New Roman"/>
          <w:color w:val="212121"/>
          <w:sz w:val="24"/>
          <w:szCs w:val="24"/>
        </w:rPr>
        <w:t xml:space="preserve"> общения</w:t>
      </w:r>
      <w:r w:rsidR="0061619B">
        <w:rPr>
          <w:rFonts w:ascii="inherit" w:hAnsi="inherit"/>
          <w:color w:val="212121"/>
        </w:rPr>
        <w:t xml:space="preserve">, </w:t>
      </w:r>
      <w:r w:rsidR="0061619B" w:rsidRPr="002D0A5B">
        <w:rPr>
          <w:rFonts w:ascii="Times New Roman" w:hAnsi="Times New Roman" w:cs="Times New Roman"/>
          <w:color w:val="212121"/>
          <w:sz w:val="24"/>
          <w:szCs w:val="24"/>
        </w:rPr>
        <w:t xml:space="preserve">которые </w:t>
      </w:r>
      <w:r>
        <w:rPr>
          <w:rFonts w:ascii="Times New Roman" w:hAnsi="Times New Roman" w:cs="Times New Roman"/>
          <w:color w:val="212121"/>
          <w:sz w:val="24"/>
          <w:szCs w:val="24"/>
        </w:rPr>
        <w:t>обрисовывают</w:t>
      </w:r>
      <w:r w:rsidR="0061619B" w:rsidRPr="002D0A5B">
        <w:rPr>
          <w:rFonts w:ascii="Times New Roman" w:hAnsi="Times New Roman" w:cs="Times New Roman"/>
          <w:color w:val="212121"/>
          <w:sz w:val="24"/>
          <w:szCs w:val="24"/>
        </w:rPr>
        <w:t xml:space="preserve"> аспекты социального мира. Они хотят помочь определить «точки бифуркации» в повседневной жизни. Многие специалисты по </w:t>
      </w:r>
      <w:r w:rsidR="00E7339C">
        <w:rPr>
          <w:rFonts w:ascii="Times New Roman" w:hAnsi="Times New Roman" w:cs="Times New Roman"/>
          <w:color w:val="212121"/>
          <w:sz w:val="24"/>
          <w:szCs w:val="24"/>
        </w:rPr>
        <w:t xml:space="preserve">КУС </w:t>
      </w:r>
      <w:r w:rsidR="0061619B" w:rsidRPr="002D0A5B">
        <w:rPr>
          <w:rFonts w:ascii="Times New Roman" w:hAnsi="Times New Roman" w:cs="Times New Roman"/>
          <w:color w:val="212121"/>
          <w:sz w:val="24"/>
          <w:szCs w:val="24"/>
        </w:rPr>
        <w:t>имеют четк</w:t>
      </w:r>
      <w:r w:rsidR="00E7339C">
        <w:rPr>
          <w:rFonts w:ascii="Times New Roman" w:hAnsi="Times New Roman" w:cs="Times New Roman"/>
          <w:color w:val="212121"/>
          <w:sz w:val="24"/>
          <w:szCs w:val="24"/>
        </w:rPr>
        <w:t>ую</w:t>
      </w:r>
      <w:r w:rsidR="0061619B" w:rsidRPr="002D0A5B">
        <w:rPr>
          <w:rFonts w:ascii="Times New Roman" w:hAnsi="Times New Roman" w:cs="Times New Roman"/>
          <w:color w:val="212121"/>
          <w:sz w:val="24"/>
          <w:szCs w:val="24"/>
        </w:rPr>
        <w:t xml:space="preserve"> </w:t>
      </w:r>
      <w:r w:rsidR="00E7339C">
        <w:rPr>
          <w:rFonts w:ascii="Times New Roman" w:hAnsi="Times New Roman" w:cs="Times New Roman"/>
          <w:color w:val="212121"/>
          <w:sz w:val="24"/>
          <w:szCs w:val="24"/>
        </w:rPr>
        <w:t>программу</w:t>
      </w:r>
      <w:r w:rsidR="0061619B" w:rsidRPr="002D0A5B">
        <w:rPr>
          <w:rFonts w:ascii="Times New Roman" w:hAnsi="Times New Roman" w:cs="Times New Roman"/>
          <w:color w:val="212121"/>
          <w:sz w:val="24"/>
          <w:szCs w:val="24"/>
        </w:rPr>
        <w:t xml:space="preserve"> не только описывать и понимать, но и улучшать условия, в которых </w:t>
      </w:r>
      <w:r w:rsidR="00E7339C" w:rsidRPr="002D0A5B">
        <w:rPr>
          <w:rFonts w:ascii="Times New Roman" w:hAnsi="Times New Roman" w:cs="Times New Roman"/>
          <w:color w:val="212121"/>
          <w:sz w:val="24"/>
          <w:szCs w:val="24"/>
        </w:rPr>
        <w:t xml:space="preserve">живут </w:t>
      </w:r>
      <w:r w:rsidR="0061619B" w:rsidRPr="002D0A5B">
        <w:rPr>
          <w:rFonts w:ascii="Times New Roman" w:hAnsi="Times New Roman" w:cs="Times New Roman"/>
          <w:color w:val="212121"/>
          <w:sz w:val="24"/>
          <w:szCs w:val="24"/>
        </w:rPr>
        <w:t xml:space="preserve">они и окружающие их люди. Они верят, что лучший способ создания </w:t>
      </w:r>
      <w:r w:rsidR="00E7339C">
        <w:rPr>
          <w:rFonts w:ascii="Times New Roman" w:hAnsi="Times New Roman" w:cs="Times New Roman"/>
          <w:color w:val="212121"/>
          <w:sz w:val="24"/>
          <w:szCs w:val="24"/>
        </w:rPr>
        <w:t>наи</w:t>
      </w:r>
      <w:r w:rsidR="0061619B" w:rsidRPr="002D0A5B">
        <w:rPr>
          <w:rFonts w:ascii="Times New Roman" w:hAnsi="Times New Roman" w:cs="Times New Roman"/>
          <w:color w:val="212121"/>
          <w:sz w:val="24"/>
          <w:szCs w:val="24"/>
        </w:rPr>
        <w:t xml:space="preserve">лучших социальных миров </w:t>
      </w:r>
      <w:r w:rsidR="00E7339C" w:rsidRPr="002D0A5B">
        <w:rPr>
          <w:rFonts w:ascii="Times New Roman" w:hAnsi="Times New Roman" w:cs="Times New Roman"/>
          <w:color w:val="212121"/>
          <w:sz w:val="24"/>
          <w:szCs w:val="24"/>
        </w:rPr>
        <w:t>— это</w:t>
      </w:r>
      <w:r w:rsidR="0061619B" w:rsidRPr="002D0A5B">
        <w:rPr>
          <w:rFonts w:ascii="Times New Roman" w:hAnsi="Times New Roman" w:cs="Times New Roman"/>
          <w:color w:val="212121"/>
          <w:sz w:val="24"/>
          <w:szCs w:val="24"/>
        </w:rPr>
        <w:t xml:space="preserve"> улучшение моделей </w:t>
      </w:r>
      <w:r w:rsidR="00E7339C">
        <w:rPr>
          <w:rFonts w:ascii="Times New Roman" w:hAnsi="Times New Roman" w:cs="Times New Roman"/>
          <w:color w:val="212121"/>
          <w:sz w:val="24"/>
          <w:szCs w:val="24"/>
        </w:rPr>
        <w:t>коммуникаций</w:t>
      </w:r>
      <w:r w:rsidR="0061619B" w:rsidRPr="002D0A5B">
        <w:rPr>
          <w:rFonts w:ascii="Times New Roman" w:hAnsi="Times New Roman" w:cs="Times New Roman"/>
          <w:color w:val="212121"/>
          <w:sz w:val="24"/>
          <w:szCs w:val="24"/>
        </w:rPr>
        <w:t xml:space="preserve">, </w:t>
      </w:r>
      <w:r w:rsidR="00E7339C">
        <w:rPr>
          <w:rFonts w:ascii="Times New Roman" w:hAnsi="Times New Roman" w:cs="Times New Roman"/>
          <w:color w:val="212121"/>
          <w:sz w:val="24"/>
          <w:szCs w:val="24"/>
        </w:rPr>
        <w:t>сгенерированных ими.</w:t>
      </w:r>
    </w:p>
    <w:p w14:paraId="26A48F0A" w14:textId="44A859AB" w:rsidR="00E7339C" w:rsidRPr="000D3564" w:rsidRDefault="00E7339C" w:rsidP="000D3564">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t>Нужно понимать</w:t>
      </w:r>
      <w:r w:rsidRPr="00E7339C">
        <w:rPr>
          <w:rFonts w:ascii="Times New Roman" w:hAnsi="Times New Roman" w:cs="Times New Roman"/>
          <w:color w:val="212121"/>
          <w:sz w:val="24"/>
          <w:szCs w:val="24"/>
        </w:rPr>
        <w:t xml:space="preserve">, </w:t>
      </w:r>
      <w:r w:rsidR="000D3564">
        <w:rPr>
          <w:rFonts w:ascii="Times New Roman" w:hAnsi="Times New Roman" w:cs="Times New Roman"/>
          <w:color w:val="212121"/>
          <w:sz w:val="24"/>
          <w:szCs w:val="24"/>
        </w:rPr>
        <w:t xml:space="preserve">пишет А. </w:t>
      </w:r>
      <w:proofErr w:type="spellStart"/>
      <w:r w:rsidR="000D3564">
        <w:rPr>
          <w:rFonts w:ascii="Times New Roman" w:hAnsi="Times New Roman" w:cs="Times New Roman"/>
          <w:color w:val="212121"/>
          <w:sz w:val="24"/>
          <w:szCs w:val="24"/>
        </w:rPr>
        <w:t>Холмгрен</w:t>
      </w:r>
      <w:proofErr w:type="spellEnd"/>
      <w:r w:rsidR="000D3564">
        <w:rPr>
          <w:rFonts w:ascii="Times New Roman" w:hAnsi="Times New Roman" w:cs="Times New Roman"/>
          <w:color w:val="212121"/>
          <w:sz w:val="24"/>
          <w:szCs w:val="24"/>
        </w:rPr>
        <w:t xml:space="preserve">, </w:t>
      </w:r>
      <w:r w:rsidRPr="00E7339C">
        <w:rPr>
          <w:rFonts w:ascii="Times New Roman" w:hAnsi="Times New Roman" w:cs="Times New Roman"/>
          <w:color w:val="212121"/>
          <w:sz w:val="24"/>
          <w:szCs w:val="24"/>
        </w:rPr>
        <w:t xml:space="preserve">что </w:t>
      </w:r>
      <w:r>
        <w:rPr>
          <w:rFonts w:ascii="Times New Roman" w:hAnsi="Times New Roman" w:cs="Times New Roman"/>
          <w:color w:val="212121"/>
          <w:sz w:val="24"/>
          <w:szCs w:val="24"/>
        </w:rPr>
        <w:t>«</w:t>
      </w:r>
      <w:r w:rsidRPr="00E7339C">
        <w:rPr>
          <w:rFonts w:ascii="Times New Roman" w:hAnsi="Times New Roman" w:cs="Times New Roman"/>
          <w:color w:val="212121"/>
          <w:sz w:val="24"/>
          <w:szCs w:val="24"/>
        </w:rPr>
        <w:t xml:space="preserve">теория </w:t>
      </w:r>
      <w:r>
        <w:rPr>
          <w:rFonts w:ascii="Times New Roman" w:hAnsi="Times New Roman" w:cs="Times New Roman"/>
          <w:color w:val="212121"/>
          <w:sz w:val="24"/>
          <w:szCs w:val="24"/>
        </w:rPr>
        <w:t>КУС</w:t>
      </w:r>
      <w:r w:rsidRPr="00E7339C">
        <w:rPr>
          <w:rFonts w:ascii="Times New Roman" w:hAnsi="Times New Roman" w:cs="Times New Roman"/>
          <w:color w:val="212121"/>
          <w:sz w:val="24"/>
          <w:szCs w:val="24"/>
        </w:rPr>
        <w:t xml:space="preserve"> — это своего рода </w:t>
      </w:r>
      <w:proofErr w:type="spellStart"/>
      <w:r w:rsidRPr="00E7339C">
        <w:rPr>
          <w:rFonts w:ascii="Times New Roman" w:hAnsi="Times New Roman" w:cs="Times New Roman"/>
          <w:color w:val="212121"/>
          <w:sz w:val="24"/>
          <w:szCs w:val="24"/>
        </w:rPr>
        <w:t>мультиинструмент</w:t>
      </w:r>
      <w:proofErr w:type="spellEnd"/>
      <w:r w:rsidRPr="00E7339C">
        <w:rPr>
          <w:rFonts w:ascii="Times New Roman" w:hAnsi="Times New Roman" w:cs="Times New Roman"/>
          <w:color w:val="212121"/>
          <w:sz w:val="24"/>
          <w:szCs w:val="24"/>
        </w:rPr>
        <w:t xml:space="preserve"> (например, швейцарский армейский нож), который полезен в любой ситуации»</w:t>
      </w:r>
      <w:r>
        <w:rPr>
          <w:rFonts w:ascii="Times New Roman" w:hAnsi="Times New Roman" w:cs="Times New Roman"/>
          <w:color w:val="212121"/>
          <w:sz w:val="24"/>
          <w:szCs w:val="24"/>
        </w:rPr>
        <w:t xml:space="preserve"> </w:t>
      </w:r>
      <w:r w:rsidRPr="00E7339C">
        <w:rPr>
          <w:rFonts w:ascii="Times New Roman" w:hAnsi="Times New Roman" w:cs="Times New Roman"/>
          <w:color w:val="212121"/>
          <w:sz w:val="24"/>
          <w:szCs w:val="24"/>
        </w:rPr>
        <w:t>[</w:t>
      </w:r>
      <w:r w:rsidR="00EE3872" w:rsidRPr="00EE3872">
        <w:rPr>
          <w:rFonts w:ascii="Times New Roman" w:hAnsi="Times New Roman" w:cs="Times New Roman"/>
          <w:color w:val="212121"/>
          <w:sz w:val="24"/>
          <w:szCs w:val="24"/>
        </w:rPr>
        <w:t>3</w:t>
      </w:r>
      <w:r>
        <w:rPr>
          <w:rFonts w:ascii="Times New Roman" w:hAnsi="Times New Roman" w:cs="Times New Roman"/>
          <w:color w:val="212121"/>
          <w:sz w:val="24"/>
          <w:szCs w:val="24"/>
        </w:rPr>
        <w:t>, с.</w:t>
      </w:r>
      <w:r w:rsidR="00B95C53">
        <w:rPr>
          <w:rFonts w:ascii="Times New Roman" w:hAnsi="Times New Roman" w:cs="Times New Roman"/>
          <w:color w:val="212121"/>
          <w:sz w:val="24"/>
          <w:szCs w:val="24"/>
        </w:rPr>
        <w:t xml:space="preserve"> </w:t>
      </w:r>
      <w:r>
        <w:rPr>
          <w:rFonts w:ascii="Times New Roman" w:hAnsi="Times New Roman" w:cs="Times New Roman"/>
          <w:color w:val="212121"/>
          <w:sz w:val="24"/>
          <w:szCs w:val="24"/>
        </w:rPr>
        <w:t>91</w:t>
      </w:r>
      <w:r w:rsidRPr="00E7339C">
        <w:rPr>
          <w:rFonts w:ascii="Times New Roman" w:hAnsi="Times New Roman" w:cs="Times New Roman"/>
          <w:color w:val="212121"/>
          <w:sz w:val="24"/>
          <w:szCs w:val="24"/>
        </w:rPr>
        <w:t>]. Это не един</w:t>
      </w:r>
      <w:r w:rsidRPr="000D3564">
        <w:rPr>
          <w:rFonts w:ascii="Times New Roman" w:hAnsi="Times New Roman" w:cs="Times New Roman"/>
          <w:color w:val="212121"/>
          <w:sz w:val="24"/>
          <w:szCs w:val="24"/>
        </w:rPr>
        <w:t xml:space="preserve">ая теория, а скорее набор идей, чтобы понять, как люди взаимодействуют во время </w:t>
      </w:r>
      <w:r w:rsidR="000D3564" w:rsidRPr="000D3564">
        <w:rPr>
          <w:rFonts w:ascii="Times New Roman" w:hAnsi="Times New Roman" w:cs="Times New Roman"/>
          <w:color w:val="212121"/>
          <w:sz w:val="24"/>
          <w:szCs w:val="24"/>
        </w:rPr>
        <w:t>коммуникации</w:t>
      </w:r>
      <w:r w:rsidRPr="000D3564">
        <w:rPr>
          <w:rFonts w:ascii="Times New Roman" w:hAnsi="Times New Roman" w:cs="Times New Roman"/>
          <w:color w:val="212121"/>
          <w:sz w:val="24"/>
          <w:szCs w:val="24"/>
        </w:rPr>
        <w:t xml:space="preserve">. Согласно </w:t>
      </w:r>
      <w:r w:rsidR="000D3564" w:rsidRPr="000D3564">
        <w:rPr>
          <w:rFonts w:ascii="Times New Roman" w:hAnsi="Times New Roman" w:cs="Times New Roman"/>
          <w:color w:val="212121"/>
          <w:sz w:val="24"/>
          <w:szCs w:val="24"/>
        </w:rPr>
        <w:t>КУС</w:t>
      </w:r>
      <w:r w:rsidRPr="000D3564">
        <w:rPr>
          <w:rFonts w:ascii="Times New Roman" w:hAnsi="Times New Roman" w:cs="Times New Roman"/>
          <w:color w:val="212121"/>
          <w:sz w:val="24"/>
          <w:szCs w:val="24"/>
        </w:rPr>
        <w:t xml:space="preserve">, люди строят свои собственные социальные реалии, участвуя в разговоре. Проще говоря, коммуникаторы применяют правила, чтобы понять, что происходит во время их социального взаимодействия. В зависимости от ситуации применяются разные правила для создания «лучших» моделей общения. </w:t>
      </w:r>
    </w:p>
    <w:p w14:paraId="1610729B" w14:textId="45F65132" w:rsidR="00E7339C" w:rsidRPr="000D3564" w:rsidRDefault="000D3564" w:rsidP="000D3564">
      <w:pPr>
        <w:pStyle w:val="HTML"/>
        <w:shd w:val="clear" w:color="auto" w:fill="FFFFFF"/>
        <w:jc w:val="both"/>
        <w:rPr>
          <w:rFonts w:ascii="Times New Roman" w:hAnsi="Times New Roman" w:cs="Times New Roman"/>
          <w:color w:val="212121"/>
          <w:sz w:val="24"/>
          <w:szCs w:val="24"/>
        </w:rPr>
      </w:pPr>
      <w:r w:rsidRPr="000D3564">
        <w:rPr>
          <w:rFonts w:ascii="Times New Roman" w:hAnsi="Times New Roman" w:cs="Times New Roman"/>
          <w:color w:val="212121"/>
          <w:sz w:val="24"/>
          <w:szCs w:val="24"/>
        </w:rPr>
        <w:tab/>
      </w:r>
      <w:r w:rsidR="00E7339C" w:rsidRPr="000D3564">
        <w:rPr>
          <w:rFonts w:ascii="Times New Roman" w:hAnsi="Times New Roman" w:cs="Times New Roman"/>
          <w:color w:val="212121"/>
          <w:sz w:val="24"/>
          <w:szCs w:val="24"/>
        </w:rPr>
        <w:t xml:space="preserve">Теория </w:t>
      </w:r>
      <w:r w:rsidRPr="000D3564">
        <w:rPr>
          <w:rFonts w:ascii="Times New Roman" w:hAnsi="Times New Roman" w:cs="Times New Roman"/>
          <w:color w:val="212121"/>
          <w:sz w:val="24"/>
          <w:szCs w:val="24"/>
        </w:rPr>
        <w:t>КУС</w:t>
      </w:r>
      <w:r w:rsidR="00E7339C" w:rsidRPr="000D3564">
        <w:rPr>
          <w:rFonts w:ascii="Times New Roman" w:hAnsi="Times New Roman" w:cs="Times New Roman"/>
          <w:color w:val="212121"/>
          <w:sz w:val="24"/>
          <w:szCs w:val="24"/>
        </w:rPr>
        <w:t xml:space="preserve"> </w:t>
      </w:r>
      <w:r w:rsidRPr="000D3564">
        <w:rPr>
          <w:rFonts w:ascii="Times New Roman" w:hAnsi="Times New Roman" w:cs="Times New Roman"/>
          <w:color w:val="212121"/>
          <w:sz w:val="24"/>
          <w:szCs w:val="24"/>
        </w:rPr>
        <w:t>представляет собой</w:t>
      </w:r>
      <w:r w:rsidR="00E7339C" w:rsidRPr="000D3564">
        <w:rPr>
          <w:rFonts w:ascii="Times New Roman" w:hAnsi="Times New Roman" w:cs="Times New Roman"/>
          <w:color w:val="212121"/>
          <w:sz w:val="24"/>
          <w:szCs w:val="24"/>
        </w:rPr>
        <w:t xml:space="preserve"> довольно сложны</w:t>
      </w:r>
      <w:r w:rsidRPr="000D3564">
        <w:rPr>
          <w:rFonts w:ascii="Times New Roman" w:hAnsi="Times New Roman" w:cs="Times New Roman"/>
          <w:color w:val="212121"/>
          <w:sz w:val="24"/>
          <w:szCs w:val="24"/>
        </w:rPr>
        <w:t>е</w:t>
      </w:r>
      <w:r w:rsidR="00E7339C" w:rsidRPr="000D3564">
        <w:rPr>
          <w:rFonts w:ascii="Times New Roman" w:hAnsi="Times New Roman" w:cs="Times New Roman"/>
          <w:color w:val="212121"/>
          <w:sz w:val="24"/>
          <w:szCs w:val="24"/>
        </w:rPr>
        <w:t xml:space="preserve"> исследовани</w:t>
      </w:r>
      <w:r w:rsidRPr="000D3564">
        <w:rPr>
          <w:rFonts w:ascii="Times New Roman" w:hAnsi="Times New Roman" w:cs="Times New Roman"/>
          <w:color w:val="212121"/>
          <w:sz w:val="24"/>
          <w:szCs w:val="24"/>
        </w:rPr>
        <w:t>я</w:t>
      </w:r>
      <w:r w:rsidR="00E7339C" w:rsidRPr="000D3564">
        <w:rPr>
          <w:rFonts w:ascii="Times New Roman" w:hAnsi="Times New Roman" w:cs="Times New Roman"/>
          <w:color w:val="212121"/>
          <w:sz w:val="24"/>
          <w:szCs w:val="24"/>
        </w:rPr>
        <w:t>, фокусирующи</w:t>
      </w:r>
      <w:r w:rsidRPr="000D3564">
        <w:rPr>
          <w:rFonts w:ascii="Times New Roman" w:hAnsi="Times New Roman" w:cs="Times New Roman"/>
          <w:color w:val="212121"/>
          <w:sz w:val="24"/>
          <w:szCs w:val="24"/>
        </w:rPr>
        <w:t>е</w:t>
      </w:r>
      <w:r w:rsidR="00E7339C" w:rsidRPr="000D3564">
        <w:rPr>
          <w:rFonts w:ascii="Times New Roman" w:hAnsi="Times New Roman" w:cs="Times New Roman"/>
          <w:color w:val="212121"/>
          <w:sz w:val="24"/>
          <w:szCs w:val="24"/>
        </w:rPr>
        <w:t xml:space="preserve">ся как на сложности </w:t>
      </w:r>
      <w:proofErr w:type="spellStart"/>
      <w:r w:rsidR="00E7339C" w:rsidRPr="000D3564">
        <w:rPr>
          <w:rFonts w:ascii="Times New Roman" w:hAnsi="Times New Roman" w:cs="Times New Roman"/>
          <w:color w:val="212121"/>
          <w:sz w:val="24"/>
          <w:szCs w:val="24"/>
        </w:rPr>
        <w:t>микросоциальных</w:t>
      </w:r>
      <w:proofErr w:type="spellEnd"/>
      <w:r w:rsidR="00E7339C" w:rsidRPr="000D3564">
        <w:rPr>
          <w:rFonts w:ascii="Times New Roman" w:hAnsi="Times New Roman" w:cs="Times New Roman"/>
          <w:color w:val="212121"/>
          <w:sz w:val="24"/>
          <w:szCs w:val="24"/>
        </w:rPr>
        <w:t xml:space="preserve"> процессов, так и на аспектах повседневного взаимодействия [</w:t>
      </w:r>
      <w:r w:rsidR="00EE3872" w:rsidRPr="00EE3872">
        <w:rPr>
          <w:rFonts w:ascii="Times New Roman" w:hAnsi="Times New Roman" w:cs="Times New Roman"/>
          <w:color w:val="212121"/>
          <w:sz w:val="24"/>
          <w:szCs w:val="24"/>
        </w:rPr>
        <w:t>3</w:t>
      </w:r>
      <w:r w:rsidRPr="000D3564">
        <w:rPr>
          <w:rFonts w:ascii="Times New Roman" w:hAnsi="Times New Roman" w:cs="Times New Roman"/>
          <w:color w:val="212121"/>
          <w:sz w:val="24"/>
          <w:szCs w:val="24"/>
        </w:rPr>
        <w:t>, с. 92</w:t>
      </w:r>
      <w:r w:rsidR="00E7339C" w:rsidRPr="000D3564">
        <w:rPr>
          <w:rFonts w:ascii="Times New Roman" w:hAnsi="Times New Roman" w:cs="Times New Roman"/>
          <w:color w:val="212121"/>
          <w:sz w:val="24"/>
          <w:szCs w:val="24"/>
        </w:rPr>
        <w:t>]</w:t>
      </w:r>
      <w:r w:rsidRPr="000D3564">
        <w:rPr>
          <w:rFonts w:ascii="Times New Roman" w:hAnsi="Times New Roman" w:cs="Times New Roman"/>
          <w:color w:val="212121"/>
          <w:sz w:val="24"/>
          <w:szCs w:val="24"/>
        </w:rPr>
        <w:t>.</w:t>
      </w:r>
      <w:r w:rsidR="00E7339C" w:rsidRPr="000D3564">
        <w:rPr>
          <w:rFonts w:ascii="Times New Roman" w:hAnsi="Times New Roman" w:cs="Times New Roman"/>
          <w:color w:val="212121"/>
          <w:sz w:val="24"/>
          <w:szCs w:val="24"/>
        </w:rPr>
        <w:t xml:space="preserve"> В целом, это касается того, как мы координируем и устанавливаем смысл во время взаимодействия. Теория состоит из трех ключевых понятий, которые в дальнейшем</w:t>
      </w:r>
      <w:r w:rsidRPr="000D3564">
        <w:rPr>
          <w:rFonts w:ascii="Times New Roman" w:hAnsi="Times New Roman" w:cs="Times New Roman"/>
          <w:color w:val="212121"/>
          <w:sz w:val="24"/>
          <w:szCs w:val="24"/>
        </w:rPr>
        <w:t xml:space="preserve"> были</w:t>
      </w:r>
      <w:r w:rsidR="00E7339C" w:rsidRPr="000D3564">
        <w:rPr>
          <w:rFonts w:ascii="Times New Roman" w:hAnsi="Times New Roman" w:cs="Times New Roman"/>
          <w:color w:val="212121"/>
          <w:sz w:val="24"/>
          <w:szCs w:val="24"/>
        </w:rPr>
        <w:t xml:space="preserve"> разбиты на несколько разных </w:t>
      </w:r>
      <w:r w:rsidRPr="000D3564">
        <w:rPr>
          <w:rFonts w:ascii="Times New Roman" w:hAnsi="Times New Roman" w:cs="Times New Roman"/>
          <w:color w:val="212121"/>
          <w:sz w:val="24"/>
          <w:szCs w:val="24"/>
        </w:rPr>
        <w:t xml:space="preserve">основополагающих </w:t>
      </w:r>
      <w:r w:rsidR="00E7339C" w:rsidRPr="000D3564">
        <w:rPr>
          <w:rFonts w:ascii="Times New Roman" w:hAnsi="Times New Roman" w:cs="Times New Roman"/>
          <w:color w:val="212121"/>
          <w:sz w:val="24"/>
          <w:szCs w:val="24"/>
        </w:rPr>
        <w:t>блоков.</w:t>
      </w:r>
    </w:p>
    <w:p w14:paraId="61994EC9" w14:textId="77777777" w:rsidR="00DE0EDD" w:rsidRDefault="000D3564" w:rsidP="00DE0EDD">
      <w:pPr>
        <w:pStyle w:val="HTML"/>
        <w:shd w:val="clear" w:color="auto" w:fill="FFFFFF"/>
        <w:jc w:val="both"/>
        <w:rPr>
          <w:rFonts w:ascii="Times New Roman" w:hAnsi="Times New Roman" w:cs="Times New Roman"/>
          <w:color w:val="212121"/>
          <w:sz w:val="24"/>
          <w:szCs w:val="24"/>
        </w:rPr>
      </w:pPr>
      <w:r w:rsidRPr="000D3564">
        <w:rPr>
          <w:rFonts w:ascii="Times New Roman" w:hAnsi="Times New Roman" w:cs="Times New Roman"/>
          <w:color w:val="212121"/>
          <w:sz w:val="24"/>
          <w:szCs w:val="24"/>
        </w:rPr>
        <w:tab/>
      </w:r>
      <w:r w:rsidR="00E7339C" w:rsidRPr="000D3564">
        <w:rPr>
          <w:rFonts w:ascii="Times New Roman" w:hAnsi="Times New Roman" w:cs="Times New Roman"/>
          <w:color w:val="212121"/>
          <w:sz w:val="24"/>
          <w:szCs w:val="24"/>
        </w:rPr>
        <w:t xml:space="preserve">Фундаментальные блоки теории </w:t>
      </w:r>
      <w:r w:rsidRPr="000D3564">
        <w:rPr>
          <w:rFonts w:ascii="Times New Roman" w:hAnsi="Times New Roman" w:cs="Times New Roman"/>
          <w:color w:val="212121"/>
          <w:sz w:val="24"/>
          <w:szCs w:val="24"/>
        </w:rPr>
        <w:t>КУС</w:t>
      </w:r>
      <w:r w:rsidR="00E7339C" w:rsidRPr="000D3564">
        <w:rPr>
          <w:rFonts w:ascii="Times New Roman" w:hAnsi="Times New Roman" w:cs="Times New Roman"/>
          <w:color w:val="212121"/>
          <w:sz w:val="24"/>
          <w:szCs w:val="24"/>
        </w:rPr>
        <w:t xml:space="preserve"> специально </w:t>
      </w:r>
      <w:r w:rsidRPr="000D3564">
        <w:rPr>
          <w:rFonts w:ascii="Times New Roman" w:hAnsi="Times New Roman" w:cs="Times New Roman"/>
          <w:color w:val="212121"/>
          <w:sz w:val="24"/>
          <w:szCs w:val="24"/>
        </w:rPr>
        <w:t xml:space="preserve">сфокусированы </w:t>
      </w:r>
      <w:r w:rsidR="00E7339C" w:rsidRPr="000D3564">
        <w:rPr>
          <w:rFonts w:ascii="Times New Roman" w:hAnsi="Times New Roman" w:cs="Times New Roman"/>
          <w:color w:val="212121"/>
          <w:sz w:val="24"/>
          <w:szCs w:val="24"/>
        </w:rPr>
        <w:t>на обмен</w:t>
      </w:r>
      <w:r w:rsidRPr="000D3564">
        <w:rPr>
          <w:rFonts w:ascii="Times New Roman" w:hAnsi="Times New Roman" w:cs="Times New Roman"/>
          <w:color w:val="212121"/>
          <w:sz w:val="24"/>
          <w:szCs w:val="24"/>
        </w:rPr>
        <w:t>е</w:t>
      </w:r>
      <w:r w:rsidR="00E7339C" w:rsidRPr="000D3564">
        <w:rPr>
          <w:rFonts w:ascii="Times New Roman" w:hAnsi="Times New Roman" w:cs="Times New Roman"/>
          <w:color w:val="212121"/>
          <w:sz w:val="24"/>
          <w:szCs w:val="24"/>
        </w:rPr>
        <w:t xml:space="preserve"> информацией между людьми. Три различных понятия, переживаемые сознательно или неосознанно </w:t>
      </w:r>
      <w:r w:rsidRPr="000D3564">
        <w:rPr>
          <w:rFonts w:ascii="Times New Roman" w:hAnsi="Times New Roman" w:cs="Times New Roman"/>
          <w:color w:val="212121"/>
          <w:sz w:val="24"/>
          <w:szCs w:val="24"/>
        </w:rPr>
        <w:t>— это</w:t>
      </w:r>
      <w:r w:rsidR="00E7339C" w:rsidRPr="000D3564">
        <w:rPr>
          <w:rFonts w:ascii="Times New Roman" w:hAnsi="Times New Roman" w:cs="Times New Roman"/>
          <w:color w:val="212121"/>
          <w:sz w:val="24"/>
          <w:szCs w:val="24"/>
        </w:rPr>
        <w:t xml:space="preserve"> координация, управление и смысл.</w:t>
      </w:r>
    </w:p>
    <w:p w14:paraId="64216E02" w14:textId="6EF192D0" w:rsidR="000D3564" w:rsidRPr="000D3564" w:rsidRDefault="00DE0EDD" w:rsidP="00DE0EDD">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t xml:space="preserve">1. </w:t>
      </w:r>
      <w:r w:rsidR="000D3564" w:rsidRPr="000D3564">
        <w:rPr>
          <w:rFonts w:ascii="Times New Roman" w:hAnsi="Times New Roman" w:cs="Times New Roman"/>
          <w:color w:val="212121"/>
          <w:sz w:val="24"/>
          <w:szCs w:val="24"/>
        </w:rPr>
        <w:t>Координация относится к «степени, в которой люди воспринимают, что их действия соединились во взаимно понятную последовательность или последовательность действий» [</w:t>
      </w:r>
      <w:r w:rsidR="00EE3872" w:rsidRPr="00EE3872">
        <w:rPr>
          <w:rFonts w:ascii="Times New Roman" w:hAnsi="Times New Roman" w:cs="Times New Roman"/>
          <w:color w:val="212121"/>
          <w:sz w:val="24"/>
          <w:szCs w:val="24"/>
        </w:rPr>
        <w:t>7</w:t>
      </w:r>
      <w:r w:rsidR="000D3564" w:rsidRPr="000D3564">
        <w:rPr>
          <w:rFonts w:ascii="Times New Roman" w:hAnsi="Times New Roman" w:cs="Times New Roman"/>
          <w:color w:val="212121"/>
          <w:sz w:val="24"/>
          <w:szCs w:val="24"/>
        </w:rPr>
        <w:t>]</w:t>
      </w:r>
      <w:r w:rsidR="00E87592">
        <w:rPr>
          <w:rFonts w:ascii="Times New Roman" w:hAnsi="Times New Roman" w:cs="Times New Roman"/>
          <w:color w:val="212121"/>
          <w:sz w:val="24"/>
          <w:szCs w:val="24"/>
        </w:rPr>
        <w:t>.</w:t>
      </w:r>
      <w:r w:rsidR="000D3564" w:rsidRPr="000D3564">
        <w:rPr>
          <w:rFonts w:ascii="Times New Roman" w:hAnsi="Times New Roman" w:cs="Times New Roman"/>
          <w:color w:val="212121"/>
          <w:sz w:val="24"/>
          <w:szCs w:val="24"/>
        </w:rPr>
        <w:t xml:space="preserve"> Он</w:t>
      </w:r>
      <w:r w:rsidR="00E87592">
        <w:rPr>
          <w:rFonts w:ascii="Times New Roman" w:hAnsi="Times New Roman" w:cs="Times New Roman"/>
          <w:color w:val="212121"/>
          <w:sz w:val="24"/>
          <w:szCs w:val="24"/>
        </w:rPr>
        <w:t>а</w:t>
      </w:r>
      <w:r w:rsidR="000D3564" w:rsidRPr="000D3564">
        <w:rPr>
          <w:rFonts w:ascii="Times New Roman" w:hAnsi="Times New Roman" w:cs="Times New Roman"/>
          <w:color w:val="212121"/>
          <w:sz w:val="24"/>
          <w:szCs w:val="24"/>
        </w:rPr>
        <w:t xml:space="preserve"> существует, «когда два человека пытаются разобраться в последовательности сообщений в их разговоре» [</w:t>
      </w:r>
      <w:r w:rsidR="00EE3872" w:rsidRPr="00EE3872">
        <w:rPr>
          <w:rFonts w:ascii="Times New Roman" w:hAnsi="Times New Roman" w:cs="Times New Roman"/>
          <w:color w:val="212121"/>
          <w:sz w:val="24"/>
          <w:szCs w:val="24"/>
        </w:rPr>
        <w:t>9</w:t>
      </w:r>
      <w:r w:rsidR="00EE3872">
        <w:rPr>
          <w:rFonts w:ascii="Times New Roman" w:hAnsi="Times New Roman" w:cs="Times New Roman"/>
          <w:color w:val="212121"/>
          <w:sz w:val="24"/>
          <w:szCs w:val="24"/>
        </w:rPr>
        <w:t>, с. 111</w:t>
      </w:r>
      <w:r w:rsidR="000D3564" w:rsidRPr="000D3564">
        <w:rPr>
          <w:rFonts w:ascii="Times New Roman" w:hAnsi="Times New Roman" w:cs="Times New Roman"/>
          <w:color w:val="212121"/>
          <w:sz w:val="24"/>
          <w:szCs w:val="24"/>
        </w:rPr>
        <w:t>]</w:t>
      </w:r>
      <w:r w:rsidR="00B95C53">
        <w:rPr>
          <w:rFonts w:ascii="Times New Roman" w:hAnsi="Times New Roman" w:cs="Times New Roman"/>
          <w:color w:val="212121"/>
          <w:sz w:val="24"/>
          <w:szCs w:val="24"/>
        </w:rPr>
        <w:t>.</w:t>
      </w:r>
      <w:r w:rsidR="000D3564" w:rsidRPr="000D3564">
        <w:rPr>
          <w:rFonts w:ascii="Times New Roman" w:hAnsi="Times New Roman" w:cs="Times New Roman"/>
          <w:color w:val="212121"/>
          <w:sz w:val="24"/>
          <w:szCs w:val="24"/>
        </w:rPr>
        <w:t xml:space="preserve"> То есть, если люди во взаимодействии могут понять, о чем говорят их партнеры, тогда мы говорим, что разговор приходит к координации. Ученые считают, что стремление людей к координации во </w:t>
      </w:r>
      <w:r w:rsidR="000D3564" w:rsidRPr="000D3564">
        <w:rPr>
          <w:rFonts w:ascii="Times New Roman" w:hAnsi="Times New Roman" w:cs="Times New Roman"/>
          <w:color w:val="212121"/>
          <w:sz w:val="24"/>
          <w:szCs w:val="24"/>
        </w:rPr>
        <w:lastRenderedPageBreak/>
        <w:t xml:space="preserve">взаимодействии проистекает из субъективности значения, что означает, что одно и то же сообщение может иметь разные значения для разных людей. Чтобы избежать этой ловушки в </w:t>
      </w:r>
      <w:r w:rsidR="00E87592">
        <w:rPr>
          <w:rFonts w:ascii="Times New Roman" w:hAnsi="Times New Roman" w:cs="Times New Roman"/>
          <w:color w:val="212121"/>
          <w:sz w:val="24"/>
          <w:szCs w:val="24"/>
        </w:rPr>
        <w:t>коммуникации</w:t>
      </w:r>
      <w:r w:rsidR="000D3564" w:rsidRPr="000D3564">
        <w:rPr>
          <w:rFonts w:ascii="Times New Roman" w:hAnsi="Times New Roman" w:cs="Times New Roman"/>
          <w:color w:val="212121"/>
          <w:sz w:val="24"/>
          <w:szCs w:val="24"/>
        </w:rPr>
        <w:t xml:space="preserve">, люди </w:t>
      </w:r>
      <w:r w:rsidR="00E87592">
        <w:rPr>
          <w:rFonts w:ascii="Times New Roman" w:hAnsi="Times New Roman" w:cs="Times New Roman"/>
          <w:color w:val="212121"/>
          <w:sz w:val="24"/>
          <w:szCs w:val="24"/>
        </w:rPr>
        <w:t>договариваются</w:t>
      </w:r>
      <w:r w:rsidR="000D3564" w:rsidRPr="000D3564">
        <w:rPr>
          <w:rFonts w:ascii="Times New Roman" w:hAnsi="Times New Roman" w:cs="Times New Roman"/>
          <w:color w:val="212121"/>
          <w:sz w:val="24"/>
          <w:szCs w:val="24"/>
        </w:rPr>
        <w:t xml:space="preserve"> вместе, чтобы разделить смыслы. Исследования показывают, что осмысление является основой координации. С помощью </w:t>
      </w:r>
      <w:r w:rsidR="00E87592">
        <w:rPr>
          <w:rFonts w:ascii="Times New Roman" w:hAnsi="Times New Roman" w:cs="Times New Roman"/>
          <w:color w:val="212121"/>
          <w:sz w:val="24"/>
          <w:szCs w:val="24"/>
        </w:rPr>
        <w:t>знаков</w:t>
      </w:r>
      <w:r w:rsidR="000D3564" w:rsidRPr="000D3564">
        <w:rPr>
          <w:rFonts w:ascii="Times New Roman" w:hAnsi="Times New Roman" w:cs="Times New Roman"/>
          <w:color w:val="212121"/>
          <w:sz w:val="24"/>
          <w:szCs w:val="24"/>
        </w:rPr>
        <w:t xml:space="preserve"> в информации, связанной посредством канала, могут возникать логические отношения, что способствует формированию смысла [</w:t>
      </w:r>
      <w:r w:rsidR="00EE3872" w:rsidRPr="00EE3872">
        <w:rPr>
          <w:rFonts w:ascii="Times New Roman" w:hAnsi="Times New Roman" w:cs="Times New Roman"/>
          <w:color w:val="212121"/>
          <w:sz w:val="24"/>
          <w:szCs w:val="24"/>
        </w:rPr>
        <w:t>8</w:t>
      </w:r>
      <w:r w:rsidR="000D3564" w:rsidRPr="000D3564">
        <w:rPr>
          <w:rFonts w:ascii="Times New Roman" w:hAnsi="Times New Roman" w:cs="Times New Roman"/>
          <w:color w:val="212121"/>
          <w:sz w:val="24"/>
          <w:szCs w:val="24"/>
        </w:rPr>
        <w:t>]</w:t>
      </w:r>
      <w:r w:rsidR="00E87592">
        <w:rPr>
          <w:rFonts w:ascii="Times New Roman" w:hAnsi="Times New Roman" w:cs="Times New Roman"/>
          <w:color w:val="212121"/>
          <w:sz w:val="24"/>
          <w:szCs w:val="24"/>
        </w:rPr>
        <w:t xml:space="preserve">. </w:t>
      </w:r>
      <w:r w:rsidR="000D3564" w:rsidRPr="000D3564">
        <w:rPr>
          <w:rFonts w:ascii="Times New Roman" w:hAnsi="Times New Roman" w:cs="Times New Roman"/>
          <w:color w:val="212121"/>
          <w:sz w:val="24"/>
          <w:szCs w:val="24"/>
        </w:rPr>
        <w:t xml:space="preserve">Осмысление помогает людям установить общее понимание, а затем развивает координацию между людьми. </w:t>
      </w:r>
    </w:p>
    <w:p w14:paraId="4F438C53" w14:textId="27361D43" w:rsidR="000D3564" w:rsidRPr="000D3564" w:rsidRDefault="00E87592" w:rsidP="000D3564">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r>
      <w:r w:rsidR="000D3564" w:rsidRPr="000D3564">
        <w:rPr>
          <w:rFonts w:ascii="Times New Roman" w:hAnsi="Times New Roman" w:cs="Times New Roman"/>
          <w:color w:val="212121"/>
          <w:sz w:val="24"/>
          <w:szCs w:val="24"/>
        </w:rPr>
        <w:t xml:space="preserve">Концепция координации связана с тем, что наши действия </w:t>
      </w:r>
      <w:r>
        <w:rPr>
          <w:rFonts w:ascii="Times New Roman" w:hAnsi="Times New Roman" w:cs="Times New Roman"/>
          <w:color w:val="212121"/>
          <w:sz w:val="24"/>
          <w:szCs w:val="24"/>
        </w:rPr>
        <w:t xml:space="preserve">в </w:t>
      </w:r>
      <w:r w:rsidRPr="000D3564">
        <w:rPr>
          <w:rFonts w:ascii="Times New Roman" w:hAnsi="Times New Roman" w:cs="Times New Roman"/>
          <w:color w:val="212121"/>
          <w:sz w:val="24"/>
          <w:szCs w:val="24"/>
        </w:rPr>
        <w:t xml:space="preserve">отношении коммуникации </w:t>
      </w:r>
      <w:r w:rsidR="000D3564" w:rsidRPr="000D3564">
        <w:rPr>
          <w:rFonts w:ascii="Times New Roman" w:hAnsi="Times New Roman" w:cs="Times New Roman"/>
          <w:color w:val="212121"/>
          <w:sz w:val="24"/>
          <w:szCs w:val="24"/>
        </w:rPr>
        <w:t xml:space="preserve">не одиноки. Слова или действия, которые мы используем во время разговора, объединяются для создания </w:t>
      </w:r>
      <w:r>
        <w:rPr>
          <w:rFonts w:ascii="Times New Roman" w:hAnsi="Times New Roman" w:cs="Times New Roman"/>
          <w:color w:val="212121"/>
          <w:sz w:val="24"/>
          <w:szCs w:val="24"/>
        </w:rPr>
        <w:t>паттернов</w:t>
      </w:r>
      <w:r w:rsidR="000D3564" w:rsidRPr="000D3564">
        <w:rPr>
          <w:rFonts w:ascii="Times New Roman" w:hAnsi="Times New Roman" w:cs="Times New Roman"/>
          <w:color w:val="212121"/>
          <w:sz w:val="24"/>
          <w:szCs w:val="24"/>
        </w:rPr>
        <w:t xml:space="preserve">. Эти модели, также известные как </w:t>
      </w:r>
      <w:r>
        <w:rPr>
          <w:rFonts w:ascii="Times New Roman" w:hAnsi="Times New Roman" w:cs="Times New Roman"/>
          <w:color w:val="212121"/>
          <w:sz w:val="24"/>
          <w:szCs w:val="24"/>
        </w:rPr>
        <w:t xml:space="preserve">«жизненные </w:t>
      </w:r>
      <w:r w:rsidR="000D3564" w:rsidRPr="000D3564">
        <w:rPr>
          <w:rFonts w:ascii="Times New Roman" w:hAnsi="Times New Roman" w:cs="Times New Roman"/>
          <w:color w:val="212121"/>
          <w:sz w:val="24"/>
          <w:szCs w:val="24"/>
        </w:rPr>
        <w:t>истории</w:t>
      </w:r>
      <w:r>
        <w:rPr>
          <w:rFonts w:ascii="Times New Roman" w:hAnsi="Times New Roman" w:cs="Times New Roman"/>
          <w:color w:val="212121"/>
          <w:sz w:val="24"/>
          <w:szCs w:val="24"/>
        </w:rPr>
        <w:t>»</w:t>
      </w:r>
      <w:r w:rsidR="000D3564" w:rsidRPr="000D3564">
        <w:rPr>
          <w:rFonts w:ascii="Times New Roman" w:hAnsi="Times New Roman" w:cs="Times New Roman"/>
          <w:color w:val="212121"/>
          <w:sz w:val="24"/>
          <w:szCs w:val="24"/>
        </w:rPr>
        <w:t xml:space="preserve">, влияют на поведение во время каждого взаимодействия, как способ сотрудничества. </w:t>
      </w:r>
      <w:r>
        <w:rPr>
          <w:rFonts w:ascii="Times New Roman" w:hAnsi="Times New Roman" w:cs="Times New Roman"/>
          <w:color w:val="212121"/>
          <w:sz w:val="24"/>
          <w:szCs w:val="24"/>
        </w:rPr>
        <w:t xml:space="preserve">Авторы </w:t>
      </w:r>
      <w:r w:rsidR="000D3564" w:rsidRPr="000D3564">
        <w:rPr>
          <w:rFonts w:ascii="Times New Roman" w:hAnsi="Times New Roman" w:cs="Times New Roman"/>
          <w:color w:val="212121"/>
          <w:sz w:val="24"/>
          <w:szCs w:val="24"/>
        </w:rPr>
        <w:t xml:space="preserve">указывают на то, что координация не подразумевает обязательство координировать «гладко», а скорее концепция призвана обеспечить основу для осознания </w:t>
      </w:r>
      <w:r>
        <w:rPr>
          <w:rFonts w:ascii="Times New Roman" w:hAnsi="Times New Roman" w:cs="Times New Roman"/>
          <w:color w:val="212121"/>
          <w:sz w:val="24"/>
          <w:szCs w:val="24"/>
        </w:rPr>
        <w:t>«</w:t>
      </w:r>
      <w:r w:rsidR="000D3564" w:rsidRPr="000D3564">
        <w:rPr>
          <w:rFonts w:ascii="Times New Roman" w:hAnsi="Times New Roman" w:cs="Times New Roman"/>
          <w:color w:val="212121"/>
          <w:sz w:val="24"/>
          <w:szCs w:val="24"/>
        </w:rPr>
        <w:t>другой стороны</w:t>
      </w:r>
      <w:r>
        <w:rPr>
          <w:rFonts w:ascii="Times New Roman" w:hAnsi="Times New Roman" w:cs="Times New Roman"/>
          <w:color w:val="212121"/>
          <w:sz w:val="24"/>
          <w:szCs w:val="24"/>
        </w:rPr>
        <w:t>»</w:t>
      </w:r>
      <w:r w:rsidR="000D3564" w:rsidRPr="000D3564">
        <w:rPr>
          <w:rFonts w:ascii="Times New Roman" w:hAnsi="Times New Roman" w:cs="Times New Roman"/>
          <w:color w:val="212121"/>
          <w:sz w:val="24"/>
          <w:szCs w:val="24"/>
        </w:rPr>
        <w:t xml:space="preserve"> истории.</w:t>
      </w:r>
      <w:r>
        <w:rPr>
          <w:rFonts w:ascii="Times New Roman" w:hAnsi="Times New Roman" w:cs="Times New Roman"/>
          <w:color w:val="212121"/>
          <w:sz w:val="24"/>
          <w:szCs w:val="24"/>
        </w:rPr>
        <w:t xml:space="preserve"> </w:t>
      </w:r>
      <w:r w:rsidR="000D3564" w:rsidRPr="000D3564">
        <w:rPr>
          <w:rFonts w:ascii="Times New Roman" w:hAnsi="Times New Roman" w:cs="Times New Roman"/>
          <w:color w:val="212121"/>
          <w:sz w:val="24"/>
          <w:szCs w:val="24"/>
        </w:rPr>
        <w:t>Есть три возможных результата координации:</w:t>
      </w:r>
    </w:p>
    <w:p w14:paraId="4164010B" w14:textId="490F3C73" w:rsidR="000D3564" w:rsidRPr="000D3564" w:rsidRDefault="000D3564" w:rsidP="00E87592">
      <w:pPr>
        <w:pStyle w:val="HTML"/>
        <w:numPr>
          <w:ilvl w:val="0"/>
          <w:numId w:val="3"/>
        </w:numPr>
        <w:shd w:val="clear" w:color="auto" w:fill="FFFFFF"/>
        <w:jc w:val="both"/>
        <w:rPr>
          <w:rFonts w:ascii="Times New Roman" w:hAnsi="Times New Roman" w:cs="Times New Roman"/>
          <w:color w:val="212121"/>
          <w:sz w:val="24"/>
          <w:szCs w:val="24"/>
        </w:rPr>
      </w:pPr>
      <w:r w:rsidRPr="000D3564">
        <w:rPr>
          <w:rFonts w:ascii="Times New Roman" w:hAnsi="Times New Roman" w:cs="Times New Roman"/>
          <w:color w:val="212121"/>
          <w:sz w:val="24"/>
          <w:szCs w:val="24"/>
        </w:rPr>
        <w:t>Люди во взаимодействии достигают координации.</w:t>
      </w:r>
    </w:p>
    <w:p w14:paraId="3488D14C" w14:textId="2CB448B2" w:rsidR="000D3564" w:rsidRPr="000D3564" w:rsidRDefault="000D3564" w:rsidP="00E87592">
      <w:pPr>
        <w:pStyle w:val="HTML"/>
        <w:numPr>
          <w:ilvl w:val="0"/>
          <w:numId w:val="3"/>
        </w:numPr>
        <w:shd w:val="clear" w:color="auto" w:fill="FFFFFF"/>
        <w:jc w:val="both"/>
        <w:rPr>
          <w:rFonts w:ascii="Times New Roman" w:hAnsi="Times New Roman" w:cs="Times New Roman"/>
          <w:color w:val="212121"/>
          <w:sz w:val="24"/>
          <w:szCs w:val="24"/>
        </w:rPr>
      </w:pPr>
      <w:r w:rsidRPr="000D3564">
        <w:rPr>
          <w:rFonts w:ascii="Times New Roman" w:hAnsi="Times New Roman" w:cs="Times New Roman"/>
          <w:color w:val="212121"/>
          <w:sz w:val="24"/>
          <w:szCs w:val="24"/>
        </w:rPr>
        <w:t>Люди во взаимодействии не смогли добиться координации.</w:t>
      </w:r>
    </w:p>
    <w:p w14:paraId="7FD22354" w14:textId="07A3E31C" w:rsidR="000D3564" w:rsidRPr="000D3564" w:rsidRDefault="000D3564" w:rsidP="00E87592">
      <w:pPr>
        <w:pStyle w:val="HTML"/>
        <w:numPr>
          <w:ilvl w:val="0"/>
          <w:numId w:val="3"/>
        </w:numPr>
        <w:shd w:val="clear" w:color="auto" w:fill="FFFFFF"/>
        <w:jc w:val="both"/>
        <w:rPr>
          <w:rFonts w:ascii="Times New Roman" w:hAnsi="Times New Roman" w:cs="Times New Roman"/>
          <w:color w:val="212121"/>
          <w:sz w:val="24"/>
          <w:szCs w:val="24"/>
        </w:rPr>
      </w:pPr>
      <w:r w:rsidRPr="000D3564">
        <w:rPr>
          <w:rFonts w:ascii="Times New Roman" w:hAnsi="Times New Roman" w:cs="Times New Roman"/>
          <w:color w:val="212121"/>
          <w:sz w:val="24"/>
          <w:szCs w:val="24"/>
        </w:rPr>
        <w:t>Люди во взаимодействии достигают определенной степени координации.</w:t>
      </w:r>
    </w:p>
    <w:p w14:paraId="3BA23BBC" w14:textId="12174185" w:rsidR="000D3564" w:rsidRDefault="00E87592" w:rsidP="000D3564">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r>
      <w:r w:rsidR="000D3564" w:rsidRPr="000D3564">
        <w:rPr>
          <w:rFonts w:ascii="Times New Roman" w:hAnsi="Times New Roman" w:cs="Times New Roman"/>
          <w:color w:val="212121"/>
          <w:sz w:val="24"/>
          <w:szCs w:val="24"/>
        </w:rPr>
        <w:t xml:space="preserve">Если при взаимодействии не удается достичь координации или частично достичь координации, возможное решение состоит в том, чтобы переместить уровень </w:t>
      </w:r>
      <w:proofErr w:type="spellStart"/>
      <w:r>
        <w:rPr>
          <w:rFonts w:ascii="Times New Roman" w:hAnsi="Times New Roman" w:cs="Times New Roman"/>
          <w:color w:val="212121"/>
          <w:sz w:val="24"/>
          <w:szCs w:val="24"/>
        </w:rPr>
        <w:t>смыслообразования</w:t>
      </w:r>
      <w:proofErr w:type="spellEnd"/>
      <w:r w:rsidR="000D3564" w:rsidRPr="000D3564">
        <w:rPr>
          <w:rFonts w:ascii="Times New Roman" w:hAnsi="Times New Roman" w:cs="Times New Roman"/>
          <w:color w:val="212121"/>
          <w:sz w:val="24"/>
          <w:szCs w:val="24"/>
        </w:rPr>
        <w:t xml:space="preserve"> на другой уровень.</w:t>
      </w:r>
    </w:p>
    <w:p w14:paraId="28320A9C" w14:textId="2E10ACF9" w:rsidR="00E87592" w:rsidRPr="00E87592" w:rsidRDefault="00E87592" w:rsidP="00E87592">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r>
      <w:r w:rsidR="00DE0EDD">
        <w:rPr>
          <w:rFonts w:ascii="Times New Roman" w:hAnsi="Times New Roman" w:cs="Times New Roman"/>
          <w:color w:val="212121"/>
          <w:sz w:val="24"/>
          <w:szCs w:val="24"/>
        </w:rPr>
        <w:t xml:space="preserve">2. </w:t>
      </w:r>
      <w:r w:rsidRPr="00E87592">
        <w:rPr>
          <w:rFonts w:ascii="Times New Roman" w:hAnsi="Times New Roman" w:cs="Times New Roman"/>
          <w:color w:val="212121"/>
          <w:sz w:val="24"/>
          <w:szCs w:val="24"/>
        </w:rPr>
        <w:t>Наши взаимодействия определяются правилами</w:t>
      </w:r>
      <w:r w:rsidR="003F09B9">
        <w:rPr>
          <w:rFonts w:ascii="Times New Roman" w:hAnsi="Times New Roman" w:cs="Times New Roman"/>
          <w:color w:val="212121"/>
          <w:sz w:val="24"/>
          <w:szCs w:val="24"/>
        </w:rPr>
        <w:t xml:space="preserve">: </w:t>
      </w:r>
      <w:r w:rsidRPr="00E87592">
        <w:rPr>
          <w:rFonts w:ascii="Times New Roman" w:hAnsi="Times New Roman" w:cs="Times New Roman"/>
          <w:color w:val="212121"/>
          <w:sz w:val="24"/>
          <w:szCs w:val="24"/>
        </w:rPr>
        <w:t xml:space="preserve">«Взаимодействующие должны понимать социальную реальность, а затем </w:t>
      </w:r>
      <w:r w:rsidR="003F09B9">
        <w:rPr>
          <w:rFonts w:ascii="Times New Roman" w:hAnsi="Times New Roman" w:cs="Times New Roman"/>
          <w:color w:val="212121"/>
          <w:sz w:val="24"/>
          <w:szCs w:val="24"/>
        </w:rPr>
        <w:t>использовать</w:t>
      </w:r>
      <w:r w:rsidRPr="00E87592">
        <w:rPr>
          <w:rFonts w:ascii="Times New Roman" w:hAnsi="Times New Roman" w:cs="Times New Roman"/>
          <w:color w:val="212121"/>
          <w:sz w:val="24"/>
          <w:szCs w:val="24"/>
        </w:rPr>
        <w:t xml:space="preserve"> правила, </w:t>
      </w:r>
      <w:r w:rsidR="003F09B9">
        <w:rPr>
          <w:rFonts w:ascii="Times New Roman" w:hAnsi="Times New Roman" w:cs="Times New Roman"/>
          <w:color w:val="212121"/>
          <w:sz w:val="24"/>
          <w:szCs w:val="24"/>
        </w:rPr>
        <w:t xml:space="preserve">для </w:t>
      </w:r>
      <w:r w:rsidRPr="00E87592">
        <w:rPr>
          <w:rFonts w:ascii="Times New Roman" w:hAnsi="Times New Roman" w:cs="Times New Roman"/>
          <w:color w:val="212121"/>
          <w:sz w:val="24"/>
          <w:szCs w:val="24"/>
        </w:rPr>
        <w:t>реш</w:t>
      </w:r>
      <w:r w:rsidR="003F09B9">
        <w:rPr>
          <w:rFonts w:ascii="Times New Roman" w:hAnsi="Times New Roman" w:cs="Times New Roman"/>
          <w:color w:val="212121"/>
          <w:sz w:val="24"/>
          <w:szCs w:val="24"/>
        </w:rPr>
        <w:t>ения</w:t>
      </w:r>
      <w:r w:rsidRPr="00E87592">
        <w:rPr>
          <w:rFonts w:ascii="Times New Roman" w:hAnsi="Times New Roman" w:cs="Times New Roman"/>
          <w:color w:val="212121"/>
          <w:sz w:val="24"/>
          <w:szCs w:val="24"/>
        </w:rPr>
        <w:t>, как действовать в данной ситуации» [</w:t>
      </w:r>
      <w:r w:rsidR="00EE3872" w:rsidRPr="00EE3872">
        <w:rPr>
          <w:rFonts w:ascii="Times New Roman" w:hAnsi="Times New Roman" w:cs="Times New Roman"/>
          <w:color w:val="212121"/>
          <w:sz w:val="24"/>
          <w:szCs w:val="24"/>
        </w:rPr>
        <w:t>9</w:t>
      </w:r>
      <w:r w:rsidR="00EE3872">
        <w:rPr>
          <w:rFonts w:ascii="Times New Roman" w:hAnsi="Times New Roman" w:cs="Times New Roman"/>
          <w:color w:val="212121"/>
          <w:sz w:val="24"/>
          <w:szCs w:val="24"/>
        </w:rPr>
        <w:t>, с. 111</w:t>
      </w:r>
      <w:r w:rsidRPr="00E87592">
        <w:rPr>
          <w:rFonts w:ascii="Times New Roman" w:hAnsi="Times New Roman" w:cs="Times New Roman"/>
          <w:color w:val="212121"/>
          <w:sz w:val="24"/>
          <w:szCs w:val="24"/>
        </w:rPr>
        <w:t>]</w:t>
      </w:r>
      <w:r w:rsidR="003F09B9">
        <w:rPr>
          <w:rFonts w:ascii="Times New Roman" w:hAnsi="Times New Roman" w:cs="Times New Roman"/>
          <w:color w:val="212121"/>
          <w:sz w:val="24"/>
          <w:szCs w:val="24"/>
        </w:rPr>
        <w:t>.</w:t>
      </w:r>
      <w:r w:rsidRPr="00E87592">
        <w:rPr>
          <w:rFonts w:ascii="Times New Roman" w:hAnsi="Times New Roman" w:cs="Times New Roman"/>
          <w:color w:val="212121"/>
          <w:sz w:val="24"/>
          <w:szCs w:val="24"/>
        </w:rPr>
        <w:t xml:space="preserve"> С помощью правил люди управляют и координируют </w:t>
      </w:r>
      <w:r w:rsidR="003F09B9">
        <w:rPr>
          <w:rFonts w:ascii="Times New Roman" w:hAnsi="Times New Roman" w:cs="Times New Roman"/>
          <w:color w:val="212121"/>
          <w:sz w:val="24"/>
          <w:szCs w:val="24"/>
        </w:rPr>
        <w:t>смысл</w:t>
      </w:r>
      <w:r w:rsidRPr="00E87592">
        <w:rPr>
          <w:rFonts w:ascii="Times New Roman" w:hAnsi="Times New Roman" w:cs="Times New Roman"/>
          <w:color w:val="212121"/>
          <w:sz w:val="24"/>
          <w:szCs w:val="24"/>
        </w:rPr>
        <w:t xml:space="preserve"> разговор</w:t>
      </w:r>
      <w:r w:rsidR="003F09B9">
        <w:rPr>
          <w:rFonts w:ascii="Times New Roman" w:hAnsi="Times New Roman" w:cs="Times New Roman"/>
          <w:color w:val="212121"/>
          <w:sz w:val="24"/>
          <w:szCs w:val="24"/>
        </w:rPr>
        <w:t>а</w:t>
      </w:r>
      <w:r w:rsidRPr="00E87592">
        <w:rPr>
          <w:rFonts w:ascii="Times New Roman" w:hAnsi="Times New Roman" w:cs="Times New Roman"/>
          <w:color w:val="212121"/>
          <w:sz w:val="24"/>
          <w:szCs w:val="24"/>
        </w:rPr>
        <w:t xml:space="preserve">. </w:t>
      </w:r>
      <w:proofErr w:type="spellStart"/>
      <w:r w:rsidR="003F09B9">
        <w:rPr>
          <w:rFonts w:ascii="Times New Roman" w:hAnsi="Times New Roman" w:cs="Times New Roman"/>
          <w:color w:val="212121"/>
          <w:sz w:val="24"/>
          <w:szCs w:val="24"/>
        </w:rPr>
        <w:t>Д. Кушман</w:t>
      </w:r>
      <w:proofErr w:type="spellEnd"/>
      <w:r w:rsidR="003F09B9">
        <w:rPr>
          <w:rFonts w:ascii="Times New Roman" w:hAnsi="Times New Roman" w:cs="Times New Roman"/>
          <w:color w:val="212121"/>
          <w:sz w:val="24"/>
          <w:szCs w:val="24"/>
        </w:rPr>
        <w:t xml:space="preserve"> говорит об этом: </w:t>
      </w:r>
      <w:r w:rsidRPr="00E87592">
        <w:rPr>
          <w:rFonts w:ascii="Times New Roman" w:hAnsi="Times New Roman" w:cs="Times New Roman"/>
          <w:color w:val="212121"/>
          <w:sz w:val="24"/>
          <w:szCs w:val="24"/>
        </w:rPr>
        <w:t xml:space="preserve">«Как только правила установлены в диалоге, у </w:t>
      </w:r>
      <w:r w:rsidR="003F09B9">
        <w:rPr>
          <w:rFonts w:ascii="Times New Roman" w:hAnsi="Times New Roman" w:cs="Times New Roman"/>
          <w:color w:val="212121"/>
          <w:sz w:val="24"/>
          <w:szCs w:val="24"/>
        </w:rPr>
        <w:t>участников взаимодействия</w:t>
      </w:r>
      <w:r w:rsidRPr="00E87592">
        <w:rPr>
          <w:rFonts w:ascii="Times New Roman" w:hAnsi="Times New Roman" w:cs="Times New Roman"/>
          <w:color w:val="212121"/>
          <w:sz w:val="24"/>
          <w:szCs w:val="24"/>
        </w:rPr>
        <w:t xml:space="preserve"> будет достаточно общая символическая структура для общения» [</w:t>
      </w:r>
      <w:r w:rsidR="00EE3872" w:rsidRPr="00EE3872">
        <w:rPr>
          <w:rFonts w:ascii="Times New Roman" w:hAnsi="Times New Roman" w:cs="Times New Roman"/>
          <w:color w:val="212121"/>
          <w:sz w:val="24"/>
          <w:szCs w:val="24"/>
        </w:rPr>
        <w:t>2</w:t>
      </w:r>
      <w:r w:rsidRPr="00E87592">
        <w:rPr>
          <w:rFonts w:ascii="Times New Roman" w:hAnsi="Times New Roman" w:cs="Times New Roman"/>
          <w:color w:val="212121"/>
          <w:sz w:val="24"/>
          <w:szCs w:val="24"/>
        </w:rPr>
        <w:t>]</w:t>
      </w:r>
      <w:r w:rsidR="003F09B9">
        <w:rPr>
          <w:rFonts w:ascii="Times New Roman" w:hAnsi="Times New Roman" w:cs="Times New Roman"/>
          <w:color w:val="212121"/>
          <w:sz w:val="24"/>
          <w:szCs w:val="24"/>
        </w:rPr>
        <w:t>.</w:t>
      </w:r>
      <w:r w:rsidRPr="00E87592">
        <w:rPr>
          <w:rFonts w:ascii="Times New Roman" w:hAnsi="Times New Roman" w:cs="Times New Roman"/>
          <w:color w:val="212121"/>
          <w:sz w:val="24"/>
          <w:szCs w:val="24"/>
        </w:rPr>
        <w:t xml:space="preserve"> </w:t>
      </w:r>
      <w:r w:rsidR="003F09B9">
        <w:rPr>
          <w:rFonts w:ascii="Times New Roman" w:hAnsi="Times New Roman" w:cs="Times New Roman"/>
          <w:color w:val="212121"/>
          <w:sz w:val="24"/>
          <w:szCs w:val="24"/>
        </w:rPr>
        <w:t>Авторы выделяют несколько типов правил.</w:t>
      </w:r>
    </w:p>
    <w:p w14:paraId="72EBDF3B" w14:textId="3CD720D3" w:rsidR="003F09B9" w:rsidRDefault="00E87592" w:rsidP="00EE3872">
      <w:pPr>
        <w:pStyle w:val="HTML"/>
        <w:numPr>
          <w:ilvl w:val="0"/>
          <w:numId w:val="5"/>
        </w:numPr>
        <w:shd w:val="clear" w:color="auto" w:fill="FFFFFF"/>
        <w:jc w:val="both"/>
        <w:rPr>
          <w:rFonts w:ascii="Times New Roman" w:hAnsi="Times New Roman" w:cs="Times New Roman"/>
          <w:color w:val="212121"/>
          <w:sz w:val="24"/>
          <w:szCs w:val="24"/>
        </w:rPr>
      </w:pPr>
      <w:r w:rsidRPr="003F09B9">
        <w:rPr>
          <w:rFonts w:ascii="Times New Roman" w:hAnsi="Times New Roman" w:cs="Times New Roman"/>
          <w:color w:val="212121"/>
          <w:sz w:val="24"/>
          <w:szCs w:val="24"/>
        </w:rPr>
        <w:t>Учредительные правила: «как поведение должно интерпретироваться в данном контексте» [</w:t>
      </w:r>
      <w:r w:rsidR="00EE3872" w:rsidRPr="00EE3872">
        <w:rPr>
          <w:rFonts w:ascii="Times New Roman" w:hAnsi="Times New Roman" w:cs="Times New Roman"/>
          <w:color w:val="212121"/>
          <w:sz w:val="24"/>
          <w:szCs w:val="24"/>
        </w:rPr>
        <w:t>9</w:t>
      </w:r>
      <w:r w:rsidRPr="003F09B9">
        <w:rPr>
          <w:rFonts w:ascii="Times New Roman" w:hAnsi="Times New Roman" w:cs="Times New Roman"/>
          <w:color w:val="212121"/>
          <w:sz w:val="24"/>
          <w:szCs w:val="24"/>
        </w:rPr>
        <w:t>]</w:t>
      </w:r>
      <w:r w:rsidR="003F09B9" w:rsidRPr="003F09B9">
        <w:rPr>
          <w:rFonts w:ascii="Times New Roman" w:hAnsi="Times New Roman" w:cs="Times New Roman"/>
          <w:color w:val="212121"/>
          <w:sz w:val="24"/>
          <w:szCs w:val="24"/>
        </w:rPr>
        <w:t xml:space="preserve">. </w:t>
      </w:r>
      <w:r w:rsidRPr="003F09B9">
        <w:rPr>
          <w:rFonts w:ascii="Times New Roman" w:hAnsi="Times New Roman" w:cs="Times New Roman"/>
          <w:color w:val="212121"/>
          <w:sz w:val="24"/>
          <w:szCs w:val="24"/>
        </w:rPr>
        <w:t>Он</w:t>
      </w:r>
      <w:r w:rsidR="003F09B9" w:rsidRPr="003F09B9">
        <w:rPr>
          <w:rFonts w:ascii="Times New Roman" w:hAnsi="Times New Roman" w:cs="Times New Roman"/>
          <w:color w:val="212121"/>
          <w:sz w:val="24"/>
          <w:szCs w:val="24"/>
        </w:rPr>
        <w:t>о</w:t>
      </w:r>
      <w:r w:rsidRPr="003F09B9">
        <w:rPr>
          <w:rFonts w:ascii="Times New Roman" w:hAnsi="Times New Roman" w:cs="Times New Roman"/>
          <w:color w:val="212121"/>
          <w:sz w:val="24"/>
          <w:szCs w:val="24"/>
        </w:rPr>
        <w:t xml:space="preserve"> говорит нам, что означает данное поведение и связывает веру друг с другом и поведение с убеждениями. </w:t>
      </w:r>
    </w:p>
    <w:p w14:paraId="2F6D044F" w14:textId="0B51CEF1" w:rsidR="003F09B9" w:rsidRDefault="00E87592" w:rsidP="00EE3872">
      <w:pPr>
        <w:pStyle w:val="HTML"/>
        <w:numPr>
          <w:ilvl w:val="0"/>
          <w:numId w:val="5"/>
        </w:numPr>
        <w:shd w:val="clear" w:color="auto" w:fill="FFFFFF"/>
        <w:jc w:val="both"/>
        <w:rPr>
          <w:rFonts w:ascii="Times New Roman" w:hAnsi="Times New Roman" w:cs="Times New Roman"/>
          <w:color w:val="212121"/>
          <w:sz w:val="24"/>
          <w:szCs w:val="24"/>
        </w:rPr>
      </w:pPr>
      <w:r w:rsidRPr="003F09B9">
        <w:rPr>
          <w:rFonts w:ascii="Times New Roman" w:hAnsi="Times New Roman" w:cs="Times New Roman"/>
          <w:color w:val="212121"/>
          <w:sz w:val="24"/>
          <w:szCs w:val="24"/>
        </w:rPr>
        <w:t>Регулятивные правила: относятся к «некоторой последовательности действий, которые предпринимает индивид, и они сообщают о том, что происходит дальше в разговоре»</w:t>
      </w:r>
      <w:r w:rsidR="003F09B9" w:rsidRPr="003F09B9">
        <w:rPr>
          <w:rFonts w:ascii="Times New Roman" w:hAnsi="Times New Roman" w:cs="Times New Roman"/>
          <w:color w:val="212121"/>
          <w:sz w:val="24"/>
          <w:szCs w:val="24"/>
        </w:rPr>
        <w:t xml:space="preserve"> </w:t>
      </w:r>
      <w:r w:rsidRPr="003F09B9">
        <w:rPr>
          <w:rFonts w:ascii="Times New Roman" w:hAnsi="Times New Roman" w:cs="Times New Roman"/>
          <w:color w:val="212121"/>
          <w:sz w:val="24"/>
          <w:szCs w:val="24"/>
        </w:rPr>
        <w:t>[</w:t>
      </w:r>
      <w:r w:rsidR="00EE3872" w:rsidRPr="00EE3872">
        <w:rPr>
          <w:rFonts w:ascii="Times New Roman" w:hAnsi="Times New Roman" w:cs="Times New Roman"/>
          <w:color w:val="212121"/>
          <w:sz w:val="24"/>
          <w:szCs w:val="24"/>
        </w:rPr>
        <w:t>9</w:t>
      </w:r>
      <w:r w:rsidRPr="003F09B9">
        <w:rPr>
          <w:rFonts w:ascii="Times New Roman" w:hAnsi="Times New Roman" w:cs="Times New Roman"/>
          <w:color w:val="212121"/>
          <w:sz w:val="24"/>
          <w:szCs w:val="24"/>
        </w:rPr>
        <w:t>]</w:t>
      </w:r>
      <w:r w:rsidR="003F09B9" w:rsidRPr="003F09B9">
        <w:rPr>
          <w:rFonts w:ascii="Times New Roman" w:hAnsi="Times New Roman" w:cs="Times New Roman"/>
          <w:color w:val="212121"/>
          <w:sz w:val="24"/>
          <w:szCs w:val="24"/>
        </w:rPr>
        <w:t>.</w:t>
      </w:r>
      <w:r w:rsidRPr="003F09B9">
        <w:rPr>
          <w:rFonts w:ascii="Times New Roman" w:hAnsi="Times New Roman" w:cs="Times New Roman"/>
          <w:color w:val="212121"/>
          <w:sz w:val="24"/>
          <w:szCs w:val="24"/>
        </w:rPr>
        <w:t xml:space="preserve"> Другими словами, это означает поведение, которое </w:t>
      </w:r>
      <w:r w:rsidR="003F09B9" w:rsidRPr="003F09B9">
        <w:rPr>
          <w:rFonts w:ascii="Times New Roman" w:hAnsi="Times New Roman" w:cs="Times New Roman"/>
          <w:color w:val="212121"/>
          <w:sz w:val="24"/>
          <w:szCs w:val="24"/>
        </w:rPr>
        <w:t xml:space="preserve">будет актуальным </w:t>
      </w:r>
      <w:r w:rsidRPr="003F09B9">
        <w:rPr>
          <w:rFonts w:ascii="Times New Roman" w:hAnsi="Times New Roman" w:cs="Times New Roman"/>
          <w:color w:val="212121"/>
          <w:sz w:val="24"/>
          <w:szCs w:val="24"/>
        </w:rPr>
        <w:t xml:space="preserve">в определенной ситуации. Регулирующие правила связывают значения во взаимодействии с последствиями, к которым они приводят. </w:t>
      </w:r>
    </w:p>
    <w:p w14:paraId="13B8928B" w14:textId="347CB096" w:rsidR="003F09B9" w:rsidRDefault="00E87592" w:rsidP="00EE3872">
      <w:pPr>
        <w:pStyle w:val="HTML"/>
        <w:numPr>
          <w:ilvl w:val="0"/>
          <w:numId w:val="5"/>
        </w:numPr>
        <w:shd w:val="clear" w:color="auto" w:fill="FFFFFF"/>
        <w:jc w:val="both"/>
        <w:rPr>
          <w:rFonts w:ascii="Times New Roman" w:hAnsi="Times New Roman" w:cs="Times New Roman"/>
          <w:color w:val="212121"/>
          <w:sz w:val="24"/>
          <w:szCs w:val="24"/>
        </w:rPr>
      </w:pPr>
      <w:r w:rsidRPr="003F09B9">
        <w:rPr>
          <w:rFonts w:ascii="Times New Roman" w:hAnsi="Times New Roman" w:cs="Times New Roman"/>
          <w:color w:val="212121"/>
          <w:sz w:val="24"/>
          <w:szCs w:val="24"/>
        </w:rPr>
        <w:t>«Нежелательные повторяющиеся паттерны»: это относится к «последовательным и повторяющимся конфликтным эпизодам, которые считаются нежелательными лицами в конфликте» [</w:t>
      </w:r>
      <w:r w:rsidR="00EE3872" w:rsidRPr="00EE3872">
        <w:rPr>
          <w:rFonts w:ascii="Times New Roman" w:hAnsi="Times New Roman" w:cs="Times New Roman"/>
          <w:color w:val="212121"/>
          <w:sz w:val="24"/>
          <w:szCs w:val="24"/>
        </w:rPr>
        <w:t>9</w:t>
      </w:r>
      <w:r w:rsidRPr="003F09B9">
        <w:rPr>
          <w:rFonts w:ascii="Times New Roman" w:hAnsi="Times New Roman" w:cs="Times New Roman"/>
          <w:color w:val="212121"/>
          <w:sz w:val="24"/>
          <w:szCs w:val="24"/>
        </w:rPr>
        <w:t>]</w:t>
      </w:r>
      <w:r w:rsidR="003F09B9" w:rsidRPr="003F09B9">
        <w:rPr>
          <w:rFonts w:ascii="Times New Roman" w:hAnsi="Times New Roman" w:cs="Times New Roman"/>
          <w:color w:val="212121"/>
          <w:sz w:val="24"/>
          <w:szCs w:val="24"/>
        </w:rPr>
        <w:t>.</w:t>
      </w:r>
      <w:r w:rsidRPr="003F09B9">
        <w:rPr>
          <w:rFonts w:ascii="Times New Roman" w:hAnsi="Times New Roman" w:cs="Times New Roman"/>
          <w:color w:val="212121"/>
          <w:sz w:val="24"/>
          <w:szCs w:val="24"/>
        </w:rPr>
        <w:t xml:space="preserve"> Это явление происходит потому, что «два человека с определенными системами правил следуют структуре, которая обязывает их </w:t>
      </w:r>
      <w:r w:rsidR="003F09B9" w:rsidRPr="003F09B9">
        <w:rPr>
          <w:rFonts w:ascii="Times New Roman" w:hAnsi="Times New Roman" w:cs="Times New Roman"/>
          <w:color w:val="212121"/>
          <w:sz w:val="24"/>
          <w:szCs w:val="24"/>
        </w:rPr>
        <w:t xml:space="preserve">к специфическому </w:t>
      </w:r>
      <w:r w:rsidRPr="003F09B9">
        <w:rPr>
          <w:rFonts w:ascii="Times New Roman" w:hAnsi="Times New Roman" w:cs="Times New Roman"/>
          <w:color w:val="212121"/>
          <w:sz w:val="24"/>
          <w:szCs w:val="24"/>
        </w:rPr>
        <w:t>поведени</w:t>
      </w:r>
      <w:r w:rsidR="003F09B9" w:rsidRPr="003F09B9">
        <w:rPr>
          <w:rFonts w:ascii="Times New Roman" w:hAnsi="Times New Roman" w:cs="Times New Roman"/>
          <w:color w:val="212121"/>
          <w:sz w:val="24"/>
          <w:szCs w:val="24"/>
        </w:rPr>
        <w:t>ю</w:t>
      </w:r>
      <w:r w:rsidRPr="003F09B9">
        <w:rPr>
          <w:rFonts w:ascii="Times New Roman" w:hAnsi="Times New Roman" w:cs="Times New Roman"/>
          <w:color w:val="212121"/>
          <w:sz w:val="24"/>
          <w:szCs w:val="24"/>
        </w:rPr>
        <w:t>. Несколько причин имеют значение для нежелательных повторяющихся моделей. Во-первых, иногда люди не могут найти другие варианты, кроме как в конфликте. Во-вторых, люди могут чувствовать себя комфортно в конфликтной ситуации, потому что у них есть опыт того, что другие будут вести себя в такой ситуации. В-третьих, люди могут устать от решения конфликтной ситуации.</w:t>
      </w:r>
    </w:p>
    <w:p w14:paraId="213957AC" w14:textId="49E11B2E" w:rsidR="00E87592" w:rsidRPr="003F09B9" w:rsidRDefault="00E87592" w:rsidP="00EE3872">
      <w:pPr>
        <w:pStyle w:val="HTML"/>
        <w:numPr>
          <w:ilvl w:val="0"/>
          <w:numId w:val="5"/>
        </w:numPr>
        <w:shd w:val="clear" w:color="auto" w:fill="FFFFFF"/>
        <w:jc w:val="both"/>
        <w:rPr>
          <w:rFonts w:ascii="Times New Roman" w:hAnsi="Times New Roman" w:cs="Times New Roman"/>
          <w:color w:val="212121"/>
          <w:sz w:val="24"/>
          <w:szCs w:val="24"/>
        </w:rPr>
      </w:pPr>
      <w:r w:rsidRPr="003F09B9">
        <w:rPr>
          <w:rFonts w:ascii="Times New Roman" w:hAnsi="Times New Roman" w:cs="Times New Roman"/>
          <w:color w:val="212121"/>
          <w:sz w:val="24"/>
          <w:szCs w:val="24"/>
        </w:rPr>
        <w:t xml:space="preserve">«Не все в общении может быть объяснено» </w:t>
      </w:r>
      <w:r w:rsidR="003F09B9">
        <w:rPr>
          <w:rFonts w:ascii="Times New Roman" w:hAnsi="Times New Roman" w:cs="Times New Roman"/>
          <w:color w:val="212121"/>
          <w:sz w:val="24"/>
          <w:szCs w:val="24"/>
        </w:rPr>
        <w:t>(</w:t>
      </w:r>
      <w:r w:rsidRPr="003F09B9">
        <w:rPr>
          <w:rFonts w:ascii="Times New Roman" w:hAnsi="Times New Roman" w:cs="Times New Roman"/>
          <w:color w:val="212121"/>
          <w:sz w:val="24"/>
          <w:szCs w:val="24"/>
        </w:rPr>
        <w:t>«Тайна»</w:t>
      </w:r>
      <w:r w:rsidR="003F09B9">
        <w:rPr>
          <w:rFonts w:ascii="Times New Roman" w:hAnsi="Times New Roman" w:cs="Times New Roman"/>
          <w:color w:val="212121"/>
          <w:sz w:val="24"/>
          <w:szCs w:val="24"/>
        </w:rPr>
        <w:t>):</w:t>
      </w:r>
      <w:r w:rsidRPr="003F09B9">
        <w:rPr>
          <w:rFonts w:ascii="Times New Roman" w:hAnsi="Times New Roman" w:cs="Times New Roman"/>
          <w:color w:val="212121"/>
          <w:sz w:val="24"/>
          <w:szCs w:val="24"/>
        </w:rPr>
        <w:t xml:space="preserve"> </w:t>
      </w:r>
      <w:r w:rsidR="003F09B9">
        <w:rPr>
          <w:rFonts w:ascii="Times New Roman" w:hAnsi="Times New Roman" w:cs="Times New Roman"/>
          <w:color w:val="212121"/>
          <w:sz w:val="24"/>
          <w:szCs w:val="24"/>
        </w:rPr>
        <w:t>э</w:t>
      </w:r>
      <w:r w:rsidRPr="003F09B9">
        <w:rPr>
          <w:rFonts w:ascii="Times New Roman" w:hAnsi="Times New Roman" w:cs="Times New Roman"/>
          <w:color w:val="212121"/>
          <w:sz w:val="24"/>
          <w:szCs w:val="24"/>
        </w:rPr>
        <w:t xml:space="preserve">то </w:t>
      </w:r>
      <w:r w:rsidR="003F09B9">
        <w:rPr>
          <w:rFonts w:ascii="Times New Roman" w:hAnsi="Times New Roman" w:cs="Times New Roman"/>
          <w:color w:val="212121"/>
          <w:sz w:val="24"/>
          <w:szCs w:val="24"/>
        </w:rPr>
        <w:t>«</w:t>
      </w:r>
      <w:r w:rsidRPr="003F09B9">
        <w:rPr>
          <w:rFonts w:ascii="Times New Roman" w:hAnsi="Times New Roman" w:cs="Times New Roman"/>
          <w:color w:val="212121"/>
          <w:sz w:val="24"/>
          <w:szCs w:val="24"/>
        </w:rPr>
        <w:t xml:space="preserve">признание того, что мир и наш опыт о нем </w:t>
      </w:r>
      <w:r w:rsidR="00B95C53" w:rsidRPr="007904AD">
        <w:rPr>
          <w:rFonts w:ascii="Times New Roman" w:hAnsi="Times New Roman" w:cs="Times New Roman"/>
          <w:color w:val="212121"/>
          <w:sz w:val="24"/>
          <w:szCs w:val="24"/>
        </w:rPr>
        <w:t>—</w:t>
      </w:r>
      <w:r w:rsidRPr="003F09B9">
        <w:rPr>
          <w:rFonts w:ascii="Times New Roman" w:hAnsi="Times New Roman" w:cs="Times New Roman"/>
          <w:color w:val="212121"/>
          <w:sz w:val="24"/>
          <w:szCs w:val="24"/>
        </w:rPr>
        <w:t xml:space="preserve"> это больше, чем любая конкретная история, которая делает его связным, или любая деятельность, в которой мы участвуем</w:t>
      </w:r>
      <w:r w:rsidR="003F09B9">
        <w:rPr>
          <w:rFonts w:ascii="Times New Roman" w:hAnsi="Times New Roman" w:cs="Times New Roman"/>
          <w:color w:val="212121"/>
          <w:sz w:val="24"/>
          <w:szCs w:val="24"/>
        </w:rPr>
        <w:t xml:space="preserve">» </w:t>
      </w:r>
      <w:r w:rsidR="003F09B9" w:rsidRPr="003F09B9">
        <w:rPr>
          <w:rFonts w:ascii="Times New Roman" w:hAnsi="Times New Roman" w:cs="Times New Roman"/>
          <w:color w:val="212121"/>
          <w:sz w:val="24"/>
          <w:szCs w:val="24"/>
        </w:rPr>
        <w:t>[</w:t>
      </w:r>
      <w:r w:rsidR="00EE3872" w:rsidRPr="00EE3872">
        <w:rPr>
          <w:rFonts w:ascii="Times New Roman" w:hAnsi="Times New Roman" w:cs="Times New Roman"/>
          <w:color w:val="212121"/>
          <w:sz w:val="24"/>
          <w:szCs w:val="24"/>
        </w:rPr>
        <w:t>9</w:t>
      </w:r>
      <w:r w:rsidR="003F09B9" w:rsidRPr="003F09B9">
        <w:rPr>
          <w:rFonts w:ascii="Times New Roman" w:hAnsi="Times New Roman" w:cs="Times New Roman"/>
          <w:color w:val="212121"/>
          <w:sz w:val="24"/>
          <w:szCs w:val="24"/>
        </w:rPr>
        <w:t>]</w:t>
      </w:r>
      <w:r w:rsidRPr="003F09B9">
        <w:rPr>
          <w:rFonts w:ascii="Times New Roman" w:hAnsi="Times New Roman" w:cs="Times New Roman"/>
          <w:color w:val="212121"/>
          <w:sz w:val="24"/>
          <w:szCs w:val="24"/>
        </w:rPr>
        <w:t xml:space="preserve">. </w:t>
      </w:r>
      <w:r w:rsidR="003F09B9">
        <w:rPr>
          <w:rFonts w:ascii="Times New Roman" w:hAnsi="Times New Roman" w:cs="Times New Roman"/>
          <w:color w:val="212121"/>
          <w:sz w:val="24"/>
          <w:szCs w:val="24"/>
        </w:rPr>
        <w:t>«</w:t>
      </w:r>
      <w:r w:rsidRPr="003F09B9">
        <w:rPr>
          <w:rFonts w:ascii="Times New Roman" w:hAnsi="Times New Roman" w:cs="Times New Roman"/>
          <w:color w:val="212121"/>
          <w:sz w:val="24"/>
          <w:szCs w:val="24"/>
        </w:rPr>
        <w:t>Тайна</w:t>
      </w:r>
      <w:r w:rsidR="003F09B9">
        <w:rPr>
          <w:rFonts w:ascii="Times New Roman" w:hAnsi="Times New Roman" w:cs="Times New Roman"/>
          <w:color w:val="212121"/>
          <w:sz w:val="24"/>
          <w:szCs w:val="24"/>
        </w:rPr>
        <w:t>»</w:t>
      </w:r>
      <w:r w:rsidRPr="003F09B9">
        <w:rPr>
          <w:rFonts w:ascii="Times New Roman" w:hAnsi="Times New Roman" w:cs="Times New Roman"/>
          <w:color w:val="212121"/>
          <w:sz w:val="24"/>
          <w:szCs w:val="24"/>
        </w:rPr>
        <w:t xml:space="preserve"> связана с чувством благоговения или удивления, когда общение приводит к удивительному результату.</w:t>
      </w:r>
      <w:r w:rsidR="003F09B9">
        <w:rPr>
          <w:rFonts w:ascii="Times New Roman" w:hAnsi="Times New Roman" w:cs="Times New Roman"/>
          <w:color w:val="212121"/>
          <w:sz w:val="24"/>
          <w:szCs w:val="24"/>
        </w:rPr>
        <w:t xml:space="preserve"> Можно сказать</w:t>
      </w:r>
      <w:r w:rsidRPr="003F09B9">
        <w:rPr>
          <w:rFonts w:ascii="Times New Roman" w:hAnsi="Times New Roman" w:cs="Times New Roman"/>
          <w:color w:val="212121"/>
          <w:sz w:val="24"/>
          <w:szCs w:val="24"/>
        </w:rPr>
        <w:t xml:space="preserve">, это чувство, которое человек испытывает, когда вступает в разговор, которое может быть </w:t>
      </w:r>
      <w:r w:rsidR="003F09B9" w:rsidRPr="003F09B9">
        <w:rPr>
          <w:rFonts w:ascii="Times New Roman" w:hAnsi="Times New Roman" w:cs="Times New Roman"/>
          <w:color w:val="212121"/>
          <w:sz w:val="24"/>
          <w:szCs w:val="24"/>
        </w:rPr>
        <w:t xml:space="preserve">не </w:t>
      </w:r>
      <w:r w:rsidRPr="003F09B9">
        <w:rPr>
          <w:rFonts w:ascii="Times New Roman" w:hAnsi="Times New Roman" w:cs="Times New Roman"/>
          <w:color w:val="212121"/>
          <w:sz w:val="24"/>
          <w:szCs w:val="24"/>
        </w:rPr>
        <w:t>связано с ситуацией в целом.</w:t>
      </w:r>
    </w:p>
    <w:p w14:paraId="18965562" w14:textId="3668D4D2" w:rsidR="003F09B9" w:rsidRPr="003F09B9" w:rsidRDefault="00DE0EDD" w:rsidP="003F09B9">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t>3. Теория КУС утверждает</w:t>
      </w:r>
      <w:r w:rsidR="003F09B9" w:rsidRPr="003F09B9">
        <w:rPr>
          <w:rFonts w:ascii="Times New Roman" w:hAnsi="Times New Roman" w:cs="Times New Roman"/>
          <w:color w:val="212121"/>
          <w:sz w:val="24"/>
          <w:szCs w:val="24"/>
        </w:rPr>
        <w:t xml:space="preserve">, что люди организуют </w:t>
      </w:r>
      <w:proofErr w:type="spellStart"/>
      <w:r>
        <w:rPr>
          <w:rFonts w:ascii="Times New Roman" w:hAnsi="Times New Roman" w:cs="Times New Roman"/>
          <w:color w:val="212121"/>
          <w:sz w:val="24"/>
          <w:szCs w:val="24"/>
        </w:rPr>
        <w:t>смыслообразование</w:t>
      </w:r>
      <w:proofErr w:type="spellEnd"/>
      <w:r w:rsidR="003F09B9" w:rsidRPr="003F09B9">
        <w:rPr>
          <w:rFonts w:ascii="Times New Roman" w:hAnsi="Times New Roman" w:cs="Times New Roman"/>
          <w:color w:val="212121"/>
          <w:sz w:val="24"/>
          <w:szCs w:val="24"/>
        </w:rPr>
        <w:t xml:space="preserve"> иерархическим образом. Теоретики </w:t>
      </w:r>
      <w:r>
        <w:rPr>
          <w:rFonts w:ascii="Times New Roman" w:hAnsi="Times New Roman" w:cs="Times New Roman"/>
          <w:color w:val="212121"/>
          <w:sz w:val="24"/>
          <w:szCs w:val="24"/>
        </w:rPr>
        <w:t xml:space="preserve">КУС </w:t>
      </w:r>
      <w:r w:rsidR="003F09B9" w:rsidRPr="003F09B9">
        <w:rPr>
          <w:rFonts w:ascii="Times New Roman" w:hAnsi="Times New Roman" w:cs="Times New Roman"/>
          <w:color w:val="212121"/>
          <w:sz w:val="24"/>
          <w:szCs w:val="24"/>
        </w:rPr>
        <w:t xml:space="preserve">были согласны по двум пунктам относительно </w:t>
      </w:r>
      <w:r w:rsidR="003F09B9" w:rsidRPr="003F09B9">
        <w:rPr>
          <w:rFonts w:ascii="Times New Roman" w:hAnsi="Times New Roman" w:cs="Times New Roman"/>
          <w:color w:val="212121"/>
          <w:sz w:val="24"/>
          <w:szCs w:val="24"/>
        </w:rPr>
        <w:lastRenderedPageBreak/>
        <w:t>иерархического значения</w:t>
      </w:r>
      <w:r>
        <w:rPr>
          <w:rFonts w:ascii="Times New Roman" w:hAnsi="Times New Roman" w:cs="Times New Roman"/>
          <w:color w:val="212121"/>
          <w:sz w:val="24"/>
          <w:szCs w:val="24"/>
        </w:rPr>
        <w:t>:</w:t>
      </w:r>
      <w:r w:rsidR="003F09B9" w:rsidRPr="003F09B9">
        <w:rPr>
          <w:rFonts w:ascii="Times New Roman" w:hAnsi="Times New Roman" w:cs="Times New Roman"/>
          <w:color w:val="212121"/>
          <w:sz w:val="24"/>
          <w:szCs w:val="24"/>
        </w:rPr>
        <w:t xml:space="preserve"> «Во-первых, иерархия значений определяет контекст, в котором следует понимать регулирующие и определяющие правила. Во-вторых, эти контексты располагаются в иерархии абстрактности, так что более высокие уровни иерархии помогают определять - и могут включать в себя - более низкий уровень [</w:t>
      </w:r>
      <w:r w:rsidR="00EE3872" w:rsidRPr="00EE3872">
        <w:rPr>
          <w:rFonts w:ascii="Times New Roman" w:hAnsi="Times New Roman" w:cs="Times New Roman"/>
          <w:color w:val="212121"/>
          <w:sz w:val="24"/>
          <w:szCs w:val="24"/>
        </w:rPr>
        <w:t>4</w:t>
      </w:r>
      <w:r w:rsidR="00D1529A">
        <w:rPr>
          <w:rFonts w:ascii="Times New Roman" w:hAnsi="Times New Roman" w:cs="Times New Roman"/>
          <w:color w:val="212121"/>
          <w:sz w:val="24"/>
          <w:szCs w:val="24"/>
        </w:rPr>
        <w:t>, с.150</w:t>
      </w:r>
      <w:r w:rsidR="003F09B9" w:rsidRPr="003F09B9">
        <w:rPr>
          <w:rFonts w:ascii="Times New Roman" w:hAnsi="Times New Roman" w:cs="Times New Roman"/>
          <w:color w:val="212121"/>
          <w:sz w:val="24"/>
          <w:szCs w:val="24"/>
        </w:rPr>
        <w:t>]</w:t>
      </w:r>
      <w:r>
        <w:rPr>
          <w:rFonts w:ascii="Times New Roman" w:hAnsi="Times New Roman" w:cs="Times New Roman"/>
          <w:color w:val="212121"/>
          <w:sz w:val="24"/>
          <w:szCs w:val="24"/>
        </w:rPr>
        <w:t>.</w:t>
      </w:r>
      <w:r w:rsidR="003F09B9" w:rsidRPr="003F09B9">
        <w:rPr>
          <w:rFonts w:ascii="Times New Roman" w:hAnsi="Times New Roman" w:cs="Times New Roman"/>
          <w:color w:val="212121"/>
          <w:sz w:val="24"/>
          <w:szCs w:val="24"/>
        </w:rPr>
        <w:t xml:space="preserve"> </w:t>
      </w:r>
    </w:p>
    <w:p w14:paraId="5A565682" w14:textId="00CD6F5A" w:rsidR="003F09B9" w:rsidRDefault="00DE0EDD" w:rsidP="003F09B9">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r>
      <w:r w:rsidR="003F09B9" w:rsidRPr="003F09B9">
        <w:rPr>
          <w:rFonts w:ascii="Times New Roman" w:hAnsi="Times New Roman" w:cs="Times New Roman"/>
          <w:color w:val="212121"/>
          <w:sz w:val="24"/>
          <w:szCs w:val="24"/>
        </w:rPr>
        <w:t xml:space="preserve">Существует шесть уровней </w:t>
      </w:r>
      <w:proofErr w:type="spellStart"/>
      <w:r>
        <w:rPr>
          <w:rFonts w:ascii="Times New Roman" w:hAnsi="Times New Roman" w:cs="Times New Roman"/>
          <w:color w:val="212121"/>
          <w:sz w:val="24"/>
          <w:szCs w:val="24"/>
        </w:rPr>
        <w:t>смыслообразования</w:t>
      </w:r>
      <w:proofErr w:type="spellEnd"/>
      <w:r w:rsidR="003F09B9" w:rsidRPr="003F09B9">
        <w:rPr>
          <w:rFonts w:ascii="Times New Roman" w:hAnsi="Times New Roman" w:cs="Times New Roman"/>
          <w:color w:val="212121"/>
          <w:sz w:val="24"/>
          <w:szCs w:val="24"/>
        </w:rPr>
        <w:t xml:space="preserve"> (перечисленных от нижнего уровня до более высокого уровня): содержание, речевой акт, эпизоды, отношения, сценарии жизни и культурные паттерны.</w:t>
      </w:r>
    </w:p>
    <w:p w14:paraId="4EBA67BC" w14:textId="3B172BE7" w:rsidR="00DE0EDD" w:rsidRDefault="00DE0EDD" w:rsidP="00DE0EDD">
      <w:pPr>
        <w:pStyle w:val="HTML"/>
        <w:shd w:val="clear" w:color="auto" w:fill="FFFFFF"/>
        <w:jc w:val="both"/>
        <w:rPr>
          <w:rFonts w:ascii="Times New Roman" w:hAnsi="Times New Roman" w:cs="Times New Roman"/>
          <w:color w:val="212121"/>
          <w:sz w:val="24"/>
          <w:szCs w:val="24"/>
        </w:rPr>
      </w:pPr>
      <w:r>
        <w:rPr>
          <w:rFonts w:ascii="Times New Roman" w:hAnsi="Times New Roman" w:cs="Times New Roman"/>
          <w:color w:val="212121"/>
          <w:sz w:val="24"/>
          <w:szCs w:val="24"/>
        </w:rPr>
        <w:tab/>
        <w:t>Авторы теории КУС настаивали, что</w:t>
      </w:r>
      <w:r w:rsidRPr="00DE0EDD">
        <w:rPr>
          <w:rFonts w:ascii="Times New Roman" w:hAnsi="Times New Roman" w:cs="Times New Roman"/>
          <w:color w:val="212121"/>
          <w:sz w:val="24"/>
          <w:szCs w:val="24"/>
        </w:rPr>
        <w:t xml:space="preserve"> это не просто интерпретирующая теория, но и практическая теория</w:t>
      </w:r>
      <w:r>
        <w:rPr>
          <w:rFonts w:ascii="Times New Roman" w:hAnsi="Times New Roman" w:cs="Times New Roman"/>
          <w:color w:val="212121"/>
          <w:sz w:val="24"/>
          <w:szCs w:val="24"/>
        </w:rPr>
        <w:t xml:space="preserve"> и сейчас</w:t>
      </w:r>
      <w:r w:rsidRPr="00DE0EDD">
        <w:rPr>
          <w:rFonts w:ascii="Times New Roman" w:hAnsi="Times New Roman" w:cs="Times New Roman"/>
          <w:color w:val="212121"/>
          <w:sz w:val="24"/>
          <w:szCs w:val="24"/>
        </w:rPr>
        <w:t xml:space="preserve"> </w:t>
      </w:r>
      <w:r>
        <w:rPr>
          <w:rFonts w:ascii="Times New Roman" w:hAnsi="Times New Roman" w:cs="Times New Roman"/>
          <w:color w:val="212121"/>
          <w:sz w:val="24"/>
          <w:szCs w:val="24"/>
        </w:rPr>
        <w:t>с</w:t>
      </w:r>
      <w:r w:rsidRPr="00DE0EDD">
        <w:rPr>
          <w:rFonts w:ascii="Times New Roman" w:hAnsi="Times New Roman" w:cs="Times New Roman"/>
          <w:color w:val="212121"/>
          <w:sz w:val="24"/>
          <w:szCs w:val="24"/>
        </w:rPr>
        <w:t xml:space="preserve">уществует </w:t>
      </w:r>
      <w:r>
        <w:rPr>
          <w:rFonts w:ascii="Times New Roman" w:hAnsi="Times New Roman" w:cs="Times New Roman"/>
          <w:color w:val="212121"/>
          <w:sz w:val="24"/>
          <w:szCs w:val="24"/>
        </w:rPr>
        <w:t>масса</w:t>
      </w:r>
      <w:r w:rsidRPr="00DE0EDD">
        <w:rPr>
          <w:rFonts w:ascii="Times New Roman" w:hAnsi="Times New Roman" w:cs="Times New Roman"/>
          <w:color w:val="212121"/>
          <w:sz w:val="24"/>
          <w:szCs w:val="24"/>
        </w:rPr>
        <w:t xml:space="preserve"> литератур</w:t>
      </w:r>
      <w:r>
        <w:rPr>
          <w:rFonts w:ascii="Times New Roman" w:hAnsi="Times New Roman" w:cs="Times New Roman"/>
          <w:color w:val="212121"/>
          <w:sz w:val="24"/>
          <w:szCs w:val="24"/>
        </w:rPr>
        <w:t>ы</w:t>
      </w:r>
      <w:r w:rsidRPr="00DE0EDD">
        <w:rPr>
          <w:rFonts w:ascii="Times New Roman" w:hAnsi="Times New Roman" w:cs="Times New Roman"/>
          <w:color w:val="212121"/>
          <w:sz w:val="24"/>
          <w:szCs w:val="24"/>
        </w:rPr>
        <w:t>, посвященн</w:t>
      </w:r>
      <w:r>
        <w:rPr>
          <w:rFonts w:ascii="Times New Roman" w:hAnsi="Times New Roman" w:cs="Times New Roman"/>
          <w:color w:val="212121"/>
          <w:sz w:val="24"/>
          <w:szCs w:val="24"/>
        </w:rPr>
        <w:t>ой</w:t>
      </w:r>
      <w:r w:rsidRPr="00DE0EDD">
        <w:rPr>
          <w:rFonts w:ascii="Times New Roman" w:hAnsi="Times New Roman" w:cs="Times New Roman"/>
          <w:color w:val="212121"/>
          <w:sz w:val="24"/>
          <w:szCs w:val="24"/>
        </w:rPr>
        <w:t xml:space="preserve"> </w:t>
      </w:r>
      <w:r>
        <w:rPr>
          <w:rFonts w:ascii="Times New Roman" w:hAnsi="Times New Roman" w:cs="Times New Roman"/>
          <w:color w:val="212121"/>
          <w:sz w:val="24"/>
          <w:szCs w:val="24"/>
        </w:rPr>
        <w:t xml:space="preserve">ее </w:t>
      </w:r>
      <w:r w:rsidRPr="00DE0EDD">
        <w:rPr>
          <w:rFonts w:ascii="Times New Roman" w:hAnsi="Times New Roman" w:cs="Times New Roman"/>
          <w:color w:val="212121"/>
          <w:sz w:val="24"/>
          <w:szCs w:val="24"/>
        </w:rPr>
        <w:t xml:space="preserve">использованию для решения проблемы насилия в семье, внутриобщинных отношений, конфликтов на рабочем месте и многих других социальных проблем. В </w:t>
      </w:r>
      <w:r>
        <w:rPr>
          <w:rFonts w:ascii="Times New Roman" w:hAnsi="Times New Roman" w:cs="Times New Roman"/>
          <w:color w:val="212121"/>
          <w:sz w:val="24"/>
          <w:szCs w:val="24"/>
        </w:rPr>
        <w:t xml:space="preserve">этих </w:t>
      </w:r>
      <w:r w:rsidRPr="00DE0EDD">
        <w:rPr>
          <w:rFonts w:ascii="Times New Roman" w:hAnsi="Times New Roman" w:cs="Times New Roman"/>
          <w:color w:val="212121"/>
          <w:sz w:val="24"/>
          <w:szCs w:val="24"/>
        </w:rPr>
        <w:t>исследовани</w:t>
      </w:r>
      <w:r>
        <w:rPr>
          <w:rFonts w:ascii="Times New Roman" w:hAnsi="Times New Roman" w:cs="Times New Roman"/>
          <w:color w:val="212121"/>
          <w:sz w:val="24"/>
          <w:szCs w:val="24"/>
        </w:rPr>
        <w:t>ях</w:t>
      </w:r>
      <w:r w:rsidRPr="00DE0EDD">
        <w:rPr>
          <w:rFonts w:ascii="Times New Roman" w:hAnsi="Times New Roman" w:cs="Times New Roman"/>
          <w:color w:val="212121"/>
          <w:sz w:val="24"/>
          <w:szCs w:val="24"/>
        </w:rPr>
        <w:t xml:space="preserve"> </w:t>
      </w:r>
      <w:r>
        <w:rPr>
          <w:rFonts w:ascii="Times New Roman" w:hAnsi="Times New Roman" w:cs="Times New Roman"/>
          <w:color w:val="212121"/>
          <w:sz w:val="24"/>
          <w:szCs w:val="24"/>
        </w:rPr>
        <w:t xml:space="preserve">КУС </w:t>
      </w:r>
      <w:r w:rsidRPr="00DE0EDD">
        <w:rPr>
          <w:rFonts w:ascii="Times New Roman" w:hAnsi="Times New Roman" w:cs="Times New Roman"/>
          <w:color w:val="212121"/>
          <w:sz w:val="24"/>
          <w:szCs w:val="24"/>
        </w:rPr>
        <w:t>используется для понимания актов дискриминации, проявляющихся в контексте повседневных взаимодействий</w:t>
      </w:r>
      <w:r>
        <w:rPr>
          <w:rFonts w:ascii="Times New Roman" w:hAnsi="Times New Roman" w:cs="Times New Roman"/>
          <w:color w:val="212121"/>
          <w:sz w:val="24"/>
          <w:szCs w:val="24"/>
        </w:rPr>
        <w:t xml:space="preserve">. </w:t>
      </w:r>
      <w:r w:rsidRPr="00DE0EDD">
        <w:rPr>
          <w:rFonts w:ascii="Times New Roman" w:hAnsi="Times New Roman" w:cs="Times New Roman"/>
          <w:color w:val="212121"/>
          <w:sz w:val="24"/>
          <w:szCs w:val="24"/>
        </w:rPr>
        <w:t>Применяя</w:t>
      </w:r>
      <w:r>
        <w:rPr>
          <w:rFonts w:ascii="Times New Roman" w:hAnsi="Times New Roman" w:cs="Times New Roman"/>
          <w:color w:val="212121"/>
          <w:sz w:val="24"/>
          <w:szCs w:val="24"/>
        </w:rPr>
        <w:t xml:space="preserve"> эту теорию</w:t>
      </w:r>
      <w:r w:rsidRPr="00DE0EDD">
        <w:rPr>
          <w:rFonts w:ascii="Times New Roman" w:hAnsi="Times New Roman" w:cs="Times New Roman"/>
          <w:color w:val="212121"/>
          <w:sz w:val="24"/>
          <w:szCs w:val="24"/>
        </w:rPr>
        <w:t xml:space="preserve">, исследователи могут объяснить правила </w:t>
      </w:r>
      <w:proofErr w:type="spellStart"/>
      <w:r w:rsidR="00D93259">
        <w:rPr>
          <w:rFonts w:ascii="Times New Roman" w:hAnsi="Times New Roman" w:cs="Times New Roman"/>
          <w:color w:val="212121"/>
          <w:sz w:val="24"/>
          <w:szCs w:val="24"/>
        </w:rPr>
        <w:t>смыслообразования</w:t>
      </w:r>
      <w:proofErr w:type="spellEnd"/>
      <w:r w:rsidRPr="00DE0EDD">
        <w:rPr>
          <w:rFonts w:ascii="Times New Roman" w:hAnsi="Times New Roman" w:cs="Times New Roman"/>
          <w:color w:val="212121"/>
          <w:sz w:val="24"/>
          <w:szCs w:val="24"/>
        </w:rPr>
        <w:t>, которым след</w:t>
      </w:r>
      <w:r w:rsidR="00D93259">
        <w:rPr>
          <w:rFonts w:ascii="Times New Roman" w:hAnsi="Times New Roman" w:cs="Times New Roman"/>
          <w:color w:val="212121"/>
          <w:sz w:val="24"/>
          <w:szCs w:val="24"/>
        </w:rPr>
        <w:t>уют</w:t>
      </w:r>
      <w:r w:rsidRPr="00DE0EDD">
        <w:rPr>
          <w:rFonts w:ascii="Times New Roman" w:hAnsi="Times New Roman" w:cs="Times New Roman"/>
          <w:color w:val="212121"/>
          <w:sz w:val="24"/>
          <w:szCs w:val="24"/>
        </w:rPr>
        <w:t xml:space="preserve"> в понимании </w:t>
      </w:r>
      <w:r w:rsidR="00D93259" w:rsidRPr="00DE0EDD">
        <w:rPr>
          <w:rFonts w:ascii="Times New Roman" w:hAnsi="Times New Roman" w:cs="Times New Roman"/>
          <w:color w:val="212121"/>
          <w:sz w:val="24"/>
          <w:szCs w:val="24"/>
        </w:rPr>
        <w:t>акт</w:t>
      </w:r>
      <w:r w:rsidR="00D93259">
        <w:rPr>
          <w:rFonts w:ascii="Times New Roman" w:hAnsi="Times New Roman" w:cs="Times New Roman"/>
          <w:color w:val="212121"/>
          <w:sz w:val="24"/>
          <w:szCs w:val="24"/>
        </w:rPr>
        <w:t>а</w:t>
      </w:r>
      <w:r w:rsidR="00D93259" w:rsidRPr="00DE0EDD">
        <w:rPr>
          <w:rFonts w:ascii="Times New Roman" w:hAnsi="Times New Roman" w:cs="Times New Roman"/>
          <w:color w:val="212121"/>
          <w:sz w:val="24"/>
          <w:szCs w:val="24"/>
        </w:rPr>
        <w:t xml:space="preserve"> дискриминации больши</w:t>
      </w:r>
      <w:r w:rsidR="00D93259">
        <w:rPr>
          <w:rFonts w:ascii="Times New Roman" w:hAnsi="Times New Roman" w:cs="Times New Roman"/>
          <w:color w:val="212121"/>
          <w:sz w:val="24"/>
          <w:szCs w:val="24"/>
        </w:rPr>
        <w:t>е</w:t>
      </w:r>
      <w:r w:rsidR="00D93259" w:rsidRPr="00DE0EDD">
        <w:rPr>
          <w:rFonts w:ascii="Times New Roman" w:hAnsi="Times New Roman" w:cs="Times New Roman"/>
          <w:color w:val="212121"/>
          <w:sz w:val="24"/>
          <w:szCs w:val="24"/>
        </w:rPr>
        <w:t xml:space="preserve"> и м</w:t>
      </w:r>
      <w:r w:rsidR="00D93259">
        <w:rPr>
          <w:rFonts w:ascii="Times New Roman" w:hAnsi="Times New Roman" w:cs="Times New Roman"/>
          <w:color w:val="212121"/>
          <w:sz w:val="24"/>
          <w:szCs w:val="24"/>
        </w:rPr>
        <w:t>алые</w:t>
      </w:r>
      <w:r w:rsidR="00D93259" w:rsidRPr="00DE0EDD">
        <w:rPr>
          <w:rFonts w:ascii="Times New Roman" w:hAnsi="Times New Roman" w:cs="Times New Roman"/>
          <w:color w:val="212121"/>
          <w:sz w:val="24"/>
          <w:szCs w:val="24"/>
        </w:rPr>
        <w:t xml:space="preserve"> </w:t>
      </w:r>
      <w:r w:rsidRPr="00DE0EDD">
        <w:rPr>
          <w:rFonts w:ascii="Times New Roman" w:hAnsi="Times New Roman" w:cs="Times New Roman"/>
          <w:color w:val="212121"/>
          <w:sz w:val="24"/>
          <w:szCs w:val="24"/>
        </w:rPr>
        <w:t>группы.</w:t>
      </w:r>
    </w:p>
    <w:p w14:paraId="25325AC2" w14:textId="77777777" w:rsidR="00145A44" w:rsidRDefault="00145A44" w:rsidP="00145A44">
      <w:pPr>
        <w:spacing w:after="0" w:line="240" w:lineRule="auto"/>
        <w:ind w:firstLine="708"/>
        <w:jc w:val="both"/>
        <w:rPr>
          <w:rFonts w:ascii="Times New Roman" w:eastAsia="Times New Roman" w:hAnsi="Times New Roman" w:cs="Times New Roman"/>
          <w:color w:val="212121"/>
          <w:sz w:val="24"/>
          <w:szCs w:val="24"/>
          <w:lang w:eastAsia="ru-RU"/>
        </w:rPr>
      </w:pPr>
      <w:r>
        <w:rPr>
          <w:rFonts w:ascii="Times New Roman" w:hAnsi="Times New Roman" w:cs="Times New Roman"/>
          <w:sz w:val="24"/>
          <w:szCs w:val="24"/>
          <w:shd w:val="clear" w:color="auto" w:fill="FFFFFF"/>
        </w:rPr>
        <w:t>Не настаивая на абсолютности</w:t>
      </w:r>
      <w:r w:rsidRPr="000D1234">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теории «</w:t>
      </w:r>
      <w:r w:rsidRPr="00525AF8">
        <w:rPr>
          <w:rFonts w:ascii="Times New Roman" w:eastAsia="Times New Roman" w:hAnsi="Times New Roman" w:cs="Times New Roman"/>
          <w:color w:val="212121"/>
          <w:sz w:val="24"/>
          <w:szCs w:val="24"/>
          <w:lang w:eastAsia="ru-RU"/>
        </w:rPr>
        <w:t>координированно</w:t>
      </w:r>
      <w:r>
        <w:rPr>
          <w:rFonts w:ascii="Times New Roman" w:eastAsia="Times New Roman" w:hAnsi="Times New Roman" w:cs="Times New Roman"/>
          <w:color w:val="212121"/>
          <w:sz w:val="24"/>
          <w:szCs w:val="24"/>
          <w:lang w:eastAsia="ru-RU"/>
        </w:rPr>
        <w:t>го</w:t>
      </w:r>
      <w:r w:rsidRPr="00525AF8">
        <w:rPr>
          <w:rFonts w:ascii="Times New Roman" w:eastAsia="Times New Roman" w:hAnsi="Times New Roman" w:cs="Times New Roman"/>
          <w:color w:val="212121"/>
          <w:sz w:val="24"/>
          <w:szCs w:val="24"/>
          <w:lang w:eastAsia="ru-RU"/>
        </w:rPr>
        <w:t xml:space="preserve"> управлени</w:t>
      </w:r>
      <w:r>
        <w:rPr>
          <w:rFonts w:ascii="Times New Roman" w:eastAsia="Times New Roman" w:hAnsi="Times New Roman" w:cs="Times New Roman"/>
          <w:color w:val="212121"/>
          <w:sz w:val="24"/>
          <w:szCs w:val="24"/>
          <w:lang w:eastAsia="ru-RU"/>
        </w:rPr>
        <w:t>я</w:t>
      </w:r>
      <w:r w:rsidRPr="00525AF8">
        <w:rPr>
          <w:rFonts w:ascii="Times New Roman" w:eastAsia="Times New Roman" w:hAnsi="Times New Roman" w:cs="Times New Roman"/>
          <w:color w:val="212121"/>
          <w:sz w:val="24"/>
          <w:szCs w:val="24"/>
          <w:lang w:eastAsia="ru-RU"/>
        </w:rPr>
        <w:t xml:space="preserve"> </w:t>
      </w:r>
      <w:proofErr w:type="spellStart"/>
      <w:r>
        <w:rPr>
          <w:rFonts w:ascii="Times New Roman" w:eastAsia="Times New Roman" w:hAnsi="Times New Roman" w:cs="Times New Roman"/>
          <w:color w:val="212121"/>
          <w:sz w:val="24"/>
          <w:szCs w:val="24"/>
          <w:lang w:eastAsia="ru-RU"/>
        </w:rPr>
        <w:t>смыслообразованием</w:t>
      </w:r>
      <w:proofErr w:type="spellEnd"/>
      <w:r>
        <w:rPr>
          <w:rFonts w:ascii="Times New Roman" w:eastAsia="Times New Roman" w:hAnsi="Times New Roman" w:cs="Times New Roman"/>
          <w:color w:val="212121"/>
          <w:sz w:val="24"/>
          <w:szCs w:val="24"/>
          <w:lang w:eastAsia="ru-RU"/>
        </w:rPr>
        <w:t>», автор тем менее рассматривает ее в контексте идей ее создателей, истоков ее появления и обсуждения в академической литературе.</w:t>
      </w:r>
    </w:p>
    <w:p w14:paraId="17D07B40" w14:textId="5FC763DD" w:rsidR="00145A44" w:rsidRDefault="00145A44" w:rsidP="00145A44">
      <w:pPr>
        <w:spacing w:after="0" w:line="240" w:lineRule="auto"/>
        <w:ind w:firstLine="708"/>
        <w:jc w:val="both"/>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Акцент делается на формировании «коммуникационной грамотности», которая наряду с традиционной грамотностью должна стать достоянием каждого человека. В ней видится значительный ресурс не только решения проблем дискриминации, о которой пишут ее создатели, но и других остро стоящих социальных проблем, например, проблемы неравенства</w:t>
      </w:r>
      <w:r w:rsidR="00EE3872">
        <w:rPr>
          <w:rFonts w:ascii="Times New Roman" w:eastAsia="Times New Roman" w:hAnsi="Times New Roman" w:cs="Times New Roman"/>
          <w:color w:val="212121"/>
          <w:sz w:val="24"/>
          <w:szCs w:val="24"/>
          <w:lang w:eastAsia="ru-RU"/>
        </w:rPr>
        <w:t xml:space="preserve"> в образовании </w:t>
      </w:r>
      <w:r w:rsidR="00EE3872" w:rsidRPr="00EE3872">
        <w:rPr>
          <w:rFonts w:ascii="Times New Roman" w:eastAsia="Times New Roman" w:hAnsi="Times New Roman" w:cs="Times New Roman"/>
          <w:color w:val="212121"/>
          <w:sz w:val="24"/>
          <w:szCs w:val="24"/>
          <w:lang w:eastAsia="ru-RU"/>
        </w:rPr>
        <w:t>[1]</w:t>
      </w:r>
      <w:r>
        <w:rPr>
          <w:rFonts w:ascii="Times New Roman" w:eastAsia="Times New Roman" w:hAnsi="Times New Roman" w:cs="Times New Roman"/>
          <w:color w:val="212121"/>
          <w:sz w:val="24"/>
          <w:szCs w:val="24"/>
          <w:lang w:eastAsia="ru-RU"/>
        </w:rPr>
        <w:t>.</w:t>
      </w:r>
    </w:p>
    <w:p w14:paraId="341517A0" w14:textId="0B4D8594" w:rsidR="00145A44" w:rsidRDefault="00145A44" w:rsidP="00145A44">
      <w:pPr>
        <w:spacing w:after="0" w:line="240" w:lineRule="auto"/>
        <w:ind w:firstLine="708"/>
        <w:jc w:val="both"/>
        <w:rPr>
          <w:rFonts w:ascii="Times New Roman" w:hAnsi="Times New Roman" w:cs="Times New Roman"/>
          <w:color w:val="212121"/>
          <w:sz w:val="24"/>
          <w:szCs w:val="24"/>
        </w:rPr>
      </w:pPr>
      <w:r>
        <w:rPr>
          <w:rFonts w:ascii="Times New Roman" w:eastAsia="Times New Roman" w:hAnsi="Times New Roman" w:cs="Times New Roman"/>
          <w:color w:val="212121"/>
          <w:sz w:val="24"/>
          <w:szCs w:val="24"/>
          <w:lang w:eastAsia="ru-RU"/>
        </w:rPr>
        <w:t xml:space="preserve">Сама структура данной теории представляет большой исследовательский интерес для управленческих структур, нуждающихся в обновлении понятийного аппарата, исследовательских методов и расширении поля дискуссии по острым социальным вопросам. Включенные в нее компоненты: </w:t>
      </w:r>
      <w:r w:rsidRPr="000D3564">
        <w:rPr>
          <w:rFonts w:ascii="Times New Roman" w:hAnsi="Times New Roman" w:cs="Times New Roman"/>
          <w:color w:val="212121"/>
          <w:sz w:val="24"/>
          <w:szCs w:val="24"/>
        </w:rPr>
        <w:t>координация, управление и смысл</w:t>
      </w:r>
      <w:r>
        <w:rPr>
          <w:rFonts w:ascii="Times New Roman" w:hAnsi="Times New Roman" w:cs="Times New Roman"/>
          <w:color w:val="212121"/>
          <w:sz w:val="24"/>
          <w:szCs w:val="24"/>
        </w:rPr>
        <w:t xml:space="preserve"> являются ключевыми при определении алгоритма решения каждой поставленной задачи с учетом социальных реалий.</w:t>
      </w:r>
    </w:p>
    <w:p w14:paraId="4559193C" w14:textId="6348FE85" w:rsidR="00EE3872" w:rsidRPr="00B95C53" w:rsidRDefault="00B95C53" w:rsidP="00B95C53">
      <w:pPr>
        <w:spacing w:after="0" w:line="240" w:lineRule="auto"/>
        <w:ind w:firstLine="708"/>
        <w:jc w:val="center"/>
        <w:rPr>
          <w:rFonts w:ascii="Times New Roman" w:hAnsi="Times New Roman" w:cs="Times New Roman"/>
          <w:b/>
          <w:color w:val="212121"/>
          <w:sz w:val="24"/>
          <w:szCs w:val="24"/>
        </w:rPr>
      </w:pPr>
      <w:r w:rsidRPr="00B95C53">
        <w:rPr>
          <w:rFonts w:ascii="Times New Roman" w:hAnsi="Times New Roman" w:cs="Times New Roman"/>
          <w:b/>
          <w:color w:val="212121"/>
          <w:sz w:val="24"/>
          <w:szCs w:val="24"/>
        </w:rPr>
        <w:t>Библиографический список</w:t>
      </w:r>
    </w:p>
    <w:p w14:paraId="162B4220" w14:textId="4F0766B8" w:rsidR="00EE3872" w:rsidRPr="00EE3872" w:rsidRDefault="00EE3872" w:rsidP="00D1529A">
      <w:pPr>
        <w:pStyle w:val="a4"/>
        <w:numPr>
          <w:ilvl w:val="0"/>
          <w:numId w:val="1"/>
        </w:numPr>
        <w:jc w:val="both"/>
        <w:rPr>
          <w:rFonts w:ascii="Times New Roman" w:hAnsi="Times New Roman" w:cs="Times New Roman"/>
          <w:sz w:val="24"/>
          <w:szCs w:val="24"/>
        </w:rPr>
      </w:pPr>
      <w:proofErr w:type="spellStart"/>
      <w:r w:rsidRPr="00EE3872">
        <w:rPr>
          <w:rFonts w:ascii="Times New Roman" w:hAnsi="Times New Roman" w:cs="Times New Roman"/>
          <w:sz w:val="24"/>
          <w:szCs w:val="24"/>
          <w:lang w:val="en-US"/>
        </w:rPr>
        <w:t>Andriyanova</w:t>
      </w:r>
      <w:proofErr w:type="spellEnd"/>
      <w:r w:rsidRPr="00EE3872">
        <w:rPr>
          <w:rFonts w:ascii="Times New Roman" w:hAnsi="Times New Roman" w:cs="Times New Roman"/>
          <w:sz w:val="24"/>
          <w:szCs w:val="24"/>
        </w:rPr>
        <w:t xml:space="preserve"> </w:t>
      </w:r>
      <w:r w:rsidRPr="00EE3872">
        <w:rPr>
          <w:rFonts w:ascii="Times New Roman" w:hAnsi="Times New Roman" w:cs="Times New Roman"/>
          <w:sz w:val="24"/>
          <w:szCs w:val="24"/>
          <w:lang w:val="en-US"/>
        </w:rPr>
        <w:t>T</w:t>
      </w:r>
      <w:r w:rsidRPr="00EE3872">
        <w:rPr>
          <w:rFonts w:ascii="Times New Roman" w:hAnsi="Times New Roman" w:cs="Times New Roman"/>
          <w:sz w:val="24"/>
          <w:szCs w:val="24"/>
        </w:rPr>
        <w:t>.</w:t>
      </w:r>
      <w:r w:rsidRPr="00EE3872">
        <w:rPr>
          <w:rFonts w:ascii="Times New Roman" w:hAnsi="Times New Roman" w:cs="Times New Roman"/>
          <w:sz w:val="24"/>
          <w:szCs w:val="24"/>
          <w:lang w:val="en-US"/>
        </w:rPr>
        <w:t>V</w:t>
      </w:r>
      <w:r w:rsidRPr="00EE3872">
        <w:rPr>
          <w:rFonts w:ascii="Times New Roman" w:hAnsi="Times New Roman" w:cs="Times New Roman"/>
          <w:sz w:val="24"/>
          <w:szCs w:val="24"/>
        </w:rPr>
        <w:t xml:space="preserve">. </w:t>
      </w:r>
      <w:r w:rsidRPr="00EE3872">
        <w:rPr>
          <w:rFonts w:ascii="Times New Roman" w:hAnsi="Times New Roman" w:cs="Times New Roman"/>
          <w:sz w:val="24"/>
          <w:szCs w:val="24"/>
          <w:lang w:val="en-US"/>
        </w:rPr>
        <w:t>Education</w:t>
      </w:r>
      <w:r w:rsidRPr="00EE3872">
        <w:rPr>
          <w:rFonts w:ascii="Times New Roman" w:hAnsi="Times New Roman" w:cs="Times New Roman"/>
          <w:sz w:val="24"/>
          <w:szCs w:val="24"/>
        </w:rPr>
        <w:t xml:space="preserve"> </w:t>
      </w:r>
      <w:r w:rsidRPr="00EE3872">
        <w:rPr>
          <w:rFonts w:ascii="Times New Roman" w:hAnsi="Times New Roman" w:cs="Times New Roman"/>
          <w:sz w:val="24"/>
          <w:szCs w:val="24"/>
          <w:lang w:val="en-US"/>
        </w:rPr>
        <w:t>for</w:t>
      </w:r>
      <w:r w:rsidRPr="00EE3872">
        <w:rPr>
          <w:rFonts w:ascii="Times New Roman" w:hAnsi="Times New Roman" w:cs="Times New Roman"/>
          <w:sz w:val="24"/>
          <w:szCs w:val="24"/>
        </w:rPr>
        <w:t xml:space="preserve"> </w:t>
      </w:r>
      <w:r w:rsidRPr="00EE3872">
        <w:rPr>
          <w:rFonts w:ascii="Times New Roman" w:hAnsi="Times New Roman" w:cs="Times New Roman"/>
          <w:sz w:val="24"/>
          <w:szCs w:val="24"/>
          <w:lang w:val="en-US"/>
        </w:rPr>
        <w:t>all</w:t>
      </w:r>
      <w:r w:rsidRPr="00EE3872">
        <w:rPr>
          <w:rFonts w:ascii="Times New Roman" w:hAnsi="Times New Roman" w:cs="Times New Roman"/>
          <w:sz w:val="24"/>
          <w:szCs w:val="24"/>
        </w:rPr>
        <w:t xml:space="preserve">: </w:t>
      </w:r>
      <w:r w:rsidRPr="00EE3872">
        <w:rPr>
          <w:rFonts w:ascii="Times New Roman" w:hAnsi="Times New Roman" w:cs="Times New Roman"/>
          <w:sz w:val="24"/>
          <w:szCs w:val="24"/>
          <w:lang w:val="en-US"/>
        </w:rPr>
        <w:t>opportunities</w:t>
      </w:r>
      <w:r w:rsidRPr="00EE3872">
        <w:rPr>
          <w:rFonts w:ascii="Times New Roman" w:hAnsi="Times New Roman" w:cs="Times New Roman"/>
          <w:sz w:val="24"/>
          <w:szCs w:val="24"/>
        </w:rPr>
        <w:t xml:space="preserve"> </w:t>
      </w:r>
      <w:r w:rsidRPr="00EE3872">
        <w:rPr>
          <w:rFonts w:ascii="Times New Roman" w:hAnsi="Times New Roman" w:cs="Times New Roman"/>
          <w:sz w:val="24"/>
          <w:szCs w:val="24"/>
          <w:lang w:val="en-US"/>
        </w:rPr>
        <w:t>for</w:t>
      </w:r>
      <w:r w:rsidRPr="00EE3872">
        <w:rPr>
          <w:rFonts w:ascii="Times New Roman" w:hAnsi="Times New Roman" w:cs="Times New Roman"/>
          <w:sz w:val="24"/>
          <w:szCs w:val="24"/>
        </w:rPr>
        <w:t xml:space="preserve"> </w:t>
      </w:r>
      <w:r w:rsidRPr="00EE3872">
        <w:rPr>
          <w:rFonts w:ascii="Times New Roman" w:hAnsi="Times New Roman" w:cs="Times New Roman"/>
          <w:sz w:val="24"/>
          <w:szCs w:val="24"/>
          <w:lang w:val="en-US"/>
        </w:rPr>
        <w:t>disabled</w:t>
      </w:r>
      <w:r w:rsidRPr="00EE3872">
        <w:rPr>
          <w:rFonts w:ascii="Times New Roman" w:hAnsi="Times New Roman" w:cs="Times New Roman"/>
          <w:sz w:val="24"/>
          <w:szCs w:val="24"/>
        </w:rPr>
        <w:t xml:space="preserve"> </w:t>
      </w:r>
      <w:r w:rsidRPr="00EE3872">
        <w:rPr>
          <w:rFonts w:ascii="Times New Roman" w:hAnsi="Times New Roman" w:cs="Times New Roman"/>
          <w:sz w:val="24"/>
          <w:szCs w:val="24"/>
          <w:lang w:val="en-US"/>
        </w:rPr>
        <w:t>people</w:t>
      </w:r>
      <w:r w:rsidRPr="00EE3872">
        <w:rPr>
          <w:rFonts w:ascii="Times New Roman" w:hAnsi="Times New Roman" w:cs="Times New Roman"/>
          <w:sz w:val="24"/>
          <w:szCs w:val="24"/>
        </w:rPr>
        <w:t xml:space="preserve"> // </w:t>
      </w:r>
      <w:r w:rsidRPr="00EE3872">
        <w:rPr>
          <w:rFonts w:ascii="Times New Roman" w:eastAsia="MS Mincho" w:hAnsi="Times New Roman" w:cs="Times New Roman"/>
          <w:sz w:val="24"/>
          <w:szCs w:val="24"/>
          <w:lang w:eastAsia="ru-RU"/>
        </w:rPr>
        <w:t xml:space="preserve">Высшее образование, социальные науки и национальная безопасность: сб. науч. тр. / ФГБОУ ВО «ИГУ»; [науч. ред.: Т. И. Грабельных, А. Ф. Шмидт]. – Иркутск: Изд-во ИГУ, 2018. – </w:t>
      </w:r>
      <w:r w:rsidRPr="00EE3872">
        <w:rPr>
          <w:rFonts w:ascii="Times New Roman" w:eastAsia="MS Mincho" w:hAnsi="Times New Roman" w:cs="Times New Roman"/>
          <w:sz w:val="24"/>
          <w:szCs w:val="24"/>
          <w:lang w:val="en-US" w:eastAsia="ru-RU"/>
        </w:rPr>
        <w:t>C</w:t>
      </w:r>
      <w:r w:rsidRPr="00EE3872">
        <w:rPr>
          <w:rFonts w:ascii="Times New Roman" w:eastAsia="MS Mincho" w:hAnsi="Times New Roman" w:cs="Times New Roman"/>
          <w:sz w:val="24"/>
          <w:szCs w:val="24"/>
          <w:lang w:eastAsia="ru-RU"/>
        </w:rPr>
        <w:t>. 66-71.</w:t>
      </w:r>
    </w:p>
    <w:p w14:paraId="72D909C8" w14:textId="2124A71A" w:rsidR="00D1529A" w:rsidRPr="00B95C53" w:rsidRDefault="00D1529A" w:rsidP="00D1529A">
      <w:pPr>
        <w:pStyle w:val="a4"/>
        <w:numPr>
          <w:ilvl w:val="0"/>
          <w:numId w:val="1"/>
        </w:numPr>
        <w:jc w:val="both"/>
        <w:rPr>
          <w:rFonts w:ascii="Times New Roman" w:hAnsi="Times New Roman" w:cs="Times New Roman"/>
          <w:sz w:val="24"/>
          <w:szCs w:val="24"/>
          <w:lang w:val="en-US"/>
        </w:rPr>
      </w:pPr>
      <w:r w:rsidRPr="00B95C53">
        <w:rPr>
          <w:rFonts w:ascii="Times New Roman" w:hAnsi="Times New Roman" w:cs="Times New Roman"/>
          <w:sz w:val="24"/>
          <w:szCs w:val="24"/>
          <w:shd w:val="clear" w:color="auto" w:fill="FFFFFF"/>
          <w:lang w:val="en-US"/>
        </w:rPr>
        <w:t>Cushman D</w:t>
      </w:r>
      <w:r w:rsidRPr="00D1529A">
        <w:rPr>
          <w:rFonts w:ascii="Times New Roman" w:hAnsi="Times New Roman" w:cs="Times New Roman"/>
          <w:sz w:val="24"/>
          <w:szCs w:val="24"/>
          <w:shd w:val="clear" w:color="auto" w:fill="FFFFFF"/>
          <w:lang w:val="en-US"/>
        </w:rPr>
        <w:t>.</w:t>
      </w:r>
      <w:r w:rsidRPr="00B95C53">
        <w:rPr>
          <w:rFonts w:ascii="Times New Roman" w:hAnsi="Times New Roman" w:cs="Times New Roman"/>
          <w:sz w:val="24"/>
          <w:szCs w:val="24"/>
          <w:shd w:val="clear" w:color="auto" w:fill="FFFFFF"/>
          <w:lang w:val="en-US"/>
        </w:rPr>
        <w:t xml:space="preserve"> (1972). An approach to communication theory: Toward consensus on rules</w:t>
      </w:r>
      <w:r w:rsidRPr="00D1529A">
        <w:rPr>
          <w:rFonts w:ascii="Times New Roman" w:hAnsi="Times New Roman" w:cs="Times New Roman"/>
          <w:sz w:val="24"/>
          <w:szCs w:val="24"/>
          <w:shd w:val="clear" w:color="auto" w:fill="FFFFFF"/>
          <w:lang w:val="en-US"/>
        </w:rPr>
        <w:t xml:space="preserve"> //</w:t>
      </w:r>
      <w:r w:rsidRPr="00B95C53">
        <w:rPr>
          <w:rFonts w:ascii="Times New Roman" w:hAnsi="Times New Roman" w:cs="Times New Roman"/>
          <w:sz w:val="24"/>
          <w:szCs w:val="24"/>
          <w:shd w:val="clear" w:color="auto" w:fill="FFFFFF"/>
          <w:lang w:val="en-US"/>
        </w:rPr>
        <w:t> </w:t>
      </w:r>
      <w:r w:rsidRPr="00D1529A">
        <w:rPr>
          <w:rFonts w:ascii="Times New Roman" w:hAnsi="Times New Roman" w:cs="Times New Roman"/>
          <w:i/>
          <w:iCs/>
          <w:sz w:val="24"/>
          <w:szCs w:val="24"/>
          <w:shd w:val="clear" w:color="auto" w:fill="FFFFFF"/>
          <w:lang w:val="en-US"/>
        </w:rPr>
        <w:t>Journal of Communication</w:t>
      </w:r>
      <w:r w:rsidRPr="00D1529A">
        <w:rPr>
          <w:rFonts w:ascii="Times New Roman" w:hAnsi="Times New Roman" w:cs="Times New Roman"/>
          <w:sz w:val="24"/>
          <w:szCs w:val="24"/>
          <w:shd w:val="clear" w:color="auto" w:fill="FFFFFF"/>
          <w:lang w:val="en-US"/>
        </w:rPr>
        <w:t>. </w:t>
      </w:r>
      <w:r w:rsidRPr="00D1529A">
        <w:rPr>
          <w:rFonts w:ascii="Times New Roman" w:hAnsi="Times New Roman" w:cs="Times New Roman"/>
          <w:bCs/>
          <w:sz w:val="24"/>
          <w:szCs w:val="24"/>
          <w:shd w:val="clear" w:color="auto" w:fill="FFFFFF"/>
          <w:lang w:val="en-US"/>
        </w:rPr>
        <w:t>22</w:t>
      </w:r>
      <w:r w:rsidRPr="00D1529A">
        <w:rPr>
          <w:rFonts w:ascii="Times New Roman" w:hAnsi="Times New Roman" w:cs="Times New Roman"/>
          <w:sz w:val="24"/>
          <w:szCs w:val="24"/>
          <w:shd w:val="clear" w:color="auto" w:fill="FFFFFF"/>
          <w:lang w:val="en-US"/>
        </w:rPr>
        <w:t> (3)</w:t>
      </w:r>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рр</w:t>
      </w:r>
      <w:proofErr w:type="spellEnd"/>
      <w:r>
        <w:rPr>
          <w:rFonts w:ascii="Times New Roman" w:hAnsi="Times New Roman" w:cs="Times New Roman"/>
          <w:sz w:val="24"/>
          <w:szCs w:val="24"/>
          <w:shd w:val="clear" w:color="auto" w:fill="FFFFFF"/>
        </w:rPr>
        <w:t>.</w:t>
      </w:r>
      <w:r w:rsidRPr="00D1529A">
        <w:rPr>
          <w:rFonts w:ascii="Times New Roman" w:hAnsi="Times New Roman" w:cs="Times New Roman"/>
          <w:sz w:val="24"/>
          <w:szCs w:val="24"/>
          <w:shd w:val="clear" w:color="auto" w:fill="FFFFFF"/>
          <w:lang w:val="en-US"/>
        </w:rPr>
        <w:t xml:space="preserve"> 217–238. </w:t>
      </w:r>
      <w:hyperlink r:id="rId8" w:tooltip="Digital object identifier" w:history="1">
        <w:r w:rsidRPr="00D1529A">
          <w:rPr>
            <w:rStyle w:val="a5"/>
            <w:rFonts w:ascii="Times New Roman" w:hAnsi="Times New Roman" w:cs="Times New Roman"/>
            <w:color w:val="auto"/>
            <w:sz w:val="24"/>
            <w:szCs w:val="24"/>
            <w:u w:val="none"/>
            <w:shd w:val="clear" w:color="auto" w:fill="FFFFFF"/>
            <w:lang w:val="en-US"/>
          </w:rPr>
          <w:t>doi</w:t>
        </w:r>
      </w:hyperlink>
      <w:r w:rsidRPr="00D1529A">
        <w:rPr>
          <w:rFonts w:ascii="Times New Roman" w:hAnsi="Times New Roman" w:cs="Times New Roman"/>
          <w:sz w:val="24"/>
          <w:szCs w:val="24"/>
          <w:shd w:val="clear" w:color="auto" w:fill="FFFFFF"/>
          <w:lang w:val="en-US"/>
        </w:rPr>
        <w:t>:</w:t>
      </w:r>
      <w:hyperlink r:id="rId9" w:history="1">
        <w:r w:rsidRPr="00D1529A">
          <w:rPr>
            <w:rStyle w:val="a5"/>
            <w:rFonts w:ascii="Times New Roman" w:hAnsi="Times New Roman" w:cs="Times New Roman"/>
            <w:color w:val="auto"/>
            <w:sz w:val="24"/>
            <w:szCs w:val="24"/>
            <w:u w:val="none"/>
            <w:lang w:val="en-US"/>
          </w:rPr>
          <w:t>10.1111/j.1460-</w:t>
        </w:r>
        <w:proofErr w:type="gramStart"/>
        <w:r w:rsidRPr="00D1529A">
          <w:rPr>
            <w:rStyle w:val="a5"/>
            <w:rFonts w:ascii="Times New Roman" w:hAnsi="Times New Roman" w:cs="Times New Roman"/>
            <w:color w:val="auto"/>
            <w:sz w:val="24"/>
            <w:szCs w:val="24"/>
            <w:u w:val="none"/>
            <w:lang w:val="en-US"/>
          </w:rPr>
          <w:t>2466.1972.tb</w:t>
        </w:r>
        <w:proofErr w:type="gramEnd"/>
        <w:r w:rsidRPr="00D1529A">
          <w:rPr>
            <w:rStyle w:val="a5"/>
            <w:rFonts w:ascii="Times New Roman" w:hAnsi="Times New Roman" w:cs="Times New Roman"/>
            <w:color w:val="auto"/>
            <w:sz w:val="24"/>
            <w:szCs w:val="24"/>
            <w:u w:val="none"/>
            <w:lang w:val="en-US"/>
          </w:rPr>
          <w:t>00149.x</w:t>
        </w:r>
      </w:hyperlink>
    </w:p>
    <w:p w14:paraId="35F3A35C" w14:textId="77777777" w:rsidR="00D1529A" w:rsidRPr="00D1529A" w:rsidRDefault="00D1529A" w:rsidP="00525AF8">
      <w:pPr>
        <w:pStyle w:val="a4"/>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eastAsia="ru-RU"/>
        </w:rPr>
      </w:pPr>
      <w:r w:rsidRPr="00B95C53">
        <w:rPr>
          <w:rFonts w:ascii="Times New Roman" w:hAnsi="Times New Roman" w:cs="Times New Roman"/>
          <w:sz w:val="24"/>
          <w:szCs w:val="24"/>
          <w:lang w:val="en-US"/>
        </w:rPr>
        <w:t>Holmgren A</w:t>
      </w:r>
      <w:r w:rsidRPr="00D1529A">
        <w:rPr>
          <w:rFonts w:ascii="Times New Roman" w:hAnsi="Times New Roman" w:cs="Times New Roman"/>
          <w:sz w:val="24"/>
          <w:szCs w:val="24"/>
          <w:lang w:val="en-US"/>
        </w:rPr>
        <w:t>.</w:t>
      </w:r>
      <w:r w:rsidRPr="00B95C53">
        <w:rPr>
          <w:rFonts w:ascii="Times New Roman" w:hAnsi="Times New Roman" w:cs="Times New Roman"/>
          <w:sz w:val="24"/>
          <w:szCs w:val="24"/>
          <w:lang w:val="en-US"/>
        </w:rPr>
        <w:t xml:space="preserve"> </w:t>
      </w:r>
      <w:r w:rsidRPr="00D1529A">
        <w:rPr>
          <w:rFonts w:ascii="Times New Roman" w:hAnsi="Times New Roman" w:cs="Times New Roman"/>
          <w:sz w:val="24"/>
          <w:szCs w:val="24"/>
          <w:lang w:val="en-US"/>
        </w:rPr>
        <w:t>(</w:t>
      </w:r>
      <w:r w:rsidRPr="00B95C53">
        <w:rPr>
          <w:rFonts w:ascii="Times New Roman" w:hAnsi="Times New Roman" w:cs="Times New Roman"/>
          <w:sz w:val="24"/>
          <w:szCs w:val="24"/>
          <w:lang w:val="en-US"/>
        </w:rPr>
        <w:t>2004</w:t>
      </w:r>
      <w:r w:rsidRPr="00D1529A">
        <w:rPr>
          <w:rFonts w:ascii="Times New Roman" w:hAnsi="Times New Roman" w:cs="Times New Roman"/>
          <w:sz w:val="24"/>
          <w:szCs w:val="24"/>
          <w:lang w:val="en-US"/>
        </w:rPr>
        <w:t xml:space="preserve">) </w:t>
      </w:r>
      <w:r w:rsidRPr="00B95C53">
        <w:rPr>
          <w:rFonts w:ascii="Times New Roman" w:hAnsi="Times New Roman" w:cs="Times New Roman"/>
          <w:sz w:val="24"/>
          <w:szCs w:val="24"/>
          <w:lang w:val="en-US"/>
        </w:rPr>
        <w:t xml:space="preserve">Saying, doing and making: teaching CMM theory // </w:t>
      </w:r>
      <w:r w:rsidRPr="00D1529A">
        <w:rPr>
          <w:rFonts w:ascii="Times New Roman" w:hAnsi="Times New Roman" w:cs="Times New Roman"/>
          <w:i/>
          <w:sz w:val="24"/>
          <w:szCs w:val="24"/>
          <w:lang w:val="en-US"/>
        </w:rPr>
        <w:t>Human Systems: The Journal of Systemic Consultation &amp; Management.</w:t>
      </w:r>
      <w:r w:rsidRPr="00B95C53">
        <w:rPr>
          <w:rFonts w:ascii="Times New Roman" w:hAnsi="Times New Roman" w:cs="Times New Roman"/>
          <w:sz w:val="24"/>
          <w:szCs w:val="24"/>
          <w:lang w:val="en-US"/>
        </w:rPr>
        <w:t xml:space="preserve"> Volume No. 15, issue 2</w:t>
      </w:r>
      <w:r w:rsidRPr="00D1529A">
        <w:rPr>
          <w:rFonts w:ascii="Times New Roman" w:hAnsi="Times New Roman" w:cs="Times New Roman"/>
          <w:sz w:val="24"/>
          <w:szCs w:val="24"/>
          <w:lang w:val="en-US"/>
        </w:rPr>
        <w:t>.</w:t>
      </w:r>
      <w:r w:rsidRPr="00B95C53">
        <w:rPr>
          <w:rFonts w:ascii="Times New Roman" w:hAnsi="Times New Roman" w:cs="Times New Roman"/>
          <w:sz w:val="24"/>
          <w:szCs w:val="24"/>
          <w:lang w:val="en-US"/>
        </w:rPr>
        <w:t xml:space="preserve"> pp. 89-100.</w:t>
      </w:r>
    </w:p>
    <w:p w14:paraId="1872895A" w14:textId="096C41E6" w:rsidR="00D1529A" w:rsidRPr="0061619B" w:rsidRDefault="00D1529A" w:rsidP="00EE3872">
      <w:pPr>
        <w:pStyle w:val="a4"/>
        <w:numPr>
          <w:ilvl w:val="0"/>
          <w:numId w:val="1"/>
        </w:numPr>
        <w:shd w:val="clear" w:color="auto" w:fill="FFFFFF"/>
        <w:spacing w:after="0" w:line="240" w:lineRule="auto"/>
        <w:jc w:val="both"/>
        <w:rPr>
          <w:rFonts w:ascii="Times New Roman" w:eastAsia="Times New Roman" w:hAnsi="Times New Roman" w:cs="Times New Roman"/>
          <w:sz w:val="24"/>
          <w:szCs w:val="24"/>
          <w:shd w:val="clear" w:color="auto" w:fill="FFFFFF"/>
          <w:lang w:val="en-US" w:eastAsia="ru-RU"/>
        </w:rPr>
      </w:pPr>
      <w:r w:rsidRPr="00D1529A">
        <w:rPr>
          <w:rFonts w:ascii="Times New Roman" w:hAnsi="Times New Roman" w:cs="Times New Roman"/>
          <w:sz w:val="24"/>
          <w:szCs w:val="24"/>
          <w:shd w:val="clear" w:color="auto" w:fill="FFFFFF"/>
          <w:lang w:val="en-US"/>
        </w:rPr>
        <w:t>Miller K. (2004). </w:t>
      </w:r>
      <w:r w:rsidRPr="00D1529A">
        <w:rPr>
          <w:rFonts w:ascii="Times New Roman" w:hAnsi="Times New Roman" w:cs="Times New Roman"/>
          <w:i/>
          <w:iCs/>
          <w:sz w:val="24"/>
          <w:szCs w:val="24"/>
          <w:shd w:val="clear" w:color="auto" w:fill="FFFFFF"/>
          <w:lang w:val="en-US"/>
        </w:rPr>
        <w:t>Communication Theories, Perspectives, Processes, and contexts</w:t>
      </w:r>
      <w:r w:rsidRPr="00D1529A">
        <w:rPr>
          <w:rFonts w:ascii="Times New Roman" w:hAnsi="Times New Roman" w:cs="Times New Roman"/>
          <w:sz w:val="24"/>
          <w:szCs w:val="24"/>
          <w:shd w:val="clear" w:color="auto" w:fill="FFFFFF"/>
          <w:lang w:val="en-US"/>
        </w:rPr>
        <w:t>.</w:t>
      </w:r>
      <w:r w:rsidRPr="00D1529A">
        <w:rPr>
          <w:rFonts w:ascii="Arial" w:hAnsi="Arial" w:cs="Arial"/>
          <w:color w:val="333333"/>
          <w:sz w:val="20"/>
          <w:szCs w:val="20"/>
          <w:shd w:val="clear" w:color="auto" w:fill="FFFFFF"/>
          <w:lang w:val="en-US"/>
        </w:rPr>
        <w:t xml:space="preserve"> </w:t>
      </w:r>
      <w:proofErr w:type="spellStart"/>
      <w:r w:rsidRPr="00D1529A">
        <w:rPr>
          <w:rFonts w:ascii="Times New Roman" w:hAnsi="Times New Roman" w:cs="Times New Roman"/>
          <w:sz w:val="24"/>
          <w:szCs w:val="24"/>
          <w:shd w:val="clear" w:color="auto" w:fill="FFFFFF"/>
        </w:rPr>
        <w:t>McGraw-Hill</w:t>
      </w:r>
      <w:proofErr w:type="spellEnd"/>
      <w:r w:rsidRPr="00D1529A">
        <w:rPr>
          <w:rFonts w:ascii="Times New Roman" w:hAnsi="Times New Roman" w:cs="Times New Roman"/>
          <w:sz w:val="24"/>
          <w:szCs w:val="24"/>
          <w:shd w:val="clear" w:color="auto" w:fill="FFFFFF"/>
        </w:rPr>
        <w:t>.</w:t>
      </w:r>
      <w:r w:rsidRPr="00D1529A">
        <w:rPr>
          <w:rFonts w:ascii="Times New Roman" w:hAnsi="Times New Roman" w:cs="Times New Roman"/>
          <w:sz w:val="24"/>
          <w:szCs w:val="24"/>
          <w:shd w:val="clear" w:color="auto" w:fill="FFFFFF"/>
          <w:lang w:val="en-US"/>
        </w:rPr>
        <w:t xml:space="preserve"> </w:t>
      </w:r>
      <w:r w:rsidRPr="00D1529A">
        <w:rPr>
          <w:rFonts w:ascii="Times New Roman" w:hAnsi="Times New Roman" w:cs="Times New Roman"/>
          <w:sz w:val="24"/>
          <w:szCs w:val="24"/>
          <w:shd w:val="clear" w:color="auto" w:fill="FFFFFF"/>
        </w:rPr>
        <w:t xml:space="preserve">341 </w:t>
      </w:r>
      <w:r w:rsidRPr="00D1529A">
        <w:rPr>
          <w:rFonts w:ascii="Times New Roman" w:hAnsi="Times New Roman" w:cs="Times New Roman"/>
          <w:sz w:val="24"/>
          <w:szCs w:val="24"/>
          <w:shd w:val="clear" w:color="auto" w:fill="FFFFFF"/>
          <w:lang w:val="en-US"/>
        </w:rPr>
        <w:t>p.</w:t>
      </w:r>
      <w:r w:rsidRPr="0061619B">
        <w:rPr>
          <w:rFonts w:ascii="Times New Roman" w:eastAsia="Times New Roman" w:hAnsi="Times New Roman" w:cs="Times New Roman"/>
          <w:sz w:val="24"/>
          <w:szCs w:val="24"/>
          <w:lang w:eastAsia="ru-RU"/>
        </w:rPr>
        <w:fldChar w:fldCharType="begin"/>
      </w:r>
      <w:r w:rsidRPr="0061619B">
        <w:rPr>
          <w:rFonts w:ascii="Times New Roman" w:eastAsia="Times New Roman" w:hAnsi="Times New Roman" w:cs="Times New Roman"/>
          <w:sz w:val="24"/>
          <w:szCs w:val="24"/>
          <w:lang w:val="en-US" w:eastAsia="ru-RU"/>
        </w:rPr>
        <w:instrText xml:space="preserve"> HYPERLINK "http://research.omicsgroup.org/index.php/Coordinated_management_of_meaning" </w:instrText>
      </w:r>
      <w:r w:rsidRPr="0061619B">
        <w:rPr>
          <w:rFonts w:ascii="Times New Roman" w:eastAsia="Times New Roman" w:hAnsi="Times New Roman" w:cs="Times New Roman"/>
          <w:sz w:val="24"/>
          <w:szCs w:val="24"/>
          <w:lang w:eastAsia="ru-RU"/>
        </w:rPr>
        <w:fldChar w:fldCharType="separate"/>
      </w:r>
    </w:p>
    <w:p w14:paraId="7D0BF997" w14:textId="77777777" w:rsidR="00D1529A" w:rsidRPr="00B95C53" w:rsidRDefault="00D1529A" w:rsidP="00D1529A">
      <w:pPr>
        <w:pStyle w:val="a4"/>
        <w:numPr>
          <w:ilvl w:val="0"/>
          <w:numId w:val="1"/>
        </w:numPr>
        <w:spacing w:after="0" w:line="240" w:lineRule="auto"/>
        <w:jc w:val="both"/>
        <w:outlineLvl w:val="2"/>
        <w:rPr>
          <w:rFonts w:ascii="Times New Roman" w:eastAsia="Times New Roman" w:hAnsi="Times New Roman" w:cs="Times New Roman"/>
          <w:sz w:val="24"/>
          <w:szCs w:val="24"/>
          <w:lang w:val="en-US" w:eastAsia="ru-RU"/>
        </w:rPr>
      </w:pPr>
      <w:r w:rsidRPr="00B95C53">
        <w:rPr>
          <w:rFonts w:ascii="Times New Roman" w:eastAsia="Times New Roman" w:hAnsi="Times New Roman" w:cs="Times New Roman"/>
          <w:sz w:val="24"/>
          <w:szCs w:val="24"/>
          <w:shd w:val="clear" w:color="auto" w:fill="FFFFFF"/>
          <w:lang w:val="en-US" w:eastAsia="ru-RU"/>
        </w:rPr>
        <w:t xml:space="preserve">Pearce W.B. </w:t>
      </w:r>
      <w:r w:rsidRPr="00D1529A">
        <w:rPr>
          <w:rFonts w:ascii="Times New Roman" w:eastAsia="Times New Roman" w:hAnsi="Times New Roman" w:cs="Times New Roman"/>
          <w:sz w:val="24"/>
          <w:szCs w:val="24"/>
          <w:shd w:val="clear" w:color="auto" w:fill="FFFFFF"/>
          <w:lang w:val="en-US" w:eastAsia="ru-RU"/>
        </w:rPr>
        <w:t>(</w:t>
      </w:r>
      <w:r w:rsidRPr="00D1529A">
        <w:rPr>
          <w:rStyle w:val="a3"/>
          <w:rFonts w:ascii="Times New Roman" w:eastAsia="Times New Roman" w:hAnsi="Times New Roman" w:cs="Times New Roman"/>
          <w:i w:val="0"/>
          <w:iCs w:val="0"/>
          <w:sz w:val="24"/>
          <w:szCs w:val="24"/>
          <w:shd w:val="clear" w:color="auto" w:fill="FFFFFF"/>
          <w:lang w:val="en-US" w:eastAsia="ru-RU"/>
        </w:rPr>
        <w:t>2004</w:t>
      </w:r>
      <w:r w:rsidRPr="00D1529A">
        <w:rPr>
          <w:rFonts w:ascii="Times New Roman" w:eastAsia="Times New Roman" w:hAnsi="Times New Roman" w:cs="Times New Roman"/>
          <w:sz w:val="24"/>
          <w:szCs w:val="24"/>
          <w:shd w:val="clear" w:color="auto" w:fill="FFFFFF"/>
          <w:lang w:val="en-US" w:eastAsia="ru-RU"/>
        </w:rPr>
        <w:t xml:space="preserve">) </w:t>
      </w:r>
      <w:r w:rsidRPr="00B95C53">
        <w:rPr>
          <w:rFonts w:ascii="Times New Roman" w:eastAsia="Times New Roman" w:hAnsi="Times New Roman" w:cs="Times New Roman"/>
          <w:sz w:val="24"/>
          <w:szCs w:val="24"/>
          <w:shd w:val="clear" w:color="auto" w:fill="FFFFFF"/>
          <w:lang w:val="en-US" w:eastAsia="ru-RU"/>
        </w:rPr>
        <w:t>Coordinated management of meaning</w:t>
      </w:r>
      <w:r w:rsidRPr="00D1529A">
        <w:rPr>
          <w:rFonts w:ascii="Times New Roman" w:eastAsia="Times New Roman" w:hAnsi="Times New Roman" w:cs="Times New Roman"/>
          <w:sz w:val="24"/>
          <w:szCs w:val="24"/>
          <w:shd w:val="clear" w:color="auto" w:fill="FFFFFF"/>
          <w:lang w:val="en-US" w:eastAsia="ru-RU"/>
        </w:rPr>
        <w:t>.</w:t>
      </w:r>
      <w:r w:rsidRPr="00B95C53">
        <w:rPr>
          <w:rFonts w:ascii="Times New Roman" w:eastAsia="Times New Roman" w:hAnsi="Times New Roman" w:cs="Times New Roman"/>
          <w:sz w:val="24"/>
          <w:szCs w:val="24"/>
          <w:shd w:val="clear" w:color="auto" w:fill="FFFFFF"/>
          <w:lang w:val="en-US" w:eastAsia="ru-RU"/>
        </w:rPr>
        <w:t xml:space="preserve"> </w:t>
      </w:r>
      <w:r w:rsidRPr="00D1529A">
        <w:rPr>
          <w:rFonts w:ascii="Times New Roman" w:eastAsia="Times New Roman" w:hAnsi="Times New Roman" w:cs="Times New Roman"/>
          <w:sz w:val="24"/>
          <w:szCs w:val="24"/>
          <w:shd w:val="clear" w:color="auto" w:fill="FFFFFF"/>
          <w:lang w:val="en-US" w:eastAsia="ru-RU"/>
        </w:rPr>
        <w:t xml:space="preserve">// </w:t>
      </w:r>
      <w:r w:rsidRPr="00D1529A">
        <w:rPr>
          <w:rFonts w:ascii="Times New Roman" w:hAnsi="Times New Roman" w:cs="Times New Roman"/>
          <w:i/>
          <w:sz w:val="24"/>
          <w:szCs w:val="24"/>
          <w:shd w:val="clear" w:color="auto" w:fill="FFFFFF"/>
          <w:lang w:val="en-US"/>
        </w:rPr>
        <w:t>The Journal of Systemic Consultation and Management</w:t>
      </w:r>
      <w:r w:rsidRPr="00D1529A">
        <w:rPr>
          <w:rFonts w:ascii="Times New Roman" w:hAnsi="Times New Roman" w:cs="Times New Roman"/>
          <w:sz w:val="24"/>
          <w:szCs w:val="24"/>
          <w:shd w:val="clear" w:color="auto" w:fill="FFFFFF"/>
          <w:lang w:val="en-US"/>
        </w:rPr>
        <w:t xml:space="preserve">. </w:t>
      </w:r>
      <w:r w:rsidRPr="00B95C53">
        <w:rPr>
          <w:rFonts w:ascii="Times New Roman" w:hAnsi="Times New Roman" w:cs="Times New Roman"/>
          <w:sz w:val="24"/>
          <w:szCs w:val="24"/>
          <w:shd w:val="clear" w:color="auto" w:fill="FFFFFF"/>
          <w:lang w:val="en-US"/>
        </w:rPr>
        <w:t>15</w:t>
      </w:r>
      <w:r w:rsidRPr="00D1529A">
        <w:rPr>
          <w:rFonts w:ascii="Times New Roman" w:hAnsi="Times New Roman" w:cs="Times New Roman"/>
          <w:sz w:val="24"/>
          <w:szCs w:val="24"/>
          <w:shd w:val="clear" w:color="auto" w:fill="FFFFFF"/>
          <w:lang w:val="en-US"/>
        </w:rPr>
        <w:t xml:space="preserve">. </w:t>
      </w:r>
      <w:proofErr w:type="spellStart"/>
      <w:r>
        <w:rPr>
          <w:rFonts w:ascii="Times New Roman" w:hAnsi="Times New Roman" w:cs="Times New Roman"/>
          <w:sz w:val="24"/>
          <w:szCs w:val="24"/>
          <w:shd w:val="clear" w:color="auto" w:fill="FFFFFF"/>
        </w:rPr>
        <w:t>рр</w:t>
      </w:r>
      <w:proofErr w:type="spellEnd"/>
      <w:r w:rsidRPr="00D1529A">
        <w:rPr>
          <w:rFonts w:ascii="Times New Roman" w:hAnsi="Times New Roman" w:cs="Times New Roman"/>
          <w:sz w:val="24"/>
          <w:szCs w:val="24"/>
          <w:shd w:val="clear" w:color="auto" w:fill="FFFFFF"/>
          <w:lang w:val="en-US"/>
        </w:rPr>
        <w:t>.</w:t>
      </w:r>
      <w:r w:rsidRPr="00B95C53">
        <w:rPr>
          <w:rFonts w:ascii="Times New Roman" w:hAnsi="Times New Roman" w:cs="Times New Roman"/>
          <w:sz w:val="24"/>
          <w:szCs w:val="24"/>
          <w:shd w:val="clear" w:color="auto" w:fill="FFFFFF"/>
          <w:lang w:val="en-US"/>
        </w:rPr>
        <w:t xml:space="preserve"> 89–100.</w:t>
      </w:r>
    </w:p>
    <w:p w14:paraId="273CC3B6" w14:textId="4F730306" w:rsidR="00D1529A" w:rsidRPr="00D1529A" w:rsidRDefault="00D1529A" w:rsidP="00D1529A">
      <w:pPr>
        <w:pStyle w:val="a4"/>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4"/>
          <w:szCs w:val="24"/>
          <w:shd w:val="clear" w:color="auto" w:fill="FFFFFF"/>
          <w:lang w:val="en-US"/>
        </w:rPr>
      </w:pPr>
      <w:r w:rsidRPr="00D1529A">
        <w:rPr>
          <w:rFonts w:ascii="Times New Roman" w:hAnsi="Times New Roman" w:cs="Times New Roman"/>
          <w:sz w:val="24"/>
          <w:szCs w:val="24"/>
          <w:lang w:eastAsia="ru-RU"/>
        </w:rPr>
        <w:fldChar w:fldCharType="end"/>
      </w:r>
      <w:r w:rsidR="00B95C53" w:rsidRPr="00B95C53">
        <w:rPr>
          <w:rFonts w:ascii="Times New Roman" w:hAnsi="Times New Roman" w:cs="Times New Roman"/>
          <w:color w:val="222222"/>
          <w:sz w:val="24"/>
          <w:szCs w:val="24"/>
          <w:shd w:val="clear" w:color="auto" w:fill="FFFFFF"/>
          <w:lang w:val="en-US"/>
        </w:rPr>
        <w:t xml:space="preserve">Pearce W.B., </w:t>
      </w:r>
      <w:proofErr w:type="spellStart"/>
      <w:r w:rsidR="00B95C53" w:rsidRPr="00B95C53">
        <w:rPr>
          <w:rFonts w:ascii="Times New Roman" w:hAnsi="Times New Roman" w:cs="Times New Roman"/>
          <w:color w:val="222222"/>
          <w:sz w:val="24"/>
          <w:szCs w:val="24"/>
          <w:shd w:val="clear" w:color="auto" w:fill="FFFFFF"/>
          <w:lang w:val="en-US"/>
        </w:rPr>
        <w:t>Cronen</w:t>
      </w:r>
      <w:proofErr w:type="spellEnd"/>
      <w:r w:rsidR="00B95C53" w:rsidRPr="00B95C53">
        <w:rPr>
          <w:rFonts w:ascii="Times New Roman" w:hAnsi="Times New Roman" w:cs="Times New Roman"/>
          <w:color w:val="222222"/>
          <w:sz w:val="24"/>
          <w:szCs w:val="24"/>
          <w:shd w:val="clear" w:color="auto" w:fill="FFFFFF"/>
          <w:lang w:val="en-US"/>
        </w:rPr>
        <w:t xml:space="preserve"> V.E.</w:t>
      </w:r>
      <w:r w:rsidR="00B95C53" w:rsidRPr="00B95C53">
        <w:rPr>
          <w:rFonts w:ascii="Arial" w:hAnsi="Arial" w:cs="Arial"/>
          <w:color w:val="222222"/>
          <w:sz w:val="21"/>
          <w:szCs w:val="21"/>
          <w:shd w:val="clear" w:color="auto" w:fill="FFFFFF"/>
          <w:lang w:val="en-US"/>
        </w:rPr>
        <w:t> </w:t>
      </w:r>
      <w:r w:rsidR="00B95C53" w:rsidRPr="00B95C53">
        <w:rPr>
          <w:rFonts w:ascii="Times New Roman" w:hAnsi="Times New Roman" w:cs="Times New Roman"/>
          <w:color w:val="222222"/>
          <w:sz w:val="24"/>
          <w:szCs w:val="24"/>
          <w:shd w:val="clear" w:color="auto" w:fill="FFFFFF"/>
          <w:lang w:val="en-US"/>
        </w:rPr>
        <w:t xml:space="preserve"> (1980). </w:t>
      </w:r>
      <w:r w:rsidR="00B95C53" w:rsidRPr="00B95C53">
        <w:rPr>
          <w:rFonts w:ascii="Times New Roman" w:hAnsi="Times New Roman" w:cs="Times New Roman"/>
          <w:i/>
          <w:color w:val="222222"/>
          <w:sz w:val="24"/>
          <w:szCs w:val="24"/>
          <w:shd w:val="clear" w:color="auto" w:fill="FFFFFF"/>
          <w:lang w:val="en-US"/>
        </w:rPr>
        <w:t>Communication Action and Meaning</w:t>
      </w:r>
      <w:r w:rsidR="00B95C53" w:rsidRPr="00B95C53">
        <w:rPr>
          <w:rFonts w:ascii="Times New Roman" w:hAnsi="Times New Roman" w:cs="Times New Roman"/>
          <w:color w:val="222222"/>
          <w:sz w:val="24"/>
          <w:szCs w:val="24"/>
          <w:shd w:val="clear" w:color="auto" w:fill="FFFFFF"/>
          <w:lang w:val="en-US"/>
        </w:rPr>
        <w:t xml:space="preserve">. </w:t>
      </w:r>
      <w:r w:rsidR="00B95C53" w:rsidRPr="00B95C53">
        <w:rPr>
          <w:rFonts w:ascii="Times New Roman" w:hAnsi="Times New Roman" w:cs="Times New Roman"/>
          <w:color w:val="333333"/>
          <w:sz w:val="24"/>
          <w:szCs w:val="24"/>
          <w:shd w:val="clear" w:color="auto" w:fill="FFFFFF"/>
          <w:lang w:val="en-US"/>
        </w:rPr>
        <w:t>Praeger</w:t>
      </w:r>
      <w:r w:rsidR="00B95C53" w:rsidRPr="00B95C53">
        <w:rPr>
          <w:rFonts w:ascii="Times New Roman" w:hAnsi="Times New Roman" w:cs="Times New Roman"/>
          <w:color w:val="333333"/>
          <w:sz w:val="24"/>
          <w:szCs w:val="24"/>
          <w:shd w:val="clear" w:color="auto" w:fill="FFFFFF"/>
        </w:rPr>
        <w:t>. 340 р.</w:t>
      </w:r>
      <w:r w:rsidRPr="00D1529A">
        <w:rPr>
          <w:rFonts w:ascii="Times New Roman" w:hAnsi="Times New Roman" w:cs="Times New Roman"/>
          <w:sz w:val="24"/>
          <w:szCs w:val="24"/>
          <w:shd w:val="clear" w:color="auto" w:fill="FFFFFF"/>
          <w:lang w:val="en-US"/>
        </w:rPr>
        <w:t xml:space="preserve"> </w:t>
      </w:r>
    </w:p>
    <w:p w14:paraId="1EB5A0D2" w14:textId="52E912B2" w:rsidR="00525AF8" w:rsidRPr="00D1529A" w:rsidRDefault="000D3564" w:rsidP="00EE3872">
      <w:pPr>
        <w:pStyle w:val="a4"/>
        <w:numPr>
          <w:ilvl w:val="0"/>
          <w:numId w:val="1"/>
        </w:numPr>
        <w:jc w:val="both"/>
        <w:rPr>
          <w:rFonts w:ascii="Times New Roman" w:hAnsi="Times New Roman" w:cs="Times New Roman"/>
          <w:sz w:val="24"/>
          <w:szCs w:val="24"/>
          <w:lang w:val="en-US"/>
        </w:rPr>
      </w:pPr>
      <w:proofErr w:type="spellStart"/>
      <w:r w:rsidRPr="00D1529A">
        <w:rPr>
          <w:rFonts w:ascii="Times New Roman" w:hAnsi="Times New Roman" w:cs="Times New Roman"/>
          <w:sz w:val="24"/>
          <w:szCs w:val="24"/>
          <w:shd w:val="clear" w:color="auto" w:fill="FFFFFF"/>
          <w:lang w:val="en-US"/>
        </w:rPr>
        <w:t>Phillipsen</w:t>
      </w:r>
      <w:proofErr w:type="spellEnd"/>
      <w:r w:rsidRPr="00D1529A">
        <w:rPr>
          <w:rFonts w:ascii="Times New Roman" w:hAnsi="Times New Roman" w:cs="Times New Roman"/>
          <w:sz w:val="24"/>
          <w:szCs w:val="24"/>
          <w:shd w:val="clear" w:color="auto" w:fill="FFFFFF"/>
          <w:lang w:val="en-US"/>
        </w:rPr>
        <w:t xml:space="preserve"> </w:t>
      </w:r>
      <w:r w:rsidR="00D1529A" w:rsidRPr="00D1529A">
        <w:rPr>
          <w:rFonts w:ascii="Times New Roman" w:hAnsi="Times New Roman" w:cs="Times New Roman"/>
          <w:sz w:val="24"/>
          <w:szCs w:val="24"/>
          <w:shd w:val="clear" w:color="auto" w:fill="FFFFFF"/>
          <w:lang w:val="en-US"/>
        </w:rPr>
        <w:t>G</w:t>
      </w:r>
      <w:r w:rsidR="00D1529A" w:rsidRPr="00D1529A">
        <w:rPr>
          <w:rFonts w:ascii="Times New Roman" w:hAnsi="Times New Roman" w:cs="Times New Roman"/>
          <w:sz w:val="24"/>
          <w:szCs w:val="24"/>
          <w:shd w:val="clear" w:color="auto" w:fill="FFFFFF"/>
        </w:rPr>
        <w:t>.</w:t>
      </w:r>
      <w:r w:rsidR="00D1529A" w:rsidRPr="00D1529A">
        <w:rPr>
          <w:rFonts w:ascii="Times New Roman" w:hAnsi="Times New Roman" w:cs="Times New Roman"/>
          <w:sz w:val="24"/>
          <w:szCs w:val="24"/>
          <w:shd w:val="clear" w:color="auto" w:fill="FFFFFF"/>
          <w:lang w:val="en-US"/>
        </w:rPr>
        <w:t xml:space="preserve"> </w:t>
      </w:r>
      <w:r w:rsidRPr="00D1529A">
        <w:rPr>
          <w:rFonts w:ascii="Times New Roman" w:hAnsi="Times New Roman" w:cs="Times New Roman"/>
          <w:sz w:val="24"/>
          <w:szCs w:val="24"/>
          <w:shd w:val="clear" w:color="auto" w:fill="FFFFFF"/>
          <w:lang w:val="en-US"/>
        </w:rPr>
        <w:t>(1995). </w:t>
      </w:r>
      <w:r w:rsidRPr="00D1529A">
        <w:rPr>
          <w:rFonts w:ascii="Times New Roman" w:hAnsi="Times New Roman" w:cs="Times New Roman"/>
          <w:i/>
          <w:iCs/>
          <w:sz w:val="24"/>
          <w:szCs w:val="24"/>
          <w:shd w:val="clear" w:color="auto" w:fill="FFFFFF"/>
          <w:lang w:val="en-US"/>
        </w:rPr>
        <w:t>Watershed research traditions in human communication theory</w:t>
      </w:r>
      <w:r w:rsidRPr="00D1529A">
        <w:rPr>
          <w:rFonts w:ascii="Times New Roman" w:hAnsi="Times New Roman" w:cs="Times New Roman"/>
          <w:sz w:val="24"/>
          <w:szCs w:val="24"/>
          <w:shd w:val="clear" w:color="auto" w:fill="FFFFFF"/>
          <w:lang w:val="en-US"/>
        </w:rPr>
        <w:t>.</w:t>
      </w:r>
      <w:r w:rsidRPr="00D1529A">
        <w:rPr>
          <w:rFonts w:ascii="Times New Roman" w:hAnsi="Times New Roman" w:cs="Times New Roman"/>
          <w:sz w:val="24"/>
          <w:szCs w:val="24"/>
          <w:lang w:val="en-US"/>
        </w:rPr>
        <w:t xml:space="preserve"> </w:t>
      </w:r>
      <w:hyperlink r:id="rId10" w:history="1">
        <w:r w:rsidRPr="00D1529A">
          <w:rPr>
            <w:rStyle w:val="a5"/>
            <w:rFonts w:ascii="Times New Roman" w:hAnsi="Times New Roman" w:cs="Times New Roman"/>
            <w:color w:val="auto"/>
            <w:sz w:val="24"/>
            <w:szCs w:val="24"/>
            <w:u w:val="none"/>
            <w:shd w:val="clear" w:color="auto" w:fill="FFFFFF"/>
          </w:rPr>
          <w:t xml:space="preserve">SUNY </w:t>
        </w:r>
        <w:proofErr w:type="spellStart"/>
        <w:r w:rsidRPr="00D1529A">
          <w:rPr>
            <w:rStyle w:val="a5"/>
            <w:rFonts w:ascii="Times New Roman" w:hAnsi="Times New Roman" w:cs="Times New Roman"/>
            <w:color w:val="auto"/>
            <w:sz w:val="24"/>
            <w:szCs w:val="24"/>
            <w:u w:val="none"/>
            <w:shd w:val="clear" w:color="auto" w:fill="FFFFFF"/>
          </w:rPr>
          <w:t>series</w:t>
        </w:r>
        <w:proofErr w:type="spellEnd"/>
        <w:r w:rsidRPr="00D1529A">
          <w:rPr>
            <w:rStyle w:val="a5"/>
            <w:rFonts w:ascii="Times New Roman" w:hAnsi="Times New Roman" w:cs="Times New Roman"/>
            <w:color w:val="auto"/>
            <w:sz w:val="24"/>
            <w:szCs w:val="24"/>
            <w:u w:val="none"/>
            <w:shd w:val="clear" w:color="auto" w:fill="FFFFFF"/>
          </w:rPr>
          <w:t xml:space="preserve">, </w:t>
        </w:r>
        <w:proofErr w:type="spellStart"/>
        <w:r w:rsidRPr="00D1529A">
          <w:rPr>
            <w:rStyle w:val="a5"/>
            <w:rFonts w:ascii="Times New Roman" w:hAnsi="Times New Roman" w:cs="Times New Roman"/>
            <w:color w:val="auto"/>
            <w:sz w:val="24"/>
            <w:szCs w:val="24"/>
            <w:u w:val="none"/>
            <w:shd w:val="clear" w:color="auto" w:fill="FFFFFF"/>
          </w:rPr>
          <w:t>Human</w:t>
        </w:r>
        <w:proofErr w:type="spellEnd"/>
        <w:r w:rsidRPr="00D1529A">
          <w:rPr>
            <w:rStyle w:val="a5"/>
            <w:rFonts w:ascii="Times New Roman" w:hAnsi="Times New Roman" w:cs="Times New Roman"/>
            <w:color w:val="auto"/>
            <w:sz w:val="24"/>
            <w:szCs w:val="24"/>
            <w:u w:val="none"/>
            <w:shd w:val="clear" w:color="auto" w:fill="FFFFFF"/>
          </w:rPr>
          <w:t xml:space="preserve"> </w:t>
        </w:r>
        <w:proofErr w:type="spellStart"/>
        <w:r w:rsidRPr="00D1529A">
          <w:rPr>
            <w:rStyle w:val="a5"/>
            <w:rFonts w:ascii="Times New Roman" w:hAnsi="Times New Roman" w:cs="Times New Roman"/>
            <w:color w:val="auto"/>
            <w:sz w:val="24"/>
            <w:szCs w:val="24"/>
            <w:u w:val="none"/>
            <w:shd w:val="clear" w:color="auto" w:fill="FFFFFF"/>
          </w:rPr>
          <w:t>Communication</w:t>
        </w:r>
        <w:proofErr w:type="spellEnd"/>
        <w:r w:rsidRPr="00D1529A">
          <w:rPr>
            <w:rStyle w:val="a5"/>
            <w:rFonts w:ascii="Times New Roman" w:hAnsi="Times New Roman" w:cs="Times New Roman"/>
            <w:color w:val="auto"/>
            <w:sz w:val="24"/>
            <w:szCs w:val="24"/>
            <w:u w:val="none"/>
            <w:shd w:val="clear" w:color="auto" w:fill="FFFFFF"/>
          </w:rPr>
          <w:t xml:space="preserve"> </w:t>
        </w:r>
        <w:proofErr w:type="spellStart"/>
        <w:r w:rsidRPr="00D1529A">
          <w:rPr>
            <w:rStyle w:val="a5"/>
            <w:rFonts w:ascii="Times New Roman" w:hAnsi="Times New Roman" w:cs="Times New Roman"/>
            <w:color w:val="auto"/>
            <w:sz w:val="24"/>
            <w:szCs w:val="24"/>
            <w:u w:val="none"/>
            <w:shd w:val="clear" w:color="auto" w:fill="FFFFFF"/>
          </w:rPr>
          <w:t>Processes</w:t>
        </w:r>
        <w:proofErr w:type="spellEnd"/>
        <w:r w:rsidRPr="00D1529A">
          <w:rPr>
            <w:rStyle w:val="a5"/>
            <w:rFonts w:ascii="Times New Roman" w:hAnsi="Times New Roman" w:cs="Times New Roman"/>
            <w:color w:val="auto"/>
            <w:sz w:val="24"/>
            <w:szCs w:val="24"/>
            <w:u w:val="none"/>
            <w:shd w:val="clear" w:color="auto" w:fill="FFFFFF"/>
          </w:rPr>
          <w:t> </w:t>
        </w:r>
      </w:hyperlink>
      <w:r w:rsidRPr="00D1529A">
        <w:rPr>
          <w:rFonts w:ascii="Times New Roman" w:hAnsi="Times New Roman" w:cs="Times New Roman"/>
          <w:sz w:val="24"/>
          <w:szCs w:val="24"/>
        </w:rPr>
        <w:t xml:space="preserve">312 </w:t>
      </w:r>
      <w:r w:rsidR="00D1529A" w:rsidRPr="00D1529A">
        <w:rPr>
          <w:rFonts w:ascii="Times New Roman" w:hAnsi="Times New Roman" w:cs="Times New Roman"/>
          <w:sz w:val="24"/>
          <w:szCs w:val="24"/>
        </w:rPr>
        <w:t>р</w:t>
      </w:r>
      <w:r w:rsidRPr="00D1529A">
        <w:rPr>
          <w:rFonts w:ascii="Times New Roman" w:hAnsi="Times New Roman" w:cs="Times New Roman"/>
          <w:sz w:val="24"/>
          <w:szCs w:val="24"/>
        </w:rPr>
        <w:t>.</w:t>
      </w:r>
      <w:r w:rsidR="00525AF8" w:rsidRPr="00D1529A">
        <w:rPr>
          <w:rFonts w:ascii="Times New Roman" w:hAnsi="Times New Roman" w:cs="Times New Roman"/>
          <w:sz w:val="24"/>
          <w:szCs w:val="24"/>
          <w:shd w:val="clear" w:color="auto" w:fill="FFFFFF"/>
          <w:lang w:val="en-US"/>
        </w:rPr>
        <w:tab/>
      </w:r>
    </w:p>
    <w:p w14:paraId="632602A2" w14:textId="329A13E0" w:rsidR="00E87592" w:rsidRPr="00B95C53" w:rsidRDefault="00E87592" w:rsidP="000D3564">
      <w:pPr>
        <w:pStyle w:val="a4"/>
        <w:numPr>
          <w:ilvl w:val="0"/>
          <w:numId w:val="1"/>
        </w:numPr>
        <w:jc w:val="both"/>
        <w:rPr>
          <w:rStyle w:val="HTML1"/>
          <w:rFonts w:ascii="Times New Roman" w:hAnsi="Times New Roman" w:cs="Times New Roman"/>
          <w:i w:val="0"/>
          <w:iCs w:val="0"/>
          <w:sz w:val="24"/>
          <w:szCs w:val="24"/>
          <w:lang w:val="en-US"/>
        </w:rPr>
      </w:pPr>
      <w:proofErr w:type="spellStart"/>
      <w:r w:rsidRPr="00D1529A">
        <w:rPr>
          <w:rStyle w:val="HTML1"/>
          <w:rFonts w:ascii="Times New Roman" w:hAnsi="Times New Roman" w:cs="Times New Roman"/>
          <w:i w:val="0"/>
          <w:sz w:val="24"/>
          <w:szCs w:val="24"/>
          <w:shd w:val="clear" w:color="auto" w:fill="FFFFFF"/>
          <w:lang w:val="en-US"/>
        </w:rPr>
        <w:t>Schorlemmer</w:t>
      </w:r>
      <w:proofErr w:type="spellEnd"/>
      <w:r w:rsidRPr="00D1529A">
        <w:rPr>
          <w:rStyle w:val="HTML1"/>
          <w:rFonts w:ascii="Times New Roman" w:hAnsi="Times New Roman" w:cs="Times New Roman"/>
          <w:i w:val="0"/>
          <w:sz w:val="24"/>
          <w:szCs w:val="24"/>
          <w:shd w:val="clear" w:color="auto" w:fill="FFFFFF"/>
          <w:lang w:val="en-US"/>
        </w:rPr>
        <w:t xml:space="preserve"> M</w:t>
      </w:r>
      <w:r w:rsidR="00D1529A" w:rsidRPr="00D1529A">
        <w:rPr>
          <w:rStyle w:val="HTML1"/>
          <w:rFonts w:ascii="Times New Roman" w:hAnsi="Times New Roman" w:cs="Times New Roman"/>
          <w:i w:val="0"/>
          <w:sz w:val="24"/>
          <w:szCs w:val="24"/>
          <w:shd w:val="clear" w:color="auto" w:fill="FFFFFF"/>
        </w:rPr>
        <w:t xml:space="preserve">., </w:t>
      </w:r>
      <w:proofErr w:type="spellStart"/>
      <w:r w:rsidRPr="00D1529A">
        <w:rPr>
          <w:rStyle w:val="HTML1"/>
          <w:rFonts w:ascii="Times New Roman" w:hAnsi="Times New Roman" w:cs="Times New Roman"/>
          <w:i w:val="0"/>
          <w:sz w:val="24"/>
          <w:szCs w:val="24"/>
          <w:shd w:val="clear" w:color="auto" w:fill="FFFFFF"/>
          <w:lang w:val="en-US"/>
        </w:rPr>
        <w:t>Kalfoglou</w:t>
      </w:r>
      <w:proofErr w:type="spellEnd"/>
      <w:r w:rsidRPr="00D1529A">
        <w:rPr>
          <w:rStyle w:val="HTML1"/>
          <w:rFonts w:ascii="Times New Roman" w:hAnsi="Times New Roman" w:cs="Times New Roman"/>
          <w:i w:val="0"/>
          <w:sz w:val="24"/>
          <w:szCs w:val="24"/>
          <w:shd w:val="clear" w:color="auto" w:fill="FFFFFF"/>
          <w:lang w:val="en-US"/>
        </w:rPr>
        <w:t xml:space="preserve"> Ya</w:t>
      </w:r>
      <w:r w:rsidR="00D1529A" w:rsidRPr="00D1529A">
        <w:rPr>
          <w:rStyle w:val="HTML1"/>
          <w:rFonts w:ascii="Times New Roman" w:hAnsi="Times New Roman" w:cs="Times New Roman"/>
          <w:i w:val="0"/>
          <w:sz w:val="24"/>
          <w:szCs w:val="24"/>
          <w:shd w:val="clear" w:color="auto" w:fill="FFFFFF"/>
        </w:rPr>
        <w:t>.</w:t>
      </w:r>
      <w:r w:rsidRPr="00D1529A">
        <w:rPr>
          <w:rStyle w:val="HTML1"/>
          <w:rFonts w:ascii="Times New Roman" w:hAnsi="Times New Roman" w:cs="Times New Roman"/>
          <w:i w:val="0"/>
          <w:sz w:val="24"/>
          <w:szCs w:val="24"/>
          <w:shd w:val="clear" w:color="auto" w:fill="FFFFFF"/>
          <w:lang w:val="en-US"/>
        </w:rPr>
        <w:t xml:space="preserve"> (2005</w:t>
      </w:r>
      <w:r w:rsidR="00D1529A" w:rsidRPr="00D1529A">
        <w:rPr>
          <w:rStyle w:val="HTML1"/>
          <w:rFonts w:ascii="Times New Roman" w:hAnsi="Times New Roman" w:cs="Times New Roman"/>
          <w:i w:val="0"/>
          <w:sz w:val="24"/>
          <w:szCs w:val="24"/>
          <w:shd w:val="clear" w:color="auto" w:fill="FFFFFF"/>
        </w:rPr>
        <w:t>)</w:t>
      </w:r>
      <w:r w:rsidRPr="00D1529A">
        <w:rPr>
          <w:rStyle w:val="HTML1"/>
          <w:rFonts w:ascii="Times New Roman" w:hAnsi="Times New Roman" w:cs="Times New Roman"/>
          <w:i w:val="0"/>
          <w:sz w:val="24"/>
          <w:szCs w:val="24"/>
          <w:shd w:val="clear" w:color="auto" w:fill="FFFFFF"/>
          <w:lang w:val="en-US"/>
        </w:rPr>
        <w:t>. Progressive Ontology Alignment for Meaning Coordination:</w:t>
      </w:r>
      <w:r w:rsidRPr="00B95C53">
        <w:rPr>
          <w:rStyle w:val="HTML1"/>
          <w:rFonts w:ascii="Times New Roman" w:hAnsi="Times New Roman" w:cs="Times New Roman"/>
          <w:sz w:val="24"/>
          <w:szCs w:val="24"/>
          <w:shd w:val="clear" w:color="auto" w:fill="FFFFFF"/>
          <w:lang w:val="en-US"/>
        </w:rPr>
        <w:t xml:space="preserve"> An Information-theoretic Foundation. Proceedings of the Fourth International Joint Conference on Autonomous Agents and Multiagent Systems. </w:t>
      </w:r>
      <w:r w:rsidRPr="00B95C53">
        <w:rPr>
          <w:rStyle w:val="HTML1"/>
          <w:rFonts w:ascii="Times New Roman" w:hAnsi="Times New Roman" w:cs="Times New Roman"/>
          <w:sz w:val="24"/>
          <w:szCs w:val="24"/>
          <w:shd w:val="clear" w:color="auto" w:fill="FFFFFF"/>
        </w:rPr>
        <w:t xml:space="preserve">AAMAS '05. </w:t>
      </w:r>
      <w:proofErr w:type="spellStart"/>
      <w:r w:rsidRPr="00D1529A">
        <w:rPr>
          <w:rStyle w:val="HTML1"/>
          <w:rFonts w:ascii="Times New Roman" w:hAnsi="Times New Roman" w:cs="Times New Roman"/>
          <w:i w:val="0"/>
          <w:sz w:val="24"/>
          <w:szCs w:val="24"/>
          <w:shd w:val="clear" w:color="auto" w:fill="FFFFFF"/>
        </w:rPr>
        <w:t>New</w:t>
      </w:r>
      <w:proofErr w:type="spellEnd"/>
      <w:r w:rsidRPr="00D1529A">
        <w:rPr>
          <w:rStyle w:val="HTML1"/>
          <w:rFonts w:ascii="Times New Roman" w:hAnsi="Times New Roman" w:cs="Times New Roman"/>
          <w:i w:val="0"/>
          <w:sz w:val="24"/>
          <w:szCs w:val="24"/>
          <w:shd w:val="clear" w:color="auto" w:fill="FFFFFF"/>
        </w:rPr>
        <w:t xml:space="preserve"> </w:t>
      </w:r>
      <w:proofErr w:type="spellStart"/>
      <w:r w:rsidRPr="00D1529A">
        <w:rPr>
          <w:rStyle w:val="HTML1"/>
          <w:rFonts w:ascii="Times New Roman" w:hAnsi="Times New Roman" w:cs="Times New Roman"/>
          <w:i w:val="0"/>
          <w:sz w:val="24"/>
          <w:szCs w:val="24"/>
          <w:shd w:val="clear" w:color="auto" w:fill="FFFFFF"/>
        </w:rPr>
        <w:t>York</w:t>
      </w:r>
      <w:proofErr w:type="spellEnd"/>
      <w:r w:rsidRPr="00D1529A">
        <w:rPr>
          <w:rStyle w:val="HTML1"/>
          <w:rFonts w:ascii="Times New Roman" w:hAnsi="Times New Roman" w:cs="Times New Roman"/>
          <w:i w:val="0"/>
          <w:sz w:val="24"/>
          <w:szCs w:val="24"/>
          <w:shd w:val="clear" w:color="auto" w:fill="FFFFFF"/>
        </w:rPr>
        <w:t xml:space="preserve">, NY, USA: ACM. </w:t>
      </w:r>
      <w:proofErr w:type="spellStart"/>
      <w:r w:rsidRPr="00D1529A">
        <w:rPr>
          <w:rStyle w:val="HTML1"/>
          <w:rFonts w:ascii="Times New Roman" w:hAnsi="Times New Roman" w:cs="Times New Roman"/>
          <w:i w:val="0"/>
          <w:sz w:val="24"/>
          <w:szCs w:val="24"/>
          <w:shd w:val="clear" w:color="auto" w:fill="FFFFFF"/>
        </w:rPr>
        <w:t>pp</w:t>
      </w:r>
      <w:proofErr w:type="spellEnd"/>
      <w:r w:rsidRPr="00D1529A">
        <w:rPr>
          <w:rStyle w:val="HTML1"/>
          <w:rFonts w:ascii="Times New Roman" w:hAnsi="Times New Roman" w:cs="Times New Roman"/>
          <w:i w:val="0"/>
          <w:sz w:val="24"/>
          <w:szCs w:val="24"/>
          <w:shd w:val="clear" w:color="auto" w:fill="FFFFFF"/>
        </w:rPr>
        <w:t>. 737–744. </w:t>
      </w:r>
      <w:hyperlink r:id="rId11" w:tooltip="Digital object identifier" w:history="1">
        <w:r w:rsidRPr="00D1529A">
          <w:rPr>
            <w:rStyle w:val="a5"/>
            <w:rFonts w:ascii="Times New Roman" w:hAnsi="Times New Roman" w:cs="Times New Roman"/>
            <w:i/>
            <w:iCs/>
            <w:color w:val="auto"/>
            <w:sz w:val="24"/>
            <w:szCs w:val="24"/>
            <w:u w:val="none"/>
            <w:shd w:val="clear" w:color="auto" w:fill="FFFFFF"/>
          </w:rPr>
          <w:t>doi</w:t>
        </w:r>
      </w:hyperlink>
      <w:r w:rsidRPr="00D1529A">
        <w:rPr>
          <w:rStyle w:val="HTML1"/>
          <w:rFonts w:ascii="Times New Roman" w:hAnsi="Times New Roman" w:cs="Times New Roman"/>
          <w:i w:val="0"/>
          <w:sz w:val="24"/>
          <w:szCs w:val="24"/>
          <w:shd w:val="clear" w:color="auto" w:fill="FFFFFF"/>
        </w:rPr>
        <w:t>:</w:t>
      </w:r>
      <w:hyperlink r:id="rId12" w:history="1">
        <w:r w:rsidRPr="00D1529A">
          <w:rPr>
            <w:rStyle w:val="a5"/>
            <w:rFonts w:ascii="Times New Roman" w:hAnsi="Times New Roman" w:cs="Times New Roman"/>
            <w:i/>
            <w:iCs/>
            <w:color w:val="auto"/>
            <w:sz w:val="24"/>
            <w:szCs w:val="24"/>
            <w:u w:val="none"/>
            <w:shd w:val="clear" w:color="auto" w:fill="FFFFFF"/>
          </w:rPr>
          <w:t>10.1145/1082473.1082586</w:t>
        </w:r>
      </w:hyperlink>
    </w:p>
    <w:p w14:paraId="4299B9D1" w14:textId="77777777" w:rsidR="00D1529A" w:rsidRPr="00B95C53" w:rsidRDefault="00D1529A" w:rsidP="00D1529A">
      <w:pPr>
        <w:pStyle w:val="a4"/>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eastAsia="ru-RU"/>
        </w:rPr>
      </w:pPr>
      <w:r w:rsidRPr="00B95C53">
        <w:rPr>
          <w:rFonts w:ascii="Times New Roman" w:hAnsi="Times New Roman" w:cs="Times New Roman"/>
          <w:sz w:val="24"/>
          <w:szCs w:val="24"/>
          <w:shd w:val="clear" w:color="auto" w:fill="FFFFFF"/>
          <w:lang w:val="en-US"/>
        </w:rPr>
        <w:lastRenderedPageBreak/>
        <w:t>West R., Turner L.H. (2007). </w:t>
      </w:r>
      <w:r w:rsidRPr="00B95C53">
        <w:rPr>
          <w:rFonts w:ascii="Times New Roman" w:hAnsi="Times New Roman" w:cs="Times New Roman"/>
          <w:i/>
          <w:iCs/>
          <w:sz w:val="24"/>
          <w:szCs w:val="24"/>
          <w:shd w:val="clear" w:color="auto" w:fill="FFFFFF"/>
          <w:lang w:val="en-US"/>
        </w:rPr>
        <w:t>Introducing Communication Theory Analysis and Application (3rd Edition)</w:t>
      </w:r>
      <w:r w:rsidRPr="00B95C53">
        <w:rPr>
          <w:rFonts w:ascii="Times New Roman" w:hAnsi="Times New Roman" w:cs="Times New Roman"/>
          <w:sz w:val="24"/>
          <w:szCs w:val="24"/>
          <w:shd w:val="clear" w:color="auto" w:fill="FFFFFF"/>
          <w:lang w:val="en-US"/>
        </w:rPr>
        <w:t xml:space="preserve">. </w:t>
      </w:r>
      <w:proofErr w:type="spellStart"/>
      <w:r w:rsidRPr="00B95C53">
        <w:rPr>
          <w:rFonts w:ascii="Times New Roman" w:hAnsi="Times New Roman" w:cs="Times New Roman"/>
          <w:sz w:val="24"/>
          <w:szCs w:val="24"/>
          <w:shd w:val="clear" w:color="auto" w:fill="FFFFFF"/>
        </w:rPr>
        <w:t>McGraw-Hill</w:t>
      </w:r>
      <w:proofErr w:type="spellEnd"/>
      <w:r w:rsidRPr="00B95C53">
        <w:rPr>
          <w:rFonts w:ascii="Times New Roman" w:hAnsi="Times New Roman" w:cs="Times New Roman"/>
          <w:sz w:val="24"/>
          <w:szCs w:val="24"/>
          <w:shd w:val="clear" w:color="auto" w:fill="FFFFFF"/>
        </w:rPr>
        <w:t xml:space="preserve"> </w:t>
      </w:r>
      <w:proofErr w:type="spellStart"/>
      <w:r w:rsidRPr="00B95C53">
        <w:rPr>
          <w:rFonts w:ascii="Times New Roman" w:hAnsi="Times New Roman" w:cs="Times New Roman"/>
          <w:sz w:val="24"/>
          <w:szCs w:val="24"/>
          <w:shd w:val="clear" w:color="auto" w:fill="FFFFFF"/>
        </w:rPr>
        <w:t>Higher</w:t>
      </w:r>
      <w:proofErr w:type="spellEnd"/>
      <w:r w:rsidRPr="00B95C53">
        <w:rPr>
          <w:rFonts w:ascii="Times New Roman" w:hAnsi="Times New Roman" w:cs="Times New Roman"/>
          <w:sz w:val="24"/>
          <w:szCs w:val="24"/>
          <w:shd w:val="clear" w:color="auto" w:fill="FFFFFF"/>
        </w:rPr>
        <w:t xml:space="preserve"> </w:t>
      </w:r>
      <w:proofErr w:type="spellStart"/>
      <w:r w:rsidRPr="00B95C53">
        <w:rPr>
          <w:rFonts w:ascii="Times New Roman" w:hAnsi="Times New Roman" w:cs="Times New Roman"/>
          <w:sz w:val="24"/>
          <w:szCs w:val="24"/>
          <w:shd w:val="clear" w:color="auto" w:fill="FFFFFF"/>
        </w:rPr>
        <w:t>Education</w:t>
      </w:r>
      <w:proofErr w:type="spellEnd"/>
      <w:r w:rsidRPr="00B95C53">
        <w:rPr>
          <w:rFonts w:ascii="Times New Roman" w:hAnsi="Times New Roman" w:cs="Times New Roman"/>
          <w:sz w:val="24"/>
          <w:szCs w:val="24"/>
          <w:shd w:val="clear" w:color="auto" w:fill="FFFFFF"/>
        </w:rPr>
        <w:t>. 640 p.</w:t>
      </w:r>
    </w:p>
    <w:p w14:paraId="2C124984" w14:textId="3F803E28" w:rsidR="00D1529A" w:rsidRDefault="00D1529A" w:rsidP="00D1529A">
      <w:pPr>
        <w:pStyle w:val="a4"/>
        <w:jc w:val="both"/>
        <w:rPr>
          <w:rFonts w:ascii="Times New Roman" w:hAnsi="Times New Roman" w:cs="Times New Roman"/>
          <w:sz w:val="24"/>
          <w:szCs w:val="24"/>
          <w:lang w:val="en-US"/>
        </w:rPr>
      </w:pPr>
    </w:p>
    <w:p w14:paraId="1649017C" w14:textId="58DAF72A" w:rsidR="00EE3872" w:rsidRDefault="00EE3872" w:rsidP="00EE3872">
      <w:pPr>
        <w:pStyle w:val="a4"/>
        <w:jc w:val="center"/>
        <w:rPr>
          <w:rFonts w:ascii="Times New Roman" w:hAnsi="Times New Roman" w:cs="Times New Roman"/>
          <w:b/>
          <w:sz w:val="24"/>
          <w:szCs w:val="24"/>
        </w:rPr>
      </w:pPr>
      <w:r w:rsidRPr="00EE3872">
        <w:rPr>
          <w:rFonts w:ascii="Times New Roman" w:hAnsi="Times New Roman" w:cs="Times New Roman"/>
          <w:b/>
          <w:sz w:val="24"/>
          <w:szCs w:val="24"/>
        </w:rPr>
        <w:t>Информация об авторе</w:t>
      </w:r>
    </w:p>
    <w:p w14:paraId="7B5F3131" w14:textId="1B35B21D" w:rsidR="00EE3872" w:rsidRDefault="00EE3872" w:rsidP="00EE3872">
      <w:pPr>
        <w:ind w:firstLine="708"/>
        <w:jc w:val="both"/>
        <w:rPr>
          <w:rFonts w:ascii="Times New Roman" w:hAnsi="Times New Roman" w:cs="Times New Roman"/>
          <w:sz w:val="24"/>
          <w:szCs w:val="24"/>
        </w:rPr>
      </w:pPr>
      <w:r w:rsidRPr="00EE3872">
        <w:rPr>
          <w:rFonts w:ascii="Times New Roman" w:hAnsi="Times New Roman" w:cs="Times New Roman"/>
          <w:sz w:val="24"/>
          <w:szCs w:val="24"/>
        </w:rPr>
        <w:t>Андриянова Татьяна Владимировна – кандида</w:t>
      </w:r>
      <w:r>
        <w:rPr>
          <w:rFonts w:ascii="Times New Roman" w:hAnsi="Times New Roman" w:cs="Times New Roman"/>
          <w:sz w:val="24"/>
          <w:szCs w:val="24"/>
        </w:rPr>
        <w:t>т</w:t>
      </w:r>
      <w:r w:rsidRPr="00EE3872">
        <w:rPr>
          <w:rFonts w:ascii="Times New Roman" w:hAnsi="Times New Roman" w:cs="Times New Roman"/>
          <w:sz w:val="24"/>
          <w:szCs w:val="24"/>
        </w:rPr>
        <w:t xml:space="preserve"> социологических наук, доцент, докторант РАНХиГС, доцент кафедры социологии Курского государственного университета</w:t>
      </w:r>
      <w:r>
        <w:rPr>
          <w:rFonts w:ascii="Times New Roman" w:hAnsi="Times New Roman" w:cs="Times New Roman"/>
          <w:sz w:val="24"/>
          <w:szCs w:val="24"/>
        </w:rPr>
        <w:t>.</w:t>
      </w:r>
    </w:p>
    <w:p w14:paraId="75FEBDF3" w14:textId="1950446A" w:rsidR="00EE3872" w:rsidRDefault="00EE3872" w:rsidP="00EE3872">
      <w:pPr>
        <w:ind w:firstLine="708"/>
        <w:jc w:val="right"/>
        <w:rPr>
          <w:rFonts w:ascii="Times New Roman" w:hAnsi="Times New Roman" w:cs="Times New Roman"/>
          <w:b/>
          <w:sz w:val="24"/>
          <w:szCs w:val="24"/>
          <w:lang w:val="en-US"/>
        </w:rPr>
      </w:pPr>
      <w:proofErr w:type="spellStart"/>
      <w:r w:rsidRPr="00EE3872">
        <w:rPr>
          <w:rFonts w:ascii="Times New Roman" w:hAnsi="Times New Roman" w:cs="Times New Roman"/>
          <w:b/>
          <w:sz w:val="24"/>
          <w:szCs w:val="24"/>
          <w:lang w:val="en-US"/>
        </w:rPr>
        <w:t>Andriyanova</w:t>
      </w:r>
      <w:proofErr w:type="spellEnd"/>
      <w:r w:rsidRPr="00EE3872">
        <w:rPr>
          <w:rFonts w:ascii="Times New Roman" w:hAnsi="Times New Roman" w:cs="Times New Roman"/>
          <w:b/>
          <w:sz w:val="24"/>
          <w:szCs w:val="24"/>
        </w:rPr>
        <w:t xml:space="preserve"> </w:t>
      </w:r>
      <w:r w:rsidRPr="00EE3872">
        <w:rPr>
          <w:rFonts w:ascii="Times New Roman" w:hAnsi="Times New Roman" w:cs="Times New Roman"/>
          <w:b/>
          <w:sz w:val="24"/>
          <w:szCs w:val="24"/>
          <w:lang w:val="en-US"/>
        </w:rPr>
        <w:t>Tatyana Vladimirovna</w:t>
      </w:r>
    </w:p>
    <w:p w14:paraId="375D63D6" w14:textId="70E31FA4" w:rsidR="00EE3872" w:rsidRDefault="00EE3872" w:rsidP="00EE3872">
      <w:pPr>
        <w:ind w:firstLine="708"/>
        <w:jc w:val="center"/>
        <w:rPr>
          <w:rFonts w:ascii="Times New Roman" w:hAnsi="Times New Roman" w:cs="Times New Roman"/>
          <w:b/>
          <w:sz w:val="24"/>
          <w:szCs w:val="24"/>
          <w:lang w:val="en-US"/>
        </w:rPr>
      </w:pPr>
      <w:r w:rsidRPr="00EE3872">
        <w:rPr>
          <w:rFonts w:ascii="Times New Roman" w:hAnsi="Times New Roman" w:cs="Times New Roman"/>
          <w:b/>
          <w:sz w:val="24"/>
          <w:szCs w:val="24"/>
          <w:lang w:val="en-US"/>
        </w:rPr>
        <w:t xml:space="preserve">THE RESEARCH POTENTIAL OF THE </w:t>
      </w:r>
      <w:r w:rsidR="00E40179" w:rsidRPr="00E40179">
        <w:rPr>
          <w:rFonts w:ascii="Times New Roman" w:hAnsi="Times New Roman" w:cs="Times New Roman"/>
          <w:b/>
          <w:sz w:val="24"/>
          <w:szCs w:val="24"/>
          <w:lang w:val="en-US"/>
        </w:rPr>
        <w:t xml:space="preserve">COORDINATED MANAGEMENT OF MEANING </w:t>
      </w:r>
      <w:r w:rsidRPr="00EE3872">
        <w:rPr>
          <w:rFonts w:ascii="Times New Roman" w:hAnsi="Times New Roman" w:cs="Times New Roman"/>
          <w:b/>
          <w:sz w:val="24"/>
          <w:szCs w:val="24"/>
          <w:lang w:val="en-US"/>
        </w:rPr>
        <w:t>IN THE MANAGEMENT OF SOCIAL PROCESSES</w:t>
      </w:r>
    </w:p>
    <w:p w14:paraId="7EEEF724" w14:textId="2FCB72A4" w:rsidR="00EE3872" w:rsidRPr="00E40179" w:rsidRDefault="00E40179" w:rsidP="00EE3872">
      <w:pPr>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Abstract. </w:t>
      </w:r>
      <w:r w:rsidRPr="00E40179">
        <w:rPr>
          <w:rFonts w:ascii="Times New Roman" w:hAnsi="Times New Roman" w:cs="Times New Roman"/>
          <w:sz w:val="24"/>
          <w:szCs w:val="24"/>
          <w:lang w:val="en-US"/>
        </w:rPr>
        <w:t xml:space="preserve">The article on the basis of the research model of "coordinated management of meaning formation" of American scientists B.U. Pierce and V.E. </w:t>
      </w:r>
      <w:proofErr w:type="spellStart"/>
      <w:r w:rsidRPr="00E40179">
        <w:rPr>
          <w:rFonts w:ascii="Times New Roman" w:hAnsi="Times New Roman" w:cs="Times New Roman"/>
          <w:sz w:val="24"/>
          <w:szCs w:val="24"/>
          <w:lang w:val="en-US"/>
        </w:rPr>
        <w:t>Kronen</w:t>
      </w:r>
      <w:proofErr w:type="spellEnd"/>
      <w:r w:rsidRPr="00E40179">
        <w:rPr>
          <w:rFonts w:ascii="Times New Roman" w:hAnsi="Times New Roman" w:cs="Times New Roman"/>
          <w:sz w:val="24"/>
          <w:szCs w:val="24"/>
          <w:lang w:val="en-US"/>
        </w:rPr>
        <w:t xml:space="preserve"> describes the potential of application of this theory in social practice for the management of social processes. The topic is relevant and in demand in the framework of scientific discourse on the opportunities, challenges and goals of social management in modern society.</w:t>
      </w:r>
    </w:p>
    <w:p w14:paraId="541863F5" w14:textId="3A71F476" w:rsidR="00E40179" w:rsidRDefault="00E40179" w:rsidP="00EE3872">
      <w:pPr>
        <w:jc w:val="both"/>
        <w:rPr>
          <w:rFonts w:ascii="Times New Roman" w:hAnsi="Times New Roman" w:cs="Times New Roman"/>
          <w:sz w:val="24"/>
          <w:szCs w:val="24"/>
          <w:lang w:val="en-US"/>
        </w:rPr>
      </w:pPr>
      <w:r>
        <w:rPr>
          <w:rFonts w:ascii="Times New Roman" w:hAnsi="Times New Roman" w:cs="Times New Roman"/>
          <w:b/>
          <w:sz w:val="24"/>
          <w:szCs w:val="24"/>
          <w:lang w:val="en-US"/>
        </w:rPr>
        <w:t>Key words:</w:t>
      </w:r>
      <w:r w:rsidRPr="00E40179">
        <w:rPr>
          <w:lang w:val="en-US"/>
        </w:rPr>
        <w:t xml:space="preserve"> </w:t>
      </w:r>
      <w:r w:rsidRPr="00E40179">
        <w:rPr>
          <w:rFonts w:ascii="Times New Roman" w:hAnsi="Times New Roman" w:cs="Times New Roman"/>
          <w:sz w:val="24"/>
          <w:szCs w:val="24"/>
          <w:lang w:val="en-US"/>
        </w:rPr>
        <w:t>Coordinated management of meaning</w:t>
      </w:r>
      <w:r>
        <w:rPr>
          <w:lang w:val="en-US"/>
        </w:rPr>
        <w:t xml:space="preserve">, </w:t>
      </w:r>
      <w:r w:rsidRPr="00E40179">
        <w:rPr>
          <w:rFonts w:ascii="Times New Roman" w:hAnsi="Times New Roman" w:cs="Times New Roman"/>
          <w:sz w:val="24"/>
          <w:szCs w:val="24"/>
          <w:lang w:val="en-US"/>
        </w:rPr>
        <w:t>management, social reality, social processes, communication, "communication literacy".</w:t>
      </w:r>
    </w:p>
    <w:p w14:paraId="32373F49" w14:textId="77777777" w:rsidR="00E40179" w:rsidRPr="00E40179" w:rsidRDefault="00E40179" w:rsidP="00E40179">
      <w:pPr>
        <w:pStyle w:val="HTML"/>
        <w:shd w:val="clear" w:color="auto" w:fill="FFFFFF"/>
        <w:jc w:val="both"/>
        <w:rPr>
          <w:rFonts w:ascii="Times New Roman" w:hAnsi="Times New Roman" w:cs="Times New Roman"/>
          <w:color w:val="212121"/>
          <w:sz w:val="24"/>
          <w:szCs w:val="24"/>
          <w:lang w:val="en"/>
        </w:rPr>
      </w:pPr>
      <w:r w:rsidRPr="00E40179">
        <w:rPr>
          <w:rFonts w:ascii="Times New Roman" w:hAnsi="Times New Roman" w:cs="Times New Roman"/>
          <w:i/>
          <w:color w:val="212121"/>
          <w:sz w:val="24"/>
          <w:szCs w:val="24"/>
          <w:lang w:val="en-US"/>
        </w:rPr>
        <w:t>Inf. about the author</w:t>
      </w:r>
      <w:r w:rsidRPr="00E40179">
        <w:rPr>
          <w:rFonts w:ascii="Times New Roman" w:hAnsi="Times New Roman" w:cs="Times New Roman"/>
          <w:color w:val="212121"/>
          <w:sz w:val="24"/>
          <w:szCs w:val="24"/>
          <w:lang w:val="en-US"/>
        </w:rPr>
        <w:t xml:space="preserve">: </w:t>
      </w:r>
      <w:proofErr w:type="spellStart"/>
      <w:r w:rsidRPr="00E40179">
        <w:rPr>
          <w:rFonts w:ascii="Times New Roman" w:hAnsi="Times New Roman" w:cs="Times New Roman"/>
          <w:color w:val="212121"/>
          <w:sz w:val="24"/>
          <w:szCs w:val="24"/>
          <w:lang w:val="en-US"/>
        </w:rPr>
        <w:t>Andriyanova</w:t>
      </w:r>
      <w:proofErr w:type="spellEnd"/>
      <w:r w:rsidRPr="00E40179">
        <w:rPr>
          <w:rFonts w:ascii="Times New Roman" w:hAnsi="Times New Roman" w:cs="Times New Roman"/>
          <w:color w:val="212121"/>
          <w:sz w:val="24"/>
          <w:szCs w:val="24"/>
          <w:lang w:val="en-US"/>
        </w:rPr>
        <w:t xml:space="preserve"> Tatyana Vladimirovna, </w:t>
      </w:r>
      <w:proofErr w:type="spellStart"/>
      <w:r w:rsidRPr="00E40179">
        <w:rPr>
          <w:rFonts w:ascii="Times New Roman" w:hAnsi="Times New Roman" w:cs="Times New Roman"/>
          <w:color w:val="212121"/>
          <w:sz w:val="24"/>
          <w:szCs w:val="24"/>
          <w:lang w:val="en-US"/>
        </w:rPr>
        <w:t>Cand</w:t>
      </w:r>
      <w:proofErr w:type="spellEnd"/>
      <w:r w:rsidRPr="00E40179">
        <w:rPr>
          <w:rFonts w:ascii="Times New Roman" w:hAnsi="Times New Roman" w:cs="Times New Roman"/>
          <w:color w:val="212121"/>
          <w:sz w:val="24"/>
          <w:szCs w:val="24"/>
          <w:lang w:val="en-US"/>
        </w:rPr>
        <w:t xml:space="preserve">. Soc. (Law), associate professor at the </w:t>
      </w:r>
      <w:proofErr w:type="spellStart"/>
      <w:r w:rsidRPr="00E40179">
        <w:rPr>
          <w:rFonts w:ascii="Times New Roman" w:hAnsi="Times New Roman" w:cs="Times New Roman"/>
          <w:color w:val="212121"/>
          <w:sz w:val="24"/>
          <w:szCs w:val="24"/>
          <w:lang w:val="en-US"/>
        </w:rPr>
        <w:t>Depatment</w:t>
      </w:r>
      <w:proofErr w:type="spellEnd"/>
      <w:r w:rsidRPr="00E40179">
        <w:rPr>
          <w:rFonts w:ascii="Times New Roman" w:hAnsi="Times New Roman" w:cs="Times New Roman"/>
          <w:color w:val="212121"/>
          <w:sz w:val="24"/>
          <w:szCs w:val="24"/>
          <w:lang w:val="en-US"/>
        </w:rPr>
        <w:t xml:space="preserve"> of Sociology, Kursk State University. Address: 305004, Kursk, R</w:t>
      </w:r>
      <w:proofErr w:type="spellStart"/>
      <w:r w:rsidRPr="00E40179">
        <w:rPr>
          <w:rFonts w:ascii="Times New Roman" w:hAnsi="Times New Roman" w:cs="Times New Roman"/>
          <w:color w:val="212121"/>
          <w:sz w:val="24"/>
          <w:szCs w:val="24"/>
          <w:lang w:val="en"/>
        </w:rPr>
        <w:t>adishchev</w:t>
      </w:r>
      <w:proofErr w:type="spellEnd"/>
      <w:r w:rsidRPr="00E40179">
        <w:rPr>
          <w:rFonts w:ascii="Times New Roman" w:hAnsi="Times New Roman" w:cs="Times New Roman"/>
          <w:color w:val="212121"/>
          <w:sz w:val="24"/>
          <w:szCs w:val="24"/>
          <w:lang w:val="en"/>
        </w:rPr>
        <w:t xml:space="preserve"> </w:t>
      </w:r>
      <w:proofErr w:type="spellStart"/>
      <w:r w:rsidRPr="00E40179">
        <w:rPr>
          <w:rFonts w:ascii="Times New Roman" w:hAnsi="Times New Roman" w:cs="Times New Roman"/>
          <w:color w:val="212121"/>
          <w:sz w:val="24"/>
          <w:szCs w:val="24"/>
          <w:lang w:val="en"/>
        </w:rPr>
        <w:t>st.</w:t>
      </w:r>
      <w:proofErr w:type="spellEnd"/>
      <w:r w:rsidRPr="00E40179">
        <w:rPr>
          <w:rFonts w:ascii="Times New Roman" w:hAnsi="Times New Roman" w:cs="Times New Roman"/>
          <w:color w:val="212121"/>
          <w:sz w:val="24"/>
          <w:szCs w:val="24"/>
          <w:lang w:val="en"/>
        </w:rPr>
        <w:t>, 29. E-mail</w:t>
      </w:r>
      <w:r w:rsidRPr="00E40179">
        <w:rPr>
          <w:rFonts w:ascii="Times New Roman" w:hAnsi="Times New Roman" w:cs="Times New Roman"/>
          <w:sz w:val="24"/>
          <w:szCs w:val="24"/>
          <w:lang w:val="en"/>
        </w:rPr>
        <w:t xml:space="preserve">: </w:t>
      </w:r>
      <w:hyperlink r:id="rId13" w:history="1">
        <w:r w:rsidRPr="00E40179">
          <w:rPr>
            <w:rStyle w:val="a5"/>
            <w:rFonts w:ascii="Times New Roman" w:hAnsi="Times New Roman" w:cs="Times New Roman"/>
            <w:sz w:val="24"/>
            <w:szCs w:val="24"/>
            <w:lang w:val="en"/>
          </w:rPr>
          <w:t>andriyanova.tv@gmail.com</w:t>
        </w:r>
      </w:hyperlink>
      <w:r w:rsidRPr="00E40179">
        <w:rPr>
          <w:rFonts w:ascii="Times New Roman" w:hAnsi="Times New Roman" w:cs="Times New Roman"/>
          <w:color w:val="212121"/>
          <w:sz w:val="24"/>
          <w:szCs w:val="24"/>
          <w:lang w:val="en"/>
        </w:rPr>
        <w:t>.</w:t>
      </w:r>
    </w:p>
    <w:p w14:paraId="2075A286" w14:textId="77777777" w:rsidR="00E40179" w:rsidRDefault="00E40179" w:rsidP="00E40179">
      <w:pPr>
        <w:pStyle w:val="HTML"/>
        <w:shd w:val="clear" w:color="auto" w:fill="FFFFFF"/>
        <w:jc w:val="both"/>
        <w:rPr>
          <w:rFonts w:ascii="Times New Roman" w:hAnsi="Times New Roman" w:cs="Times New Roman"/>
          <w:i/>
          <w:color w:val="FF0000"/>
          <w:sz w:val="24"/>
          <w:szCs w:val="24"/>
          <w:lang w:val="en"/>
        </w:rPr>
      </w:pPr>
    </w:p>
    <w:p w14:paraId="077404DA" w14:textId="7596422D" w:rsidR="00E40179" w:rsidRPr="00E40179" w:rsidRDefault="00E40179" w:rsidP="00E40179">
      <w:pPr>
        <w:pStyle w:val="HTML"/>
        <w:shd w:val="clear" w:color="auto" w:fill="FFFFFF"/>
        <w:jc w:val="both"/>
        <w:rPr>
          <w:rFonts w:ascii="Times New Roman" w:hAnsi="Times New Roman" w:cs="Times New Roman"/>
          <w:b/>
          <w:color w:val="212121"/>
          <w:sz w:val="24"/>
          <w:szCs w:val="24"/>
        </w:rPr>
      </w:pPr>
      <w:r w:rsidRPr="00E40179">
        <w:rPr>
          <w:rFonts w:ascii="Times New Roman" w:hAnsi="Times New Roman" w:cs="Times New Roman"/>
          <w:b/>
          <w:color w:val="212121"/>
          <w:sz w:val="24"/>
          <w:szCs w:val="24"/>
          <w:lang w:val="en"/>
        </w:rPr>
        <w:t>References</w:t>
      </w:r>
    </w:p>
    <w:p w14:paraId="72A28FE8" w14:textId="277F54CA" w:rsidR="00E40179" w:rsidRPr="00E40179" w:rsidRDefault="00E40179" w:rsidP="00E40179">
      <w:pPr>
        <w:pStyle w:val="a4"/>
        <w:numPr>
          <w:ilvl w:val="0"/>
          <w:numId w:val="8"/>
        </w:numPr>
        <w:jc w:val="both"/>
        <w:rPr>
          <w:rFonts w:ascii="Times New Roman" w:hAnsi="Times New Roman" w:cs="Times New Roman"/>
          <w:sz w:val="24"/>
          <w:szCs w:val="24"/>
          <w:lang w:val="en-US"/>
        </w:rPr>
      </w:pPr>
      <w:proofErr w:type="spellStart"/>
      <w:r w:rsidRPr="00EE3872">
        <w:rPr>
          <w:rFonts w:ascii="Times New Roman" w:hAnsi="Times New Roman" w:cs="Times New Roman"/>
          <w:sz w:val="24"/>
          <w:szCs w:val="24"/>
          <w:lang w:val="en-US"/>
        </w:rPr>
        <w:t>Andriyanova</w:t>
      </w:r>
      <w:proofErr w:type="spellEnd"/>
      <w:r w:rsidRPr="00E40179">
        <w:rPr>
          <w:rFonts w:ascii="Times New Roman" w:hAnsi="Times New Roman" w:cs="Times New Roman"/>
          <w:sz w:val="24"/>
          <w:szCs w:val="24"/>
          <w:lang w:val="en-US"/>
        </w:rPr>
        <w:t xml:space="preserve"> </w:t>
      </w:r>
      <w:r w:rsidRPr="00EE3872">
        <w:rPr>
          <w:rFonts w:ascii="Times New Roman" w:hAnsi="Times New Roman" w:cs="Times New Roman"/>
          <w:sz w:val="24"/>
          <w:szCs w:val="24"/>
          <w:lang w:val="en-US"/>
        </w:rPr>
        <w:t>T</w:t>
      </w:r>
      <w:r w:rsidRPr="00E40179">
        <w:rPr>
          <w:rFonts w:ascii="Times New Roman" w:hAnsi="Times New Roman" w:cs="Times New Roman"/>
          <w:sz w:val="24"/>
          <w:szCs w:val="24"/>
          <w:lang w:val="en-US"/>
        </w:rPr>
        <w:t>.</w:t>
      </w:r>
      <w:r w:rsidRPr="00EE3872">
        <w:rPr>
          <w:rFonts w:ascii="Times New Roman" w:hAnsi="Times New Roman" w:cs="Times New Roman"/>
          <w:sz w:val="24"/>
          <w:szCs w:val="24"/>
          <w:lang w:val="en-US"/>
        </w:rPr>
        <w:t>V</w:t>
      </w:r>
      <w:r w:rsidRPr="00E40179">
        <w:rPr>
          <w:rFonts w:ascii="Times New Roman" w:hAnsi="Times New Roman" w:cs="Times New Roman"/>
          <w:sz w:val="24"/>
          <w:szCs w:val="24"/>
          <w:lang w:val="en-US"/>
        </w:rPr>
        <w:t xml:space="preserve">. </w:t>
      </w:r>
      <w:r w:rsidRPr="00EE3872">
        <w:rPr>
          <w:rFonts w:ascii="Times New Roman" w:hAnsi="Times New Roman" w:cs="Times New Roman"/>
          <w:sz w:val="24"/>
          <w:szCs w:val="24"/>
          <w:lang w:val="en-US"/>
        </w:rPr>
        <w:t>Education</w:t>
      </w:r>
      <w:r w:rsidRPr="00E40179">
        <w:rPr>
          <w:rFonts w:ascii="Times New Roman" w:hAnsi="Times New Roman" w:cs="Times New Roman"/>
          <w:sz w:val="24"/>
          <w:szCs w:val="24"/>
          <w:lang w:val="en-US"/>
        </w:rPr>
        <w:t xml:space="preserve"> </w:t>
      </w:r>
      <w:r w:rsidRPr="00EE3872">
        <w:rPr>
          <w:rFonts w:ascii="Times New Roman" w:hAnsi="Times New Roman" w:cs="Times New Roman"/>
          <w:sz w:val="24"/>
          <w:szCs w:val="24"/>
          <w:lang w:val="en-US"/>
        </w:rPr>
        <w:t>for</w:t>
      </w:r>
      <w:r w:rsidRPr="00E40179">
        <w:rPr>
          <w:rFonts w:ascii="Times New Roman" w:hAnsi="Times New Roman" w:cs="Times New Roman"/>
          <w:sz w:val="24"/>
          <w:szCs w:val="24"/>
          <w:lang w:val="en-US"/>
        </w:rPr>
        <w:t xml:space="preserve"> </w:t>
      </w:r>
      <w:r w:rsidRPr="00EE3872">
        <w:rPr>
          <w:rFonts w:ascii="Times New Roman" w:hAnsi="Times New Roman" w:cs="Times New Roman"/>
          <w:sz w:val="24"/>
          <w:szCs w:val="24"/>
          <w:lang w:val="en-US"/>
        </w:rPr>
        <w:t>all</w:t>
      </w:r>
      <w:r w:rsidRPr="00E40179">
        <w:rPr>
          <w:rFonts w:ascii="Times New Roman" w:hAnsi="Times New Roman" w:cs="Times New Roman"/>
          <w:sz w:val="24"/>
          <w:szCs w:val="24"/>
          <w:lang w:val="en-US"/>
        </w:rPr>
        <w:t xml:space="preserve">: </w:t>
      </w:r>
      <w:r w:rsidRPr="00EE3872">
        <w:rPr>
          <w:rFonts w:ascii="Times New Roman" w:hAnsi="Times New Roman" w:cs="Times New Roman"/>
          <w:sz w:val="24"/>
          <w:szCs w:val="24"/>
          <w:lang w:val="en-US"/>
        </w:rPr>
        <w:t>opportunities</w:t>
      </w:r>
      <w:r w:rsidRPr="00E40179">
        <w:rPr>
          <w:rFonts w:ascii="Times New Roman" w:hAnsi="Times New Roman" w:cs="Times New Roman"/>
          <w:sz w:val="24"/>
          <w:szCs w:val="24"/>
          <w:lang w:val="en-US"/>
        </w:rPr>
        <w:t xml:space="preserve"> </w:t>
      </w:r>
      <w:r w:rsidRPr="00EE3872">
        <w:rPr>
          <w:rFonts w:ascii="Times New Roman" w:hAnsi="Times New Roman" w:cs="Times New Roman"/>
          <w:sz w:val="24"/>
          <w:szCs w:val="24"/>
          <w:lang w:val="en-US"/>
        </w:rPr>
        <w:t>for</w:t>
      </w:r>
      <w:r w:rsidRPr="00E40179">
        <w:rPr>
          <w:rFonts w:ascii="Times New Roman" w:hAnsi="Times New Roman" w:cs="Times New Roman"/>
          <w:sz w:val="24"/>
          <w:szCs w:val="24"/>
          <w:lang w:val="en-US"/>
        </w:rPr>
        <w:t xml:space="preserve"> </w:t>
      </w:r>
      <w:r w:rsidRPr="00EE3872">
        <w:rPr>
          <w:rFonts w:ascii="Times New Roman" w:hAnsi="Times New Roman" w:cs="Times New Roman"/>
          <w:sz w:val="24"/>
          <w:szCs w:val="24"/>
          <w:lang w:val="en-US"/>
        </w:rPr>
        <w:t>disabled</w:t>
      </w:r>
      <w:r w:rsidRPr="00E40179">
        <w:rPr>
          <w:rFonts w:ascii="Times New Roman" w:hAnsi="Times New Roman" w:cs="Times New Roman"/>
          <w:sz w:val="24"/>
          <w:szCs w:val="24"/>
          <w:lang w:val="en-US"/>
        </w:rPr>
        <w:t xml:space="preserve"> </w:t>
      </w:r>
      <w:r w:rsidRPr="00EE3872">
        <w:rPr>
          <w:rFonts w:ascii="Times New Roman" w:hAnsi="Times New Roman" w:cs="Times New Roman"/>
          <w:sz w:val="24"/>
          <w:szCs w:val="24"/>
          <w:lang w:val="en-US"/>
        </w:rPr>
        <w:t>people</w:t>
      </w:r>
      <w:r w:rsidRPr="00E40179">
        <w:rPr>
          <w:rFonts w:ascii="Times New Roman" w:hAnsi="Times New Roman" w:cs="Times New Roman"/>
          <w:sz w:val="24"/>
          <w:szCs w:val="24"/>
          <w:lang w:val="en-US"/>
        </w:rPr>
        <w:t xml:space="preserve"> //</w:t>
      </w:r>
      <w:r w:rsidRPr="00E40179">
        <w:rPr>
          <w:lang w:val="en-US"/>
        </w:rPr>
        <w:t xml:space="preserve"> </w:t>
      </w:r>
      <w:r w:rsidRPr="00E40179">
        <w:rPr>
          <w:rFonts w:ascii="Times New Roman" w:hAnsi="Times New Roman" w:cs="Times New Roman"/>
          <w:sz w:val="24"/>
          <w:szCs w:val="24"/>
          <w:lang w:val="en-US"/>
        </w:rPr>
        <w:t xml:space="preserve">Higher education, social science and national security: collection of scientific works. Tr. / FGBOU VO "yoke"; </w:t>
      </w:r>
      <w:r>
        <w:rPr>
          <w:rFonts w:ascii="Times New Roman" w:hAnsi="Times New Roman" w:cs="Times New Roman"/>
          <w:sz w:val="24"/>
          <w:szCs w:val="24"/>
          <w:lang w:val="en-US"/>
        </w:rPr>
        <w:t>[</w:t>
      </w:r>
      <w:r w:rsidRPr="00E40179">
        <w:rPr>
          <w:rFonts w:ascii="Times New Roman" w:hAnsi="Times New Roman" w:cs="Times New Roman"/>
          <w:sz w:val="24"/>
          <w:szCs w:val="24"/>
          <w:lang w:val="en-US"/>
        </w:rPr>
        <w:t>edited by: I. T.</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Grabelnykh</w:t>
      </w:r>
      <w:proofErr w:type="spellEnd"/>
      <w:r w:rsidRPr="00E40179">
        <w:rPr>
          <w:rFonts w:ascii="Times New Roman" w:hAnsi="Times New Roman" w:cs="Times New Roman"/>
          <w:sz w:val="24"/>
          <w:szCs w:val="24"/>
          <w:lang w:val="en-US"/>
        </w:rPr>
        <w:t>, A. F. Schmidt]. – Irkutsk: Publishing house of ISU</w:t>
      </w:r>
      <w:r w:rsidRPr="00E40179">
        <w:rPr>
          <w:rFonts w:ascii="Times New Roman" w:eastAsia="MS Mincho" w:hAnsi="Times New Roman" w:cs="Times New Roman"/>
          <w:sz w:val="24"/>
          <w:szCs w:val="24"/>
          <w:lang w:val="en-US" w:eastAsia="ru-RU"/>
        </w:rPr>
        <w:t xml:space="preserve">, 2018. – </w:t>
      </w:r>
      <w:r w:rsidRPr="00EE3872">
        <w:rPr>
          <w:rFonts w:ascii="Times New Roman" w:eastAsia="MS Mincho" w:hAnsi="Times New Roman" w:cs="Times New Roman"/>
          <w:sz w:val="24"/>
          <w:szCs w:val="24"/>
          <w:lang w:val="en-US" w:eastAsia="ru-RU"/>
        </w:rPr>
        <w:t>C</w:t>
      </w:r>
      <w:r w:rsidRPr="00E40179">
        <w:rPr>
          <w:rFonts w:ascii="Times New Roman" w:eastAsia="MS Mincho" w:hAnsi="Times New Roman" w:cs="Times New Roman"/>
          <w:sz w:val="24"/>
          <w:szCs w:val="24"/>
          <w:lang w:val="en-US" w:eastAsia="ru-RU"/>
        </w:rPr>
        <w:t>. 66-71</w:t>
      </w:r>
      <w:bookmarkStart w:id="1" w:name="_GoBack"/>
      <w:bookmarkEnd w:id="1"/>
      <w:r>
        <w:rPr>
          <w:rFonts w:ascii="Times New Roman" w:eastAsia="MS Mincho" w:hAnsi="Times New Roman" w:cs="Times New Roman"/>
          <w:sz w:val="24"/>
          <w:szCs w:val="24"/>
          <w:lang w:val="en-US" w:eastAsia="ru-RU"/>
        </w:rPr>
        <w:t>.</w:t>
      </w:r>
    </w:p>
    <w:p w14:paraId="6177B6BC" w14:textId="77777777" w:rsidR="00E40179" w:rsidRPr="00B95C53" w:rsidRDefault="00E40179" w:rsidP="00E40179">
      <w:pPr>
        <w:pStyle w:val="a4"/>
        <w:numPr>
          <w:ilvl w:val="0"/>
          <w:numId w:val="8"/>
        </w:numPr>
        <w:jc w:val="both"/>
        <w:rPr>
          <w:rFonts w:ascii="Times New Roman" w:hAnsi="Times New Roman" w:cs="Times New Roman"/>
          <w:sz w:val="24"/>
          <w:szCs w:val="24"/>
          <w:lang w:val="en-US"/>
        </w:rPr>
      </w:pPr>
      <w:r w:rsidRPr="00B95C53">
        <w:rPr>
          <w:rFonts w:ascii="Times New Roman" w:hAnsi="Times New Roman" w:cs="Times New Roman"/>
          <w:sz w:val="24"/>
          <w:szCs w:val="24"/>
          <w:shd w:val="clear" w:color="auto" w:fill="FFFFFF"/>
          <w:lang w:val="en-US"/>
        </w:rPr>
        <w:t>Cushman D</w:t>
      </w:r>
      <w:r w:rsidRPr="00D1529A">
        <w:rPr>
          <w:rFonts w:ascii="Times New Roman" w:hAnsi="Times New Roman" w:cs="Times New Roman"/>
          <w:sz w:val="24"/>
          <w:szCs w:val="24"/>
          <w:shd w:val="clear" w:color="auto" w:fill="FFFFFF"/>
          <w:lang w:val="en-US"/>
        </w:rPr>
        <w:t>.</w:t>
      </w:r>
      <w:r w:rsidRPr="00B95C53">
        <w:rPr>
          <w:rFonts w:ascii="Times New Roman" w:hAnsi="Times New Roman" w:cs="Times New Roman"/>
          <w:sz w:val="24"/>
          <w:szCs w:val="24"/>
          <w:shd w:val="clear" w:color="auto" w:fill="FFFFFF"/>
          <w:lang w:val="en-US"/>
        </w:rPr>
        <w:t xml:space="preserve"> (1972). An approach to communication theory: Toward consensus on rules</w:t>
      </w:r>
      <w:r w:rsidRPr="00D1529A">
        <w:rPr>
          <w:rFonts w:ascii="Times New Roman" w:hAnsi="Times New Roman" w:cs="Times New Roman"/>
          <w:sz w:val="24"/>
          <w:szCs w:val="24"/>
          <w:shd w:val="clear" w:color="auto" w:fill="FFFFFF"/>
          <w:lang w:val="en-US"/>
        </w:rPr>
        <w:t xml:space="preserve"> //</w:t>
      </w:r>
      <w:r w:rsidRPr="00B95C53">
        <w:rPr>
          <w:rFonts w:ascii="Times New Roman" w:hAnsi="Times New Roman" w:cs="Times New Roman"/>
          <w:sz w:val="24"/>
          <w:szCs w:val="24"/>
          <w:shd w:val="clear" w:color="auto" w:fill="FFFFFF"/>
          <w:lang w:val="en-US"/>
        </w:rPr>
        <w:t> </w:t>
      </w:r>
      <w:r w:rsidRPr="00D1529A">
        <w:rPr>
          <w:rFonts w:ascii="Times New Roman" w:hAnsi="Times New Roman" w:cs="Times New Roman"/>
          <w:i/>
          <w:iCs/>
          <w:sz w:val="24"/>
          <w:szCs w:val="24"/>
          <w:shd w:val="clear" w:color="auto" w:fill="FFFFFF"/>
          <w:lang w:val="en-US"/>
        </w:rPr>
        <w:t>Journal of Communication</w:t>
      </w:r>
      <w:r w:rsidRPr="00D1529A">
        <w:rPr>
          <w:rFonts w:ascii="Times New Roman" w:hAnsi="Times New Roman" w:cs="Times New Roman"/>
          <w:sz w:val="24"/>
          <w:szCs w:val="24"/>
          <w:shd w:val="clear" w:color="auto" w:fill="FFFFFF"/>
          <w:lang w:val="en-US"/>
        </w:rPr>
        <w:t>. </w:t>
      </w:r>
      <w:r w:rsidRPr="00D1529A">
        <w:rPr>
          <w:rFonts w:ascii="Times New Roman" w:hAnsi="Times New Roman" w:cs="Times New Roman"/>
          <w:bCs/>
          <w:sz w:val="24"/>
          <w:szCs w:val="24"/>
          <w:shd w:val="clear" w:color="auto" w:fill="FFFFFF"/>
          <w:lang w:val="en-US"/>
        </w:rPr>
        <w:t>22</w:t>
      </w:r>
      <w:r w:rsidRPr="00D1529A">
        <w:rPr>
          <w:rFonts w:ascii="Times New Roman" w:hAnsi="Times New Roman" w:cs="Times New Roman"/>
          <w:sz w:val="24"/>
          <w:szCs w:val="24"/>
          <w:shd w:val="clear" w:color="auto" w:fill="FFFFFF"/>
          <w:lang w:val="en-US"/>
        </w:rPr>
        <w:t> (3)</w:t>
      </w:r>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рр</w:t>
      </w:r>
      <w:proofErr w:type="spellEnd"/>
      <w:r>
        <w:rPr>
          <w:rFonts w:ascii="Times New Roman" w:hAnsi="Times New Roman" w:cs="Times New Roman"/>
          <w:sz w:val="24"/>
          <w:szCs w:val="24"/>
          <w:shd w:val="clear" w:color="auto" w:fill="FFFFFF"/>
        </w:rPr>
        <w:t>.</w:t>
      </w:r>
      <w:r w:rsidRPr="00D1529A">
        <w:rPr>
          <w:rFonts w:ascii="Times New Roman" w:hAnsi="Times New Roman" w:cs="Times New Roman"/>
          <w:sz w:val="24"/>
          <w:szCs w:val="24"/>
          <w:shd w:val="clear" w:color="auto" w:fill="FFFFFF"/>
          <w:lang w:val="en-US"/>
        </w:rPr>
        <w:t xml:space="preserve"> 217–238. </w:t>
      </w:r>
      <w:hyperlink r:id="rId14" w:tooltip="Digital object identifier" w:history="1">
        <w:r w:rsidRPr="00D1529A">
          <w:rPr>
            <w:rStyle w:val="a5"/>
            <w:rFonts w:ascii="Times New Roman" w:hAnsi="Times New Roman" w:cs="Times New Roman"/>
            <w:color w:val="auto"/>
            <w:sz w:val="24"/>
            <w:szCs w:val="24"/>
            <w:u w:val="none"/>
            <w:shd w:val="clear" w:color="auto" w:fill="FFFFFF"/>
            <w:lang w:val="en-US"/>
          </w:rPr>
          <w:t>doi</w:t>
        </w:r>
      </w:hyperlink>
      <w:r w:rsidRPr="00D1529A">
        <w:rPr>
          <w:rFonts w:ascii="Times New Roman" w:hAnsi="Times New Roman" w:cs="Times New Roman"/>
          <w:sz w:val="24"/>
          <w:szCs w:val="24"/>
          <w:shd w:val="clear" w:color="auto" w:fill="FFFFFF"/>
          <w:lang w:val="en-US"/>
        </w:rPr>
        <w:t>:</w:t>
      </w:r>
      <w:hyperlink r:id="rId15" w:history="1">
        <w:r w:rsidRPr="00D1529A">
          <w:rPr>
            <w:rStyle w:val="a5"/>
            <w:rFonts w:ascii="Times New Roman" w:hAnsi="Times New Roman" w:cs="Times New Roman"/>
            <w:color w:val="auto"/>
            <w:sz w:val="24"/>
            <w:szCs w:val="24"/>
            <w:u w:val="none"/>
            <w:lang w:val="en-US"/>
          </w:rPr>
          <w:t>10.1111/j.1460-</w:t>
        </w:r>
        <w:proofErr w:type="gramStart"/>
        <w:r w:rsidRPr="00D1529A">
          <w:rPr>
            <w:rStyle w:val="a5"/>
            <w:rFonts w:ascii="Times New Roman" w:hAnsi="Times New Roman" w:cs="Times New Roman"/>
            <w:color w:val="auto"/>
            <w:sz w:val="24"/>
            <w:szCs w:val="24"/>
            <w:u w:val="none"/>
            <w:lang w:val="en-US"/>
          </w:rPr>
          <w:t>2466.1972.tb</w:t>
        </w:r>
        <w:proofErr w:type="gramEnd"/>
        <w:r w:rsidRPr="00D1529A">
          <w:rPr>
            <w:rStyle w:val="a5"/>
            <w:rFonts w:ascii="Times New Roman" w:hAnsi="Times New Roman" w:cs="Times New Roman"/>
            <w:color w:val="auto"/>
            <w:sz w:val="24"/>
            <w:szCs w:val="24"/>
            <w:u w:val="none"/>
            <w:lang w:val="en-US"/>
          </w:rPr>
          <w:t>00149.x</w:t>
        </w:r>
      </w:hyperlink>
    </w:p>
    <w:p w14:paraId="48AA2316" w14:textId="77777777" w:rsidR="00E40179" w:rsidRPr="00D1529A" w:rsidRDefault="00E40179" w:rsidP="00E40179">
      <w:pPr>
        <w:pStyle w:val="a4"/>
        <w:numPr>
          <w:ilvl w:val="0"/>
          <w:numId w:val="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eastAsia="ru-RU"/>
        </w:rPr>
      </w:pPr>
      <w:r w:rsidRPr="00B95C53">
        <w:rPr>
          <w:rFonts w:ascii="Times New Roman" w:hAnsi="Times New Roman" w:cs="Times New Roman"/>
          <w:sz w:val="24"/>
          <w:szCs w:val="24"/>
          <w:lang w:val="en-US"/>
        </w:rPr>
        <w:t>Holmgren A</w:t>
      </w:r>
      <w:r w:rsidRPr="00D1529A">
        <w:rPr>
          <w:rFonts w:ascii="Times New Roman" w:hAnsi="Times New Roman" w:cs="Times New Roman"/>
          <w:sz w:val="24"/>
          <w:szCs w:val="24"/>
          <w:lang w:val="en-US"/>
        </w:rPr>
        <w:t>.</w:t>
      </w:r>
      <w:r w:rsidRPr="00B95C53">
        <w:rPr>
          <w:rFonts w:ascii="Times New Roman" w:hAnsi="Times New Roman" w:cs="Times New Roman"/>
          <w:sz w:val="24"/>
          <w:szCs w:val="24"/>
          <w:lang w:val="en-US"/>
        </w:rPr>
        <w:t xml:space="preserve"> </w:t>
      </w:r>
      <w:r w:rsidRPr="00D1529A">
        <w:rPr>
          <w:rFonts w:ascii="Times New Roman" w:hAnsi="Times New Roman" w:cs="Times New Roman"/>
          <w:sz w:val="24"/>
          <w:szCs w:val="24"/>
          <w:lang w:val="en-US"/>
        </w:rPr>
        <w:t>(</w:t>
      </w:r>
      <w:r w:rsidRPr="00B95C53">
        <w:rPr>
          <w:rFonts w:ascii="Times New Roman" w:hAnsi="Times New Roman" w:cs="Times New Roman"/>
          <w:sz w:val="24"/>
          <w:szCs w:val="24"/>
          <w:lang w:val="en-US"/>
        </w:rPr>
        <w:t>2004</w:t>
      </w:r>
      <w:r w:rsidRPr="00D1529A">
        <w:rPr>
          <w:rFonts w:ascii="Times New Roman" w:hAnsi="Times New Roman" w:cs="Times New Roman"/>
          <w:sz w:val="24"/>
          <w:szCs w:val="24"/>
          <w:lang w:val="en-US"/>
        </w:rPr>
        <w:t xml:space="preserve">) </w:t>
      </w:r>
      <w:r w:rsidRPr="00B95C53">
        <w:rPr>
          <w:rFonts w:ascii="Times New Roman" w:hAnsi="Times New Roman" w:cs="Times New Roman"/>
          <w:sz w:val="24"/>
          <w:szCs w:val="24"/>
          <w:lang w:val="en-US"/>
        </w:rPr>
        <w:t xml:space="preserve">Saying, doing and making: teaching CMM theory // </w:t>
      </w:r>
      <w:r w:rsidRPr="00D1529A">
        <w:rPr>
          <w:rFonts w:ascii="Times New Roman" w:hAnsi="Times New Roman" w:cs="Times New Roman"/>
          <w:i/>
          <w:sz w:val="24"/>
          <w:szCs w:val="24"/>
          <w:lang w:val="en-US"/>
        </w:rPr>
        <w:t>Human Systems: The Journal of Systemic Consultation &amp; Management.</w:t>
      </w:r>
      <w:r w:rsidRPr="00B95C53">
        <w:rPr>
          <w:rFonts w:ascii="Times New Roman" w:hAnsi="Times New Roman" w:cs="Times New Roman"/>
          <w:sz w:val="24"/>
          <w:szCs w:val="24"/>
          <w:lang w:val="en-US"/>
        </w:rPr>
        <w:t xml:space="preserve"> Volume No. 15, issue 2</w:t>
      </w:r>
      <w:r w:rsidRPr="00D1529A">
        <w:rPr>
          <w:rFonts w:ascii="Times New Roman" w:hAnsi="Times New Roman" w:cs="Times New Roman"/>
          <w:sz w:val="24"/>
          <w:szCs w:val="24"/>
          <w:lang w:val="en-US"/>
        </w:rPr>
        <w:t>.</w:t>
      </w:r>
      <w:r w:rsidRPr="00B95C53">
        <w:rPr>
          <w:rFonts w:ascii="Times New Roman" w:hAnsi="Times New Roman" w:cs="Times New Roman"/>
          <w:sz w:val="24"/>
          <w:szCs w:val="24"/>
          <w:lang w:val="en-US"/>
        </w:rPr>
        <w:t xml:space="preserve"> pp. 89-100.</w:t>
      </w:r>
    </w:p>
    <w:p w14:paraId="4210E633" w14:textId="77777777" w:rsidR="00E40179" w:rsidRPr="0061619B" w:rsidRDefault="00E40179" w:rsidP="00E40179">
      <w:pPr>
        <w:pStyle w:val="a4"/>
        <w:numPr>
          <w:ilvl w:val="0"/>
          <w:numId w:val="8"/>
        </w:numPr>
        <w:shd w:val="clear" w:color="auto" w:fill="FFFFFF"/>
        <w:spacing w:after="0" w:line="240" w:lineRule="auto"/>
        <w:jc w:val="both"/>
        <w:rPr>
          <w:rFonts w:ascii="Times New Roman" w:eastAsia="Times New Roman" w:hAnsi="Times New Roman" w:cs="Times New Roman"/>
          <w:sz w:val="24"/>
          <w:szCs w:val="24"/>
          <w:shd w:val="clear" w:color="auto" w:fill="FFFFFF"/>
          <w:lang w:val="en-US" w:eastAsia="ru-RU"/>
        </w:rPr>
      </w:pPr>
      <w:r w:rsidRPr="00D1529A">
        <w:rPr>
          <w:rFonts w:ascii="Times New Roman" w:hAnsi="Times New Roman" w:cs="Times New Roman"/>
          <w:sz w:val="24"/>
          <w:szCs w:val="24"/>
          <w:shd w:val="clear" w:color="auto" w:fill="FFFFFF"/>
          <w:lang w:val="en-US"/>
        </w:rPr>
        <w:t>Miller K. (2004). </w:t>
      </w:r>
      <w:r w:rsidRPr="00D1529A">
        <w:rPr>
          <w:rFonts w:ascii="Times New Roman" w:hAnsi="Times New Roman" w:cs="Times New Roman"/>
          <w:i/>
          <w:iCs/>
          <w:sz w:val="24"/>
          <w:szCs w:val="24"/>
          <w:shd w:val="clear" w:color="auto" w:fill="FFFFFF"/>
          <w:lang w:val="en-US"/>
        </w:rPr>
        <w:t>Communication Theories, Perspectives, Processes, and contexts</w:t>
      </w:r>
      <w:r w:rsidRPr="00D1529A">
        <w:rPr>
          <w:rFonts w:ascii="Times New Roman" w:hAnsi="Times New Roman" w:cs="Times New Roman"/>
          <w:sz w:val="24"/>
          <w:szCs w:val="24"/>
          <w:shd w:val="clear" w:color="auto" w:fill="FFFFFF"/>
          <w:lang w:val="en-US"/>
        </w:rPr>
        <w:t>.</w:t>
      </w:r>
      <w:r w:rsidRPr="00D1529A">
        <w:rPr>
          <w:rFonts w:ascii="Arial" w:hAnsi="Arial" w:cs="Arial"/>
          <w:color w:val="333333"/>
          <w:sz w:val="20"/>
          <w:szCs w:val="20"/>
          <w:shd w:val="clear" w:color="auto" w:fill="FFFFFF"/>
          <w:lang w:val="en-US"/>
        </w:rPr>
        <w:t xml:space="preserve"> </w:t>
      </w:r>
      <w:proofErr w:type="spellStart"/>
      <w:r w:rsidRPr="00D1529A">
        <w:rPr>
          <w:rFonts w:ascii="Times New Roman" w:hAnsi="Times New Roman" w:cs="Times New Roman"/>
          <w:sz w:val="24"/>
          <w:szCs w:val="24"/>
          <w:shd w:val="clear" w:color="auto" w:fill="FFFFFF"/>
        </w:rPr>
        <w:t>McGraw-Hill</w:t>
      </w:r>
      <w:proofErr w:type="spellEnd"/>
      <w:r w:rsidRPr="00D1529A">
        <w:rPr>
          <w:rFonts w:ascii="Times New Roman" w:hAnsi="Times New Roman" w:cs="Times New Roman"/>
          <w:sz w:val="24"/>
          <w:szCs w:val="24"/>
          <w:shd w:val="clear" w:color="auto" w:fill="FFFFFF"/>
        </w:rPr>
        <w:t>.</w:t>
      </w:r>
      <w:r w:rsidRPr="00D1529A">
        <w:rPr>
          <w:rFonts w:ascii="Times New Roman" w:hAnsi="Times New Roman" w:cs="Times New Roman"/>
          <w:sz w:val="24"/>
          <w:szCs w:val="24"/>
          <w:shd w:val="clear" w:color="auto" w:fill="FFFFFF"/>
          <w:lang w:val="en-US"/>
        </w:rPr>
        <w:t xml:space="preserve"> </w:t>
      </w:r>
      <w:r w:rsidRPr="00D1529A">
        <w:rPr>
          <w:rFonts w:ascii="Times New Roman" w:hAnsi="Times New Roman" w:cs="Times New Roman"/>
          <w:sz w:val="24"/>
          <w:szCs w:val="24"/>
          <w:shd w:val="clear" w:color="auto" w:fill="FFFFFF"/>
        </w:rPr>
        <w:t xml:space="preserve">341 </w:t>
      </w:r>
      <w:r w:rsidRPr="00D1529A">
        <w:rPr>
          <w:rFonts w:ascii="Times New Roman" w:hAnsi="Times New Roman" w:cs="Times New Roman"/>
          <w:sz w:val="24"/>
          <w:szCs w:val="24"/>
          <w:shd w:val="clear" w:color="auto" w:fill="FFFFFF"/>
          <w:lang w:val="en-US"/>
        </w:rPr>
        <w:t>p.</w:t>
      </w:r>
      <w:r w:rsidRPr="0061619B">
        <w:rPr>
          <w:rFonts w:ascii="Times New Roman" w:eastAsia="Times New Roman" w:hAnsi="Times New Roman" w:cs="Times New Roman"/>
          <w:sz w:val="24"/>
          <w:szCs w:val="24"/>
          <w:lang w:eastAsia="ru-RU"/>
        </w:rPr>
        <w:fldChar w:fldCharType="begin"/>
      </w:r>
      <w:r w:rsidRPr="0061619B">
        <w:rPr>
          <w:rFonts w:ascii="Times New Roman" w:eastAsia="Times New Roman" w:hAnsi="Times New Roman" w:cs="Times New Roman"/>
          <w:sz w:val="24"/>
          <w:szCs w:val="24"/>
          <w:lang w:val="en-US" w:eastAsia="ru-RU"/>
        </w:rPr>
        <w:instrText xml:space="preserve"> HYPERLINK "http://research.omicsgroup.org/index.php/Coordinated_management_of_meaning" </w:instrText>
      </w:r>
      <w:r w:rsidRPr="0061619B">
        <w:rPr>
          <w:rFonts w:ascii="Times New Roman" w:eastAsia="Times New Roman" w:hAnsi="Times New Roman" w:cs="Times New Roman"/>
          <w:sz w:val="24"/>
          <w:szCs w:val="24"/>
          <w:lang w:eastAsia="ru-RU"/>
        </w:rPr>
        <w:fldChar w:fldCharType="separate"/>
      </w:r>
    </w:p>
    <w:p w14:paraId="1D5BF8E3" w14:textId="77777777" w:rsidR="00E40179" w:rsidRPr="00B95C53" w:rsidRDefault="00E40179" w:rsidP="00E40179">
      <w:pPr>
        <w:pStyle w:val="a4"/>
        <w:numPr>
          <w:ilvl w:val="0"/>
          <w:numId w:val="8"/>
        </w:numPr>
        <w:spacing w:after="0" w:line="240" w:lineRule="auto"/>
        <w:jc w:val="both"/>
        <w:outlineLvl w:val="2"/>
        <w:rPr>
          <w:rFonts w:ascii="Times New Roman" w:eastAsia="Times New Roman" w:hAnsi="Times New Roman" w:cs="Times New Roman"/>
          <w:sz w:val="24"/>
          <w:szCs w:val="24"/>
          <w:lang w:val="en-US" w:eastAsia="ru-RU"/>
        </w:rPr>
      </w:pPr>
      <w:r w:rsidRPr="00B95C53">
        <w:rPr>
          <w:rFonts w:ascii="Times New Roman" w:eastAsia="Times New Roman" w:hAnsi="Times New Roman" w:cs="Times New Roman"/>
          <w:sz w:val="24"/>
          <w:szCs w:val="24"/>
          <w:shd w:val="clear" w:color="auto" w:fill="FFFFFF"/>
          <w:lang w:val="en-US" w:eastAsia="ru-RU"/>
        </w:rPr>
        <w:t xml:space="preserve">Pearce W.B. </w:t>
      </w:r>
      <w:r w:rsidRPr="00D1529A">
        <w:rPr>
          <w:rFonts w:ascii="Times New Roman" w:eastAsia="Times New Roman" w:hAnsi="Times New Roman" w:cs="Times New Roman"/>
          <w:sz w:val="24"/>
          <w:szCs w:val="24"/>
          <w:shd w:val="clear" w:color="auto" w:fill="FFFFFF"/>
          <w:lang w:val="en-US" w:eastAsia="ru-RU"/>
        </w:rPr>
        <w:t>(</w:t>
      </w:r>
      <w:r w:rsidRPr="00D1529A">
        <w:rPr>
          <w:rStyle w:val="a3"/>
          <w:rFonts w:ascii="Times New Roman" w:eastAsia="Times New Roman" w:hAnsi="Times New Roman" w:cs="Times New Roman"/>
          <w:i w:val="0"/>
          <w:iCs w:val="0"/>
          <w:sz w:val="24"/>
          <w:szCs w:val="24"/>
          <w:shd w:val="clear" w:color="auto" w:fill="FFFFFF"/>
          <w:lang w:val="en-US" w:eastAsia="ru-RU"/>
        </w:rPr>
        <w:t>2004</w:t>
      </w:r>
      <w:r w:rsidRPr="00D1529A">
        <w:rPr>
          <w:rFonts w:ascii="Times New Roman" w:eastAsia="Times New Roman" w:hAnsi="Times New Roman" w:cs="Times New Roman"/>
          <w:sz w:val="24"/>
          <w:szCs w:val="24"/>
          <w:shd w:val="clear" w:color="auto" w:fill="FFFFFF"/>
          <w:lang w:val="en-US" w:eastAsia="ru-RU"/>
        </w:rPr>
        <w:t xml:space="preserve">) </w:t>
      </w:r>
      <w:r w:rsidRPr="00B95C53">
        <w:rPr>
          <w:rFonts w:ascii="Times New Roman" w:eastAsia="Times New Roman" w:hAnsi="Times New Roman" w:cs="Times New Roman"/>
          <w:sz w:val="24"/>
          <w:szCs w:val="24"/>
          <w:shd w:val="clear" w:color="auto" w:fill="FFFFFF"/>
          <w:lang w:val="en-US" w:eastAsia="ru-RU"/>
        </w:rPr>
        <w:t>Coordinated management of meaning</w:t>
      </w:r>
      <w:r w:rsidRPr="00D1529A">
        <w:rPr>
          <w:rFonts w:ascii="Times New Roman" w:eastAsia="Times New Roman" w:hAnsi="Times New Roman" w:cs="Times New Roman"/>
          <w:sz w:val="24"/>
          <w:szCs w:val="24"/>
          <w:shd w:val="clear" w:color="auto" w:fill="FFFFFF"/>
          <w:lang w:val="en-US" w:eastAsia="ru-RU"/>
        </w:rPr>
        <w:t>.</w:t>
      </w:r>
      <w:r w:rsidRPr="00B95C53">
        <w:rPr>
          <w:rFonts w:ascii="Times New Roman" w:eastAsia="Times New Roman" w:hAnsi="Times New Roman" w:cs="Times New Roman"/>
          <w:sz w:val="24"/>
          <w:szCs w:val="24"/>
          <w:shd w:val="clear" w:color="auto" w:fill="FFFFFF"/>
          <w:lang w:val="en-US" w:eastAsia="ru-RU"/>
        </w:rPr>
        <w:t xml:space="preserve"> </w:t>
      </w:r>
      <w:r w:rsidRPr="00D1529A">
        <w:rPr>
          <w:rFonts w:ascii="Times New Roman" w:eastAsia="Times New Roman" w:hAnsi="Times New Roman" w:cs="Times New Roman"/>
          <w:sz w:val="24"/>
          <w:szCs w:val="24"/>
          <w:shd w:val="clear" w:color="auto" w:fill="FFFFFF"/>
          <w:lang w:val="en-US" w:eastAsia="ru-RU"/>
        </w:rPr>
        <w:t xml:space="preserve">// </w:t>
      </w:r>
      <w:r w:rsidRPr="00D1529A">
        <w:rPr>
          <w:rFonts w:ascii="Times New Roman" w:hAnsi="Times New Roman" w:cs="Times New Roman"/>
          <w:i/>
          <w:sz w:val="24"/>
          <w:szCs w:val="24"/>
          <w:shd w:val="clear" w:color="auto" w:fill="FFFFFF"/>
          <w:lang w:val="en-US"/>
        </w:rPr>
        <w:t>The Journal of Systemic Consultation and Management</w:t>
      </w:r>
      <w:r w:rsidRPr="00D1529A">
        <w:rPr>
          <w:rFonts w:ascii="Times New Roman" w:hAnsi="Times New Roman" w:cs="Times New Roman"/>
          <w:sz w:val="24"/>
          <w:szCs w:val="24"/>
          <w:shd w:val="clear" w:color="auto" w:fill="FFFFFF"/>
          <w:lang w:val="en-US"/>
        </w:rPr>
        <w:t xml:space="preserve">. </w:t>
      </w:r>
      <w:r w:rsidRPr="00B95C53">
        <w:rPr>
          <w:rFonts w:ascii="Times New Roman" w:hAnsi="Times New Roman" w:cs="Times New Roman"/>
          <w:sz w:val="24"/>
          <w:szCs w:val="24"/>
          <w:shd w:val="clear" w:color="auto" w:fill="FFFFFF"/>
          <w:lang w:val="en-US"/>
        </w:rPr>
        <w:t>15</w:t>
      </w:r>
      <w:r w:rsidRPr="00D1529A">
        <w:rPr>
          <w:rFonts w:ascii="Times New Roman" w:hAnsi="Times New Roman" w:cs="Times New Roman"/>
          <w:sz w:val="24"/>
          <w:szCs w:val="24"/>
          <w:shd w:val="clear" w:color="auto" w:fill="FFFFFF"/>
          <w:lang w:val="en-US"/>
        </w:rPr>
        <w:t xml:space="preserve">. </w:t>
      </w:r>
      <w:proofErr w:type="spellStart"/>
      <w:r>
        <w:rPr>
          <w:rFonts w:ascii="Times New Roman" w:hAnsi="Times New Roman" w:cs="Times New Roman"/>
          <w:sz w:val="24"/>
          <w:szCs w:val="24"/>
          <w:shd w:val="clear" w:color="auto" w:fill="FFFFFF"/>
        </w:rPr>
        <w:t>рр</w:t>
      </w:r>
      <w:proofErr w:type="spellEnd"/>
      <w:r w:rsidRPr="00D1529A">
        <w:rPr>
          <w:rFonts w:ascii="Times New Roman" w:hAnsi="Times New Roman" w:cs="Times New Roman"/>
          <w:sz w:val="24"/>
          <w:szCs w:val="24"/>
          <w:shd w:val="clear" w:color="auto" w:fill="FFFFFF"/>
          <w:lang w:val="en-US"/>
        </w:rPr>
        <w:t>.</w:t>
      </w:r>
      <w:r w:rsidRPr="00B95C53">
        <w:rPr>
          <w:rFonts w:ascii="Times New Roman" w:hAnsi="Times New Roman" w:cs="Times New Roman"/>
          <w:sz w:val="24"/>
          <w:szCs w:val="24"/>
          <w:shd w:val="clear" w:color="auto" w:fill="FFFFFF"/>
          <w:lang w:val="en-US"/>
        </w:rPr>
        <w:t xml:space="preserve"> 89–100.</w:t>
      </w:r>
    </w:p>
    <w:p w14:paraId="6C67E571" w14:textId="77777777" w:rsidR="00E40179" w:rsidRPr="00D1529A" w:rsidRDefault="00E40179" w:rsidP="00E40179">
      <w:pPr>
        <w:pStyle w:val="a4"/>
        <w:numPr>
          <w:ilvl w:val="0"/>
          <w:numId w:val="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4"/>
          <w:szCs w:val="24"/>
          <w:shd w:val="clear" w:color="auto" w:fill="FFFFFF"/>
          <w:lang w:val="en-US"/>
        </w:rPr>
      </w:pPr>
      <w:r w:rsidRPr="00D1529A">
        <w:rPr>
          <w:rFonts w:ascii="Times New Roman" w:hAnsi="Times New Roman" w:cs="Times New Roman"/>
          <w:sz w:val="24"/>
          <w:szCs w:val="24"/>
          <w:lang w:eastAsia="ru-RU"/>
        </w:rPr>
        <w:fldChar w:fldCharType="end"/>
      </w:r>
      <w:r w:rsidRPr="00B95C53">
        <w:rPr>
          <w:rFonts w:ascii="Times New Roman" w:hAnsi="Times New Roman" w:cs="Times New Roman"/>
          <w:color w:val="222222"/>
          <w:sz w:val="24"/>
          <w:szCs w:val="24"/>
          <w:shd w:val="clear" w:color="auto" w:fill="FFFFFF"/>
          <w:lang w:val="en-US"/>
        </w:rPr>
        <w:t xml:space="preserve">Pearce W.B., </w:t>
      </w:r>
      <w:proofErr w:type="spellStart"/>
      <w:r w:rsidRPr="00B95C53">
        <w:rPr>
          <w:rFonts w:ascii="Times New Roman" w:hAnsi="Times New Roman" w:cs="Times New Roman"/>
          <w:color w:val="222222"/>
          <w:sz w:val="24"/>
          <w:szCs w:val="24"/>
          <w:shd w:val="clear" w:color="auto" w:fill="FFFFFF"/>
          <w:lang w:val="en-US"/>
        </w:rPr>
        <w:t>Cronen</w:t>
      </w:r>
      <w:proofErr w:type="spellEnd"/>
      <w:r w:rsidRPr="00B95C53">
        <w:rPr>
          <w:rFonts w:ascii="Times New Roman" w:hAnsi="Times New Roman" w:cs="Times New Roman"/>
          <w:color w:val="222222"/>
          <w:sz w:val="24"/>
          <w:szCs w:val="24"/>
          <w:shd w:val="clear" w:color="auto" w:fill="FFFFFF"/>
          <w:lang w:val="en-US"/>
        </w:rPr>
        <w:t xml:space="preserve"> V.E.</w:t>
      </w:r>
      <w:r w:rsidRPr="00B95C53">
        <w:rPr>
          <w:rFonts w:ascii="Arial" w:hAnsi="Arial" w:cs="Arial"/>
          <w:color w:val="222222"/>
          <w:sz w:val="21"/>
          <w:szCs w:val="21"/>
          <w:shd w:val="clear" w:color="auto" w:fill="FFFFFF"/>
          <w:lang w:val="en-US"/>
        </w:rPr>
        <w:t> </w:t>
      </w:r>
      <w:r w:rsidRPr="00B95C53">
        <w:rPr>
          <w:rFonts w:ascii="Times New Roman" w:hAnsi="Times New Roman" w:cs="Times New Roman"/>
          <w:color w:val="222222"/>
          <w:sz w:val="24"/>
          <w:szCs w:val="24"/>
          <w:shd w:val="clear" w:color="auto" w:fill="FFFFFF"/>
          <w:lang w:val="en-US"/>
        </w:rPr>
        <w:t xml:space="preserve"> (1980). </w:t>
      </w:r>
      <w:r w:rsidRPr="00B95C53">
        <w:rPr>
          <w:rFonts w:ascii="Times New Roman" w:hAnsi="Times New Roman" w:cs="Times New Roman"/>
          <w:i/>
          <w:color w:val="222222"/>
          <w:sz w:val="24"/>
          <w:szCs w:val="24"/>
          <w:shd w:val="clear" w:color="auto" w:fill="FFFFFF"/>
          <w:lang w:val="en-US"/>
        </w:rPr>
        <w:t>Communication Action and Meaning</w:t>
      </w:r>
      <w:r w:rsidRPr="00B95C53">
        <w:rPr>
          <w:rFonts w:ascii="Times New Roman" w:hAnsi="Times New Roman" w:cs="Times New Roman"/>
          <w:color w:val="222222"/>
          <w:sz w:val="24"/>
          <w:szCs w:val="24"/>
          <w:shd w:val="clear" w:color="auto" w:fill="FFFFFF"/>
          <w:lang w:val="en-US"/>
        </w:rPr>
        <w:t xml:space="preserve">. </w:t>
      </w:r>
      <w:r w:rsidRPr="00B95C53">
        <w:rPr>
          <w:rFonts w:ascii="Times New Roman" w:hAnsi="Times New Roman" w:cs="Times New Roman"/>
          <w:color w:val="333333"/>
          <w:sz w:val="24"/>
          <w:szCs w:val="24"/>
          <w:shd w:val="clear" w:color="auto" w:fill="FFFFFF"/>
          <w:lang w:val="en-US"/>
        </w:rPr>
        <w:t>Praeger</w:t>
      </w:r>
      <w:r w:rsidRPr="00E40179">
        <w:rPr>
          <w:rFonts w:ascii="Times New Roman" w:hAnsi="Times New Roman" w:cs="Times New Roman"/>
          <w:color w:val="333333"/>
          <w:sz w:val="24"/>
          <w:szCs w:val="24"/>
          <w:shd w:val="clear" w:color="auto" w:fill="FFFFFF"/>
          <w:lang w:val="en-US"/>
        </w:rPr>
        <w:t xml:space="preserve">. </w:t>
      </w:r>
      <w:r w:rsidRPr="00B95C53">
        <w:rPr>
          <w:rFonts w:ascii="Times New Roman" w:hAnsi="Times New Roman" w:cs="Times New Roman"/>
          <w:color w:val="333333"/>
          <w:sz w:val="24"/>
          <w:szCs w:val="24"/>
          <w:shd w:val="clear" w:color="auto" w:fill="FFFFFF"/>
        </w:rPr>
        <w:t>340 р.</w:t>
      </w:r>
      <w:r w:rsidRPr="00D1529A">
        <w:rPr>
          <w:rFonts w:ascii="Times New Roman" w:hAnsi="Times New Roman" w:cs="Times New Roman"/>
          <w:sz w:val="24"/>
          <w:szCs w:val="24"/>
          <w:shd w:val="clear" w:color="auto" w:fill="FFFFFF"/>
          <w:lang w:val="en-US"/>
        </w:rPr>
        <w:t xml:space="preserve"> </w:t>
      </w:r>
    </w:p>
    <w:p w14:paraId="68DA1D1B" w14:textId="77777777" w:rsidR="00E40179" w:rsidRPr="00D1529A" w:rsidRDefault="00E40179" w:rsidP="00E40179">
      <w:pPr>
        <w:pStyle w:val="a4"/>
        <w:numPr>
          <w:ilvl w:val="0"/>
          <w:numId w:val="8"/>
        </w:numPr>
        <w:jc w:val="both"/>
        <w:rPr>
          <w:rFonts w:ascii="Times New Roman" w:hAnsi="Times New Roman" w:cs="Times New Roman"/>
          <w:sz w:val="24"/>
          <w:szCs w:val="24"/>
          <w:lang w:val="en-US"/>
        </w:rPr>
      </w:pPr>
      <w:proofErr w:type="spellStart"/>
      <w:r w:rsidRPr="00D1529A">
        <w:rPr>
          <w:rFonts w:ascii="Times New Roman" w:hAnsi="Times New Roman" w:cs="Times New Roman"/>
          <w:sz w:val="24"/>
          <w:szCs w:val="24"/>
          <w:shd w:val="clear" w:color="auto" w:fill="FFFFFF"/>
          <w:lang w:val="en-US"/>
        </w:rPr>
        <w:t>Phillipsen</w:t>
      </w:r>
      <w:proofErr w:type="spellEnd"/>
      <w:r w:rsidRPr="00D1529A">
        <w:rPr>
          <w:rFonts w:ascii="Times New Roman" w:hAnsi="Times New Roman" w:cs="Times New Roman"/>
          <w:sz w:val="24"/>
          <w:szCs w:val="24"/>
          <w:shd w:val="clear" w:color="auto" w:fill="FFFFFF"/>
          <w:lang w:val="en-US"/>
        </w:rPr>
        <w:t xml:space="preserve"> G</w:t>
      </w:r>
      <w:r w:rsidRPr="00E40179">
        <w:rPr>
          <w:rFonts w:ascii="Times New Roman" w:hAnsi="Times New Roman" w:cs="Times New Roman"/>
          <w:sz w:val="24"/>
          <w:szCs w:val="24"/>
          <w:shd w:val="clear" w:color="auto" w:fill="FFFFFF"/>
          <w:lang w:val="en-US"/>
        </w:rPr>
        <w:t>.</w:t>
      </w:r>
      <w:r w:rsidRPr="00D1529A">
        <w:rPr>
          <w:rFonts w:ascii="Times New Roman" w:hAnsi="Times New Roman" w:cs="Times New Roman"/>
          <w:sz w:val="24"/>
          <w:szCs w:val="24"/>
          <w:shd w:val="clear" w:color="auto" w:fill="FFFFFF"/>
          <w:lang w:val="en-US"/>
        </w:rPr>
        <w:t xml:space="preserve"> (1995). </w:t>
      </w:r>
      <w:r w:rsidRPr="00D1529A">
        <w:rPr>
          <w:rFonts w:ascii="Times New Roman" w:hAnsi="Times New Roman" w:cs="Times New Roman"/>
          <w:i/>
          <w:iCs/>
          <w:sz w:val="24"/>
          <w:szCs w:val="24"/>
          <w:shd w:val="clear" w:color="auto" w:fill="FFFFFF"/>
          <w:lang w:val="en-US"/>
        </w:rPr>
        <w:t>Watershed research traditions in human communication theory</w:t>
      </w:r>
      <w:r w:rsidRPr="00D1529A">
        <w:rPr>
          <w:rFonts w:ascii="Times New Roman" w:hAnsi="Times New Roman" w:cs="Times New Roman"/>
          <w:sz w:val="24"/>
          <w:szCs w:val="24"/>
          <w:shd w:val="clear" w:color="auto" w:fill="FFFFFF"/>
          <w:lang w:val="en-US"/>
        </w:rPr>
        <w:t>.</w:t>
      </w:r>
      <w:r w:rsidRPr="00D1529A">
        <w:rPr>
          <w:rFonts w:ascii="Times New Roman" w:hAnsi="Times New Roman" w:cs="Times New Roman"/>
          <w:sz w:val="24"/>
          <w:szCs w:val="24"/>
          <w:lang w:val="en-US"/>
        </w:rPr>
        <w:t xml:space="preserve"> </w:t>
      </w:r>
      <w:hyperlink r:id="rId16" w:history="1">
        <w:r w:rsidRPr="00D1529A">
          <w:rPr>
            <w:rStyle w:val="a5"/>
            <w:rFonts w:ascii="Times New Roman" w:hAnsi="Times New Roman" w:cs="Times New Roman"/>
            <w:color w:val="auto"/>
            <w:sz w:val="24"/>
            <w:szCs w:val="24"/>
            <w:u w:val="none"/>
            <w:shd w:val="clear" w:color="auto" w:fill="FFFFFF"/>
          </w:rPr>
          <w:t xml:space="preserve">SUNY </w:t>
        </w:r>
        <w:proofErr w:type="spellStart"/>
        <w:r w:rsidRPr="00D1529A">
          <w:rPr>
            <w:rStyle w:val="a5"/>
            <w:rFonts w:ascii="Times New Roman" w:hAnsi="Times New Roman" w:cs="Times New Roman"/>
            <w:color w:val="auto"/>
            <w:sz w:val="24"/>
            <w:szCs w:val="24"/>
            <w:u w:val="none"/>
            <w:shd w:val="clear" w:color="auto" w:fill="FFFFFF"/>
          </w:rPr>
          <w:t>series</w:t>
        </w:r>
        <w:proofErr w:type="spellEnd"/>
        <w:r w:rsidRPr="00D1529A">
          <w:rPr>
            <w:rStyle w:val="a5"/>
            <w:rFonts w:ascii="Times New Roman" w:hAnsi="Times New Roman" w:cs="Times New Roman"/>
            <w:color w:val="auto"/>
            <w:sz w:val="24"/>
            <w:szCs w:val="24"/>
            <w:u w:val="none"/>
            <w:shd w:val="clear" w:color="auto" w:fill="FFFFFF"/>
          </w:rPr>
          <w:t xml:space="preserve">, </w:t>
        </w:r>
        <w:proofErr w:type="spellStart"/>
        <w:r w:rsidRPr="00D1529A">
          <w:rPr>
            <w:rStyle w:val="a5"/>
            <w:rFonts w:ascii="Times New Roman" w:hAnsi="Times New Roman" w:cs="Times New Roman"/>
            <w:color w:val="auto"/>
            <w:sz w:val="24"/>
            <w:szCs w:val="24"/>
            <w:u w:val="none"/>
            <w:shd w:val="clear" w:color="auto" w:fill="FFFFFF"/>
          </w:rPr>
          <w:t>Human</w:t>
        </w:r>
        <w:proofErr w:type="spellEnd"/>
        <w:r w:rsidRPr="00D1529A">
          <w:rPr>
            <w:rStyle w:val="a5"/>
            <w:rFonts w:ascii="Times New Roman" w:hAnsi="Times New Roman" w:cs="Times New Roman"/>
            <w:color w:val="auto"/>
            <w:sz w:val="24"/>
            <w:szCs w:val="24"/>
            <w:u w:val="none"/>
            <w:shd w:val="clear" w:color="auto" w:fill="FFFFFF"/>
          </w:rPr>
          <w:t xml:space="preserve"> </w:t>
        </w:r>
        <w:proofErr w:type="spellStart"/>
        <w:r w:rsidRPr="00D1529A">
          <w:rPr>
            <w:rStyle w:val="a5"/>
            <w:rFonts w:ascii="Times New Roman" w:hAnsi="Times New Roman" w:cs="Times New Roman"/>
            <w:color w:val="auto"/>
            <w:sz w:val="24"/>
            <w:szCs w:val="24"/>
            <w:u w:val="none"/>
            <w:shd w:val="clear" w:color="auto" w:fill="FFFFFF"/>
          </w:rPr>
          <w:t>Communication</w:t>
        </w:r>
        <w:proofErr w:type="spellEnd"/>
        <w:r w:rsidRPr="00D1529A">
          <w:rPr>
            <w:rStyle w:val="a5"/>
            <w:rFonts w:ascii="Times New Roman" w:hAnsi="Times New Roman" w:cs="Times New Roman"/>
            <w:color w:val="auto"/>
            <w:sz w:val="24"/>
            <w:szCs w:val="24"/>
            <w:u w:val="none"/>
            <w:shd w:val="clear" w:color="auto" w:fill="FFFFFF"/>
          </w:rPr>
          <w:t xml:space="preserve"> </w:t>
        </w:r>
        <w:proofErr w:type="spellStart"/>
        <w:r w:rsidRPr="00D1529A">
          <w:rPr>
            <w:rStyle w:val="a5"/>
            <w:rFonts w:ascii="Times New Roman" w:hAnsi="Times New Roman" w:cs="Times New Roman"/>
            <w:color w:val="auto"/>
            <w:sz w:val="24"/>
            <w:szCs w:val="24"/>
            <w:u w:val="none"/>
            <w:shd w:val="clear" w:color="auto" w:fill="FFFFFF"/>
          </w:rPr>
          <w:t>Processes</w:t>
        </w:r>
        <w:proofErr w:type="spellEnd"/>
        <w:r w:rsidRPr="00D1529A">
          <w:rPr>
            <w:rStyle w:val="a5"/>
            <w:rFonts w:ascii="Times New Roman" w:hAnsi="Times New Roman" w:cs="Times New Roman"/>
            <w:color w:val="auto"/>
            <w:sz w:val="24"/>
            <w:szCs w:val="24"/>
            <w:u w:val="none"/>
            <w:shd w:val="clear" w:color="auto" w:fill="FFFFFF"/>
          </w:rPr>
          <w:t> </w:t>
        </w:r>
      </w:hyperlink>
      <w:r w:rsidRPr="00D1529A">
        <w:rPr>
          <w:rFonts w:ascii="Times New Roman" w:hAnsi="Times New Roman" w:cs="Times New Roman"/>
          <w:sz w:val="24"/>
          <w:szCs w:val="24"/>
        </w:rPr>
        <w:t>312 р.</w:t>
      </w:r>
      <w:r w:rsidRPr="00D1529A">
        <w:rPr>
          <w:rFonts w:ascii="Times New Roman" w:hAnsi="Times New Roman" w:cs="Times New Roman"/>
          <w:sz w:val="24"/>
          <w:szCs w:val="24"/>
          <w:shd w:val="clear" w:color="auto" w:fill="FFFFFF"/>
          <w:lang w:val="en-US"/>
        </w:rPr>
        <w:tab/>
      </w:r>
    </w:p>
    <w:p w14:paraId="129B74CB" w14:textId="77777777" w:rsidR="00E40179" w:rsidRPr="00B95C53" w:rsidRDefault="00E40179" w:rsidP="00E40179">
      <w:pPr>
        <w:pStyle w:val="a4"/>
        <w:numPr>
          <w:ilvl w:val="0"/>
          <w:numId w:val="8"/>
        </w:numPr>
        <w:jc w:val="both"/>
        <w:rPr>
          <w:rStyle w:val="HTML1"/>
          <w:rFonts w:ascii="Times New Roman" w:hAnsi="Times New Roman" w:cs="Times New Roman"/>
          <w:i w:val="0"/>
          <w:iCs w:val="0"/>
          <w:sz w:val="24"/>
          <w:szCs w:val="24"/>
          <w:lang w:val="en-US"/>
        </w:rPr>
      </w:pPr>
      <w:proofErr w:type="spellStart"/>
      <w:r w:rsidRPr="00D1529A">
        <w:rPr>
          <w:rStyle w:val="HTML1"/>
          <w:rFonts w:ascii="Times New Roman" w:hAnsi="Times New Roman" w:cs="Times New Roman"/>
          <w:i w:val="0"/>
          <w:sz w:val="24"/>
          <w:szCs w:val="24"/>
          <w:shd w:val="clear" w:color="auto" w:fill="FFFFFF"/>
          <w:lang w:val="en-US"/>
        </w:rPr>
        <w:t>Schorlemmer</w:t>
      </w:r>
      <w:proofErr w:type="spellEnd"/>
      <w:r w:rsidRPr="00D1529A">
        <w:rPr>
          <w:rStyle w:val="HTML1"/>
          <w:rFonts w:ascii="Times New Roman" w:hAnsi="Times New Roman" w:cs="Times New Roman"/>
          <w:i w:val="0"/>
          <w:sz w:val="24"/>
          <w:szCs w:val="24"/>
          <w:shd w:val="clear" w:color="auto" w:fill="FFFFFF"/>
          <w:lang w:val="en-US"/>
        </w:rPr>
        <w:t xml:space="preserve"> M</w:t>
      </w:r>
      <w:r w:rsidRPr="00E40179">
        <w:rPr>
          <w:rStyle w:val="HTML1"/>
          <w:rFonts w:ascii="Times New Roman" w:hAnsi="Times New Roman" w:cs="Times New Roman"/>
          <w:i w:val="0"/>
          <w:sz w:val="24"/>
          <w:szCs w:val="24"/>
          <w:shd w:val="clear" w:color="auto" w:fill="FFFFFF"/>
          <w:lang w:val="en-US"/>
        </w:rPr>
        <w:t xml:space="preserve">., </w:t>
      </w:r>
      <w:proofErr w:type="spellStart"/>
      <w:r w:rsidRPr="00D1529A">
        <w:rPr>
          <w:rStyle w:val="HTML1"/>
          <w:rFonts w:ascii="Times New Roman" w:hAnsi="Times New Roman" w:cs="Times New Roman"/>
          <w:i w:val="0"/>
          <w:sz w:val="24"/>
          <w:szCs w:val="24"/>
          <w:shd w:val="clear" w:color="auto" w:fill="FFFFFF"/>
          <w:lang w:val="en-US"/>
        </w:rPr>
        <w:t>Kalfoglou</w:t>
      </w:r>
      <w:proofErr w:type="spellEnd"/>
      <w:r w:rsidRPr="00D1529A">
        <w:rPr>
          <w:rStyle w:val="HTML1"/>
          <w:rFonts w:ascii="Times New Roman" w:hAnsi="Times New Roman" w:cs="Times New Roman"/>
          <w:i w:val="0"/>
          <w:sz w:val="24"/>
          <w:szCs w:val="24"/>
          <w:shd w:val="clear" w:color="auto" w:fill="FFFFFF"/>
          <w:lang w:val="en-US"/>
        </w:rPr>
        <w:t xml:space="preserve"> </w:t>
      </w:r>
      <w:proofErr w:type="spellStart"/>
      <w:r w:rsidRPr="00D1529A">
        <w:rPr>
          <w:rStyle w:val="HTML1"/>
          <w:rFonts w:ascii="Times New Roman" w:hAnsi="Times New Roman" w:cs="Times New Roman"/>
          <w:i w:val="0"/>
          <w:sz w:val="24"/>
          <w:szCs w:val="24"/>
          <w:shd w:val="clear" w:color="auto" w:fill="FFFFFF"/>
          <w:lang w:val="en-US"/>
        </w:rPr>
        <w:t>Ya</w:t>
      </w:r>
      <w:proofErr w:type="spellEnd"/>
      <w:r w:rsidRPr="00E40179">
        <w:rPr>
          <w:rStyle w:val="HTML1"/>
          <w:rFonts w:ascii="Times New Roman" w:hAnsi="Times New Roman" w:cs="Times New Roman"/>
          <w:i w:val="0"/>
          <w:sz w:val="24"/>
          <w:szCs w:val="24"/>
          <w:shd w:val="clear" w:color="auto" w:fill="FFFFFF"/>
          <w:lang w:val="en-US"/>
        </w:rPr>
        <w:t>.</w:t>
      </w:r>
      <w:r w:rsidRPr="00D1529A">
        <w:rPr>
          <w:rStyle w:val="HTML1"/>
          <w:rFonts w:ascii="Times New Roman" w:hAnsi="Times New Roman" w:cs="Times New Roman"/>
          <w:i w:val="0"/>
          <w:sz w:val="24"/>
          <w:szCs w:val="24"/>
          <w:shd w:val="clear" w:color="auto" w:fill="FFFFFF"/>
          <w:lang w:val="en-US"/>
        </w:rPr>
        <w:t xml:space="preserve"> (2005</w:t>
      </w:r>
      <w:r w:rsidRPr="00E40179">
        <w:rPr>
          <w:rStyle w:val="HTML1"/>
          <w:rFonts w:ascii="Times New Roman" w:hAnsi="Times New Roman" w:cs="Times New Roman"/>
          <w:i w:val="0"/>
          <w:sz w:val="24"/>
          <w:szCs w:val="24"/>
          <w:shd w:val="clear" w:color="auto" w:fill="FFFFFF"/>
          <w:lang w:val="en-US"/>
        </w:rPr>
        <w:t>)</w:t>
      </w:r>
      <w:r w:rsidRPr="00D1529A">
        <w:rPr>
          <w:rStyle w:val="HTML1"/>
          <w:rFonts w:ascii="Times New Roman" w:hAnsi="Times New Roman" w:cs="Times New Roman"/>
          <w:i w:val="0"/>
          <w:sz w:val="24"/>
          <w:szCs w:val="24"/>
          <w:shd w:val="clear" w:color="auto" w:fill="FFFFFF"/>
          <w:lang w:val="en-US"/>
        </w:rPr>
        <w:t>. Progressive Ontology Alignment for Meaning Coordination:</w:t>
      </w:r>
      <w:r w:rsidRPr="00B95C53">
        <w:rPr>
          <w:rStyle w:val="HTML1"/>
          <w:rFonts w:ascii="Times New Roman" w:hAnsi="Times New Roman" w:cs="Times New Roman"/>
          <w:sz w:val="24"/>
          <w:szCs w:val="24"/>
          <w:shd w:val="clear" w:color="auto" w:fill="FFFFFF"/>
          <w:lang w:val="en-US"/>
        </w:rPr>
        <w:t xml:space="preserve"> An Information-theoretic Foundation. Proceedings of the Fourth International Joint Conference on Autonomous Agents and Multiagent Systems. </w:t>
      </w:r>
      <w:r w:rsidRPr="00B95C53">
        <w:rPr>
          <w:rStyle w:val="HTML1"/>
          <w:rFonts w:ascii="Times New Roman" w:hAnsi="Times New Roman" w:cs="Times New Roman"/>
          <w:sz w:val="24"/>
          <w:szCs w:val="24"/>
          <w:shd w:val="clear" w:color="auto" w:fill="FFFFFF"/>
        </w:rPr>
        <w:t xml:space="preserve">AAMAS '05. </w:t>
      </w:r>
      <w:proofErr w:type="spellStart"/>
      <w:r w:rsidRPr="00D1529A">
        <w:rPr>
          <w:rStyle w:val="HTML1"/>
          <w:rFonts w:ascii="Times New Roman" w:hAnsi="Times New Roman" w:cs="Times New Roman"/>
          <w:i w:val="0"/>
          <w:sz w:val="24"/>
          <w:szCs w:val="24"/>
          <w:shd w:val="clear" w:color="auto" w:fill="FFFFFF"/>
        </w:rPr>
        <w:t>New</w:t>
      </w:r>
      <w:proofErr w:type="spellEnd"/>
      <w:r w:rsidRPr="00D1529A">
        <w:rPr>
          <w:rStyle w:val="HTML1"/>
          <w:rFonts w:ascii="Times New Roman" w:hAnsi="Times New Roman" w:cs="Times New Roman"/>
          <w:i w:val="0"/>
          <w:sz w:val="24"/>
          <w:szCs w:val="24"/>
          <w:shd w:val="clear" w:color="auto" w:fill="FFFFFF"/>
        </w:rPr>
        <w:t xml:space="preserve"> </w:t>
      </w:r>
      <w:proofErr w:type="spellStart"/>
      <w:r w:rsidRPr="00D1529A">
        <w:rPr>
          <w:rStyle w:val="HTML1"/>
          <w:rFonts w:ascii="Times New Roman" w:hAnsi="Times New Roman" w:cs="Times New Roman"/>
          <w:i w:val="0"/>
          <w:sz w:val="24"/>
          <w:szCs w:val="24"/>
          <w:shd w:val="clear" w:color="auto" w:fill="FFFFFF"/>
        </w:rPr>
        <w:t>York</w:t>
      </w:r>
      <w:proofErr w:type="spellEnd"/>
      <w:r w:rsidRPr="00D1529A">
        <w:rPr>
          <w:rStyle w:val="HTML1"/>
          <w:rFonts w:ascii="Times New Roman" w:hAnsi="Times New Roman" w:cs="Times New Roman"/>
          <w:i w:val="0"/>
          <w:sz w:val="24"/>
          <w:szCs w:val="24"/>
          <w:shd w:val="clear" w:color="auto" w:fill="FFFFFF"/>
        </w:rPr>
        <w:t xml:space="preserve">, NY, USA: ACM. </w:t>
      </w:r>
      <w:proofErr w:type="spellStart"/>
      <w:r w:rsidRPr="00D1529A">
        <w:rPr>
          <w:rStyle w:val="HTML1"/>
          <w:rFonts w:ascii="Times New Roman" w:hAnsi="Times New Roman" w:cs="Times New Roman"/>
          <w:i w:val="0"/>
          <w:sz w:val="24"/>
          <w:szCs w:val="24"/>
          <w:shd w:val="clear" w:color="auto" w:fill="FFFFFF"/>
        </w:rPr>
        <w:t>pp</w:t>
      </w:r>
      <w:proofErr w:type="spellEnd"/>
      <w:r w:rsidRPr="00D1529A">
        <w:rPr>
          <w:rStyle w:val="HTML1"/>
          <w:rFonts w:ascii="Times New Roman" w:hAnsi="Times New Roman" w:cs="Times New Roman"/>
          <w:i w:val="0"/>
          <w:sz w:val="24"/>
          <w:szCs w:val="24"/>
          <w:shd w:val="clear" w:color="auto" w:fill="FFFFFF"/>
        </w:rPr>
        <w:t>. 737–744. </w:t>
      </w:r>
      <w:hyperlink r:id="rId17" w:tooltip="Digital object identifier" w:history="1">
        <w:r w:rsidRPr="00D1529A">
          <w:rPr>
            <w:rStyle w:val="a5"/>
            <w:rFonts w:ascii="Times New Roman" w:hAnsi="Times New Roman" w:cs="Times New Roman"/>
            <w:i/>
            <w:iCs/>
            <w:color w:val="auto"/>
            <w:sz w:val="24"/>
            <w:szCs w:val="24"/>
            <w:u w:val="none"/>
            <w:shd w:val="clear" w:color="auto" w:fill="FFFFFF"/>
          </w:rPr>
          <w:t>doi</w:t>
        </w:r>
      </w:hyperlink>
      <w:r w:rsidRPr="00D1529A">
        <w:rPr>
          <w:rStyle w:val="HTML1"/>
          <w:rFonts w:ascii="Times New Roman" w:hAnsi="Times New Roman" w:cs="Times New Roman"/>
          <w:i w:val="0"/>
          <w:sz w:val="24"/>
          <w:szCs w:val="24"/>
          <w:shd w:val="clear" w:color="auto" w:fill="FFFFFF"/>
        </w:rPr>
        <w:t>:</w:t>
      </w:r>
      <w:hyperlink r:id="rId18" w:history="1">
        <w:r w:rsidRPr="00D1529A">
          <w:rPr>
            <w:rStyle w:val="a5"/>
            <w:rFonts w:ascii="Times New Roman" w:hAnsi="Times New Roman" w:cs="Times New Roman"/>
            <w:i/>
            <w:iCs/>
            <w:color w:val="auto"/>
            <w:sz w:val="24"/>
            <w:szCs w:val="24"/>
            <w:u w:val="none"/>
            <w:shd w:val="clear" w:color="auto" w:fill="FFFFFF"/>
          </w:rPr>
          <w:t>10.1145/1082473.1082586</w:t>
        </w:r>
      </w:hyperlink>
    </w:p>
    <w:p w14:paraId="70DC5D5F" w14:textId="77777777" w:rsidR="00E40179" w:rsidRPr="00B95C53" w:rsidRDefault="00E40179" w:rsidP="00E40179">
      <w:pPr>
        <w:pStyle w:val="a4"/>
        <w:numPr>
          <w:ilvl w:val="0"/>
          <w:numId w:val="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eastAsia="ru-RU"/>
        </w:rPr>
      </w:pPr>
      <w:r w:rsidRPr="00B95C53">
        <w:rPr>
          <w:rFonts w:ascii="Times New Roman" w:hAnsi="Times New Roman" w:cs="Times New Roman"/>
          <w:sz w:val="24"/>
          <w:szCs w:val="24"/>
          <w:shd w:val="clear" w:color="auto" w:fill="FFFFFF"/>
          <w:lang w:val="en-US"/>
        </w:rPr>
        <w:t>West R., Turner L.H. (2007). </w:t>
      </w:r>
      <w:r w:rsidRPr="00B95C53">
        <w:rPr>
          <w:rFonts w:ascii="Times New Roman" w:hAnsi="Times New Roman" w:cs="Times New Roman"/>
          <w:i/>
          <w:iCs/>
          <w:sz w:val="24"/>
          <w:szCs w:val="24"/>
          <w:shd w:val="clear" w:color="auto" w:fill="FFFFFF"/>
          <w:lang w:val="en-US"/>
        </w:rPr>
        <w:t>Introducing Communication Theory Analysis and Application (3rd Edition)</w:t>
      </w:r>
      <w:r w:rsidRPr="00B95C53">
        <w:rPr>
          <w:rFonts w:ascii="Times New Roman" w:hAnsi="Times New Roman" w:cs="Times New Roman"/>
          <w:sz w:val="24"/>
          <w:szCs w:val="24"/>
          <w:shd w:val="clear" w:color="auto" w:fill="FFFFFF"/>
          <w:lang w:val="en-US"/>
        </w:rPr>
        <w:t xml:space="preserve">. </w:t>
      </w:r>
      <w:proofErr w:type="spellStart"/>
      <w:r w:rsidRPr="00B95C53">
        <w:rPr>
          <w:rFonts w:ascii="Times New Roman" w:hAnsi="Times New Roman" w:cs="Times New Roman"/>
          <w:sz w:val="24"/>
          <w:szCs w:val="24"/>
          <w:shd w:val="clear" w:color="auto" w:fill="FFFFFF"/>
        </w:rPr>
        <w:t>McGraw-Hill</w:t>
      </w:r>
      <w:proofErr w:type="spellEnd"/>
      <w:r w:rsidRPr="00B95C53">
        <w:rPr>
          <w:rFonts w:ascii="Times New Roman" w:hAnsi="Times New Roman" w:cs="Times New Roman"/>
          <w:sz w:val="24"/>
          <w:szCs w:val="24"/>
          <w:shd w:val="clear" w:color="auto" w:fill="FFFFFF"/>
        </w:rPr>
        <w:t xml:space="preserve"> </w:t>
      </w:r>
      <w:proofErr w:type="spellStart"/>
      <w:r w:rsidRPr="00B95C53">
        <w:rPr>
          <w:rFonts w:ascii="Times New Roman" w:hAnsi="Times New Roman" w:cs="Times New Roman"/>
          <w:sz w:val="24"/>
          <w:szCs w:val="24"/>
          <w:shd w:val="clear" w:color="auto" w:fill="FFFFFF"/>
        </w:rPr>
        <w:t>Higher</w:t>
      </w:r>
      <w:proofErr w:type="spellEnd"/>
      <w:r w:rsidRPr="00B95C53">
        <w:rPr>
          <w:rFonts w:ascii="Times New Roman" w:hAnsi="Times New Roman" w:cs="Times New Roman"/>
          <w:sz w:val="24"/>
          <w:szCs w:val="24"/>
          <w:shd w:val="clear" w:color="auto" w:fill="FFFFFF"/>
        </w:rPr>
        <w:t xml:space="preserve"> </w:t>
      </w:r>
      <w:proofErr w:type="spellStart"/>
      <w:r w:rsidRPr="00B95C53">
        <w:rPr>
          <w:rFonts w:ascii="Times New Roman" w:hAnsi="Times New Roman" w:cs="Times New Roman"/>
          <w:sz w:val="24"/>
          <w:szCs w:val="24"/>
          <w:shd w:val="clear" w:color="auto" w:fill="FFFFFF"/>
        </w:rPr>
        <w:t>Education</w:t>
      </w:r>
      <w:proofErr w:type="spellEnd"/>
      <w:r w:rsidRPr="00B95C53">
        <w:rPr>
          <w:rFonts w:ascii="Times New Roman" w:hAnsi="Times New Roman" w:cs="Times New Roman"/>
          <w:sz w:val="24"/>
          <w:szCs w:val="24"/>
          <w:shd w:val="clear" w:color="auto" w:fill="FFFFFF"/>
        </w:rPr>
        <w:t>. 640 p.</w:t>
      </w:r>
    </w:p>
    <w:p w14:paraId="40BC18A0" w14:textId="77777777" w:rsidR="00E40179" w:rsidRPr="00E40179" w:rsidRDefault="00E40179" w:rsidP="00EE3872">
      <w:pPr>
        <w:jc w:val="both"/>
        <w:rPr>
          <w:rFonts w:ascii="Times New Roman" w:hAnsi="Times New Roman" w:cs="Times New Roman"/>
          <w:sz w:val="24"/>
          <w:szCs w:val="24"/>
          <w:lang w:val="en-US"/>
        </w:rPr>
      </w:pPr>
    </w:p>
    <w:sectPr w:rsidR="00E40179" w:rsidRPr="00E4017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BC477B" w14:textId="77777777" w:rsidR="00123279" w:rsidRDefault="00123279" w:rsidP="00D93259">
      <w:pPr>
        <w:spacing w:after="0" w:line="240" w:lineRule="auto"/>
      </w:pPr>
      <w:r>
        <w:separator/>
      </w:r>
    </w:p>
  </w:endnote>
  <w:endnote w:type="continuationSeparator" w:id="0">
    <w:p w14:paraId="693A14BD" w14:textId="77777777" w:rsidR="00123279" w:rsidRDefault="00123279" w:rsidP="00D932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altName w:val="Carlito"/>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inherit">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libri Light">
    <w:altName w:val="Calibri"/>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3B83ED" w14:textId="77777777" w:rsidR="00123279" w:rsidRDefault="00123279" w:rsidP="00D93259">
      <w:pPr>
        <w:spacing w:after="0" w:line="240" w:lineRule="auto"/>
      </w:pPr>
      <w:r>
        <w:separator/>
      </w:r>
    </w:p>
  </w:footnote>
  <w:footnote w:type="continuationSeparator" w:id="0">
    <w:p w14:paraId="35862971" w14:textId="77777777" w:rsidR="00123279" w:rsidRDefault="00123279" w:rsidP="00D93259">
      <w:pPr>
        <w:spacing w:after="0" w:line="240" w:lineRule="auto"/>
      </w:pPr>
      <w:r>
        <w:continuationSeparator/>
      </w:r>
    </w:p>
  </w:footnote>
  <w:footnote w:id="1">
    <w:p w14:paraId="23D0D8F0" w14:textId="31EE82E8" w:rsidR="00EE3872" w:rsidRPr="000D1234" w:rsidRDefault="00EE3872" w:rsidP="00D93259">
      <w:pPr>
        <w:pStyle w:val="a6"/>
        <w:jc w:val="both"/>
        <w:rPr>
          <w:rFonts w:ascii="Times New Roman" w:hAnsi="Times New Roman" w:cs="Times New Roman"/>
          <w:sz w:val="18"/>
          <w:szCs w:val="18"/>
        </w:rPr>
      </w:pPr>
      <w:r>
        <w:rPr>
          <w:rStyle w:val="a8"/>
        </w:rPr>
        <w:footnoteRef/>
      </w:r>
      <w:r>
        <w:t xml:space="preserve"> </w:t>
      </w:r>
      <w:r w:rsidRPr="00D93259">
        <w:rPr>
          <w:rFonts w:ascii="Times New Roman" w:hAnsi="Times New Roman" w:cs="Times New Roman"/>
          <w:sz w:val="18"/>
          <w:szCs w:val="18"/>
        </w:rPr>
        <w:t>Здесь и далее мы пользуемся переводом названия теории «</w:t>
      </w:r>
      <w:proofErr w:type="spellStart"/>
      <w:r w:rsidRPr="00D93259">
        <w:rPr>
          <w:rFonts w:ascii="Times New Roman" w:hAnsi="Times New Roman" w:cs="Times New Roman"/>
          <w:sz w:val="18"/>
          <w:szCs w:val="18"/>
        </w:rPr>
        <w:t>С</w:t>
      </w:r>
      <w:r w:rsidRPr="00D93259">
        <w:rPr>
          <w:rFonts w:ascii="Times New Roman" w:hAnsi="Times New Roman" w:cs="Times New Roman"/>
          <w:bCs/>
          <w:color w:val="222222"/>
          <w:sz w:val="18"/>
          <w:szCs w:val="18"/>
          <w:shd w:val="clear" w:color="auto" w:fill="FFFFFF"/>
        </w:rPr>
        <w:t>oordinated</w:t>
      </w:r>
      <w:proofErr w:type="spellEnd"/>
      <w:r w:rsidRPr="00D93259">
        <w:rPr>
          <w:rFonts w:ascii="Times New Roman" w:hAnsi="Times New Roman" w:cs="Times New Roman"/>
          <w:bCs/>
          <w:color w:val="222222"/>
          <w:sz w:val="18"/>
          <w:szCs w:val="18"/>
          <w:shd w:val="clear" w:color="auto" w:fill="FFFFFF"/>
        </w:rPr>
        <w:t xml:space="preserve"> </w:t>
      </w:r>
      <w:proofErr w:type="spellStart"/>
      <w:r w:rsidRPr="00D93259">
        <w:rPr>
          <w:rFonts w:ascii="Times New Roman" w:hAnsi="Times New Roman" w:cs="Times New Roman"/>
          <w:bCs/>
          <w:color w:val="222222"/>
          <w:sz w:val="18"/>
          <w:szCs w:val="18"/>
          <w:shd w:val="clear" w:color="auto" w:fill="FFFFFF"/>
        </w:rPr>
        <w:t>management</w:t>
      </w:r>
      <w:proofErr w:type="spellEnd"/>
      <w:r w:rsidRPr="00D93259">
        <w:rPr>
          <w:rFonts w:ascii="Times New Roman" w:hAnsi="Times New Roman" w:cs="Times New Roman"/>
          <w:bCs/>
          <w:color w:val="222222"/>
          <w:sz w:val="18"/>
          <w:szCs w:val="18"/>
          <w:shd w:val="clear" w:color="auto" w:fill="FFFFFF"/>
        </w:rPr>
        <w:t xml:space="preserve"> </w:t>
      </w:r>
      <w:proofErr w:type="spellStart"/>
      <w:r w:rsidRPr="00D93259">
        <w:rPr>
          <w:rFonts w:ascii="Times New Roman" w:hAnsi="Times New Roman" w:cs="Times New Roman"/>
          <w:bCs/>
          <w:color w:val="222222"/>
          <w:sz w:val="18"/>
          <w:szCs w:val="18"/>
          <w:shd w:val="clear" w:color="auto" w:fill="FFFFFF"/>
        </w:rPr>
        <w:t>of</w:t>
      </w:r>
      <w:proofErr w:type="spellEnd"/>
      <w:r w:rsidRPr="00D93259">
        <w:rPr>
          <w:rFonts w:ascii="Times New Roman" w:hAnsi="Times New Roman" w:cs="Times New Roman"/>
          <w:bCs/>
          <w:color w:val="222222"/>
          <w:sz w:val="18"/>
          <w:szCs w:val="18"/>
          <w:shd w:val="clear" w:color="auto" w:fill="FFFFFF"/>
        </w:rPr>
        <w:t xml:space="preserve"> </w:t>
      </w:r>
      <w:proofErr w:type="spellStart"/>
      <w:r w:rsidRPr="00D93259">
        <w:rPr>
          <w:rFonts w:ascii="Times New Roman" w:hAnsi="Times New Roman" w:cs="Times New Roman"/>
          <w:bCs/>
          <w:color w:val="222222"/>
          <w:sz w:val="18"/>
          <w:szCs w:val="18"/>
          <w:shd w:val="clear" w:color="auto" w:fill="FFFFFF"/>
        </w:rPr>
        <w:t>meaning</w:t>
      </w:r>
      <w:proofErr w:type="spellEnd"/>
      <w:r>
        <w:rPr>
          <w:rFonts w:ascii="Times New Roman" w:hAnsi="Times New Roman" w:cs="Times New Roman"/>
          <w:bCs/>
          <w:color w:val="222222"/>
          <w:sz w:val="18"/>
          <w:szCs w:val="18"/>
          <w:shd w:val="clear" w:color="auto" w:fill="FFFFFF"/>
        </w:rPr>
        <w:t>»</w:t>
      </w:r>
      <w:r w:rsidRPr="00D93259">
        <w:rPr>
          <w:rFonts w:ascii="Times New Roman" w:hAnsi="Times New Roman" w:cs="Times New Roman"/>
          <w:color w:val="222222"/>
          <w:sz w:val="18"/>
          <w:szCs w:val="18"/>
          <w:shd w:val="clear" w:color="auto" w:fill="FFFFFF"/>
        </w:rPr>
        <w:t> (</w:t>
      </w:r>
      <w:r w:rsidRPr="00D93259">
        <w:rPr>
          <w:rFonts w:ascii="Times New Roman" w:hAnsi="Times New Roman" w:cs="Times New Roman"/>
          <w:bCs/>
          <w:color w:val="222222"/>
          <w:sz w:val="18"/>
          <w:szCs w:val="18"/>
          <w:shd w:val="clear" w:color="auto" w:fill="FFFFFF"/>
        </w:rPr>
        <w:t>CMM</w:t>
      </w:r>
      <w:r w:rsidRPr="00D93259">
        <w:rPr>
          <w:rFonts w:ascii="Times New Roman" w:hAnsi="Times New Roman" w:cs="Times New Roman"/>
          <w:color w:val="222222"/>
          <w:sz w:val="18"/>
          <w:szCs w:val="18"/>
          <w:shd w:val="clear" w:color="auto" w:fill="FFFFFF"/>
        </w:rPr>
        <w:t>)</w:t>
      </w:r>
      <w:r w:rsidRPr="00D93259">
        <w:rPr>
          <w:rFonts w:ascii="Times New Roman" w:hAnsi="Times New Roman" w:cs="Times New Roman"/>
        </w:rPr>
        <w:t xml:space="preserve"> </w:t>
      </w:r>
      <w:r w:rsidRPr="000D1234">
        <w:rPr>
          <w:rFonts w:ascii="Times New Roman" w:hAnsi="Times New Roman" w:cs="Times New Roman"/>
          <w:sz w:val="18"/>
          <w:szCs w:val="18"/>
        </w:rPr>
        <w:t xml:space="preserve">отечественных авторов (см. О.Е. Ионова Конструирование социальной реальности в теории координированного управления </w:t>
      </w:r>
      <w:proofErr w:type="spellStart"/>
      <w:r w:rsidRPr="000D1234">
        <w:rPr>
          <w:rFonts w:ascii="Times New Roman" w:hAnsi="Times New Roman" w:cs="Times New Roman"/>
          <w:sz w:val="18"/>
          <w:szCs w:val="18"/>
        </w:rPr>
        <w:t>смыслообразованием</w:t>
      </w:r>
      <w:proofErr w:type="spellEnd"/>
      <w:r w:rsidRPr="000D1234">
        <w:rPr>
          <w:rFonts w:ascii="Times New Roman" w:hAnsi="Times New Roman" w:cs="Times New Roman"/>
          <w:sz w:val="18"/>
          <w:szCs w:val="18"/>
        </w:rPr>
        <w:t xml:space="preserve"> // Вестник МГИМО Университета. 2010. С.130-134).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C644EA"/>
    <w:multiLevelType w:val="hybridMultilevel"/>
    <w:tmpl w:val="25B291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89F36A1"/>
    <w:multiLevelType w:val="hybridMultilevel"/>
    <w:tmpl w:val="E94CC91A"/>
    <w:lvl w:ilvl="0" w:tplc="A0E86924">
      <w:start w:val="3"/>
      <w:numFmt w:val="decimal"/>
      <w:lvlText w:val="%1."/>
      <w:lvlJc w:val="left"/>
      <w:pPr>
        <w:ind w:left="1280" w:hanging="360"/>
      </w:pPr>
      <w:rPr>
        <w:rFonts w:hint="default"/>
      </w:rPr>
    </w:lvl>
    <w:lvl w:ilvl="1" w:tplc="04190019" w:tentative="1">
      <w:start w:val="1"/>
      <w:numFmt w:val="lowerLetter"/>
      <w:lvlText w:val="%2."/>
      <w:lvlJc w:val="left"/>
      <w:pPr>
        <w:ind w:left="2000" w:hanging="360"/>
      </w:pPr>
    </w:lvl>
    <w:lvl w:ilvl="2" w:tplc="0419001B" w:tentative="1">
      <w:start w:val="1"/>
      <w:numFmt w:val="lowerRoman"/>
      <w:lvlText w:val="%3."/>
      <w:lvlJc w:val="right"/>
      <w:pPr>
        <w:ind w:left="2720" w:hanging="180"/>
      </w:pPr>
    </w:lvl>
    <w:lvl w:ilvl="3" w:tplc="0419000F" w:tentative="1">
      <w:start w:val="1"/>
      <w:numFmt w:val="decimal"/>
      <w:lvlText w:val="%4."/>
      <w:lvlJc w:val="left"/>
      <w:pPr>
        <w:ind w:left="3440" w:hanging="360"/>
      </w:pPr>
    </w:lvl>
    <w:lvl w:ilvl="4" w:tplc="04190019" w:tentative="1">
      <w:start w:val="1"/>
      <w:numFmt w:val="lowerLetter"/>
      <w:lvlText w:val="%5."/>
      <w:lvlJc w:val="left"/>
      <w:pPr>
        <w:ind w:left="4160" w:hanging="360"/>
      </w:pPr>
    </w:lvl>
    <w:lvl w:ilvl="5" w:tplc="0419001B" w:tentative="1">
      <w:start w:val="1"/>
      <w:numFmt w:val="lowerRoman"/>
      <w:lvlText w:val="%6."/>
      <w:lvlJc w:val="right"/>
      <w:pPr>
        <w:ind w:left="4880" w:hanging="180"/>
      </w:pPr>
    </w:lvl>
    <w:lvl w:ilvl="6" w:tplc="0419000F" w:tentative="1">
      <w:start w:val="1"/>
      <w:numFmt w:val="decimal"/>
      <w:lvlText w:val="%7."/>
      <w:lvlJc w:val="left"/>
      <w:pPr>
        <w:ind w:left="5600" w:hanging="360"/>
      </w:pPr>
    </w:lvl>
    <w:lvl w:ilvl="7" w:tplc="04190019" w:tentative="1">
      <w:start w:val="1"/>
      <w:numFmt w:val="lowerLetter"/>
      <w:lvlText w:val="%8."/>
      <w:lvlJc w:val="left"/>
      <w:pPr>
        <w:ind w:left="6320" w:hanging="360"/>
      </w:pPr>
    </w:lvl>
    <w:lvl w:ilvl="8" w:tplc="0419001B" w:tentative="1">
      <w:start w:val="1"/>
      <w:numFmt w:val="lowerRoman"/>
      <w:lvlText w:val="%9."/>
      <w:lvlJc w:val="right"/>
      <w:pPr>
        <w:ind w:left="7040" w:hanging="180"/>
      </w:pPr>
    </w:lvl>
  </w:abstractNum>
  <w:abstractNum w:abstractNumId="2" w15:restartNumberingAfterBreak="0">
    <w:nsid w:val="33AD3716"/>
    <w:multiLevelType w:val="hybridMultilevel"/>
    <w:tmpl w:val="25B291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5133F69"/>
    <w:multiLevelType w:val="hybridMultilevel"/>
    <w:tmpl w:val="F66C3A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0F62AEB"/>
    <w:multiLevelType w:val="hybridMultilevel"/>
    <w:tmpl w:val="25B291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88E4A1E"/>
    <w:multiLevelType w:val="hybridMultilevel"/>
    <w:tmpl w:val="E0E408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CCC1253"/>
    <w:multiLevelType w:val="hybridMultilevel"/>
    <w:tmpl w:val="AEDE066E"/>
    <w:lvl w:ilvl="0" w:tplc="4E00A558">
      <w:start w:val="1"/>
      <w:numFmt w:val="decimal"/>
      <w:lvlText w:val="%1."/>
      <w:lvlJc w:val="left"/>
      <w:pPr>
        <w:ind w:left="1280" w:hanging="360"/>
      </w:pPr>
      <w:rPr>
        <w:rFonts w:hint="default"/>
      </w:rPr>
    </w:lvl>
    <w:lvl w:ilvl="1" w:tplc="04190019" w:tentative="1">
      <w:start w:val="1"/>
      <w:numFmt w:val="lowerLetter"/>
      <w:lvlText w:val="%2."/>
      <w:lvlJc w:val="left"/>
      <w:pPr>
        <w:ind w:left="2000" w:hanging="360"/>
      </w:pPr>
    </w:lvl>
    <w:lvl w:ilvl="2" w:tplc="0419001B" w:tentative="1">
      <w:start w:val="1"/>
      <w:numFmt w:val="lowerRoman"/>
      <w:lvlText w:val="%3."/>
      <w:lvlJc w:val="right"/>
      <w:pPr>
        <w:ind w:left="2720" w:hanging="180"/>
      </w:pPr>
    </w:lvl>
    <w:lvl w:ilvl="3" w:tplc="0419000F" w:tentative="1">
      <w:start w:val="1"/>
      <w:numFmt w:val="decimal"/>
      <w:lvlText w:val="%4."/>
      <w:lvlJc w:val="left"/>
      <w:pPr>
        <w:ind w:left="3440" w:hanging="360"/>
      </w:pPr>
    </w:lvl>
    <w:lvl w:ilvl="4" w:tplc="04190019" w:tentative="1">
      <w:start w:val="1"/>
      <w:numFmt w:val="lowerLetter"/>
      <w:lvlText w:val="%5."/>
      <w:lvlJc w:val="left"/>
      <w:pPr>
        <w:ind w:left="4160" w:hanging="360"/>
      </w:pPr>
    </w:lvl>
    <w:lvl w:ilvl="5" w:tplc="0419001B" w:tentative="1">
      <w:start w:val="1"/>
      <w:numFmt w:val="lowerRoman"/>
      <w:lvlText w:val="%6."/>
      <w:lvlJc w:val="right"/>
      <w:pPr>
        <w:ind w:left="4880" w:hanging="180"/>
      </w:pPr>
    </w:lvl>
    <w:lvl w:ilvl="6" w:tplc="0419000F" w:tentative="1">
      <w:start w:val="1"/>
      <w:numFmt w:val="decimal"/>
      <w:lvlText w:val="%7."/>
      <w:lvlJc w:val="left"/>
      <w:pPr>
        <w:ind w:left="5600" w:hanging="360"/>
      </w:pPr>
    </w:lvl>
    <w:lvl w:ilvl="7" w:tplc="04190019" w:tentative="1">
      <w:start w:val="1"/>
      <w:numFmt w:val="lowerLetter"/>
      <w:lvlText w:val="%8."/>
      <w:lvlJc w:val="left"/>
      <w:pPr>
        <w:ind w:left="6320" w:hanging="360"/>
      </w:pPr>
    </w:lvl>
    <w:lvl w:ilvl="8" w:tplc="0419001B" w:tentative="1">
      <w:start w:val="1"/>
      <w:numFmt w:val="lowerRoman"/>
      <w:lvlText w:val="%9."/>
      <w:lvlJc w:val="right"/>
      <w:pPr>
        <w:ind w:left="7040" w:hanging="180"/>
      </w:pPr>
    </w:lvl>
  </w:abstractNum>
  <w:abstractNum w:abstractNumId="7" w15:restartNumberingAfterBreak="0">
    <w:nsid w:val="7CEE7895"/>
    <w:multiLevelType w:val="hybridMultilevel"/>
    <w:tmpl w:val="591035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5"/>
  </w:num>
  <w:num w:numId="4">
    <w:abstractNumId w:val="7"/>
  </w:num>
  <w:num w:numId="5">
    <w:abstractNumId w:val="3"/>
  </w:num>
  <w:num w:numId="6">
    <w:abstractNumId w:val="6"/>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20E3"/>
    <w:rsid w:val="000D1234"/>
    <w:rsid w:val="000D3564"/>
    <w:rsid w:val="001220E3"/>
    <w:rsid w:val="00123279"/>
    <w:rsid w:val="00145A44"/>
    <w:rsid w:val="002D0A5B"/>
    <w:rsid w:val="003F09B9"/>
    <w:rsid w:val="004A3AF0"/>
    <w:rsid w:val="00525AF8"/>
    <w:rsid w:val="0061619B"/>
    <w:rsid w:val="007904AD"/>
    <w:rsid w:val="00B95C53"/>
    <w:rsid w:val="00D1529A"/>
    <w:rsid w:val="00D93259"/>
    <w:rsid w:val="00DE0EDD"/>
    <w:rsid w:val="00E40179"/>
    <w:rsid w:val="00E7339C"/>
    <w:rsid w:val="00E87592"/>
    <w:rsid w:val="00EE38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D618D"/>
  <w15:chartTrackingRefBased/>
  <w15:docId w15:val="{416F003A-CAEE-4F94-ABAF-8A198732F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3">
    <w:name w:val="heading 3"/>
    <w:basedOn w:val="a"/>
    <w:link w:val="30"/>
    <w:uiPriority w:val="9"/>
    <w:qFormat/>
    <w:rsid w:val="0061619B"/>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525AF8"/>
    <w:rPr>
      <w:i/>
      <w:iCs/>
    </w:rPr>
  </w:style>
  <w:style w:type="paragraph" w:styleId="HTML">
    <w:name w:val="HTML Preformatted"/>
    <w:basedOn w:val="a"/>
    <w:link w:val="HTML0"/>
    <w:uiPriority w:val="99"/>
    <w:unhideWhenUsed/>
    <w:rsid w:val="00525A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525AF8"/>
    <w:rPr>
      <w:rFonts w:ascii="Courier New" w:eastAsia="Times New Roman" w:hAnsi="Courier New" w:cs="Courier New"/>
      <w:sz w:val="20"/>
      <w:szCs w:val="20"/>
      <w:lang w:eastAsia="ru-RU"/>
    </w:rPr>
  </w:style>
  <w:style w:type="paragraph" w:styleId="a4">
    <w:name w:val="List Paragraph"/>
    <w:basedOn w:val="a"/>
    <w:uiPriority w:val="34"/>
    <w:qFormat/>
    <w:rsid w:val="00525AF8"/>
    <w:pPr>
      <w:ind w:left="720"/>
      <w:contextualSpacing/>
    </w:pPr>
  </w:style>
  <w:style w:type="character" w:customStyle="1" w:styleId="30">
    <w:name w:val="Заголовок 3 Знак"/>
    <w:basedOn w:val="a0"/>
    <w:link w:val="3"/>
    <w:uiPriority w:val="9"/>
    <w:rsid w:val="0061619B"/>
    <w:rPr>
      <w:rFonts w:ascii="Times New Roman" w:eastAsia="Times New Roman" w:hAnsi="Times New Roman" w:cs="Times New Roman"/>
      <w:b/>
      <w:bCs/>
      <w:sz w:val="27"/>
      <w:szCs w:val="27"/>
      <w:lang w:eastAsia="ru-RU"/>
    </w:rPr>
  </w:style>
  <w:style w:type="character" w:styleId="a5">
    <w:name w:val="Hyperlink"/>
    <w:basedOn w:val="a0"/>
    <w:uiPriority w:val="99"/>
    <w:semiHidden/>
    <w:unhideWhenUsed/>
    <w:rsid w:val="0061619B"/>
    <w:rPr>
      <w:color w:val="0000FF"/>
      <w:u w:val="single"/>
    </w:rPr>
  </w:style>
  <w:style w:type="character" w:styleId="HTML1">
    <w:name w:val="HTML Cite"/>
    <w:basedOn w:val="a0"/>
    <w:uiPriority w:val="99"/>
    <w:semiHidden/>
    <w:unhideWhenUsed/>
    <w:rsid w:val="00E87592"/>
    <w:rPr>
      <w:i/>
      <w:iCs/>
    </w:rPr>
  </w:style>
  <w:style w:type="paragraph" w:styleId="a6">
    <w:name w:val="footnote text"/>
    <w:basedOn w:val="a"/>
    <w:link w:val="a7"/>
    <w:uiPriority w:val="99"/>
    <w:semiHidden/>
    <w:unhideWhenUsed/>
    <w:rsid w:val="00D93259"/>
    <w:pPr>
      <w:spacing w:after="0" w:line="240" w:lineRule="auto"/>
    </w:pPr>
    <w:rPr>
      <w:sz w:val="20"/>
      <w:szCs w:val="20"/>
    </w:rPr>
  </w:style>
  <w:style w:type="character" w:customStyle="1" w:styleId="a7">
    <w:name w:val="Текст сноски Знак"/>
    <w:basedOn w:val="a0"/>
    <w:link w:val="a6"/>
    <w:uiPriority w:val="99"/>
    <w:semiHidden/>
    <w:rsid w:val="00D93259"/>
    <w:rPr>
      <w:sz w:val="20"/>
      <w:szCs w:val="20"/>
    </w:rPr>
  </w:style>
  <w:style w:type="character" w:styleId="a8">
    <w:name w:val="footnote reference"/>
    <w:basedOn w:val="a0"/>
    <w:uiPriority w:val="99"/>
    <w:semiHidden/>
    <w:unhideWhenUsed/>
    <w:rsid w:val="00D9325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107477">
      <w:bodyDiv w:val="1"/>
      <w:marLeft w:val="0"/>
      <w:marRight w:val="0"/>
      <w:marTop w:val="0"/>
      <w:marBottom w:val="0"/>
      <w:divBdr>
        <w:top w:val="none" w:sz="0" w:space="0" w:color="auto"/>
        <w:left w:val="none" w:sz="0" w:space="0" w:color="auto"/>
        <w:bottom w:val="none" w:sz="0" w:space="0" w:color="auto"/>
        <w:right w:val="none" w:sz="0" w:space="0" w:color="auto"/>
      </w:divBdr>
      <w:divsChild>
        <w:div w:id="1145657047">
          <w:marLeft w:val="0"/>
          <w:marRight w:val="0"/>
          <w:marTop w:val="0"/>
          <w:marBottom w:val="0"/>
          <w:divBdr>
            <w:top w:val="none" w:sz="0" w:space="0" w:color="auto"/>
            <w:left w:val="none" w:sz="0" w:space="0" w:color="auto"/>
            <w:bottom w:val="none" w:sz="0" w:space="0" w:color="auto"/>
            <w:right w:val="none" w:sz="0" w:space="0" w:color="auto"/>
          </w:divBdr>
        </w:div>
      </w:divsChild>
    </w:div>
    <w:div w:id="63836942">
      <w:bodyDiv w:val="1"/>
      <w:marLeft w:val="0"/>
      <w:marRight w:val="0"/>
      <w:marTop w:val="0"/>
      <w:marBottom w:val="0"/>
      <w:divBdr>
        <w:top w:val="none" w:sz="0" w:space="0" w:color="auto"/>
        <w:left w:val="none" w:sz="0" w:space="0" w:color="auto"/>
        <w:bottom w:val="none" w:sz="0" w:space="0" w:color="auto"/>
        <w:right w:val="none" w:sz="0" w:space="0" w:color="auto"/>
      </w:divBdr>
    </w:div>
    <w:div w:id="122625592">
      <w:bodyDiv w:val="1"/>
      <w:marLeft w:val="0"/>
      <w:marRight w:val="0"/>
      <w:marTop w:val="0"/>
      <w:marBottom w:val="0"/>
      <w:divBdr>
        <w:top w:val="none" w:sz="0" w:space="0" w:color="auto"/>
        <w:left w:val="none" w:sz="0" w:space="0" w:color="auto"/>
        <w:bottom w:val="none" w:sz="0" w:space="0" w:color="auto"/>
        <w:right w:val="none" w:sz="0" w:space="0" w:color="auto"/>
      </w:divBdr>
    </w:div>
    <w:div w:id="447435569">
      <w:bodyDiv w:val="1"/>
      <w:marLeft w:val="0"/>
      <w:marRight w:val="0"/>
      <w:marTop w:val="0"/>
      <w:marBottom w:val="0"/>
      <w:divBdr>
        <w:top w:val="none" w:sz="0" w:space="0" w:color="auto"/>
        <w:left w:val="none" w:sz="0" w:space="0" w:color="auto"/>
        <w:bottom w:val="none" w:sz="0" w:space="0" w:color="auto"/>
        <w:right w:val="none" w:sz="0" w:space="0" w:color="auto"/>
      </w:divBdr>
    </w:div>
    <w:div w:id="711461803">
      <w:bodyDiv w:val="1"/>
      <w:marLeft w:val="0"/>
      <w:marRight w:val="0"/>
      <w:marTop w:val="0"/>
      <w:marBottom w:val="0"/>
      <w:divBdr>
        <w:top w:val="none" w:sz="0" w:space="0" w:color="auto"/>
        <w:left w:val="none" w:sz="0" w:space="0" w:color="auto"/>
        <w:bottom w:val="none" w:sz="0" w:space="0" w:color="auto"/>
        <w:right w:val="none" w:sz="0" w:space="0" w:color="auto"/>
      </w:divBdr>
    </w:div>
    <w:div w:id="780995874">
      <w:bodyDiv w:val="1"/>
      <w:marLeft w:val="0"/>
      <w:marRight w:val="0"/>
      <w:marTop w:val="0"/>
      <w:marBottom w:val="0"/>
      <w:divBdr>
        <w:top w:val="none" w:sz="0" w:space="0" w:color="auto"/>
        <w:left w:val="none" w:sz="0" w:space="0" w:color="auto"/>
        <w:bottom w:val="none" w:sz="0" w:space="0" w:color="auto"/>
        <w:right w:val="none" w:sz="0" w:space="0" w:color="auto"/>
      </w:divBdr>
    </w:div>
    <w:div w:id="938761247">
      <w:bodyDiv w:val="1"/>
      <w:marLeft w:val="0"/>
      <w:marRight w:val="0"/>
      <w:marTop w:val="0"/>
      <w:marBottom w:val="0"/>
      <w:divBdr>
        <w:top w:val="none" w:sz="0" w:space="0" w:color="auto"/>
        <w:left w:val="none" w:sz="0" w:space="0" w:color="auto"/>
        <w:bottom w:val="none" w:sz="0" w:space="0" w:color="auto"/>
        <w:right w:val="none" w:sz="0" w:space="0" w:color="auto"/>
      </w:divBdr>
    </w:div>
    <w:div w:id="945429123">
      <w:bodyDiv w:val="1"/>
      <w:marLeft w:val="0"/>
      <w:marRight w:val="0"/>
      <w:marTop w:val="0"/>
      <w:marBottom w:val="0"/>
      <w:divBdr>
        <w:top w:val="none" w:sz="0" w:space="0" w:color="auto"/>
        <w:left w:val="none" w:sz="0" w:space="0" w:color="auto"/>
        <w:bottom w:val="none" w:sz="0" w:space="0" w:color="auto"/>
        <w:right w:val="none" w:sz="0" w:space="0" w:color="auto"/>
      </w:divBdr>
    </w:div>
    <w:div w:id="1142042257">
      <w:bodyDiv w:val="1"/>
      <w:marLeft w:val="0"/>
      <w:marRight w:val="0"/>
      <w:marTop w:val="0"/>
      <w:marBottom w:val="0"/>
      <w:divBdr>
        <w:top w:val="none" w:sz="0" w:space="0" w:color="auto"/>
        <w:left w:val="none" w:sz="0" w:space="0" w:color="auto"/>
        <w:bottom w:val="none" w:sz="0" w:space="0" w:color="auto"/>
        <w:right w:val="none" w:sz="0" w:space="0" w:color="auto"/>
      </w:divBdr>
    </w:div>
    <w:div w:id="1672491755">
      <w:bodyDiv w:val="1"/>
      <w:marLeft w:val="0"/>
      <w:marRight w:val="0"/>
      <w:marTop w:val="0"/>
      <w:marBottom w:val="0"/>
      <w:divBdr>
        <w:top w:val="none" w:sz="0" w:space="0" w:color="auto"/>
        <w:left w:val="none" w:sz="0" w:space="0" w:color="auto"/>
        <w:bottom w:val="none" w:sz="0" w:space="0" w:color="auto"/>
        <w:right w:val="none" w:sz="0" w:space="0" w:color="auto"/>
      </w:divBdr>
    </w:div>
    <w:div w:id="2019261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Digital_object_identifier" TargetMode="External"/><Relationship Id="rId13" Type="http://schemas.openxmlformats.org/officeDocument/2006/relationships/hyperlink" Target="mailto:andriyanova.tv@gmail.com" TargetMode="External"/><Relationship Id="rId18" Type="http://schemas.openxmlformats.org/officeDocument/2006/relationships/hyperlink" Target="https://doi.org/10.1145%2F1082473.108258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145%2F1082473.1082586" TargetMode="External"/><Relationship Id="rId17" Type="http://schemas.openxmlformats.org/officeDocument/2006/relationships/hyperlink" Target="https://en.wikipedia.org/wiki/Digital_object_identifier" TargetMode="External"/><Relationship Id="rId2" Type="http://schemas.openxmlformats.org/officeDocument/2006/relationships/numbering" Target="numbering.xml"/><Relationship Id="rId16" Type="http://schemas.openxmlformats.org/officeDocument/2006/relationships/hyperlink" Target="http://www.sunypress.edu/Searchadv.aspx?IsSubmit=true&amp;CategoryID=7037"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Digital_object_identifier" TargetMode="External"/><Relationship Id="rId5" Type="http://schemas.openxmlformats.org/officeDocument/2006/relationships/webSettings" Target="webSettings.xml"/><Relationship Id="rId15" Type="http://schemas.openxmlformats.org/officeDocument/2006/relationships/hyperlink" Target="https://doi.org/10.1111%2Fj.1460-2466.1972.tb00149.x" TargetMode="External"/><Relationship Id="rId10" Type="http://schemas.openxmlformats.org/officeDocument/2006/relationships/hyperlink" Target="http://www.sunypress.edu/Searchadv.aspx?IsSubmit=true&amp;CategoryID=7037"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111%2Fj.1460-2466.1972.tb00149.x" TargetMode="External"/><Relationship Id="rId14" Type="http://schemas.openxmlformats.org/officeDocument/2006/relationships/hyperlink" Target="https://en.wikipedia.org/wiki/Digital_object_identifie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923F91-3441-458F-8683-074D5962D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2677</Words>
  <Characters>15265</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dcterms:created xsi:type="dcterms:W3CDTF">2019-03-31T15:57:00Z</dcterms:created>
  <dcterms:modified xsi:type="dcterms:W3CDTF">2019-03-31T15:57:00Z</dcterms:modified>
</cp:coreProperties>
</file>