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D4" w:rsidRPr="00D05BE5" w:rsidRDefault="00930DD4" w:rsidP="000D1182">
      <w:pPr>
        <w:pStyle w:val="Default"/>
        <w:jc w:val="both"/>
        <w:rPr>
          <w:b/>
        </w:rPr>
      </w:pPr>
      <w:r w:rsidRPr="00D05BE5">
        <w:rPr>
          <w:b/>
        </w:rPr>
        <w:t>УДК</w:t>
      </w:r>
      <w:r w:rsidR="00D05BE5" w:rsidRPr="00D05BE5">
        <w:rPr>
          <w:b/>
        </w:rPr>
        <w:t xml:space="preserve"> 316.4</w:t>
      </w:r>
      <w:r w:rsidR="00194528">
        <w:rPr>
          <w:b/>
        </w:rPr>
        <w:t xml:space="preserve">; </w:t>
      </w:r>
      <w:r w:rsidRPr="00D05BE5">
        <w:rPr>
          <w:b/>
        </w:rPr>
        <w:t>ББК</w:t>
      </w:r>
      <w:r w:rsidR="00D05BE5" w:rsidRPr="00D05BE5">
        <w:rPr>
          <w:b/>
        </w:rPr>
        <w:t xml:space="preserve"> 60.52</w:t>
      </w:r>
      <w:r w:rsidRPr="00D05BE5">
        <w:rPr>
          <w:b/>
        </w:rPr>
        <w:t xml:space="preserve"> </w:t>
      </w:r>
    </w:p>
    <w:p w:rsidR="00930DD4" w:rsidRDefault="00930DD4" w:rsidP="000D1182">
      <w:pPr>
        <w:pStyle w:val="a6"/>
        <w:jc w:val="right"/>
        <w:rPr>
          <w:rFonts w:ascii="Times New Roman" w:hAnsi="Times New Roman"/>
          <w:b/>
          <w:sz w:val="24"/>
          <w:szCs w:val="24"/>
        </w:rPr>
      </w:pPr>
      <w:r w:rsidRPr="008125B6">
        <w:rPr>
          <w:rFonts w:ascii="Times New Roman" w:hAnsi="Times New Roman"/>
          <w:b/>
          <w:sz w:val="24"/>
          <w:szCs w:val="24"/>
        </w:rPr>
        <w:t>Салахутдинова Р.Х</w:t>
      </w:r>
    </w:p>
    <w:p w:rsidR="00D05BE5" w:rsidRPr="008125B6" w:rsidRDefault="00D05BE5" w:rsidP="000D1182">
      <w:pPr>
        <w:pStyle w:val="a6"/>
        <w:jc w:val="right"/>
        <w:rPr>
          <w:rFonts w:ascii="Times New Roman" w:hAnsi="Times New Roman"/>
          <w:b/>
          <w:sz w:val="24"/>
          <w:szCs w:val="24"/>
        </w:rPr>
      </w:pPr>
    </w:p>
    <w:p w:rsidR="00D05BE5" w:rsidRDefault="00D05BE5" w:rsidP="000D1182">
      <w:pPr>
        <w:pStyle w:val="a6"/>
        <w:jc w:val="center"/>
        <w:rPr>
          <w:rFonts w:ascii="Times New Roman" w:hAnsi="Times New Roman"/>
          <w:b/>
          <w:sz w:val="24"/>
          <w:szCs w:val="24"/>
        </w:rPr>
      </w:pPr>
      <w:r w:rsidRPr="00D05BE5">
        <w:rPr>
          <w:rFonts w:ascii="Times New Roman" w:hAnsi="Times New Roman"/>
          <w:b/>
          <w:sz w:val="24"/>
          <w:szCs w:val="24"/>
        </w:rPr>
        <w:t>К ВОПРОСУ О СОЦИАЛИЗАЦИИ СОВРЕМЕННОЙ МОЛОДЕЖИ</w:t>
      </w:r>
      <w:r>
        <w:rPr>
          <w:rFonts w:ascii="Times New Roman" w:hAnsi="Times New Roman"/>
          <w:b/>
          <w:sz w:val="24"/>
          <w:szCs w:val="24"/>
        </w:rPr>
        <w:t>:</w:t>
      </w:r>
    </w:p>
    <w:p w:rsidR="00930DD4" w:rsidRPr="00D05BE5" w:rsidRDefault="00D05BE5" w:rsidP="000D1182">
      <w:pPr>
        <w:pStyle w:val="a6"/>
        <w:jc w:val="center"/>
        <w:rPr>
          <w:rFonts w:ascii="Times New Roman" w:hAnsi="Times New Roman"/>
          <w:b/>
          <w:sz w:val="24"/>
          <w:szCs w:val="24"/>
        </w:rPr>
      </w:pPr>
      <w:r>
        <w:rPr>
          <w:rFonts w:ascii="Times New Roman" w:hAnsi="Times New Roman"/>
          <w:b/>
          <w:sz w:val="24"/>
          <w:szCs w:val="24"/>
        </w:rPr>
        <w:t xml:space="preserve"> СОСТОЯНИЕ, ПРОБЛЕМЫ</w:t>
      </w:r>
      <w:r w:rsidRPr="00D05BE5">
        <w:rPr>
          <w:rFonts w:ascii="Times New Roman" w:hAnsi="Times New Roman"/>
          <w:b/>
          <w:sz w:val="24"/>
          <w:szCs w:val="24"/>
        </w:rPr>
        <w:t>.</w:t>
      </w:r>
      <w:r w:rsidR="000D1182" w:rsidRPr="000D1182">
        <w:rPr>
          <w:rFonts w:ascii="Times New Roman" w:hAnsi="Times New Roman"/>
          <w:b/>
          <w:sz w:val="24"/>
          <w:szCs w:val="24"/>
        </w:rPr>
        <w:t xml:space="preserve"> </w:t>
      </w:r>
      <w:r w:rsidR="000D1182">
        <w:rPr>
          <w:rStyle w:val="ab"/>
          <w:rFonts w:ascii="Times New Roman" w:hAnsi="Times New Roman"/>
          <w:b/>
          <w:sz w:val="24"/>
          <w:szCs w:val="24"/>
        </w:rPr>
        <w:footnoteReference w:id="1"/>
      </w:r>
    </w:p>
    <w:p w:rsidR="000D1182" w:rsidRDefault="000D1182" w:rsidP="000D1182">
      <w:pPr>
        <w:pStyle w:val="a6"/>
        <w:jc w:val="both"/>
        <w:rPr>
          <w:rFonts w:ascii="Times New Roman" w:hAnsi="Times New Roman"/>
          <w:b/>
          <w:sz w:val="24"/>
          <w:szCs w:val="24"/>
        </w:rPr>
      </w:pPr>
    </w:p>
    <w:p w:rsidR="00BF5086" w:rsidRPr="00D40CDA" w:rsidRDefault="00930DD4" w:rsidP="000D1182">
      <w:pPr>
        <w:pStyle w:val="a6"/>
        <w:ind w:firstLine="709"/>
        <w:jc w:val="both"/>
        <w:rPr>
          <w:rFonts w:ascii="Times New Roman" w:eastAsiaTheme="minorHAnsi" w:hAnsi="Times New Roman"/>
          <w:sz w:val="24"/>
          <w:szCs w:val="24"/>
          <w:lang w:eastAsia="en-US"/>
        </w:rPr>
      </w:pPr>
      <w:r w:rsidRPr="00D40CDA">
        <w:rPr>
          <w:rFonts w:ascii="Times New Roman" w:hAnsi="Times New Roman"/>
          <w:b/>
          <w:sz w:val="24"/>
          <w:szCs w:val="24"/>
        </w:rPr>
        <w:t>Аннотация</w:t>
      </w:r>
      <w:r w:rsidR="00A038A4" w:rsidRPr="00D40CDA">
        <w:rPr>
          <w:rFonts w:ascii="Times New Roman" w:hAnsi="Times New Roman"/>
          <w:b/>
          <w:sz w:val="24"/>
          <w:szCs w:val="24"/>
        </w:rPr>
        <w:t xml:space="preserve">. </w:t>
      </w:r>
      <w:r w:rsidR="00A038A4" w:rsidRPr="00D40CDA">
        <w:rPr>
          <w:rFonts w:ascii="Times New Roman" w:hAnsi="Times New Roman"/>
          <w:sz w:val="24"/>
          <w:szCs w:val="24"/>
        </w:rPr>
        <w:t xml:space="preserve">В статье </w:t>
      </w:r>
      <w:r w:rsidRPr="00D40CDA">
        <w:rPr>
          <w:rFonts w:ascii="Times New Roman" w:hAnsi="Times New Roman"/>
          <w:sz w:val="24"/>
          <w:szCs w:val="24"/>
        </w:rPr>
        <w:t xml:space="preserve"> </w:t>
      </w:r>
      <w:r w:rsidR="00A038A4" w:rsidRPr="00D40CDA">
        <w:rPr>
          <w:rFonts w:ascii="Times New Roman" w:hAnsi="Times New Roman"/>
          <w:sz w:val="24"/>
          <w:szCs w:val="24"/>
        </w:rPr>
        <w:t>актуализируется тема социализации в условиях современн</w:t>
      </w:r>
      <w:r w:rsidR="00BF5086" w:rsidRPr="00D40CDA">
        <w:rPr>
          <w:rFonts w:ascii="Times New Roman" w:hAnsi="Times New Roman"/>
          <w:sz w:val="24"/>
          <w:szCs w:val="24"/>
        </w:rPr>
        <w:t>ой России.</w:t>
      </w:r>
      <w:r w:rsidR="00A038A4" w:rsidRPr="00D40CDA">
        <w:rPr>
          <w:rFonts w:ascii="Times New Roman" w:hAnsi="Times New Roman"/>
          <w:sz w:val="24"/>
          <w:szCs w:val="24"/>
        </w:rPr>
        <w:t xml:space="preserve"> Социализация рассматривается как один из основных и решающих этапов подготовки молодежи  к включению в систему общественных отношений, что ставит перед необходимостью создания целостной среды социализации, основанной на концепции </w:t>
      </w:r>
      <w:proofErr w:type="spellStart"/>
      <w:r w:rsidR="00A038A4" w:rsidRPr="00D40CDA">
        <w:rPr>
          <w:rFonts w:ascii="Times New Roman" w:hAnsi="Times New Roman"/>
          <w:sz w:val="24"/>
          <w:szCs w:val="24"/>
        </w:rPr>
        <w:t>деятельностного</w:t>
      </w:r>
      <w:proofErr w:type="spellEnd"/>
      <w:r w:rsidR="00A038A4" w:rsidRPr="00D40CDA">
        <w:rPr>
          <w:rFonts w:ascii="Times New Roman" w:hAnsi="Times New Roman"/>
          <w:sz w:val="24"/>
          <w:szCs w:val="24"/>
        </w:rPr>
        <w:t xml:space="preserve"> подхода</w:t>
      </w:r>
      <w:r w:rsidR="00BF5086" w:rsidRPr="00D40CDA">
        <w:rPr>
          <w:rFonts w:ascii="Times New Roman" w:hAnsi="Times New Roman"/>
          <w:sz w:val="24"/>
          <w:szCs w:val="24"/>
        </w:rPr>
        <w:t xml:space="preserve">. </w:t>
      </w:r>
    </w:p>
    <w:p w:rsidR="00D40CDA" w:rsidRDefault="00930DD4" w:rsidP="000D1182">
      <w:pPr>
        <w:pStyle w:val="a6"/>
        <w:ind w:firstLine="709"/>
        <w:jc w:val="both"/>
        <w:rPr>
          <w:rFonts w:ascii="Times New Roman" w:hAnsi="Times New Roman"/>
          <w:sz w:val="24"/>
          <w:szCs w:val="24"/>
        </w:rPr>
      </w:pPr>
      <w:r w:rsidRPr="00D40CDA">
        <w:rPr>
          <w:rFonts w:ascii="Times New Roman" w:hAnsi="Times New Roman"/>
          <w:b/>
          <w:sz w:val="24"/>
          <w:szCs w:val="24"/>
        </w:rPr>
        <w:t>Ключевые слова</w:t>
      </w:r>
      <w:r w:rsidR="00BF5086" w:rsidRPr="00D40CDA">
        <w:rPr>
          <w:rFonts w:ascii="Times New Roman" w:hAnsi="Times New Roman"/>
          <w:b/>
          <w:sz w:val="24"/>
          <w:szCs w:val="24"/>
        </w:rPr>
        <w:t xml:space="preserve">. </w:t>
      </w:r>
      <w:r w:rsidR="00BF5086" w:rsidRPr="00D40CDA">
        <w:rPr>
          <w:rFonts w:ascii="Times New Roman" w:hAnsi="Times New Roman"/>
          <w:sz w:val="24"/>
          <w:szCs w:val="24"/>
        </w:rPr>
        <w:t>Социализация, институт образования, среда социализации, молодое поколение, деятельность, духовность.</w:t>
      </w:r>
    </w:p>
    <w:p w:rsidR="00905B36" w:rsidRDefault="00905B36" w:rsidP="000D1182">
      <w:pPr>
        <w:pStyle w:val="a6"/>
        <w:jc w:val="both"/>
        <w:rPr>
          <w:rFonts w:ascii="Times New Roman" w:hAnsi="Times New Roman"/>
          <w:b/>
          <w:sz w:val="24"/>
          <w:szCs w:val="24"/>
        </w:rPr>
      </w:pPr>
    </w:p>
    <w:p w:rsidR="00E842FA" w:rsidRPr="00D40CDA" w:rsidRDefault="00E842FA" w:rsidP="000D1182">
      <w:pPr>
        <w:pStyle w:val="a6"/>
        <w:ind w:firstLine="708"/>
        <w:jc w:val="both"/>
        <w:rPr>
          <w:rFonts w:ascii="Times New Roman" w:hAnsi="Times New Roman"/>
          <w:b/>
          <w:sz w:val="24"/>
          <w:szCs w:val="24"/>
        </w:rPr>
      </w:pPr>
      <w:r w:rsidRPr="00D40CDA">
        <w:rPr>
          <w:rFonts w:ascii="Times New Roman" w:hAnsi="Times New Roman"/>
          <w:sz w:val="24"/>
          <w:szCs w:val="24"/>
        </w:rPr>
        <w:t>Тема социализации подрастающего поколения сегодня актуализируется, прежде всего, понимающим суть данного вопроса научным сообществом. Причина тому совокупность факторов, одним из котор</w:t>
      </w:r>
      <w:r w:rsidR="0091749E">
        <w:rPr>
          <w:rFonts w:ascii="Times New Roman" w:hAnsi="Times New Roman"/>
          <w:sz w:val="24"/>
          <w:szCs w:val="24"/>
        </w:rPr>
        <w:t xml:space="preserve">ых является то, что в условиях </w:t>
      </w:r>
      <w:proofErr w:type="spellStart"/>
      <w:r w:rsidRPr="00D40CDA">
        <w:rPr>
          <w:rFonts w:ascii="Times New Roman" w:hAnsi="Times New Roman"/>
          <w:sz w:val="24"/>
          <w:szCs w:val="24"/>
        </w:rPr>
        <w:t>заданности</w:t>
      </w:r>
      <w:proofErr w:type="spellEnd"/>
      <w:r w:rsidRPr="00D40CDA">
        <w:rPr>
          <w:rFonts w:ascii="Times New Roman" w:hAnsi="Times New Roman"/>
          <w:sz w:val="24"/>
          <w:szCs w:val="24"/>
        </w:rPr>
        <w:t xml:space="preserve"> приоритета экономических интересов, объективно, незначимыми, второстепенными оказались социальные законы и закономернос</w:t>
      </w:r>
      <w:r w:rsidR="0091749E">
        <w:rPr>
          <w:rFonts w:ascii="Times New Roman" w:hAnsi="Times New Roman"/>
          <w:sz w:val="24"/>
          <w:szCs w:val="24"/>
        </w:rPr>
        <w:t xml:space="preserve">ти функционирования / развития нашего общества. </w:t>
      </w:r>
      <w:r w:rsidRPr="00D40CDA">
        <w:rPr>
          <w:rFonts w:ascii="Times New Roman" w:hAnsi="Times New Roman"/>
          <w:sz w:val="24"/>
          <w:szCs w:val="24"/>
        </w:rPr>
        <w:t xml:space="preserve">В том числе </w:t>
      </w:r>
      <w:r w:rsidR="004C02BC">
        <w:rPr>
          <w:rFonts w:ascii="Times New Roman" w:hAnsi="Times New Roman"/>
          <w:sz w:val="24"/>
          <w:szCs w:val="24"/>
        </w:rPr>
        <w:t xml:space="preserve">и </w:t>
      </w:r>
      <w:r w:rsidRPr="00D40CDA">
        <w:rPr>
          <w:rFonts w:ascii="Times New Roman" w:hAnsi="Times New Roman"/>
          <w:sz w:val="24"/>
          <w:szCs w:val="24"/>
        </w:rPr>
        <w:t xml:space="preserve">недооценка значимости социальных законов, закономерностей формирования (становления) личности человека, роли </w:t>
      </w:r>
      <w:proofErr w:type="spellStart"/>
      <w:r w:rsidRPr="00D40CDA">
        <w:rPr>
          <w:rFonts w:ascii="Times New Roman" w:hAnsi="Times New Roman"/>
          <w:sz w:val="24"/>
          <w:szCs w:val="24"/>
        </w:rPr>
        <w:t>социокультурной</w:t>
      </w:r>
      <w:proofErr w:type="spellEnd"/>
      <w:r w:rsidRPr="00D40CDA">
        <w:rPr>
          <w:rFonts w:ascii="Times New Roman" w:hAnsi="Times New Roman"/>
          <w:sz w:val="24"/>
          <w:szCs w:val="24"/>
        </w:rPr>
        <w:t xml:space="preserve"> среды, институтов социализаци</w:t>
      </w:r>
      <w:r w:rsidR="0091749E">
        <w:rPr>
          <w:rFonts w:ascii="Times New Roman" w:hAnsi="Times New Roman"/>
          <w:sz w:val="24"/>
          <w:szCs w:val="24"/>
        </w:rPr>
        <w:t>и в этом процессе. О негативных</w:t>
      </w:r>
      <w:r w:rsidRPr="00D40CDA">
        <w:rPr>
          <w:rFonts w:ascii="Times New Roman" w:hAnsi="Times New Roman"/>
          <w:sz w:val="24"/>
          <w:szCs w:val="24"/>
        </w:rPr>
        <w:t xml:space="preserve"> последствиях разрушения институционального подхода в социализации </w:t>
      </w:r>
      <w:r w:rsidR="0091749E">
        <w:rPr>
          <w:rFonts w:ascii="Times New Roman" w:hAnsi="Times New Roman"/>
          <w:sz w:val="24"/>
          <w:szCs w:val="24"/>
        </w:rPr>
        <w:t xml:space="preserve">человека </w:t>
      </w:r>
      <w:r w:rsidRPr="00D40CDA">
        <w:rPr>
          <w:rFonts w:ascii="Times New Roman" w:hAnsi="Times New Roman"/>
          <w:sz w:val="24"/>
          <w:szCs w:val="24"/>
        </w:rPr>
        <w:t>свидетельствуют неутешительные показатели  здравоохранения, правоохранительных структур, общеобразовательных учреждений и др., в том числе и наша повседневная жиз</w:t>
      </w:r>
      <w:r w:rsidR="00D40CDA">
        <w:rPr>
          <w:rFonts w:ascii="Times New Roman" w:hAnsi="Times New Roman"/>
          <w:sz w:val="24"/>
          <w:szCs w:val="24"/>
        </w:rPr>
        <w:t>нь.</w:t>
      </w:r>
      <w:r w:rsidRPr="00D40CDA">
        <w:rPr>
          <w:rFonts w:ascii="Times New Roman" w:hAnsi="Times New Roman"/>
          <w:b/>
          <w:sz w:val="24"/>
          <w:szCs w:val="24"/>
        </w:rPr>
        <w:tab/>
      </w:r>
      <w:r w:rsidRPr="00D40CDA">
        <w:rPr>
          <w:rFonts w:ascii="Times New Roman" w:hAnsi="Times New Roman"/>
          <w:sz w:val="24"/>
          <w:szCs w:val="24"/>
        </w:rPr>
        <w:t>В научных публикациях 2000-х год</w:t>
      </w:r>
      <w:r w:rsidR="0091749E">
        <w:rPr>
          <w:rFonts w:ascii="Times New Roman" w:hAnsi="Times New Roman"/>
          <w:sz w:val="24"/>
          <w:szCs w:val="24"/>
        </w:rPr>
        <w:t xml:space="preserve">ов, преимущественно психиатрами, </w:t>
      </w:r>
      <w:r w:rsidRPr="00D40CDA">
        <w:rPr>
          <w:rFonts w:ascii="Times New Roman" w:hAnsi="Times New Roman"/>
          <w:sz w:val="24"/>
          <w:szCs w:val="24"/>
        </w:rPr>
        <w:t>отмечается устойчивая тенденция ухудшения психического здоровья школьников (15-17,18 лет), «роста пограничной психической</w:t>
      </w:r>
      <w:r w:rsidRPr="00E842FA">
        <w:rPr>
          <w:rFonts w:ascii="Times New Roman" w:hAnsi="Times New Roman"/>
          <w:sz w:val="24"/>
          <w:szCs w:val="24"/>
        </w:rPr>
        <w:t xml:space="preserve"> патологии среди учащихся, в структуре которой все большее место занимают различные формы </w:t>
      </w:r>
      <w:proofErr w:type="spellStart"/>
      <w:r w:rsidRPr="00E842FA">
        <w:rPr>
          <w:rFonts w:ascii="Times New Roman" w:hAnsi="Times New Roman"/>
          <w:sz w:val="24"/>
          <w:szCs w:val="24"/>
        </w:rPr>
        <w:t>психодезадаптационных</w:t>
      </w:r>
      <w:proofErr w:type="spellEnd"/>
      <w:r w:rsidRPr="00E842FA">
        <w:rPr>
          <w:rFonts w:ascii="Times New Roman" w:hAnsi="Times New Roman"/>
          <w:sz w:val="24"/>
          <w:szCs w:val="24"/>
        </w:rPr>
        <w:t xml:space="preserve"> состояний.</w:t>
      </w:r>
    </w:p>
    <w:p w:rsidR="00E842FA" w:rsidRPr="00E842FA" w:rsidRDefault="00E842FA" w:rsidP="000D1182">
      <w:pPr>
        <w:pStyle w:val="Default"/>
        <w:ind w:firstLine="708"/>
        <w:jc w:val="both"/>
      </w:pPr>
      <w:r w:rsidRPr="00E842FA">
        <w:t>Показатели по г</w:t>
      </w:r>
      <w:proofErr w:type="gramStart"/>
      <w:r w:rsidRPr="00E842FA">
        <w:t>.С</w:t>
      </w:r>
      <w:proofErr w:type="gramEnd"/>
      <w:r w:rsidRPr="00E842FA">
        <w:t>анкт – Петербург[1] и результаты исследования Московской школы [2</w:t>
      </w:r>
      <w:r w:rsidR="0091749E">
        <w:t xml:space="preserve">], проанализированные автором, </w:t>
      </w:r>
      <w:r w:rsidRPr="00E842FA">
        <w:t xml:space="preserve">позволяют предположить о приобретенном характере заболеваний как результата нездоровой социально - психологической, </w:t>
      </w:r>
      <w:proofErr w:type="spellStart"/>
      <w:r w:rsidRPr="00E842FA">
        <w:t>социокультурной</w:t>
      </w:r>
      <w:proofErr w:type="spellEnd"/>
      <w:r w:rsidRPr="00E842FA">
        <w:t xml:space="preserve"> среды социализации ребенка: прежде всего семейной и школьной</w:t>
      </w:r>
      <w:r w:rsidR="0091749E">
        <w:t>,</w:t>
      </w:r>
      <w:r w:rsidRPr="00E842FA">
        <w:t xml:space="preserve"> как следстви</w:t>
      </w:r>
      <w:r w:rsidR="0091749E">
        <w:t>е</w:t>
      </w:r>
      <w:r w:rsidRPr="00E842FA">
        <w:t xml:space="preserve"> отсутствия концепции личности ребенка, в том числе и в образовательной политике современной России. Опасность не только наличия этой группы детей, а динамика роста их численности заключается в том, что эту категорию школьников следует рассматривать в качестве потенциальной социальной базы девиации, </w:t>
      </w:r>
      <w:proofErr w:type="spellStart"/>
      <w:r w:rsidRPr="00E842FA">
        <w:t>делинквентного</w:t>
      </w:r>
      <w:proofErr w:type="spellEnd"/>
      <w:r w:rsidRPr="00E842FA">
        <w:t xml:space="preserve"> поведения, пополнения субкультуры с </w:t>
      </w:r>
      <w:proofErr w:type="spellStart"/>
      <w:r w:rsidRPr="00E842FA">
        <w:t>девиантным</w:t>
      </w:r>
      <w:proofErr w:type="spellEnd"/>
      <w:r w:rsidRPr="00E842FA">
        <w:t xml:space="preserve"> поведением, организаций экстремистского характера</w:t>
      </w:r>
      <w:r w:rsidR="004C02BC">
        <w:t xml:space="preserve"> уже на этапе ранней юности.</w:t>
      </w:r>
      <w:r w:rsidRPr="00E842FA">
        <w:t xml:space="preserve"> Стратегия поведения этой взрослеющей категории детей обусловливается законами формирования социальной сущности ребенка</w:t>
      </w:r>
      <w:r w:rsidR="004C02BC">
        <w:t xml:space="preserve"> -</w:t>
      </w:r>
      <w:r w:rsidRPr="00E842FA">
        <w:t xml:space="preserve"> поиском идентичности, своего статуса (ниши) в обществе, необходимости интегрироваться и адаптироваться, будучи отвергнутыми благополучным большинством, хотя бы ради психологического, морального их выживания</w:t>
      </w:r>
      <w:r w:rsidRPr="00E842FA">
        <w:rPr>
          <w:rFonts w:eastAsia="TimesNewRomanPSMT"/>
        </w:rPr>
        <w:t xml:space="preserve">. </w:t>
      </w:r>
      <w:r w:rsidRPr="00E842FA">
        <w:rPr>
          <w:rStyle w:val="ab"/>
          <w:rFonts w:eastAsia="TimesNewRomanPSMT"/>
        </w:rPr>
        <w:footnoteReference w:id="2"/>
      </w:r>
    </w:p>
    <w:p w:rsidR="00E842FA" w:rsidRPr="00E842FA" w:rsidRDefault="008A6FBA" w:rsidP="000D1182">
      <w:pPr>
        <w:pStyle w:val="a7"/>
        <w:ind w:left="0" w:right="-1" w:firstLine="708"/>
        <w:rPr>
          <w:lang w:val="ru-RU"/>
        </w:rPr>
      </w:pPr>
      <w:r w:rsidRPr="008A6FBA">
        <w:rPr>
          <w:rFonts w:eastAsia="Calibri"/>
          <w:bCs/>
          <w:lang w:val="ru-RU"/>
        </w:rPr>
        <w:t xml:space="preserve">Общеизвестно, что именно образовательная среда является определяющим в </w:t>
      </w:r>
      <w:r w:rsidRPr="008A6FBA">
        <w:rPr>
          <w:rFonts w:eastAsia="Calibri"/>
          <w:bCs/>
          <w:lang w:val="ru-RU"/>
        </w:rPr>
        <w:lastRenderedPageBreak/>
        <w:t>социализации личности ребенка, в выработке жизненных стратегий; в приобретении навыков и умений адаптации и интеграции к постоянно изменяющимся условиям, которые сопровождают ребенка на протяжении всех лет обучения в системе школьного</w:t>
      </w:r>
      <w:r>
        <w:rPr>
          <w:rFonts w:eastAsia="Calibri"/>
          <w:bCs/>
          <w:lang w:val="ru-RU"/>
        </w:rPr>
        <w:t xml:space="preserve"> и пост </w:t>
      </w:r>
      <w:r w:rsidRPr="008A6FBA">
        <w:rPr>
          <w:rFonts w:eastAsia="Calibri"/>
          <w:bCs/>
          <w:lang w:val="ru-RU"/>
        </w:rPr>
        <w:t>школьного периода</w:t>
      </w:r>
      <w:r>
        <w:rPr>
          <w:rFonts w:eastAsia="Calibri"/>
          <w:bCs/>
          <w:lang w:val="ru-RU"/>
        </w:rPr>
        <w:t xml:space="preserve">. </w:t>
      </w:r>
      <w:r w:rsidR="00F87F93" w:rsidRPr="00F87F93">
        <w:rPr>
          <w:color w:val="000000"/>
          <w:lang w:val="ru-RU"/>
        </w:rPr>
        <w:t>И</w:t>
      </w:r>
      <w:r w:rsidR="00F87F93" w:rsidRPr="00F87F93">
        <w:rPr>
          <w:bCs/>
          <w:color w:val="000000"/>
          <w:lang w:val="ru-RU"/>
        </w:rPr>
        <w:t>нституциональная трансформация образования</w:t>
      </w:r>
      <w:r w:rsidR="00F87F93" w:rsidRPr="00F87F93">
        <w:rPr>
          <w:color w:val="000000"/>
          <w:lang w:val="ru-RU"/>
        </w:rPr>
        <w:t>, проявившаяся в изменении статуса образования (</w:t>
      </w:r>
      <w:proofErr w:type="spellStart"/>
      <w:r w:rsidR="00F87F93" w:rsidRPr="00F87F93">
        <w:rPr>
          <w:color w:val="000000"/>
          <w:lang w:val="ru-RU"/>
        </w:rPr>
        <w:t>деинституционализация</w:t>
      </w:r>
      <w:proofErr w:type="spellEnd"/>
      <w:r w:rsidR="00F87F93" w:rsidRPr="00F87F93">
        <w:rPr>
          <w:color w:val="000000"/>
          <w:lang w:val="ru-RU"/>
        </w:rPr>
        <w:t xml:space="preserve"> образования)</w:t>
      </w:r>
      <w:r w:rsidR="00F87F93">
        <w:rPr>
          <w:rStyle w:val="ab"/>
          <w:color w:val="000000"/>
          <w:lang w:val="ru-RU"/>
        </w:rPr>
        <w:footnoteReference w:id="3"/>
      </w:r>
      <w:r w:rsidR="00F87F93">
        <w:rPr>
          <w:color w:val="000000"/>
          <w:lang w:val="ru-RU"/>
        </w:rPr>
        <w:t>, п</w:t>
      </w:r>
      <w:r w:rsidR="00E842FA" w:rsidRPr="00E842FA">
        <w:rPr>
          <w:lang w:val="ru-RU"/>
        </w:rPr>
        <w:t xml:space="preserve">родолжающаяся </w:t>
      </w:r>
      <w:proofErr w:type="spellStart"/>
      <w:r w:rsidR="00E842FA" w:rsidRPr="00E842FA">
        <w:rPr>
          <w:lang w:val="ru-RU"/>
        </w:rPr>
        <w:t>деструктурализация</w:t>
      </w:r>
      <w:proofErr w:type="spellEnd"/>
      <w:r w:rsidR="00E842FA" w:rsidRPr="00E842FA">
        <w:rPr>
          <w:lang w:val="ru-RU"/>
        </w:rPr>
        <w:t xml:space="preserve"> системы образования на всех уровнях, сегодня под эгидой </w:t>
      </w:r>
      <w:proofErr w:type="spellStart"/>
      <w:r w:rsidR="00E842FA" w:rsidRPr="00E842FA">
        <w:rPr>
          <w:lang w:val="ru-RU"/>
        </w:rPr>
        <w:t>цифровизации</w:t>
      </w:r>
      <w:proofErr w:type="spellEnd"/>
      <w:r w:rsidR="00E842FA" w:rsidRPr="00E842FA">
        <w:rPr>
          <w:lang w:val="ru-RU"/>
        </w:rPr>
        <w:t xml:space="preserve"> образования, перехода на электронные учебники, дистанционные формы обучени</w:t>
      </w:r>
      <w:r w:rsidR="0091749E">
        <w:rPr>
          <w:lang w:val="ru-RU"/>
        </w:rPr>
        <w:t xml:space="preserve">я, - вызывают бурные обсуждения и, не без основания. </w:t>
      </w:r>
      <w:r w:rsidR="00E842FA" w:rsidRPr="00E842FA">
        <w:rPr>
          <w:lang w:val="ru-RU"/>
        </w:rPr>
        <w:t>В условиях потери образованием институциональных социальных функций социализации личности ребенка, будущего специалиста, таким образом, перестав быть общественным благом, образование для большинства становится лишь  средой получения  документа о соответс</w:t>
      </w:r>
      <w:r w:rsidR="000D1182">
        <w:rPr>
          <w:lang w:val="ru-RU"/>
        </w:rPr>
        <w:t>твующем уровне образования.</w:t>
      </w:r>
    </w:p>
    <w:p w:rsidR="00E842FA" w:rsidRDefault="00E842FA" w:rsidP="000D1182">
      <w:pPr>
        <w:pStyle w:val="a6"/>
        <w:tabs>
          <w:tab w:val="center" w:pos="4819"/>
          <w:tab w:val="right" w:pos="9638"/>
        </w:tabs>
        <w:ind w:firstLine="708"/>
        <w:jc w:val="both"/>
        <w:rPr>
          <w:rFonts w:ascii="Times New Roman" w:hAnsi="Times New Roman"/>
          <w:sz w:val="24"/>
          <w:szCs w:val="24"/>
        </w:rPr>
      </w:pPr>
      <w:r w:rsidRPr="00E842FA">
        <w:rPr>
          <w:rFonts w:ascii="Times New Roman" w:hAnsi="Times New Roman"/>
          <w:sz w:val="24"/>
          <w:szCs w:val="24"/>
        </w:rPr>
        <w:t xml:space="preserve">Наибольшую тревогу вызывает сложившийся селективный подход в общеобразовательной системе. В условиях дифференциации общества, этот фактор будет приводить к еще большему неравенству доступа большинства к качественному образованию, таким образом, сужая социальный лифт,  делая недоступным для большинства определенные сферы </w:t>
      </w:r>
      <w:r w:rsidR="0091749E">
        <w:rPr>
          <w:rFonts w:ascii="Times New Roman" w:hAnsi="Times New Roman"/>
          <w:sz w:val="24"/>
          <w:szCs w:val="24"/>
        </w:rPr>
        <w:t>профессиональной деятельности и</w:t>
      </w:r>
      <w:r w:rsidRPr="00E842FA">
        <w:rPr>
          <w:rFonts w:ascii="Times New Roman" w:hAnsi="Times New Roman"/>
          <w:sz w:val="24"/>
          <w:szCs w:val="24"/>
        </w:rPr>
        <w:t xml:space="preserve"> предопределяя, тем самым, </w:t>
      </w:r>
      <w:r w:rsidR="000D1182">
        <w:rPr>
          <w:rFonts w:ascii="Times New Roman" w:hAnsi="Times New Roman"/>
          <w:sz w:val="24"/>
          <w:szCs w:val="24"/>
        </w:rPr>
        <w:t>социальный статус в обществе.</w:t>
      </w:r>
    </w:p>
    <w:p w:rsidR="008A6FBA" w:rsidRDefault="00905B36" w:rsidP="000D1182">
      <w:pPr>
        <w:pStyle w:val="a6"/>
        <w:tabs>
          <w:tab w:val="center" w:pos="4819"/>
          <w:tab w:val="right" w:pos="9638"/>
        </w:tabs>
        <w:ind w:firstLine="708"/>
        <w:jc w:val="both"/>
        <w:rPr>
          <w:rFonts w:ascii="Times New Roman" w:hAnsi="Times New Roman"/>
          <w:sz w:val="24"/>
          <w:szCs w:val="24"/>
        </w:rPr>
      </w:pPr>
      <w:r>
        <w:rPr>
          <w:rFonts w:ascii="Times New Roman" w:hAnsi="Times New Roman"/>
          <w:sz w:val="24"/>
          <w:szCs w:val="24"/>
        </w:rPr>
        <w:t>Возмо</w:t>
      </w:r>
      <w:r w:rsidR="000D1182">
        <w:rPr>
          <w:rFonts w:ascii="Times New Roman" w:hAnsi="Times New Roman"/>
          <w:sz w:val="24"/>
          <w:szCs w:val="24"/>
        </w:rPr>
        <w:t xml:space="preserve">жно, все эти, так называемые, </w:t>
      </w:r>
      <w:r>
        <w:rPr>
          <w:rFonts w:ascii="Times New Roman" w:hAnsi="Times New Roman"/>
          <w:sz w:val="24"/>
          <w:szCs w:val="24"/>
        </w:rPr>
        <w:t>нововведения не несут собой ничего негативного. Однако, с точки зрения и теории социализации и</w:t>
      </w:r>
      <w:r w:rsidR="0091749E">
        <w:rPr>
          <w:rFonts w:ascii="Times New Roman" w:hAnsi="Times New Roman"/>
          <w:sz w:val="24"/>
          <w:szCs w:val="24"/>
        </w:rPr>
        <w:t>,</w:t>
      </w:r>
      <w:r>
        <w:rPr>
          <w:rFonts w:ascii="Times New Roman" w:hAnsi="Times New Roman"/>
          <w:sz w:val="24"/>
          <w:szCs w:val="24"/>
        </w:rPr>
        <w:t xml:space="preserve"> реальной практики, возникает вопрос:  имеются ли в обществе альтер</w:t>
      </w:r>
      <w:r w:rsidR="0091749E">
        <w:rPr>
          <w:rFonts w:ascii="Times New Roman" w:hAnsi="Times New Roman"/>
          <w:sz w:val="24"/>
          <w:szCs w:val="24"/>
        </w:rPr>
        <w:t xml:space="preserve">нативные институту образования </w:t>
      </w:r>
      <w:r>
        <w:rPr>
          <w:rFonts w:ascii="Times New Roman" w:hAnsi="Times New Roman"/>
          <w:sz w:val="24"/>
          <w:szCs w:val="24"/>
        </w:rPr>
        <w:t>социальные структуры, выполня</w:t>
      </w:r>
      <w:r w:rsidR="0091749E">
        <w:rPr>
          <w:rFonts w:ascii="Times New Roman" w:hAnsi="Times New Roman"/>
          <w:sz w:val="24"/>
          <w:szCs w:val="24"/>
        </w:rPr>
        <w:t xml:space="preserve">ющие </w:t>
      </w:r>
      <w:r>
        <w:rPr>
          <w:rFonts w:ascii="Times New Roman" w:hAnsi="Times New Roman"/>
          <w:sz w:val="24"/>
          <w:szCs w:val="24"/>
        </w:rPr>
        <w:t xml:space="preserve"> институциональные функции образования</w:t>
      </w:r>
      <w:r w:rsidR="002721FE">
        <w:rPr>
          <w:rFonts w:ascii="Times New Roman" w:hAnsi="Times New Roman"/>
          <w:sz w:val="24"/>
          <w:szCs w:val="24"/>
        </w:rPr>
        <w:t>?</w:t>
      </w:r>
      <w:r>
        <w:rPr>
          <w:rFonts w:ascii="Times New Roman" w:hAnsi="Times New Roman"/>
          <w:sz w:val="24"/>
          <w:szCs w:val="24"/>
        </w:rPr>
        <w:t xml:space="preserve"> А именно: </w:t>
      </w:r>
      <w:r w:rsidR="002721FE">
        <w:rPr>
          <w:rFonts w:ascii="Times New Roman" w:hAnsi="Times New Roman"/>
          <w:sz w:val="24"/>
          <w:szCs w:val="24"/>
        </w:rPr>
        <w:t>формирование свойств и качеств, необходимых для интегр</w:t>
      </w:r>
      <w:r w:rsidR="0091749E">
        <w:rPr>
          <w:rFonts w:ascii="Times New Roman" w:hAnsi="Times New Roman"/>
          <w:sz w:val="24"/>
          <w:szCs w:val="24"/>
        </w:rPr>
        <w:t xml:space="preserve">ации, адаптации </w:t>
      </w:r>
      <w:r w:rsidR="002721FE">
        <w:rPr>
          <w:rFonts w:ascii="Times New Roman" w:hAnsi="Times New Roman"/>
          <w:sz w:val="24"/>
          <w:szCs w:val="24"/>
        </w:rPr>
        <w:t xml:space="preserve">в социум без </w:t>
      </w:r>
      <w:r w:rsidR="0091749E">
        <w:rPr>
          <w:rFonts w:ascii="Times New Roman" w:hAnsi="Times New Roman"/>
          <w:sz w:val="24"/>
          <w:szCs w:val="24"/>
        </w:rPr>
        <w:t xml:space="preserve">порождения </w:t>
      </w:r>
      <w:r w:rsidR="002721FE">
        <w:rPr>
          <w:rFonts w:ascii="Times New Roman" w:hAnsi="Times New Roman"/>
          <w:sz w:val="24"/>
          <w:szCs w:val="24"/>
        </w:rPr>
        <w:t xml:space="preserve">конфликта в системе общество/государство  и человек, без ухода в эскапизм, </w:t>
      </w:r>
      <w:proofErr w:type="spellStart"/>
      <w:r w:rsidR="002721FE">
        <w:rPr>
          <w:rFonts w:ascii="Times New Roman" w:hAnsi="Times New Roman"/>
          <w:sz w:val="24"/>
          <w:szCs w:val="24"/>
        </w:rPr>
        <w:t>ретризм</w:t>
      </w:r>
      <w:proofErr w:type="spellEnd"/>
      <w:r w:rsidR="002721FE">
        <w:rPr>
          <w:rFonts w:ascii="Times New Roman" w:hAnsi="Times New Roman"/>
          <w:sz w:val="24"/>
          <w:szCs w:val="24"/>
        </w:rPr>
        <w:t xml:space="preserve">, протесты и другие формы отклоняющегося поведения, чем характеризуется немалая часть молодежи 1990-2000-х годов. </w:t>
      </w:r>
    </w:p>
    <w:p w:rsidR="002721FE" w:rsidRPr="00E842FA" w:rsidRDefault="002721FE" w:rsidP="000D1182">
      <w:pPr>
        <w:pStyle w:val="a6"/>
        <w:tabs>
          <w:tab w:val="center" w:pos="4819"/>
          <w:tab w:val="right" w:pos="9638"/>
        </w:tabs>
        <w:ind w:firstLine="708"/>
        <w:jc w:val="both"/>
        <w:rPr>
          <w:rFonts w:ascii="Times New Roman" w:hAnsi="Times New Roman"/>
          <w:sz w:val="24"/>
          <w:szCs w:val="24"/>
        </w:rPr>
      </w:pPr>
      <w:r>
        <w:rPr>
          <w:rFonts w:ascii="Times New Roman" w:hAnsi="Times New Roman"/>
          <w:sz w:val="24"/>
          <w:szCs w:val="24"/>
        </w:rPr>
        <w:t>Буфером от всякого рода нежелательных последствий могла бы стать трудовая,</w:t>
      </w:r>
      <w:r w:rsidR="009D1860">
        <w:rPr>
          <w:rFonts w:ascii="Times New Roman" w:hAnsi="Times New Roman"/>
          <w:sz w:val="24"/>
          <w:szCs w:val="24"/>
        </w:rPr>
        <w:t xml:space="preserve"> профессиональная деятельность. </w:t>
      </w:r>
      <w:r>
        <w:rPr>
          <w:rFonts w:ascii="Times New Roman" w:hAnsi="Times New Roman"/>
          <w:sz w:val="24"/>
          <w:szCs w:val="24"/>
        </w:rPr>
        <w:t>Однако, в условиях отсутствия эффективных государственных механизмов трудоустройства молодежи,</w:t>
      </w:r>
      <w:r w:rsidR="003A6D08">
        <w:rPr>
          <w:rFonts w:ascii="Times New Roman" w:hAnsi="Times New Roman"/>
          <w:sz w:val="24"/>
          <w:szCs w:val="24"/>
        </w:rPr>
        <w:t xml:space="preserve"> особенно дипломированных специалистов в области гуманитарных, естественных наук, в соответствии с полученной квалификацией, </w:t>
      </w:r>
      <w:r w:rsidR="0091749E">
        <w:rPr>
          <w:rFonts w:ascii="Times New Roman" w:hAnsi="Times New Roman"/>
          <w:sz w:val="24"/>
          <w:szCs w:val="24"/>
        </w:rPr>
        <w:t xml:space="preserve">это </w:t>
      </w:r>
      <w:r w:rsidR="00C717F7">
        <w:rPr>
          <w:rFonts w:ascii="Times New Roman" w:hAnsi="Times New Roman"/>
          <w:sz w:val="24"/>
          <w:szCs w:val="24"/>
        </w:rPr>
        <w:t xml:space="preserve">становится дополнительным негативным </w:t>
      </w:r>
      <w:r w:rsidR="0091749E">
        <w:rPr>
          <w:rFonts w:ascii="Times New Roman" w:hAnsi="Times New Roman"/>
          <w:sz w:val="24"/>
          <w:szCs w:val="24"/>
        </w:rPr>
        <w:t>фактором,</w:t>
      </w:r>
      <w:r w:rsidR="00C717F7">
        <w:rPr>
          <w:rFonts w:ascii="Times New Roman" w:hAnsi="Times New Roman"/>
          <w:sz w:val="24"/>
          <w:szCs w:val="24"/>
        </w:rPr>
        <w:t xml:space="preserve"> продлевающим период адаптации, интеграции в общество. </w:t>
      </w:r>
    </w:p>
    <w:p w:rsidR="00E842FA" w:rsidRPr="002D41AB" w:rsidRDefault="00E842FA" w:rsidP="000D1182">
      <w:pPr>
        <w:pStyle w:val="a6"/>
        <w:tabs>
          <w:tab w:val="center" w:pos="4819"/>
          <w:tab w:val="right" w:pos="9638"/>
        </w:tabs>
        <w:ind w:firstLine="708"/>
        <w:jc w:val="both"/>
        <w:rPr>
          <w:rFonts w:ascii="Times New Roman" w:hAnsi="Times New Roman"/>
          <w:sz w:val="24"/>
          <w:szCs w:val="24"/>
        </w:rPr>
      </w:pPr>
      <w:r w:rsidRPr="00E842FA">
        <w:rPr>
          <w:rFonts w:ascii="Times New Roman" w:hAnsi="Times New Roman"/>
          <w:sz w:val="24"/>
          <w:szCs w:val="24"/>
        </w:rPr>
        <w:t>На первый взгляд, образоват</w:t>
      </w:r>
      <w:r w:rsidR="009D1860">
        <w:rPr>
          <w:rFonts w:ascii="Times New Roman" w:hAnsi="Times New Roman"/>
          <w:sz w:val="24"/>
          <w:szCs w:val="24"/>
        </w:rPr>
        <w:t xml:space="preserve">ельная среда всех уровней </w:t>
      </w:r>
      <w:r w:rsidRPr="00E842FA">
        <w:rPr>
          <w:rFonts w:ascii="Times New Roman" w:hAnsi="Times New Roman"/>
          <w:sz w:val="24"/>
          <w:szCs w:val="24"/>
        </w:rPr>
        <w:t xml:space="preserve">наполнена множеством разнообразных мероприятий, проектов, инициатив; функционируют многообразие образовательных, творческих </w:t>
      </w:r>
      <w:r w:rsidR="0091749E">
        <w:rPr>
          <w:rFonts w:ascii="Times New Roman" w:hAnsi="Times New Roman"/>
          <w:sz w:val="24"/>
          <w:szCs w:val="24"/>
        </w:rPr>
        <w:t>пространств. Однако, во-первых,</w:t>
      </w:r>
      <w:r w:rsidRPr="00E842FA">
        <w:rPr>
          <w:rFonts w:ascii="Times New Roman" w:hAnsi="Times New Roman"/>
          <w:sz w:val="24"/>
          <w:szCs w:val="24"/>
        </w:rPr>
        <w:t xml:space="preserve"> в условиях отсутствия </w:t>
      </w:r>
      <w:r w:rsidRPr="00E842FA">
        <w:rPr>
          <w:rFonts w:ascii="Times New Roman" w:hAnsi="Times New Roman"/>
          <w:b/>
          <w:sz w:val="24"/>
          <w:szCs w:val="24"/>
        </w:rPr>
        <w:t xml:space="preserve">целостной </w:t>
      </w:r>
      <w:r w:rsidRPr="00E842FA">
        <w:rPr>
          <w:rFonts w:ascii="Times New Roman" w:hAnsi="Times New Roman"/>
          <w:sz w:val="24"/>
          <w:szCs w:val="24"/>
        </w:rPr>
        <w:t>конце</w:t>
      </w:r>
      <w:r w:rsidR="0091749E">
        <w:rPr>
          <w:rFonts w:ascii="Times New Roman" w:hAnsi="Times New Roman"/>
          <w:sz w:val="24"/>
          <w:szCs w:val="24"/>
        </w:rPr>
        <w:t xml:space="preserve">пции человека, а как следствие </w:t>
      </w:r>
      <w:r w:rsidRPr="00E842FA">
        <w:rPr>
          <w:rFonts w:ascii="Times New Roman" w:hAnsi="Times New Roman"/>
          <w:sz w:val="24"/>
          <w:szCs w:val="24"/>
        </w:rPr>
        <w:t xml:space="preserve">концепции социализации, </w:t>
      </w:r>
      <w:r w:rsidR="009D1860" w:rsidRPr="00E842FA">
        <w:rPr>
          <w:rFonts w:ascii="Times New Roman" w:hAnsi="Times New Roman"/>
          <w:sz w:val="24"/>
          <w:szCs w:val="24"/>
        </w:rPr>
        <w:t xml:space="preserve">воспитания </w:t>
      </w:r>
      <w:r w:rsidRPr="00E842FA">
        <w:rPr>
          <w:rFonts w:ascii="Times New Roman" w:hAnsi="Times New Roman"/>
          <w:sz w:val="24"/>
          <w:szCs w:val="24"/>
        </w:rPr>
        <w:t xml:space="preserve">вся эта деятельность </w:t>
      </w:r>
      <w:proofErr w:type="gramStart"/>
      <w:r w:rsidRPr="00E842FA">
        <w:rPr>
          <w:rFonts w:ascii="Times New Roman" w:hAnsi="Times New Roman"/>
          <w:sz w:val="24"/>
          <w:szCs w:val="24"/>
        </w:rPr>
        <w:t>имеет минимальный эффект</w:t>
      </w:r>
      <w:proofErr w:type="gramEnd"/>
      <w:r w:rsidR="009D1860">
        <w:rPr>
          <w:rFonts w:ascii="Times New Roman" w:hAnsi="Times New Roman"/>
          <w:sz w:val="24"/>
          <w:szCs w:val="24"/>
        </w:rPr>
        <w:t xml:space="preserve">, да  и то, </w:t>
      </w:r>
      <w:r w:rsidRPr="00E842FA">
        <w:rPr>
          <w:rFonts w:ascii="Times New Roman" w:hAnsi="Times New Roman"/>
          <w:sz w:val="24"/>
          <w:szCs w:val="24"/>
        </w:rPr>
        <w:t xml:space="preserve"> в отношении только тех, кто включен в эти мероприятия. Во-вторых, все эти формы работы характеризуются </w:t>
      </w:r>
      <w:r w:rsidR="00870AA6" w:rsidRPr="00E842FA">
        <w:rPr>
          <w:rFonts w:ascii="Times New Roman" w:hAnsi="Times New Roman"/>
          <w:sz w:val="24"/>
          <w:szCs w:val="24"/>
        </w:rPr>
        <w:t>фрагментарностью</w:t>
      </w:r>
      <w:r w:rsidR="00870AA6">
        <w:rPr>
          <w:rFonts w:ascii="Times New Roman" w:hAnsi="Times New Roman"/>
          <w:sz w:val="24"/>
          <w:szCs w:val="24"/>
        </w:rPr>
        <w:t>,</w:t>
      </w:r>
      <w:r w:rsidR="00870AA6" w:rsidRPr="00E842FA">
        <w:rPr>
          <w:rFonts w:ascii="Times New Roman" w:hAnsi="Times New Roman"/>
          <w:sz w:val="24"/>
          <w:szCs w:val="24"/>
        </w:rPr>
        <w:t xml:space="preserve"> </w:t>
      </w:r>
      <w:r w:rsidRPr="00E842FA">
        <w:rPr>
          <w:rFonts w:ascii="Times New Roman" w:hAnsi="Times New Roman"/>
          <w:sz w:val="24"/>
          <w:szCs w:val="24"/>
        </w:rPr>
        <w:t>отсутствием целостности,</w:t>
      </w:r>
      <w:r w:rsidR="009D1860">
        <w:rPr>
          <w:rFonts w:ascii="Times New Roman" w:hAnsi="Times New Roman"/>
          <w:sz w:val="24"/>
          <w:szCs w:val="24"/>
        </w:rPr>
        <w:t xml:space="preserve"> преемственности, </w:t>
      </w:r>
      <w:r w:rsidRPr="00E842FA">
        <w:rPr>
          <w:rFonts w:ascii="Times New Roman" w:hAnsi="Times New Roman"/>
          <w:sz w:val="24"/>
          <w:szCs w:val="24"/>
        </w:rPr>
        <w:t>распространенностью на всю молодежь,  как и сами проекты, завершающие свое существование по</w:t>
      </w:r>
      <w:r w:rsidR="00870AA6">
        <w:rPr>
          <w:rFonts w:ascii="Times New Roman" w:hAnsi="Times New Roman"/>
          <w:sz w:val="24"/>
          <w:szCs w:val="24"/>
        </w:rPr>
        <w:t>сле</w:t>
      </w:r>
      <w:r w:rsidRPr="00E842FA">
        <w:rPr>
          <w:rFonts w:ascii="Times New Roman" w:hAnsi="Times New Roman"/>
          <w:sz w:val="24"/>
          <w:szCs w:val="24"/>
        </w:rPr>
        <w:t xml:space="preserve"> проведени</w:t>
      </w:r>
      <w:r w:rsidR="00870AA6">
        <w:rPr>
          <w:rFonts w:ascii="Times New Roman" w:hAnsi="Times New Roman"/>
          <w:sz w:val="24"/>
          <w:szCs w:val="24"/>
        </w:rPr>
        <w:t>я</w:t>
      </w:r>
      <w:r w:rsidRPr="00E842FA">
        <w:rPr>
          <w:rFonts w:ascii="Times New Roman" w:hAnsi="Times New Roman"/>
          <w:sz w:val="24"/>
          <w:szCs w:val="24"/>
        </w:rPr>
        <w:t xml:space="preserve"> мероприятия. В- третьих, большей частью, проекты, мероприятия для большинства </w:t>
      </w:r>
      <w:r w:rsidR="00870AA6">
        <w:rPr>
          <w:rFonts w:ascii="Times New Roman" w:hAnsi="Times New Roman"/>
          <w:sz w:val="24"/>
          <w:szCs w:val="24"/>
        </w:rPr>
        <w:t xml:space="preserve">участников </w:t>
      </w:r>
      <w:r w:rsidRPr="00E842FA">
        <w:rPr>
          <w:rFonts w:ascii="Times New Roman" w:hAnsi="Times New Roman"/>
          <w:sz w:val="24"/>
          <w:szCs w:val="24"/>
        </w:rPr>
        <w:t>носят созерцательный характер в роли субъекта</w:t>
      </w:r>
      <w:r w:rsidR="003A6D08">
        <w:rPr>
          <w:rFonts w:ascii="Times New Roman" w:hAnsi="Times New Roman"/>
          <w:sz w:val="24"/>
          <w:szCs w:val="24"/>
        </w:rPr>
        <w:t xml:space="preserve"> - потребителя</w:t>
      </w:r>
      <w:r w:rsidR="0091749E">
        <w:rPr>
          <w:rFonts w:ascii="Times New Roman" w:hAnsi="Times New Roman"/>
          <w:sz w:val="24"/>
          <w:szCs w:val="24"/>
        </w:rPr>
        <w:t xml:space="preserve">, </w:t>
      </w:r>
      <w:r w:rsidRPr="00E842FA">
        <w:rPr>
          <w:rFonts w:ascii="Times New Roman" w:hAnsi="Times New Roman"/>
          <w:sz w:val="24"/>
          <w:szCs w:val="24"/>
        </w:rPr>
        <w:t>в то время</w:t>
      </w:r>
      <w:proofErr w:type="gramStart"/>
      <w:r w:rsidRPr="00E842FA">
        <w:rPr>
          <w:rFonts w:ascii="Times New Roman" w:hAnsi="Times New Roman"/>
          <w:sz w:val="24"/>
          <w:szCs w:val="24"/>
        </w:rPr>
        <w:t>,</w:t>
      </w:r>
      <w:proofErr w:type="gramEnd"/>
      <w:r w:rsidRPr="00E842FA">
        <w:rPr>
          <w:rFonts w:ascii="Times New Roman" w:hAnsi="Times New Roman"/>
          <w:sz w:val="24"/>
          <w:szCs w:val="24"/>
        </w:rPr>
        <w:t xml:space="preserve"> как социализирующую функцию выполняет та среда, в которой, как показывает практика, концептуальной основой является </w:t>
      </w:r>
      <w:proofErr w:type="spellStart"/>
      <w:r w:rsidRPr="00E842FA">
        <w:rPr>
          <w:rFonts w:ascii="Times New Roman" w:hAnsi="Times New Roman"/>
          <w:sz w:val="24"/>
          <w:szCs w:val="24"/>
        </w:rPr>
        <w:t>деятельностный</w:t>
      </w:r>
      <w:proofErr w:type="spellEnd"/>
      <w:r w:rsidRPr="00E842FA">
        <w:rPr>
          <w:rFonts w:ascii="Times New Roman" w:hAnsi="Times New Roman"/>
          <w:sz w:val="24"/>
          <w:szCs w:val="24"/>
        </w:rPr>
        <w:t xml:space="preserve"> подход</w:t>
      </w:r>
      <w:r w:rsidRPr="004D2111">
        <w:rPr>
          <w:rFonts w:ascii="Times New Roman" w:hAnsi="Times New Roman"/>
          <w:sz w:val="24"/>
          <w:szCs w:val="24"/>
        </w:rPr>
        <w:t>.</w:t>
      </w:r>
      <w:r w:rsidR="002D41AB">
        <w:rPr>
          <w:rFonts w:ascii="Times New Roman" w:hAnsi="Times New Roman"/>
          <w:sz w:val="24"/>
          <w:szCs w:val="24"/>
        </w:rPr>
        <w:t xml:space="preserve"> </w:t>
      </w:r>
      <w:r w:rsidRPr="004D2111">
        <w:rPr>
          <w:rFonts w:ascii="Times New Roman" w:hAnsi="Times New Roman"/>
          <w:sz w:val="24"/>
          <w:szCs w:val="24"/>
        </w:rPr>
        <w:t>Именно в процессе деятельности, в процессе п</w:t>
      </w:r>
      <w:r w:rsidR="0091749E">
        <w:rPr>
          <w:rFonts w:ascii="Times New Roman" w:hAnsi="Times New Roman"/>
          <w:sz w:val="24"/>
          <w:szCs w:val="24"/>
        </w:rPr>
        <w:t xml:space="preserve">рактического отношения к миру, </w:t>
      </w:r>
      <w:r w:rsidRPr="004D2111">
        <w:rPr>
          <w:rFonts w:ascii="Times New Roman" w:hAnsi="Times New Roman"/>
          <w:sz w:val="24"/>
          <w:szCs w:val="24"/>
        </w:rPr>
        <w:t>- подчеркивает Гегель, - начинает развиватьс</w:t>
      </w:r>
      <w:r w:rsidR="00870AA6">
        <w:rPr>
          <w:rFonts w:ascii="Times New Roman" w:hAnsi="Times New Roman"/>
          <w:sz w:val="24"/>
          <w:szCs w:val="24"/>
        </w:rPr>
        <w:t xml:space="preserve">я и самостоятельность ребенка. </w:t>
      </w:r>
      <w:r w:rsidRPr="004D2111">
        <w:rPr>
          <w:rFonts w:ascii="Times New Roman" w:hAnsi="Times New Roman"/>
          <w:sz w:val="24"/>
          <w:szCs w:val="24"/>
        </w:rPr>
        <w:t xml:space="preserve">Переходя от игрушек к серьезному учению, - говорит Гегель, - ребенок становится </w:t>
      </w:r>
      <w:r w:rsidRPr="004D2111">
        <w:rPr>
          <w:rFonts w:ascii="Times New Roman" w:hAnsi="Times New Roman"/>
          <w:sz w:val="24"/>
          <w:szCs w:val="24"/>
        </w:rPr>
        <w:lastRenderedPageBreak/>
        <w:t>отроком.  Самым главным, по Гегелю:  "... является здесь  просып</w:t>
      </w:r>
      <w:r w:rsidR="0091749E">
        <w:rPr>
          <w:rFonts w:ascii="Times New Roman" w:hAnsi="Times New Roman"/>
          <w:sz w:val="24"/>
          <w:szCs w:val="24"/>
        </w:rPr>
        <w:t xml:space="preserve">ающиеся в них чувства, что они </w:t>
      </w:r>
      <w:r w:rsidRPr="004D2111">
        <w:rPr>
          <w:rFonts w:ascii="Times New Roman" w:hAnsi="Times New Roman"/>
          <w:sz w:val="24"/>
          <w:szCs w:val="24"/>
        </w:rPr>
        <w:t>еще не есть то,  чем они  должны быть,  и живое желание стать такими, как и взрослые, среди которых они живут</w:t>
      </w:r>
      <w:r w:rsidR="00381A5D">
        <w:rPr>
          <w:rFonts w:ascii="Times New Roman" w:hAnsi="Times New Roman"/>
          <w:sz w:val="24"/>
          <w:szCs w:val="24"/>
        </w:rPr>
        <w:t xml:space="preserve">. </w:t>
      </w:r>
      <w:r w:rsidR="00381A5D" w:rsidRPr="0091749E">
        <w:rPr>
          <w:rFonts w:ascii="Times New Roman" w:hAnsi="Times New Roman"/>
          <w:sz w:val="24"/>
          <w:szCs w:val="24"/>
        </w:rPr>
        <w:t>[3</w:t>
      </w:r>
      <w:r w:rsidR="00381A5D">
        <w:rPr>
          <w:rFonts w:ascii="Times New Roman" w:hAnsi="Times New Roman"/>
          <w:sz w:val="24"/>
          <w:szCs w:val="24"/>
        </w:rPr>
        <w:t>,с.29</w:t>
      </w:r>
      <w:r w:rsidR="00381A5D" w:rsidRPr="0091749E">
        <w:rPr>
          <w:rFonts w:ascii="Times New Roman" w:hAnsi="Times New Roman"/>
          <w:sz w:val="24"/>
          <w:szCs w:val="24"/>
        </w:rPr>
        <w:t>]</w:t>
      </w:r>
    </w:p>
    <w:p w:rsidR="003A6D08" w:rsidRDefault="003A6D08" w:rsidP="000D118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4D2111">
        <w:rPr>
          <w:rFonts w:ascii="Times New Roman" w:hAnsi="Times New Roman" w:cs="Times New Roman"/>
          <w:sz w:val="24"/>
          <w:szCs w:val="24"/>
        </w:rPr>
        <w:t>М.С.Каган</w:t>
      </w:r>
      <w:r>
        <w:rPr>
          <w:rFonts w:ascii="Times New Roman" w:hAnsi="Times New Roman" w:cs="Times New Roman"/>
          <w:sz w:val="24"/>
          <w:szCs w:val="24"/>
        </w:rPr>
        <w:t xml:space="preserve">у </w:t>
      </w:r>
      <w:r w:rsidR="0091749E">
        <w:rPr>
          <w:rFonts w:ascii="Times New Roman" w:hAnsi="Times New Roman" w:cs="Times New Roman"/>
          <w:sz w:val="24"/>
          <w:szCs w:val="24"/>
        </w:rPr>
        <w:t>"Человеческая деятельность может быть определена как активность субъекта, направленная</w:t>
      </w:r>
      <w:r w:rsidRPr="004D2111">
        <w:rPr>
          <w:rFonts w:ascii="Times New Roman" w:hAnsi="Times New Roman" w:cs="Times New Roman"/>
          <w:sz w:val="24"/>
          <w:szCs w:val="24"/>
        </w:rPr>
        <w:t xml:space="preserve"> на объекты или на других субъектов, а сам человек должен рассматриваться как субъект деятельности"</w:t>
      </w:r>
      <w:r w:rsidR="0091749E">
        <w:rPr>
          <w:rFonts w:ascii="Times New Roman" w:hAnsi="Times New Roman" w:cs="Times New Roman"/>
          <w:sz w:val="24"/>
          <w:szCs w:val="24"/>
        </w:rPr>
        <w:t>.</w:t>
      </w:r>
    </w:p>
    <w:p w:rsidR="00AC4459" w:rsidRPr="004D2111" w:rsidRDefault="00AC4459" w:rsidP="000D1182">
      <w:pPr>
        <w:pStyle w:val="a3"/>
        <w:ind w:firstLine="708"/>
        <w:jc w:val="both"/>
        <w:rPr>
          <w:rFonts w:ascii="Times New Roman" w:hAnsi="Times New Roman" w:cs="Times New Roman"/>
          <w:sz w:val="24"/>
          <w:szCs w:val="24"/>
        </w:rPr>
      </w:pPr>
      <w:r w:rsidRPr="004D2111">
        <w:rPr>
          <w:rFonts w:ascii="Times New Roman" w:hAnsi="Times New Roman" w:cs="Times New Roman"/>
          <w:sz w:val="24"/>
          <w:szCs w:val="24"/>
        </w:rPr>
        <w:t>Понятие деят</w:t>
      </w:r>
      <w:r w:rsidR="0091749E">
        <w:rPr>
          <w:rFonts w:ascii="Times New Roman" w:hAnsi="Times New Roman" w:cs="Times New Roman"/>
          <w:sz w:val="24"/>
          <w:szCs w:val="24"/>
        </w:rPr>
        <w:t xml:space="preserve">ельность </w:t>
      </w:r>
      <w:proofErr w:type="spellStart"/>
      <w:r w:rsidR="0091749E">
        <w:rPr>
          <w:rFonts w:ascii="Times New Roman" w:hAnsi="Times New Roman" w:cs="Times New Roman"/>
          <w:sz w:val="24"/>
          <w:szCs w:val="24"/>
        </w:rPr>
        <w:t>полисемично</w:t>
      </w:r>
      <w:proofErr w:type="spellEnd"/>
      <w:r w:rsidR="0091749E">
        <w:rPr>
          <w:rFonts w:ascii="Times New Roman" w:hAnsi="Times New Roman" w:cs="Times New Roman"/>
          <w:sz w:val="24"/>
          <w:szCs w:val="24"/>
        </w:rPr>
        <w:t xml:space="preserve"> </w:t>
      </w:r>
      <w:r w:rsidRPr="004D2111">
        <w:rPr>
          <w:rFonts w:ascii="Times New Roman" w:hAnsi="Times New Roman" w:cs="Times New Roman"/>
          <w:sz w:val="24"/>
          <w:szCs w:val="24"/>
        </w:rPr>
        <w:t xml:space="preserve">и </w:t>
      </w:r>
      <w:r w:rsidR="0091749E">
        <w:rPr>
          <w:rFonts w:ascii="Times New Roman" w:hAnsi="Times New Roman" w:cs="Times New Roman"/>
          <w:sz w:val="24"/>
          <w:szCs w:val="24"/>
        </w:rPr>
        <w:t xml:space="preserve">его значение активность, труд, работа и поведение </w:t>
      </w:r>
      <w:r w:rsidRPr="004D2111">
        <w:rPr>
          <w:rFonts w:ascii="Times New Roman" w:hAnsi="Times New Roman" w:cs="Times New Roman"/>
          <w:sz w:val="24"/>
          <w:szCs w:val="24"/>
        </w:rPr>
        <w:t xml:space="preserve">образуют группу </w:t>
      </w:r>
      <w:proofErr w:type="spellStart"/>
      <w:r w:rsidRPr="004D2111">
        <w:rPr>
          <w:rFonts w:ascii="Times New Roman" w:hAnsi="Times New Roman" w:cs="Times New Roman"/>
          <w:sz w:val="24"/>
          <w:szCs w:val="24"/>
        </w:rPr>
        <w:t>синоними</w:t>
      </w:r>
      <w:proofErr w:type="spellEnd"/>
      <w:r w:rsidRPr="004D2111">
        <w:rPr>
          <w:rFonts w:ascii="Times New Roman" w:hAnsi="Times New Roman" w:cs="Times New Roman"/>
          <w:sz w:val="24"/>
          <w:szCs w:val="24"/>
        </w:rPr>
        <w:t>, члены которой имеют различное научное происхождение. В этой связи  представляет интерес предложенная М.С.Каганом "морфологическая структура" человеческой деятельности. В качестве критерия структу</w:t>
      </w:r>
      <w:r>
        <w:rPr>
          <w:rFonts w:ascii="Times New Roman" w:hAnsi="Times New Roman" w:cs="Times New Roman"/>
          <w:sz w:val="24"/>
          <w:szCs w:val="24"/>
        </w:rPr>
        <w:t>р</w:t>
      </w:r>
      <w:r w:rsidRPr="004D2111">
        <w:rPr>
          <w:rFonts w:ascii="Times New Roman" w:hAnsi="Times New Roman" w:cs="Times New Roman"/>
          <w:sz w:val="24"/>
          <w:szCs w:val="24"/>
        </w:rPr>
        <w:t xml:space="preserve">ирования автор выдвигает многообразие </w:t>
      </w:r>
      <w:proofErr w:type="spellStart"/>
      <w:proofErr w:type="gramStart"/>
      <w:r w:rsidRPr="004D2111">
        <w:rPr>
          <w:rFonts w:ascii="Times New Roman" w:hAnsi="Times New Roman" w:cs="Times New Roman"/>
          <w:sz w:val="24"/>
          <w:szCs w:val="24"/>
        </w:rPr>
        <w:t>субъект-объектных</w:t>
      </w:r>
      <w:proofErr w:type="spellEnd"/>
      <w:proofErr w:type="gramEnd"/>
      <w:r w:rsidRPr="004D2111">
        <w:rPr>
          <w:rFonts w:ascii="Times New Roman" w:hAnsi="Times New Roman" w:cs="Times New Roman"/>
          <w:sz w:val="24"/>
          <w:szCs w:val="24"/>
        </w:rPr>
        <w:t xml:space="preserve"> отношений. </w:t>
      </w:r>
      <w:r>
        <w:rPr>
          <w:rFonts w:ascii="Times New Roman" w:hAnsi="Times New Roman" w:cs="Times New Roman"/>
          <w:sz w:val="24"/>
          <w:szCs w:val="24"/>
        </w:rPr>
        <w:t xml:space="preserve">В результате </w:t>
      </w:r>
      <w:r w:rsidR="002D41AB">
        <w:rPr>
          <w:rFonts w:ascii="Times New Roman" w:hAnsi="Times New Roman" w:cs="Times New Roman"/>
          <w:sz w:val="24"/>
          <w:szCs w:val="24"/>
        </w:rPr>
        <w:t xml:space="preserve">им </w:t>
      </w:r>
      <w:r>
        <w:rPr>
          <w:rFonts w:ascii="Times New Roman" w:hAnsi="Times New Roman" w:cs="Times New Roman"/>
          <w:sz w:val="24"/>
          <w:szCs w:val="24"/>
        </w:rPr>
        <w:t>выделя</w:t>
      </w:r>
      <w:r w:rsidR="002D41AB">
        <w:rPr>
          <w:rFonts w:ascii="Times New Roman" w:hAnsi="Times New Roman" w:cs="Times New Roman"/>
          <w:sz w:val="24"/>
          <w:szCs w:val="24"/>
        </w:rPr>
        <w:t>е</w:t>
      </w:r>
      <w:r>
        <w:rPr>
          <w:rFonts w:ascii="Times New Roman" w:hAnsi="Times New Roman" w:cs="Times New Roman"/>
          <w:sz w:val="24"/>
          <w:szCs w:val="24"/>
        </w:rPr>
        <w:t>тся 5 основ</w:t>
      </w:r>
      <w:r w:rsidRPr="004D2111">
        <w:rPr>
          <w:rFonts w:ascii="Times New Roman" w:hAnsi="Times New Roman" w:cs="Times New Roman"/>
          <w:sz w:val="24"/>
          <w:szCs w:val="24"/>
        </w:rPr>
        <w:t>н</w:t>
      </w:r>
      <w:r>
        <w:rPr>
          <w:rFonts w:ascii="Times New Roman" w:hAnsi="Times New Roman" w:cs="Times New Roman"/>
          <w:sz w:val="24"/>
          <w:szCs w:val="24"/>
        </w:rPr>
        <w:t>ы</w:t>
      </w:r>
      <w:r w:rsidR="0091749E">
        <w:rPr>
          <w:rFonts w:ascii="Times New Roman" w:hAnsi="Times New Roman" w:cs="Times New Roman"/>
          <w:sz w:val="24"/>
          <w:szCs w:val="24"/>
        </w:rPr>
        <w:t>х видов деятельности:</w:t>
      </w:r>
      <w:r w:rsidRPr="004D2111">
        <w:rPr>
          <w:rFonts w:ascii="Times New Roman" w:hAnsi="Times New Roman" w:cs="Times New Roman"/>
          <w:sz w:val="24"/>
          <w:szCs w:val="24"/>
        </w:rPr>
        <w:t xml:space="preserve"> преобразовательная,  познавательная,  ценностно-ориентационная,  коммуникативная,  художественная..</w:t>
      </w:r>
      <w:r w:rsidR="00381A5D" w:rsidRPr="00381A5D">
        <w:rPr>
          <w:rFonts w:ascii="Times New Roman" w:hAnsi="Times New Roman" w:cs="Times New Roman"/>
          <w:sz w:val="24"/>
          <w:szCs w:val="24"/>
        </w:rPr>
        <w:t>[</w:t>
      </w:r>
      <w:r w:rsidR="00381A5D">
        <w:rPr>
          <w:rFonts w:ascii="Times New Roman" w:hAnsi="Times New Roman" w:cs="Times New Roman"/>
          <w:sz w:val="24"/>
          <w:szCs w:val="24"/>
        </w:rPr>
        <w:t>4,с.43</w:t>
      </w:r>
      <w:r w:rsidR="00381A5D" w:rsidRPr="00381A5D">
        <w:rPr>
          <w:rFonts w:ascii="Times New Roman" w:hAnsi="Times New Roman" w:cs="Times New Roman"/>
          <w:sz w:val="24"/>
          <w:szCs w:val="24"/>
        </w:rPr>
        <w:t>]</w:t>
      </w:r>
      <w:r w:rsidR="00381A5D">
        <w:rPr>
          <w:rFonts w:ascii="Times New Roman" w:hAnsi="Times New Roman" w:cs="Times New Roman"/>
          <w:sz w:val="24"/>
          <w:szCs w:val="24"/>
        </w:rPr>
        <w:t xml:space="preserve"> </w:t>
      </w:r>
      <w:r w:rsidRPr="004D2111">
        <w:rPr>
          <w:rFonts w:ascii="Times New Roman" w:hAnsi="Times New Roman" w:cs="Times New Roman"/>
          <w:sz w:val="24"/>
          <w:szCs w:val="24"/>
        </w:rPr>
        <w:t xml:space="preserve"> </w:t>
      </w:r>
    </w:p>
    <w:p w:rsidR="00870AA6" w:rsidRDefault="00AC4459" w:rsidP="000D1182">
      <w:pPr>
        <w:pStyle w:val="a3"/>
        <w:ind w:firstLine="708"/>
        <w:jc w:val="both"/>
        <w:rPr>
          <w:rFonts w:ascii="Times New Roman" w:hAnsi="Times New Roman" w:cs="Times New Roman"/>
          <w:sz w:val="24"/>
          <w:szCs w:val="24"/>
        </w:rPr>
      </w:pPr>
      <w:r w:rsidRPr="004D2111">
        <w:rPr>
          <w:rFonts w:ascii="Times New Roman" w:hAnsi="Times New Roman" w:cs="Times New Roman"/>
          <w:sz w:val="24"/>
          <w:szCs w:val="24"/>
        </w:rPr>
        <w:t>Отмечают, что данное определение сочетает два подхода: деятельность понимается  и как</w:t>
      </w:r>
      <w:r w:rsidR="00B8757A">
        <w:rPr>
          <w:rFonts w:ascii="Times New Roman" w:hAnsi="Times New Roman" w:cs="Times New Roman"/>
          <w:sz w:val="24"/>
          <w:szCs w:val="24"/>
        </w:rPr>
        <w:t xml:space="preserve"> взаимодействие между человеком</w:t>
      </w:r>
      <w:r w:rsidRPr="004D2111">
        <w:rPr>
          <w:rFonts w:ascii="Times New Roman" w:hAnsi="Times New Roman" w:cs="Times New Roman"/>
          <w:sz w:val="24"/>
          <w:szCs w:val="24"/>
        </w:rPr>
        <w:t xml:space="preserve"> и внешней действительно</w:t>
      </w:r>
      <w:r w:rsidR="00B8757A">
        <w:rPr>
          <w:rFonts w:ascii="Times New Roman" w:hAnsi="Times New Roman" w:cs="Times New Roman"/>
          <w:sz w:val="24"/>
          <w:szCs w:val="24"/>
        </w:rPr>
        <w:t xml:space="preserve">стью, и как свойство человека, </w:t>
      </w:r>
      <w:r w:rsidRPr="004D2111">
        <w:rPr>
          <w:rFonts w:ascii="Times New Roman" w:hAnsi="Times New Roman" w:cs="Times New Roman"/>
          <w:sz w:val="24"/>
          <w:szCs w:val="24"/>
        </w:rPr>
        <w:t>как его способность к определенному, специфическому только для него, виду активности.  Специфичность этого свойства человека  содержится именно в особом способе, которым он взаимодействует с внешней деятельностью, со средой.</w:t>
      </w:r>
      <w:r w:rsidR="009F2629">
        <w:rPr>
          <w:rFonts w:ascii="Times New Roman" w:hAnsi="Times New Roman" w:cs="Times New Roman"/>
          <w:sz w:val="24"/>
          <w:szCs w:val="24"/>
        </w:rPr>
        <w:t xml:space="preserve"> </w:t>
      </w:r>
      <w:r w:rsidR="009F2629" w:rsidRPr="00E842FA">
        <w:rPr>
          <w:rFonts w:ascii="Times New Roman" w:hAnsi="Times New Roman" w:cs="Times New Roman"/>
          <w:sz w:val="24"/>
          <w:szCs w:val="24"/>
        </w:rPr>
        <w:t>В этом контексте содержание, природу  социализации  В.Т.Лисовский характеризует как процесс и резул</w:t>
      </w:r>
      <w:r w:rsidR="00B8757A">
        <w:rPr>
          <w:rFonts w:ascii="Times New Roman" w:hAnsi="Times New Roman" w:cs="Times New Roman"/>
          <w:sz w:val="24"/>
          <w:szCs w:val="24"/>
        </w:rPr>
        <w:t xml:space="preserve">ьтат воспроизводства индивидом </w:t>
      </w:r>
      <w:r w:rsidR="009F2629" w:rsidRPr="00E842FA">
        <w:rPr>
          <w:rFonts w:ascii="Times New Roman" w:hAnsi="Times New Roman" w:cs="Times New Roman"/>
          <w:sz w:val="24"/>
          <w:szCs w:val="24"/>
        </w:rPr>
        <w:t xml:space="preserve">социального опыта, который происходит путем вхождения индивида в социальную среду, а воспроизводство системы социальных связей  осуществляется в результате </w:t>
      </w:r>
      <w:r w:rsidR="009F2629" w:rsidRPr="00E842FA">
        <w:rPr>
          <w:rFonts w:ascii="Times New Roman" w:hAnsi="Times New Roman" w:cs="Times New Roman"/>
          <w:b/>
          <w:sz w:val="24"/>
          <w:szCs w:val="24"/>
        </w:rPr>
        <w:t>активной деятельности</w:t>
      </w:r>
      <w:r w:rsidR="009F2629" w:rsidRPr="00E842FA">
        <w:rPr>
          <w:rFonts w:ascii="Times New Roman" w:hAnsi="Times New Roman" w:cs="Times New Roman"/>
          <w:sz w:val="24"/>
          <w:szCs w:val="24"/>
        </w:rPr>
        <w:t xml:space="preserve">, которую он рассматривает как «центральное звено социализации». Если среда не предусматривает компонент деятельности,  то энергия, </w:t>
      </w:r>
      <w:r w:rsidR="009F2629">
        <w:rPr>
          <w:rFonts w:ascii="Times New Roman" w:hAnsi="Times New Roman"/>
          <w:sz w:val="24"/>
          <w:szCs w:val="24"/>
        </w:rPr>
        <w:t xml:space="preserve">по мнению </w:t>
      </w:r>
      <w:r w:rsidR="009F2629" w:rsidRPr="00E842FA">
        <w:rPr>
          <w:rFonts w:ascii="Times New Roman" w:hAnsi="Times New Roman" w:cs="Times New Roman"/>
          <w:sz w:val="24"/>
          <w:szCs w:val="24"/>
        </w:rPr>
        <w:t>В.Т. Лисовскому, направляется на  праздное времяпрепровождение, формируя, таким образом, в</w:t>
      </w:r>
      <w:r w:rsidR="00B8757A">
        <w:rPr>
          <w:rFonts w:ascii="Times New Roman" w:hAnsi="Times New Roman" w:cs="Times New Roman"/>
          <w:sz w:val="24"/>
          <w:szCs w:val="24"/>
        </w:rPr>
        <w:t xml:space="preserve">ечно отдыхающих молодых людей, </w:t>
      </w:r>
      <w:r w:rsidR="009F2629" w:rsidRPr="00E842FA">
        <w:rPr>
          <w:rFonts w:ascii="Times New Roman" w:hAnsi="Times New Roman" w:cs="Times New Roman"/>
          <w:sz w:val="24"/>
          <w:szCs w:val="24"/>
        </w:rPr>
        <w:t>«для которых главным становится не учеба и труд, а развлечения».</w:t>
      </w:r>
      <w:r w:rsidR="00381A5D" w:rsidRPr="00381A5D">
        <w:rPr>
          <w:rFonts w:ascii="Times New Roman" w:hAnsi="Times New Roman" w:cs="Times New Roman"/>
          <w:sz w:val="24"/>
          <w:szCs w:val="24"/>
        </w:rPr>
        <w:t>[</w:t>
      </w:r>
      <w:r w:rsidR="00381A5D">
        <w:rPr>
          <w:rFonts w:ascii="Times New Roman" w:hAnsi="Times New Roman" w:cs="Times New Roman"/>
          <w:sz w:val="24"/>
          <w:szCs w:val="24"/>
        </w:rPr>
        <w:t>5,с.29 -30</w:t>
      </w:r>
      <w:r w:rsidR="00381A5D" w:rsidRPr="00381A5D">
        <w:rPr>
          <w:rFonts w:ascii="Times New Roman" w:hAnsi="Times New Roman" w:cs="Times New Roman"/>
          <w:sz w:val="24"/>
          <w:szCs w:val="24"/>
        </w:rPr>
        <w:t>]</w:t>
      </w:r>
      <w:r w:rsidR="009F2629" w:rsidRPr="00E842FA">
        <w:rPr>
          <w:rFonts w:ascii="Times New Roman" w:hAnsi="Times New Roman" w:cs="Times New Roman"/>
          <w:sz w:val="24"/>
          <w:szCs w:val="24"/>
        </w:rPr>
        <w:t xml:space="preserve"> </w:t>
      </w:r>
      <w:r w:rsidR="009F2629" w:rsidRPr="009F2629">
        <w:rPr>
          <w:rFonts w:ascii="Times New Roman" w:hAnsi="Times New Roman" w:cs="Times New Roman"/>
          <w:sz w:val="24"/>
          <w:szCs w:val="24"/>
        </w:rPr>
        <w:t>Вероятно</w:t>
      </w:r>
      <w:r w:rsidR="009F2629">
        <w:rPr>
          <w:rFonts w:ascii="Times New Roman" w:hAnsi="Times New Roman" w:cs="Times New Roman"/>
          <w:sz w:val="24"/>
          <w:szCs w:val="24"/>
        </w:rPr>
        <w:t>, именно эти свойства</w:t>
      </w:r>
      <w:r w:rsidR="00870AA6">
        <w:rPr>
          <w:rFonts w:ascii="Times New Roman" w:hAnsi="Times New Roman" w:cs="Times New Roman"/>
          <w:sz w:val="24"/>
          <w:szCs w:val="24"/>
        </w:rPr>
        <w:t xml:space="preserve"> и </w:t>
      </w:r>
      <w:r w:rsidR="009F2629">
        <w:rPr>
          <w:rFonts w:ascii="Times New Roman" w:hAnsi="Times New Roman" w:cs="Times New Roman"/>
          <w:sz w:val="24"/>
          <w:szCs w:val="24"/>
        </w:rPr>
        <w:t xml:space="preserve">наделяют </w:t>
      </w:r>
      <w:r w:rsidR="009F2629" w:rsidRPr="009F2629">
        <w:rPr>
          <w:rFonts w:ascii="Times New Roman" w:hAnsi="Times New Roman" w:cs="Times New Roman"/>
          <w:sz w:val="24"/>
          <w:szCs w:val="24"/>
        </w:rPr>
        <w:t xml:space="preserve"> </w:t>
      </w:r>
      <w:r w:rsidR="009F2629">
        <w:rPr>
          <w:rFonts w:ascii="Times New Roman" w:hAnsi="Times New Roman" w:cs="Times New Roman"/>
          <w:sz w:val="24"/>
          <w:szCs w:val="24"/>
        </w:rPr>
        <w:t xml:space="preserve">деятельность </w:t>
      </w:r>
      <w:proofErr w:type="spellStart"/>
      <w:r w:rsidR="009F2629">
        <w:rPr>
          <w:rFonts w:ascii="Times New Roman" w:hAnsi="Times New Roman" w:cs="Times New Roman"/>
          <w:sz w:val="24"/>
          <w:szCs w:val="24"/>
        </w:rPr>
        <w:t>смыслообразующим</w:t>
      </w:r>
      <w:proofErr w:type="spellEnd"/>
      <w:r w:rsidR="009F2629">
        <w:rPr>
          <w:rFonts w:ascii="Times New Roman" w:hAnsi="Times New Roman" w:cs="Times New Roman"/>
          <w:sz w:val="24"/>
          <w:szCs w:val="24"/>
        </w:rPr>
        <w:t xml:space="preserve"> </w:t>
      </w:r>
      <w:r w:rsidR="00870AA6">
        <w:rPr>
          <w:rFonts w:ascii="Times New Roman" w:hAnsi="Times New Roman" w:cs="Times New Roman"/>
          <w:sz w:val="24"/>
          <w:szCs w:val="24"/>
        </w:rPr>
        <w:t>качеством</w:t>
      </w:r>
      <w:r w:rsidR="009F2629">
        <w:rPr>
          <w:rFonts w:ascii="Times New Roman" w:hAnsi="Times New Roman" w:cs="Times New Roman"/>
          <w:sz w:val="24"/>
          <w:szCs w:val="24"/>
        </w:rPr>
        <w:t xml:space="preserve">. </w:t>
      </w:r>
    </w:p>
    <w:p w:rsidR="00907289" w:rsidRPr="00735DFF" w:rsidRDefault="009F2629" w:rsidP="000D1182">
      <w:pPr>
        <w:pStyle w:val="a3"/>
        <w:ind w:firstLine="708"/>
        <w:jc w:val="both"/>
        <w:rPr>
          <w:rFonts w:ascii="Times New Roman" w:hAnsi="Times New Roman" w:cs="Times New Roman"/>
          <w:sz w:val="24"/>
          <w:szCs w:val="24"/>
        </w:rPr>
      </w:pPr>
      <w:r>
        <w:rPr>
          <w:rFonts w:ascii="Times New Roman" w:hAnsi="Times New Roman" w:cs="Times New Roman"/>
          <w:sz w:val="24"/>
          <w:szCs w:val="24"/>
        </w:rPr>
        <w:t>По результатам фокус - групп, проведенны</w:t>
      </w:r>
      <w:r w:rsidR="00870AA6">
        <w:rPr>
          <w:rFonts w:ascii="Times New Roman" w:hAnsi="Times New Roman" w:cs="Times New Roman"/>
          <w:sz w:val="24"/>
          <w:szCs w:val="24"/>
        </w:rPr>
        <w:t xml:space="preserve">м автором </w:t>
      </w:r>
      <w:r>
        <w:rPr>
          <w:rFonts w:ascii="Times New Roman" w:hAnsi="Times New Roman" w:cs="Times New Roman"/>
          <w:sz w:val="24"/>
          <w:szCs w:val="24"/>
        </w:rPr>
        <w:t>среди молодежи Ленинградской области,</w:t>
      </w:r>
      <w:r w:rsidR="000D1182">
        <w:rPr>
          <w:rFonts w:ascii="Times New Roman" w:hAnsi="Times New Roman" w:cs="Times New Roman"/>
          <w:sz w:val="24"/>
          <w:szCs w:val="24"/>
        </w:rPr>
        <w:t xml:space="preserve"> </w:t>
      </w:r>
      <w:r w:rsidRPr="006A6EDF">
        <w:rPr>
          <w:rFonts w:ascii="Times New Roman" w:hAnsi="Times New Roman" w:cs="Times New Roman"/>
          <w:sz w:val="24"/>
          <w:szCs w:val="24"/>
        </w:rPr>
        <w:t xml:space="preserve">как городская, так и сельская </w:t>
      </w:r>
      <w:r>
        <w:rPr>
          <w:rFonts w:ascii="Times New Roman" w:hAnsi="Times New Roman" w:cs="Times New Roman"/>
          <w:sz w:val="24"/>
          <w:szCs w:val="24"/>
        </w:rPr>
        <w:t>м</w:t>
      </w:r>
      <w:r w:rsidRPr="006A6EDF">
        <w:rPr>
          <w:rFonts w:ascii="Times New Roman" w:hAnsi="Times New Roman" w:cs="Times New Roman"/>
          <w:sz w:val="24"/>
          <w:szCs w:val="24"/>
        </w:rPr>
        <w:t xml:space="preserve">олодежь испытывает </w:t>
      </w:r>
      <w:r w:rsidRPr="009F2629">
        <w:rPr>
          <w:rFonts w:ascii="Times New Roman" w:hAnsi="Times New Roman" w:cs="Times New Roman"/>
          <w:b/>
          <w:sz w:val="24"/>
          <w:szCs w:val="24"/>
        </w:rPr>
        <w:t>потребность</w:t>
      </w:r>
      <w:r w:rsidRPr="006A6EDF">
        <w:rPr>
          <w:rFonts w:ascii="Times New Roman" w:hAnsi="Times New Roman" w:cs="Times New Roman"/>
          <w:sz w:val="24"/>
          <w:szCs w:val="24"/>
        </w:rPr>
        <w:t xml:space="preserve"> не только в труде, как фактор</w:t>
      </w:r>
      <w:r>
        <w:rPr>
          <w:rFonts w:ascii="Times New Roman" w:hAnsi="Times New Roman" w:cs="Times New Roman"/>
          <w:sz w:val="24"/>
          <w:szCs w:val="24"/>
        </w:rPr>
        <w:t>е</w:t>
      </w:r>
      <w:r w:rsidRPr="006A6EDF">
        <w:rPr>
          <w:rFonts w:ascii="Times New Roman" w:hAnsi="Times New Roman" w:cs="Times New Roman"/>
          <w:sz w:val="24"/>
          <w:szCs w:val="24"/>
        </w:rPr>
        <w:t xml:space="preserve"> материального достатка</w:t>
      </w:r>
      <w:r w:rsidR="00B8757A">
        <w:rPr>
          <w:rFonts w:ascii="Times New Roman" w:hAnsi="Times New Roman" w:cs="Times New Roman"/>
          <w:sz w:val="24"/>
          <w:szCs w:val="24"/>
        </w:rPr>
        <w:t xml:space="preserve">, но и в иных </w:t>
      </w:r>
      <w:r w:rsidR="00870AA6">
        <w:rPr>
          <w:rFonts w:ascii="Times New Roman" w:hAnsi="Times New Roman" w:cs="Times New Roman"/>
          <w:sz w:val="24"/>
          <w:szCs w:val="24"/>
        </w:rPr>
        <w:t xml:space="preserve">видах деятельности. </w:t>
      </w:r>
      <w:r w:rsidR="00907289">
        <w:rPr>
          <w:rFonts w:ascii="Times New Roman" w:hAnsi="Times New Roman" w:cs="Times New Roman"/>
          <w:sz w:val="24"/>
          <w:szCs w:val="24"/>
        </w:rPr>
        <w:t xml:space="preserve">В условиях </w:t>
      </w:r>
      <w:r>
        <w:rPr>
          <w:rFonts w:ascii="Times New Roman" w:hAnsi="Times New Roman" w:cs="Times New Roman"/>
          <w:sz w:val="24"/>
          <w:szCs w:val="24"/>
        </w:rPr>
        <w:t xml:space="preserve">разрушенного традиционного уклада жизни, </w:t>
      </w:r>
      <w:r w:rsidR="00907289">
        <w:rPr>
          <w:rFonts w:ascii="Times New Roman" w:hAnsi="Times New Roman" w:cs="Times New Roman"/>
          <w:sz w:val="24"/>
          <w:szCs w:val="24"/>
        </w:rPr>
        <w:t xml:space="preserve">сельская молодежь  нуждается в любой форме деятельности в качестве канала </w:t>
      </w:r>
      <w:r w:rsidRPr="006A6EDF">
        <w:rPr>
          <w:rFonts w:ascii="Times New Roman" w:hAnsi="Times New Roman" w:cs="Times New Roman"/>
          <w:sz w:val="24"/>
          <w:szCs w:val="24"/>
        </w:rPr>
        <w:t xml:space="preserve">самореализации, одного их механизмов становления  </w:t>
      </w:r>
      <w:r w:rsidRPr="00735DFF">
        <w:rPr>
          <w:rFonts w:ascii="Times New Roman" w:hAnsi="Times New Roman" w:cs="Times New Roman"/>
          <w:sz w:val="24"/>
          <w:szCs w:val="24"/>
        </w:rPr>
        <w:t>личности и самоидентификации</w:t>
      </w:r>
      <w:r w:rsidR="00907289" w:rsidRPr="00735DFF">
        <w:rPr>
          <w:rFonts w:ascii="Times New Roman" w:hAnsi="Times New Roman" w:cs="Times New Roman"/>
          <w:sz w:val="24"/>
          <w:szCs w:val="24"/>
        </w:rPr>
        <w:t>, а в целом социализации. Сегодняшняя  сельская молодежь</w:t>
      </w:r>
      <w:r w:rsidR="00C81226" w:rsidRPr="00735DFF">
        <w:rPr>
          <w:rFonts w:ascii="Times New Roman" w:hAnsi="Times New Roman" w:cs="Times New Roman"/>
          <w:sz w:val="24"/>
          <w:szCs w:val="24"/>
        </w:rPr>
        <w:t>,</w:t>
      </w:r>
      <w:r w:rsidR="00907289" w:rsidRPr="00735DFF">
        <w:rPr>
          <w:rFonts w:ascii="Times New Roman" w:hAnsi="Times New Roman" w:cs="Times New Roman"/>
          <w:sz w:val="24"/>
          <w:szCs w:val="24"/>
        </w:rPr>
        <w:t xml:space="preserve"> </w:t>
      </w:r>
      <w:r w:rsidR="00C81226" w:rsidRPr="00735DFF">
        <w:rPr>
          <w:rFonts w:ascii="Times New Roman" w:hAnsi="Times New Roman" w:cs="Times New Roman"/>
          <w:sz w:val="24"/>
          <w:szCs w:val="24"/>
        </w:rPr>
        <w:t>ориентированная на собственное развитие, на самореализацию, нуждается</w:t>
      </w:r>
      <w:r w:rsidR="00907289" w:rsidRPr="00735DFF">
        <w:rPr>
          <w:rFonts w:ascii="Times New Roman" w:hAnsi="Times New Roman" w:cs="Times New Roman"/>
          <w:sz w:val="24"/>
          <w:szCs w:val="24"/>
        </w:rPr>
        <w:t xml:space="preserve"> в образовательной среде на территории проживания</w:t>
      </w:r>
      <w:r w:rsidR="00C81226" w:rsidRPr="00735DFF">
        <w:rPr>
          <w:rFonts w:ascii="Times New Roman" w:hAnsi="Times New Roman" w:cs="Times New Roman"/>
          <w:sz w:val="24"/>
          <w:szCs w:val="24"/>
        </w:rPr>
        <w:t xml:space="preserve">. </w:t>
      </w:r>
      <w:r w:rsidR="00907289" w:rsidRPr="00735DFF">
        <w:rPr>
          <w:rFonts w:ascii="Times New Roman" w:hAnsi="Times New Roman" w:cs="Times New Roman"/>
          <w:sz w:val="24"/>
          <w:szCs w:val="24"/>
        </w:rPr>
        <w:t>В этом плане, так называемые инновационные формы, методы работы с молодежью, в контексте их потребностей и установок,</w:t>
      </w:r>
      <w:r w:rsidR="00F87F93" w:rsidRPr="00735DFF">
        <w:rPr>
          <w:rFonts w:ascii="Times New Roman" w:hAnsi="Times New Roman" w:cs="Times New Roman"/>
          <w:sz w:val="24"/>
          <w:szCs w:val="24"/>
        </w:rPr>
        <w:t xml:space="preserve"> реальных условий жизни и запросов, </w:t>
      </w:r>
      <w:r w:rsidR="00907289" w:rsidRPr="00735DFF">
        <w:rPr>
          <w:rFonts w:ascii="Times New Roman" w:hAnsi="Times New Roman" w:cs="Times New Roman"/>
          <w:sz w:val="24"/>
          <w:szCs w:val="24"/>
        </w:rPr>
        <w:t xml:space="preserve"> оказываются не </w:t>
      </w:r>
      <w:r w:rsidR="00C81226" w:rsidRPr="00735DFF">
        <w:rPr>
          <w:rFonts w:ascii="Times New Roman" w:hAnsi="Times New Roman" w:cs="Times New Roman"/>
          <w:sz w:val="24"/>
          <w:szCs w:val="24"/>
        </w:rPr>
        <w:t>столь</w:t>
      </w:r>
      <w:r w:rsidR="00907289" w:rsidRPr="00735DFF">
        <w:rPr>
          <w:rFonts w:ascii="Times New Roman" w:hAnsi="Times New Roman" w:cs="Times New Roman"/>
          <w:sz w:val="24"/>
          <w:szCs w:val="24"/>
        </w:rPr>
        <w:t xml:space="preserve"> </w:t>
      </w:r>
      <w:r w:rsidR="00870AA6" w:rsidRPr="00735DFF">
        <w:rPr>
          <w:rFonts w:ascii="Times New Roman" w:hAnsi="Times New Roman" w:cs="Times New Roman"/>
          <w:sz w:val="24"/>
          <w:szCs w:val="24"/>
        </w:rPr>
        <w:t xml:space="preserve">и </w:t>
      </w:r>
      <w:r w:rsidR="00B8757A">
        <w:rPr>
          <w:rFonts w:ascii="Times New Roman" w:hAnsi="Times New Roman" w:cs="Times New Roman"/>
          <w:sz w:val="24"/>
          <w:szCs w:val="24"/>
        </w:rPr>
        <w:t xml:space="preserve">эффективными. </w:t>
      </w:r>
      <w:r w:rsidR="00870AA6" w:rsidRPr="00735DFF">
        <w:rPr>
          <w:rFonts w:ascii="Times New Roman" w:hAnsi="Times New Roman" w:cs="Times New Roman"/>
          <w:sz w:val="24"/>
          <w:szCs w:val="24"/>
        </w:rPr>
        <w:t>Это своего рода «игра в одни ворота», без обратной связи, оценки результатов проведенных мероприятий</w:t>
      </w:r>
      <w:r w:rsidR="00F87F93" w:rsidRPr="00735DFF">
        <w:rPr>
          <w:rFonts w:ascii="Times New Roman" w:hAnsi="Times New Roman" w:cs="Times New Roman"/>
          <w:sz w:val="24"/>
          <w:szCs w:val="24"/>
        </w:rPr>
        <w:t>, степени отдачи.</w:t>
      </w:r>
      <w:r w:rsidR="00870AA6" w:rsidRPr="00735DFF">
        <w:rPr>
          <w:rFonts w:ascii="Times New Roman" w:hAnsi="Times New Roman" w:cs="Times New Roman"/>
          <w:sz w:val="24"/>
          <w:szCs w:val="24"/>
        </w:rPr>
        <w:t xml:space="preserve">  </w:t>
      </w:r>
    </w:p>
    <w:p w:rsidR="00F87F93" w:rsidRPr="00A235AC" w:rsidRDefault="00C81226" w:rsidP="000D1182">
      <w:pPr>
        <w:pStyle w:val="a6"/>
        <w:ind w:firstLine="708"/>
        <w:jc w:val="both"/>
        <w:rPr>
          <w:rFonts w:ascii="Times New Roman" w:hAnsi="Times New Roman"/>
          <w:sz w:val="24"/>
          <w:szCs w:val="24"/>
        </w:rPr>
      </w:pPr>
      <w:r w:rsidRPr="00735DFF">
        <w:rPr>
          <w:rFonts w:ascii="Times New Roman" w:hAnsi="Times New Roman"/>
          <w:sz w:val="24"/>
          <w:szCs w:val="24"/>
        </w:rPr>
        <w:t>Одним из наиболее</w:t>
      </w:r>
      <w:r w:rsidR="000D1182">
        <w:rPr>
          <w:rFonts w:ascii="Times New Roman" w:hAnsi="Times New Roman"/>
          <w:sz w:val="24"/>
          <w:szCs w:val="24"/>
        </w:rPr>
        <w:t xml:space="preserve"> сложных вопросов формирования</w:t>
      </w:r>
      <w:r w:rsidRPr="00735DFF">
        <w:rPr>
          <w:rFonts w:ascii="Times New Roman" w:hAnsi="Times New Roman"/>
          <w:sz w:val="24"/>
          <w:szCs w:val="24"/>
        </w:rPr>
        <w:t xml:space="preserve"> всей системы социальных качеств молодежи, выражающих ее </w:t>
      </w:r>
      <w:proofErr w:type="spellStart"/>
      <w:r w:rsidR="003A6D08" w:rsidRPr="00735DFF">
        <w:rPr>
          <w:rFonts w:ascii="Times New Roman" w:hAnsi="Times New Roman"/>
          <w:sz w:val="24"/>
          <w:szCs w:val="24"/>
        </w:rPr>
        <w:t>социализированность</w:t>
      </w:r>
      <w:proofErr w:type="spellEnd"/>
      <w:r w:rsidR="003A6D08" w:rsidRPr="00735DFF">
        <w:rPr>
          <w:rFonts w:ascii="Times New Roman" w:hAnsi="Times New Roman"/>
          <w:sz w:val="24"/>
          <w:szCs w:val="24"/>
        </w:rPr>
        <w:t xml:space="preserve">, </w:t>
      </w:r>
      <w:r w:rsidR="000D1182">
        <w:rPr>
          <w:rFonts w:ascii="Times New Roman" w:hAnsi="Times New Roman"/>
          <w:sz w:val="24"/>
          <w:szCs w:val="24"/>
        </w:rPr>
        <w:t xml:space="preserve">социальную зрелость, </w:t>
      </w:r>
      <w:r w:rsidRPr="00735DFF">
        <w:rPr>
          <w:rFonts w:ascii="Times New Roman" w:hAnsi="Times New Roman"/>
          <w:sz w:val="24"/>
          <w:szCs w:val="24"/>
        </w:rPr>
        <w:t>являет</w:t>
      </w:r>
      <w:r w:rsidR="00FC49EC" w:rsidRPr="00735DFF">
        <w:rPr>
          <w:rFonts w:ascii="Times New Roman" w:hAnsi="Times New Roman"/>
          <w:sz w:val="24"/>
          <w:szCs w:val="24"/>
        </w:rPr>
        <w:t xml:space="preserve">ся воспитание духовных чувств. Носителем  духовности, высоких идеалов ценностей, норм исторически является искусство, </w:t>
      </w:r>
      <w:r w:rsidR="00FC49EC" w:rsidRPr="00735DFF">
        <w:rPr>
          <w:rFonts w:ascii="Times New Roman" w:eastAsia="Calibri" w:hAnsi="Times New Roman"/>
          <w:sz w:val="24"/>
          <w:szCs w:val="24"/>
        </w:rPr>
        <w:t>как специфическая форма общественного сознания и человеческой деятельности</w:t>
      </w:r>
      <w:r w:rsidR="00FC49EC" w:rsidRPr="00735DFF">
        <w:rPr>
          <w:rFonts w:ascii="Times New Roman" w:hAnsi="Times New Roman"/>
          <w:sz w:val="24"/>
          <w:szCs w:val="24"/>
        </w:rPr>
        <w:t xml:space="preserve">. </w:t>
      </w:r>
      <w:r w:rsidR="00FC49EC" w:rsidRPr="00735DFF">
        <w:rPr>
          <w:rFonts w:ascii="Times New Roman" w:eastAsia="Calibri" w:hAnsi="Times New Roman"/>
          <w:sz w:val="24"/>
          <w:szCs w:val="24"/>
        </w:rPr>
        <w:t>Значение искусства в жизни как отдельно человека, так и целого общества определяется характером социальных функций, которые оно выполняет.</w:t>
      </w:r>
      <w:r w:rsidR="00FC49EC" w:rsidRPr="00735DFF">
        <w:rPr>
          <w:rFonts w:ascii="Times New Roman" w:hAnsi="Times New Roman"/>
          <w:iCs/>
          <w:sz w:val="24"/>
          <w:szCs w:val="24"/>
        </w:rPr>
        <w:t xml:space="preserve"> </w:t>
      </w:r>
      <w:proofErr w:type="gramStart"/>
      <w:r w:rsidR="00FC49EC" w:rsidRPr="00735DFF">
        <w:rPr>
          <w:rFonts w:ascii="Times New Roman" w:hAnsi="Times New Roman"/>
          <w:iCs/>
          <w:sz w:val="24"/>
          <w:szCs w:val="24"/>
        </w:rPr>
        <w:t>Помимо</w:t>
      </w:r>
      <w:proofErr w:type="gramEnd"/>
      <w:r w:rsidR="00FC49EC" w:rsidRPr="00735DFF">
        <w:rPr>
          <w:rFonts w:ascii="Times New Roman" w:hAnsi="Times New Roman"/>
          <w:iCs/>
          <w:sz w:val="24"/>
          <w:szCs w:val="24"/>
        </w:rPr>
        <w:t xml:space="preserve"> </w:t>
      </w:r>
      <w:r w:rsidR="00FC49EC" w:rsidRPr="00735DFF">
        <w:rPr>
          <w:rFonts w:ascii="Times New Roman" w:eastAsia="Calibri" w:hAnsi="Times New Roman"/>
          <w:bCs/>
          <w:iCs/>
          <w:sz w:val="24"/>
          <w:szCs w:val="24"/>
        </w:rPr>
        <w:t>гедонистическ</w:t>
      </w:r>
      <w:r w:rsidR="00FC49EC" w:rsidRPr="00735DFF">
        <w:rPr>
          <w:rFonts w:ascii="Times New Roman" w:hAnsi="Times New Roman"/>
          <w:bCs/>
          <w:iCs/>
          <w:sz w:val="24"/>
          <w:szCs w:val="24"/>
        </w:rPr>
        <w:t>ой, о</w:t>
      </w:r>
      <w:r w:rsidR="00FC49EC" w:rsidRPr="00735DFF">
        <w:rPr>
          <w:rFonts w:ascii="Times New Roman" w:eastAsia="Calibri" w:hAnsi="Times New Roman"/>
          <w:sz w:val="24"/>
          <w:szCs w:val="24"/>
        </w:rPr>
        <w:t>сновополагающей для искусства</w:t>
      </w:r>
      <w:r w:rsidR="00FC49EC" w:rsidRPr="00735DFF">
        <w:rPr>
          <w:rFonts w:ascii="Times New Roman" w:hAnsi="Times New Roman"/>
          <w:iCs/>
          <w:sz w:val="24"/>
          <w:szCs w:val="24"/>
        </w:rPr>
        <w:t xml:space="preserve"> является </w:t>
      </w:r>
      <w:r w:rsidR="00FC49EC" w:rsidRPr="00735DFF">
        <w:rPr>
          <w:rFonts w:ascii="Times New Roman" w:eastAsia="Calibri" w:hAnsi="Times New Roman"/>
          <w:iCs/>
          <w:sz w:val="24"/>
          <w:szCs w:val="24"/>
        </w:rPr>
        <w:t>эстетическая функция</w:t>
      </w:r>
      <w:r w:rsidR="00FC49EC" w:rsidRPr="00735DFF">
        <w:rPr>
          <w:rFonts w:ascii="Times New Roman" w:hAnsi="Times New Roman"/>
          <w:i/>
          <w:iCs/>
          <w:sz w:val="24"/>
          <w:szCs w:val="24"/>
        </w:rPr>
        <w:t>.</w:t>
      </w:r>
      <w:r w:rsidR="00FC49EC" w:rsidRPr="00735DFF">
        <w:rPr>
          <w:rFonts w:ascii="Times New Roman" w:hAnsi="Times New Roman"/>
          <w:bCs/>
          <w:iCs/>
          <w:sz w:val="24"/>
          <w:szCs w:val="24"/>
        </w:rPr>
        <w:t xml:space="preserve"> </w:t>
      </w:r>
      <w:r w:rsidR="00FC49EC" w:rsidRPr="00735DFF">
        <w:rPr>
          <w:rFonts w:ascii="Times New Roman" w:eastAsia="Calibri" w:hAnsi="Times New Roman"/>
          <w:bCs/>
          <w:iCs/>
          <w:sz w:val="24"/>
          <w:szCs w:val="24"/>
        </w:rPr>
        <w:t xml:space="preserve">Искусство </w:t>
      </w:r>
      <w:r w:rsidR="00FC49EC" w:rsidRPr="00735DFF">
        <w:rPr>
          <w:rFonts w:ascii="Times New Roman" w:eastAsia="Calibri" w:hAnsi="Times New Roman"/>
          <w:sz w:val="24"/>
          <w:szCs w:val="24"/>
        </w:rPr>
        <w:t>представляет собой высшую форму эстетической деятельности, оно выделяет прекрасное в специальный объект. Искусство формирует эстетические потребности человека, стремление к красоте и к творчеству по законам красоты</w:t>
      </w:r>
      <w:r w:rsidR="00FC49EC" w:rsidRPr="00735DFF">
        <w:rPr>
          <w:rFonts w:ascii="Times New Roman" w:hAnsi="Times New Roman"/>
          <w:sz w:val="24"/>
          <w:szCs w:val="24"/>
        </w:rPr>
        <w:t>.</w:t>
      </w:r>
      <w:r w:rsidR="00FC49EC" w:rsidRPr="00735DFF">
        <w:rPr>
          <w:rFonts w:ascii="Times New Roman" w:hAnsi="Times New Roman"/>
          <w:color w:val="000000"/>
          <w:sz w:val="24"/>
          <w:szCs w:val="24"/>
        </w:rPr>
        <w:t xml:space="preserve"> </w:t>
      </w:r>
      <w:r w:rsidR="00FC49EC" w:rsidRPr="00735DFF">
        <w:rPr>
          <w:rFonts w:ascii="Times New Roman" w:eastAsia="Calibri" w:hAnsi="Times New Roman"/>
          <w:color w:val="000000"/>
          <w:sz w:val="24"/>
          <w:szCs w:val="24"/>
        </w:rPr>
        <w:t xml:space="preserve">Воспитательное значение произведений искусства заключается в том, что они создают возможность пережить «кусочек жизни», отраженный в свете определенного мировоззрения. Важно то, что в процессе этого переживания создаются определеннее отношения и моральные оценки, имеющие огромную силу воздействия на индивида. Так реализуется воспитательная функция </w:t>
      </w:r>
      <w:r w:rsidR="00FC49EC" w:rsidRPr="00735DFF">
        <w:rPr>
          <w:rFonts w:ascii="Times New Roman" w:eastAsia="Calibri" w:hAnsi="Times New Roman"/>
          <w:color w:val="000000"/>
          <w:sz w:val="24"/>
          <w:szCs w:val="24"/>
        </w:rPr>
        <w:lastRenderedPageBreak/>
        <w:t xml:space="preserve">искусства. В русле сказанного, </w:t>
      </w:r>
      <w:r w:rsidR="00F87F93" w:rsidRPr="00735DFF">
        <w:rPr>
          <w:rFonts w:ascii="Times New Roman" w:eastAsia="Calibri" w:hAnsi="Times New Roman"/>
          <w:color w:val="000000"/>
          <w:sz w:val="24"/>
          <w:szCs w:val="24"/>
        </w:rPr>
        <w:t xml:space="preserve">сегодня </w:t>
      </w:r>
      <w:r w:rsidR="00B8757A">
        <w:rPr>
          <w:rFonts w:ascii="Times New Roman" w:eastAsia="Calibri" w:hAnsi="Times New Roman"/>
          <w:color w:val="000000"/>
          <w:sz w:val="24"/>
          <w:szCs w:val="24"/>
        </w:rPr>
        <w:t xml:space="preserve">необходимо переосмысление, </w:t>
      </w:r>
      <w:r w:rsidR="00FC49EC" w:rsidRPr="00735DFF">
        <w:rPr>
          <w:rFonts w:ascii="Times New Roman" w:eastAsia="Calibri" w:hAnsi="Times New Roman"/>
          <w:color w:val="000000"/>
          <w:sz w:val="24"/>
          <w:szCs w:val="24"/>
        </w:rPr>
        <w:t>не исключено и критическо</w:t>
      </w:r>
      <w:r w:rsidR="00B8757A">
        <w:rPr>
          <w:rFonts w:ascii="Times New Roman" w:eastAsia="Calibri" w:hAnsi="Times New Roman"/>
          <w:color w:val="000000"/>
          <w:sz w:val="24"/>
          <w:szCs w:val="24"/>
        </w:rPr>
        <w:t>е</w:t>
      </w:r>
      <w:r w:rsidR="00FC49EC" w:rsidRPr="00735DFF">
        <w:rPr>
          <w:rFonts w:ascii="Times New Roman" w:eastAsia="Calibri" w:hAnsi="Times New Roman"/>
          <w:color w:val="000000"/>
          <w:sz w:val="24"/>
          <w:szCs w:val="24"/>
        </w:rPr>
        <w:t>, состояни</w:t>
      </w:r>
      <w:r w:rsidR="00F87F93" w:rsidRPr="00735DFF">
        <w:rPr>
          <w:rFonts w:ascii="Times New Roman" w:eastAsia="Calibri" w:hAnsi="Times New Roman"/>
          <w:color w:val="000000"/>
          <w:sz w:val="24"/>
          <w:szCs w:val="24"/>
        </w:rPr>
        <w:t>я</w:t>
      </w:r>
      <w:r w:rsidR="00536B85" w:rsidRPr="00735DFF">
        <w:rPr>
          <w:rFonts w:ascii="Times New Roman" w:eastAsia="Calibri" w:hAnsi="Times New Roman"/>
          <w:color w:val="000000"/>
          <w:sz w:val="24"/>
          <w:szCs w:val="24"/>
        </w:rPr>
        <w:t xml:space="preserve"> современного </w:t>
      </w:r>
      <w:proofErr w:type="gramStart"/>
      <w:r w:rsidR="00FC49EC" w:rsidRPr="00735DFF">
        <w:rPr>
          <w:rFonts w:ascii="Times New Roman" w:eastAsia="Calibri" w:hAnsi="Times New Roman"/>
          <w:color w:val="000000"/>
          <w:sz w:val="24"/>
          <w:szCs w:val="24"/>
        </w:rPr>
        <w:t>искусства</w:t>
      </w:r>
      <w:proofErr w:type="gramEnd"/>
      <w:r w:rsidR="00536B85" w:rsidRPr="00735DFF">
        <w:rPr>
          <w:rFonts w:ascii="Times New Roman" w:eastAsia="Calibri" w:hAnsi="Times New Roman"/>
          <w:color w:val="000000"/>
          <w:sz w:val="24"/>
          <w:szCs w:val="24"/>
        </w:rPr>
        <w:t xml:space="preserve"> в формировании духовного составляющего подрастающего поколения. </w:t>
      </w:r>
      <w:r w:rsidR="00536B85" w:rsidRPr="00735DFF">
        <w:rPr>
          <w:rFonts w:ascii="Times New Roman" w:hAnsi="Times New Roman"/>
          <w:sz w:val="24"/>
          <w:szCs w:val="24"/>
        </w:rPr>
        <w:t xml:space="preserve">Разрушенная культура человеческих чувств и </w:t>
      </w:r>
      <w:r w:rsidR="00536B85" w:rsidRPr="00A235AC">
        <w:rPr>
          <w:rFonts w:ascii="Times New Roman" w:hAnsi="Times New Roman"/>
          <w:sz w:val="24"/>
          <w:szCs w:val="24"/>
        </w:rPr>
        <w:t>отношений сказывается во всем - от перекосов в семье</w:t>
      </w:r>
      <w:r w:rsidR="00B8757A">
        <w:rPr>
          <w:rFonts w:ascii="Times New Roman" w:hAnsi="Times New Roman"/>
          <w:sz w:val="24"/>
          <w:szCs w:val="24"/>
        </w:rPr>
        <w:t xml:space="preserve">, быте, экономике,  демократии, до дикости </w:t>
      </w:r>
      <w:r w:rsidR="00536B85" w:rsidRPr="00A235AC">
        <w:rPr>
          <w:rFonts w:ascii="Times New Roman" w:hAnsi="Times New Roman"/>
          <w:sz w:val="24"/>
          <w:szCs w:val="24"/>
        </w:rPr>
        <w:t>в практике межнациональных отношений.</w:t>
      </w:r>
    </w:p>
    <w:p w:rsidR="00536B85" w:rsidRPr="00A235AC" w:rsidRDefault="00536B85" w:rsidP="000D1182">
      <w:pPr>
        <w:pStyle w:val="a6"/>
        <w:ind w:firstLine="708"/>
        <w:jc w:val="both"/>
        <w:rPr>
          <w:rFonts w:ascii="Times New Roman" w:hAnsi="Times New Roman"/>
          <w:sz w:val="24"/>
          <w:szCs w:val="24"/>
        </w:rPr>
      </w:pPr>
      <w:r w:rsidRPr="00A235AC">
        <w:rPr>
          <w:rFonts w:ascii="Times New Roman" w:hAnsi="Times New Roman"/>
          <w:sz w:val="24"/>
          <w:szCs w:val="24"/>
        </w:rPr>
        <w:t>В глубоком кризисе оказалась и наша экономика</w:t>
      </w:r>
      <w:r w:rsidR="00B8757A">
        <w:rPr>
          <w:rFonts w:ascii="Times New Roman" w:hAnsi="Times New Roman"/>
          <w:sz w:val="24"/>
          <w:szCs w:val="24"/>
        </w:rPr>
        <w:t>, и экология, и нравственность,</w:t>
      </w:r>
      <w:r w:rsidRPr="00A235AC">
        <w:rPr>
          <w:rFonts w:ascii="Times New Roman" w:hAnsi="Times New Roman"/>
          <w:sz w:val="24"/>
          <w:szCs w:val="24"/>
        </w:rPr>
        <w:t xml:space="preserve"> то есть отношение к миру, к людям, к с</w:t>
      </w:r>
      <w:r w:rsidR="00B8757A">
        <w:rPr>
          <w:rFonts w:ascii="Times New Roman" w:hAnsi="Times New Roman"/>
          <w:sz w:val="24"/>
          <w:szCs w:val="24"/>
        </w:rPr>
        <w:t xml:space="preserve">амим себе - вся наша культура. </w:t>
      </w:r>
      <w:r w:rsidRPr="00A235AC">
        <w:rPr>
          <w:rFonts w:ascii="Times New Roman" w:hAnsi="Times New Roman"/>
          <w:sz w:val="24"/>
          <w:szCs w:val="24"/>
        </w:rPr>
        <w:t xml:space="preserve">Сегодня попытки  построить воспитание духовной культуры вне обучения - дело </w:t>
      </w:r>
      <w:proofErr w:type="gramStart"/>
      <w:r w:rsidRPr="00A235AC">
        <w:rPr>
          <w:rFonts w:ascii="Times New Roman" w:hAnsi="Times New Roman"/>
          <w:sz w:val="24"/>
          <w:szCs w:val="24"/>
        </w:rPr>
        <w:t>гиблое</w:t>
      </w:r>
      <w:proofErr w:type="gramEnd"/>
      <w:r w:rsidR="00F87F93" w:rsidRPr="00A235AC">
        <w:rPr>
          <w:rFonts w:ascii="Times New Roman" w:hAnsi="Times New Roman"/>
          <w:sz w:val="24"/>
          <w:szCs w:val="24"/>
        </w:rPr>
        <w:t xml:space="preserve">, считают ученые. </w:t>
      </w:r>
      <w:r w:rsidRPr="00A235AC">
        <w:rPr>
          <w:rFonts w:ascii="Times New Roman" w:hAnsi="Times New Roman"/>
          <w:sz w:val="24"/>
          <w:szCs w:val="24"/>
        </w:rPr>
        <w:t>Роль искусства в к</w:t>
      </w:r>
      <w:r w:rsidR="00B8757A">
        <w:rPr>
          <w:rFonts w:ascii="Times New Roman" w:hAnsi="Times New Roman"/>
          <w:sz w:val="24"/>
          <w:szCs w:val="24"/>
        </w:rPr>
        <w:t xml:space="preserve">ультурном становлении личности </w:t>
      </w:r>
      <w:r w:rsidRPr="00A235AC">
        <w:rPr>
          <w:rFonts w:ascii="Times New Roman" w:hAnsi="Times New Roman"/>
          <w:sz w:val="24"/>
          <w:szCs w:val="24"/>
        </w:rPr>
        <w:t xml:space="preserve">необходимо понимать </w:t>
      </w:r>
      <w:r w:rsidR="00B8757A">
        <w:rPr>
          <w:rFonts w:ascii="Times New Roman" w:hAnsi="Times New Roman"/>
          <w:sz w:val="24"/>
          <w:szCs w:val="24"/>
        </w:rPr>
        <w:t xml:space="preserve">не только,  и даже не столько, </w:t>
      </w:r>
      <w:r w:rsidRPr="00A235AC">
        <w:rPr>
          <w:rFonts w:ascii="Times New Roman" w:hAnsi="Times New Roman"/>
          <w:sz w:val="24"/>
          <w:szCs w:val="24"/>
        </w:rPr>
        <w:t>как сумму воздействия в</w:t>
      </w:r>
      <w:r w:rsidR="00B8757A">
        <w:rPr>
          <w:rFonts w:ascii="Times New Roman" w:hAnsi="Times New Roman"/>
          <w:sz w:val="24"/>
          <w:szCs w:val="24"/>
        </w:rPr>
        <w:t xml:space="preserve">еликих произведений искусства, </w:t>
      </w:r>
      <w:r w:rsidRPr="00A235AC">
        <w:rPr>
          <w:rFonts w:ascii="Times New Roman" w:hAnsi="Times New Roman"/>
          <w:sz w:val="24"/>
          <w:szCs w:val="24"/>
        </w:rPr>
        <w:t xml:space="preserve">а </w:t>
      </w:r>
      <w:r w:rsidR="00B8757A">
        <w:rPr>
          <w:rFonts w:ascii="Times New Roman" w:hAnsi="Times New Roman"/>
          <w:sz w:val="24"/>
          <w:szCs w:val="24"/>
        </w:rPr>
        <w:t xml:space="preserve">как те эмоциональные отношения к жизни и человеку, которые вырабатываются </w:t>
      </w:r>
      <w:r w:rsidRPr="00A235AC">
        <w:rPr>
          <w:rFonts w:ascii="Times New Roman" w:hAnsi="Times New Roman"/>
          <w:sz w:val="24"/>
          <w:szCs w:val="24"/>
        </w:rPr>
        <w:t>вековыми - из поколения в поколение размы</w:t>
      </w:r>
      <w:r w:rsidR="00B8757A">
        <w:rPr>
          <w:rFonts w:ascii="Times New Roman" w:hAnsi="Times New Roman"/>
          <w:sz w:val="24"/>
          <w:szCs w:val="24"/>
        </w:rPr>
        <w:t>шлениями и переживаниями людей,</w:t>
      </w:r>
      <w:r w:rsidRPr="00A235AC">
        <w:rPr>
          <w:rFonts w:ascii="Times New Roman" w:hAnsi="Times New Roman"/>
          <w:sz w:val="24"/>
          <w:szCs w:val="24"/>
        </w:rPr>
        <w:t xml:space="preserve"> и передаются через широкое поле искусств.</w:t>
      </w:r>
      <w:r w:rsidR="00381A5D" w:rsidRPr="00A235AC">
        <w:rPr>
          <w:rFonts w:ascii="Times New Roman" w:hAnsi="Times New Roman"/>
          <w:sz w:val="24"/>
          <w:szCs w:val="24"/>
        </w:rPr>
        <w:t xml:space="preserve"> </w:t>
      </w:r>
      <w:r w:rsidRPr="00A235AC">
        <w:rPr>
          <w:rFonts w:ascii="Times New Roman" w:hAnsi="Times New Roman"/>
          <w:sz w:val="24"/>
          <w:szCs w:val="24"/>
        </w:rPr>
        <w:t>Недостаток всей нашей системы образования  именно в</w:t>
      </w:r>
      <w:r w:rsidR="00B8757A">
        <w:rPr>
          <w:rFonts w:ascii="Times New Roman" w:hAnsi="Times New Roman"/>
          <w:sz w:val="24"/>
          <w:szCs w:val="24"/>
        </w:rPr>
        <w:t xml:space="preserve"> том,  что до сегодняшнего дня </w:t>
      </w:r>
      <w:r w:rsidRPr="00A235AC">
        <w:rPr>
          <w:rFonts w:ascii="Times New Roman" w:hAnsi="Times New Roman"/>
          <w:sz w:val="24"/>
          <w:szCs w:val="24"/>
        </w:rPr>
        <w:t>в ней задействована только одна линия - рационально-логическая, в ущерб эмоционально-образной форме  мышления, фо</w:t>
      </w:r>
      <w:r w:rsidR="000D1182">
        <w:rPr>
          <w:rFonts w:ascii="Times New Roman" w:hAnsi="Times New Roman"/>
          <w:sz w:val="24"/>
          <w:szCs w:val="24"/>
        </w:rPr>
        <w:t>рмируя человека и его мышление</w:t>
      </w:r>
      <w:r w:rsidRPr="00A235AC">
        <w:rPr>
          <w:rFonts w:ascii="Times New Roman" w:hAnsi="Times New Roman"/>
          <w:sz w:val="24"/>
          <w:szCs w:val="24"/>
        </w:rPr>
        <w:t xml:space="preserve"> </w:t>
      </w:r>
      <w:proofErr w:type="gramStart"/>
      <w:r w:rsidRPr="00A235AC">
        <w:rPr>
          <w:rFonts w:ascii="Times New Roman" w:hAnsi="Times New Roman"/>
          <w:sz w:val="24"/>
          <w:szCs w:val="24"/>
        </w:rPr>
        <w:t>ущербными</w:t>
      </w:r>
      <w:proofErr w:type="gramEnd"/>
      <w:r w:rsidRPr="00A235AC">
        <w:rPr>
          <w:rFonts w:ascii="Times New Roman" w:hAnsi="Times New Roman"/>
          <w:sz w:val="24"/>
          <w:szCs w:val="24"/>
        </w:rPr>
        <w:t>, перекоше</w:t>
      </w:r>
      <w:r w:rsidR="00381A5D" w:rsidRPr="00A235AC">
        <w:rPr>
          <w:rFonts w:ascii="Times New Roman" w:hAnsi="Times New Roman"/>
          <w:sz w:val="24"/>
          <w:szCs w:val="24"/>
        </w:rPr>
        <w:t xml:space="preserve">нными. </w:t>
      </w:r>
      <w:r w:rsidRPr="00A235AC">
        <w:rPr>
          <w:rFonts w:ascii="Times New Roman" w:hAnsi="Times New Roman"/>
          <w:sz w:val="24"/>
          <w:szCs w:val="24"/>
        </w:rPr>
        <w:t>С духовной зрело</w:t>
      </w:r>
      <w:r w:rsidR="00B8757A">
        <w:rPr>
          <w:rFonts w:ascii="Times New Roman" w:hAnsi="Times New Roman"/>
          <w:sz w:val="24"/>
          <w:szCs w:val="24"/>
        </w:rPr>
        <w:t xml:space="preserve">стью  прямо  и непосредственно </w:t>
      </w:r>
      <w:r w:rsidRPr="00A235AC">
        <w:rPr>
          <w:rFonts w:ascii="Times New Roman" w:hAnsi="Times New Roman"/>
          <w:sz w:val="24"/>
          <w:szCs w:val="24"/>
        </w:rPr>
        <w:t>связано нравственное созреван</w:t>
      </w:r>
      <w:r w:rsidR="00B8757A">
        <w:rPr>
          <w:rFonts w:ascii="Times New Roman" w:hAnsi="Times New Roman"/>
          <w:sz w:val="24"/>
          <w:szCs w:val="24"/>
        </w:rPr>
        <w:t>ие личности молодого человека. Как пишет В.Т.Лисовский,</w:t>
      </w:r>
      <w:r w:rsidRPr="00A235AC">
        <w:rPr>
          <w:rFonts w:ascii="Times New Roman" w:hAnsi="Times New Roman"/>
          <w:sz w:val="24"/>
          <w:szCs w:val="24"/>
        </w:rPr>
        <w:t xml:space="preserve"> это итог социально-гражданского созревания</w:t>
      </w:r>
      <w:r w:rsidR="00381A5D" w:rsidRPr="00A235AC">
        <w:rPr>
          <w:rFonts w:ascii="Times New Roman" w:hAnsi="Times New Roman"/>
          <w:sz w:val="24"/>
          <w:szCs w:val="24"/>
        </w:rPr>
        <w:t xml:space="preserve">. </w:t>
      </w:r>
    </w:p>
    <w:p w:rsidR="003A6D08" w:rsidRPr="00A235AC" w:rsidRDefault="00735DFF" w:rsidP="000D1182">
      <w:pPr>
        <w:pStyle w:val="a6"/>
        <w:ind w:firstLine="708"/>
        <w:jc w:val="both"/>
        <w:rPr>
          <w:rFonts w:ascii="Times New Roman" w:hAnsi="Times New Roman"/>
          <w:sz w:val="24"/>
          <w:szCs w:val="24"/>
        </w:rPr>
      </w:pPr>
      <w:r w:rsidRPr="00A235AC">
        <w:rPr>
          <w:rFonts w:ascii="Times New Roman" w:hAnsi="Times New Roman"/>
          <w:iCs/>
          <w:sz w:val="24"/>
          <w:szCs w:val="24"/>
        </w:rPr>
        <w:t xml:space="preserve">Особую роль в формировании среды социализации играет информационное пространство. </w:t>
      </w:r>
      <w:r w:rsidR="003A6D08" w:rsidRPr="00A235AC">
        <w:rPr>
          <w:rFonts w:ascii="Times New Roman" w:hAnsi="Times New Roman"/>
          <w:sz w:val="24"/>
          <w:szCs w:val="24"/>
        </w:rPr>
        <w:t>Согласно</w:t>
      </w:r>
      <w:r w:rsidRPr="00A235AC">
        <w:rPr>
          <w:rFonts w:ascii="Times New Roman" w:hAnsi="Times New Roman"/>
          <w:sz w:val="24"/>
          <w:szCs w:val="24"/>
        </w:rPr>
        <w:t xml:space="preserve"> </w:t>
      </w:r>
      <w:r w:rsidR="00B8757A">
        <w:rPr>
          <w:rFonts w:ascii="Times New Roman" w:hAnsi="Times New Roman"/>
          <w:sz w:val="24"/>
          <w:szCs w:val="24"/>
        </w:rPr>
        <w:t xml:space="preserve">Волкову Ю.Г. </w:t>
      </w:r>
      <w:r w:rsidRPr="00A235AC">
        <w:rPr>
          <w:rFonts w:ascii="Times New Roman" w:hAnsi="Times New Roman"/>
          <w:sz w:val="24"/>
          <w:szCs w:val="24"/>
        </w:rPr>
        <w:t>[</w:t>
      </w:r>
      <w:r w:rsidR="00B8757A">
        <w:rPr>
          <w:rFonts w:ascii="Times New Roman" w:hAnsi="Times New Roman"/>
          <w:sz w:val="24"/>
          <w:szCs w:val="24"/>
        </w:rPr>
        <w:t>6</w:t>
      </w:r>
      <w:r w:rsidRPr="00A235AC">
        <w:rPr>
          <w:rFonts w:ascii="Times New Roman" w:hAnsi="Times New Roman"/>
          <w:sz w:val="24"/>
          <w:szCs w:val="24"/>
        </w:rPr>
        <w:t>]</w:t>
      </w:r>
      <w:r w:rsidR="003A6D08" w:rsidRPr="00A235AC">
        <w:rPr>
          <w:rFonts w:ascii="Times New Roman" w:hAnsi="Times New Roman"/>
          <w:sz w:val="24"/>
          <w:szCs w:val="24"/>
        </w:rPr>
        <w:t xml:space="preserve">, среда – это «совокупность социальных условий жизнедеятельности человека, оказывающих влияние на его сознание и поведение, все общественные, материальные и духовные условия существования и деятельности, которые окружают человека». Свойства и характеристики социальной среды постоянно меняются, по-разному влияя на различные поколения, поэтому её можно также называть социальным континуумом. </w:t>
      </w:r>
    </w:p>
    <w:p w:rsidR="003A6D08" w:rsidRPr="00A235AC" w:rsidRDefault="003A6D08" w:rsidP="000D1182">
      <w:pPr>
        <w:pStyle w:val="a6"/>
        <w:ind w:firstLine="708"/>
        <w:jc w:val="both"/>
        <w:rPr>
          <w:rFonts w:ascii="Times New Roman" w:hAnsi="Times New Roman"/>
          <w:sz w:val="24"/>
          <w:szCs w:val="24"/>
        </w:rPr>
      </w:pPr>
      <w:r w:rsidRPr="00A235AC">
        <w:rPr>
          <w:rFonts w:ascii="Times New Roman" w:hAnsi="Times New Roman"/>
          <w:sz w:val="24"/>
          <w:szCs w:val="24"/>
        </w:rPr>
        <w:t xml:space="preserve">В научной литературе отмечают социальное назначение </w:t>
      </w:r>
      <w:proofErr w:type="spellStart"/>
      <w:r w:rsidRPr="00A235AC">
        <w:rPr>
          <w:rFonts w:ascii="Times New Roman" w:hAnsi="Times New Roman"/>
          <w:sz w:val="24"/>
          <w:szCs w:val="24"/>
        </w:rPr>
        <w:t>социокультурной</w:t>
      </w:r>
      <w:proofErr w:type="spellEnd"/>
      <w:r w:rsidRPr="00A235AC">
        <w:rPr>
          <w:rFonts w:ascii="Times New Roman" w:hAnsi="Times New Roman"/>
          <w:sz w:val="24"/>
          <w:szCs w:val="24"/>
        </w:rPr>
        <w:t xml:space="preserve"> среды, которая должна следующим требованиям: </w:t>
      </w:r>
    </w:p>
    <w:p w:rsidR="003A6D08" w:rsidRPr="00A235AC" w:rsidRDefault="003A6D08" w:rsidP="000D1182">
      <w:pPr>
        <w:pStyle w:val="a6"/>
        <w:ind w:firstLine="708"/>
        <w:jc w:val="both"/>
        <w:rPr>
          <w:rFonts w:ascii="Times New Roman" w:hAnsi="Times New Roman"/>
          <w:sz w:val="24"/>
          <w:szCs w:val="24"/>
        </w:rPr>
      </w:pPr>
      <w:r w:rsidRPr="00A235AC">
        <w:rPr>
          <w:rFonts w:ascii="Times New Roman" w:hAnsi="Times New Roman"/>
          <w:sz w:val="24"/>
          <w:szCs w:val="24"/>
        </w:rPr>
        <w:t xml:space="preserve">1) формировать духовные потребности, интересы, запросы, значимые как для самой личности, так и для общества, соответственно удовлетворять их, опираясь на социальные нормативы и культурные нормы; </w:t>
      </w:r>
    </w:p>
    <w:p w:rsidR="003A6D08" w:rsidRPr="00A235AC" w:rsidRDefault="003A6D08" w:rsidP="000D1182">
      <w:pPr>
        <w:pStyle w:val="a6"/>
        <w:ind w:firstLine="708"/>
        <w:jc w:val="both"/>
        <w:rPr>
          <w:rFonts w:ascii="Times New Roman" w:hAnsi="Times New Roman"/>
          <w:sz w:val="24"/>
          <w:szCs w:val="24"/>
        </w:rPr>
      </w:pPr>
      <w:r w:rsidRPr="00A235AC">
        <w:rPr>
          <w:rFonts w:ascii="Times New Roman" w:hAnsi="Times New Roman"/>
          <w:sz w:val="24"/>
          <w:szCs w:val="24"/>
        </w:rPr>
        <w:t xml:space="preserve">2) создавать специальные условия для самореализации духовных побуждений личности и социальных общностей; </w:t>
      </w:r>
    </w:p>
    <w:p w:rsidR="003A6D08" w:rsidRPr="00A235AC" w:rsidRDefault="003A6D08" w:rsidP="000D1182">
      <w:pPr>
        <w:pStyle w:val="a6"/>
        <w:ind w:firstLine="708"/>
        <w:jc w:val="both"/>
        <w:rPr>
          <w:rFonts w:ascii="Times New Roman" w:hAnsi="Times New Roman"/>
          <w:sz w:val="24"/>
          <w:szCs w:val="24"/>
        </w:rPr>
      </w:pPr>
      <w:r w:rsidRPr="00A235AC">
        <w:rPr>
          <w:rFonts w:ascii="Times New Roman" w:hAnsi="Times New Roman"/>
          <w:sz w:val="24"/>
          <w:szCs w:val="24"/>
        </w:rPr>
        <w:t xml:space="preserve">3) обеспечивать воспроизводство культурного потенциала отдельной территории. </w:t>
      </w:r>
    </w:p>
    <w:p w:rsidR="00735DFF" w:rsidRPr="00A235AC" w:rsidRDefault="00381A5D" w:rsidP="000D1182">
      <w:pPr>
        <w:pStyle w:val="a6"/>
        <w:ind w:firstLine="708"/>
        <w:jc w:val="both"/>
        <w:rPr>
          <w:rFonts w:ascii="Times New Roman" w:hAnsi="Times New Roman"/>
          <w:sz w:val="24"/>
          <w:szCs w:val="24"/>
        </w:rPr>
      </w:pPr>
      <w:r w:rsidRPr="00A235AC">
        <w:rPr>
          <w:rFonts w:ascii="Times New Roman" w:hAnsi="Times New Roman"/>
          <w:sz w:val="24"/>
          <w:szCs w:val="24"/>
        </w:rPr>
        <w:t xml:space="preserve"> </w:t>
      </w:r>
      <w:r w:rsidR="009A5479" w:rsidRPr="00A235AC">
        <w:rPr>
          <w:rFonts w:ascii="Times New Roman" w:hAnsi="Times New Roman"/>
          <w:sz w:val="24"/>
          <w:szCs w:val="24"/>
        </w:rPr>
        <w:t xml:space="preserve">Средства массовой информации служат основным фактором формирования информационной среды, одной из функций которых является </w:t>
      </w:r>
      <w:proofErr w:type="spellStart"/>
      <w:r w:rsidR="009A5479" w:rsidRPr="00A235AC">
        <w:rPr>
          <w:rFonts w:ascii="Times New Roman" w:hAnsi="Times New Roman"/>
          <w:sz w:val="24"/>
          <w:szCs w:val="24"/>
        </w:rPr>
        <w:t>социалогизаторская</w:t>
      </w:r>
      <w:proofErr w:type="spellEnd"/>
      <w:r w:rsidR="009A5479" w:rsidRPr="00A235AC">
        <w:rPr>
          <w:rFonts w:ascii="Times New Roman" w:hAnsi="Times New Roman"/>
          <w:sz w:val="24"/>
          <w:szCs w:val="24"/>
        </w:rPr>
        <w:t>. Между тем, результаты исследований продукции СМИ, особенно рассчитанной на подрастающее поколение, и результатов ее воздействия, вызывают тревогу и</w:t>
      </w:r>
      <w:r w:rsidR="009A5479" w:rsidRPr="00A235AC">
        <w:rPr>
          <w:rFonts w:ascii="Times New Roman" w:hAnsi="Times New Roman"/>
          <w:spacing w:val="-12"/>
          <w:sz w:val="24"/>
          <w:szCs w:val="24"/>
        </w:rPr>
        <w:t xml:space="preserve"> </w:t>
      </w:r>
      <w:r w:rsidR="009A5479" w:rsidRPr="00A235AC">
        <w:rPr>
          <w:rFonts w:ascii="Times New Roman" w:hAnsi="Times New Roman"/>
          <w:sz w:val="24"/>
          <w:szCs w:val="24"/>
        </w:rPr>
        <w:t>опасения, поскольку наблюдается</w:t>
      </w:r>
      <w:r w:rsidR="00A235AC" w:rsidRPr="00A235AC">
        <w:rPr>
          <w:rFonts w:ascii="Times New Roman" w:hAnsi="Times New Roman"/>
          <w:sz w:val="24"/>
          <w:szCs w:val="24"/>
        </w:rPr>
        <w:t xml:space="preserve"> их </w:t>
      </w:r>
      <w:r w:rsidR="009A5479" w:rsidRPr="00A235AC">
        <w:rPr>
          <w:rFonts w:ascii="Times New Roman" w:hAnsi="Times New Roman"/>
          <w:sz w:val="24"/>
          <w:szCs w:val="24"/>
        </w:rPr>
        <w:t xml:space="preserve"> </w:t>
      </w:r>
      <w:proofErr w:type="spellStart"/>
      <w:r w:rsidR="00A235AC" w:rsidRPr="00A235AC">
        <w:rPr>
          <w:rFonts w:ascii="Times New Roman" w:hAnsi="Times New Roman"/>
          <w:sz w:val="24"/>
          <w:szCs w:val="24"/>
        </w:rPr>
        <w:t>десоциализирующее</w:t>
      </w:r>
      <w:proofErr w:type="spellEnd"/>
      <w:r w:rsidR="00A235AC" w:rsidRPr="00A235AC">
        <w:rPr>
          <w:rFonts w:ascii="Times New Roman" w:hAnsi="Times New Roman"/>
          <w:sz w:val="24"/>
          <w:szCs w:val="24"/>
        </w:rPr>
        <w:t xml:space="preserve"> воздействие. </w:t>
      </w:r>
    </w:p>
    <w:p w:rsidR="0095508C" w:rsidRDefault="00A235AC" w:rsidP="000D1182">
      <w:pPr>
        <w:pStyle w:val="a7"/>
        <w:tabs>
          <w:tab w:val="left" w:pos="5776"/>
        </w:tabs>
        <w:ind w:left="0" w:right="109" w:firstLine="708"/>
        <w:rPr>
          <w:lang w:val="ru-RU"/>
        </w:rPr>
      </w:pPr>
      <w:r w:rsidRPr="00A235AC">
        <w:rPr>
          <w:lang w:val="ru-RU"/>
        </w:rPr>
        <w:t>Проблема влияния ТВ на сознание и по</w:t>
      </w:r>
      <w:r w:rsidR="00B8757A">
        <w:rPr>
          <w:lang w:val="ru-RU"/>
        </w:rPr>
        <w:t>ведение зрителей стала наиболее</w:t>
      </w:r>
      <w:r w:rsidRPr="00A235AC">
        <w:rPr>
          <w:lang w:val="ru-RU"/>
        </w:rPr>
        <w:t xml:space="preserve"> актуальным </w:t>
      </w:r>
      <w:proofErr w:type="gramStart"/>
      <w:r w:rsidRPr="00A235AC">
        <w:rPr>
          <w:lang w:val="ru-RU"/>
        </w:rPr>
        <w:t>в связи с выводами исследователей о прямой зависимости роста насилия в современном обществе от СМИ</w:t>
      </w:r>
      <w:proofErr w:type="gramEnd"/>
      <w:r w:rsidRPr="00A235AC">
        <w:rPr>
          <w:lang w:val="ru-RU"/>
        </w:rPr>
        <w:t>. Первые исследования</w:t>
      </w:r>
      <w:r>
        <w:rPr>
          <w:lang w:val="ru-RU"/>
        </w:rPr>
        <w:t xml:space="preserve"> Т</w:t>
      </w:r>
      <w:proofErr w:type="gramStart"/>
      <w:r>
        <w:rPr>
          <w:lang w:val="ru-RU"/>
        </w:rPr>
        <w:t xml:space="preserve">В </w:t>
      </w:r>
      <w:r w:rsidRPr="00A235AC">
        <w:rPr>
          <w:lang w:val="ru-RU"/>
        </w:rPr>
        <w:t>в СССР</w:t>
      </w:r>
      <w:proofErr w:type="gramEnd"/>
      <w:r w:rsidRPr="00A235AC">
        <w:rPr>
          <w:lang w:val="ru-RU"/>
        </w:rPr>
        <w:t xml:space="preserve"> были проведены ленинградскими психологами в начале 80-х гг.</w:t>
      </w:r>
      <w:r w:rsidR="008A1C24" w:rsidRPr="008A1C24">
        <w:rPr>
          <w:lang w:val="ru-RU"/>
        </w:rPr>
        <w:t>[7]</w:t>
      </w:r>
      <w:r w:rsidRPr="00A235AC">
        <w:rPr>
          <w:lang w:val="ru-RU"/>
        </w:rPr>
        <w:t xml:space="preserve"> </w:t>
      </w:r>
    </w:p>
    <w:p w:rsidR="00373DE2" w:rsidRPr="00B8757A" w:rsidRDefault="008A1C24" w:rsidP="00B8757A">
      <w:pPr>
        <w:pStyle w:val="a7"/>
        <w:tabs>
          <w:tab w:val="left" w:pos="5776"/>
        </w:tabs>
        <w:ind w:left="0" w:right="109" w:firstLine="708"/>
        <w:rPr>
          <w:lang w:val="ru-RU"/>
        </w:rPr>
      </w:pPr>
      <w:r>
        <w:rPr>
          <w:lang w:val="ru-RU"/>
        </w:rPr>
        <w:t>Было бы несправедливо</w:t>
      </w:r>
      <w:r w:rsidR="00B8757A">
        <w:rPr>
          <w:lang w:val="ru-RU"/>
        </w:rPr>
        <w:t xml:space="preserve"> </w:t>
      </w:r>
      <w:r>
        <w:rPr>
          <w:lang w:val="ru-RU"/>
        </w:rPr>
        <w:t xml:space="preserve">рассматривать информационное пространство лишь в контексте телевизионных фильмов, на что делают акцент большинство исследователей. </w:t>
      </w:r>
      <w:r w:rsidR="00B8757A">
        <w:rPr>
          <w:lang w:val="ru-RU"/>
        </w:rPr>
        <w:t>Н</w:t>
      </w:r>
      <w:r>
        <w:rPr>
          <w:lang w:val="ru-RU"/>
        </w:rPr>
        <w:t>еобходимы индикаторы оценки СМИ по различным параметрам. Так, например, по эмоциональной направленности, основному смысловому содержанию, транслируемым нормам, ценностям, моделям поведения, образам и идеалам и др.</w:t>
      </w:r>
      <w:r w:rsidR="00B8757A">
        <w:rPr>
          <w:lang w:val="ru-RU"/>
        </w:rPr>
        <w:t xml:space="preserve"> </w:t>
      </w:r>
      <w:r>
        <w:rPr>
          <w:lang w:val="ru-RU"/>
        </w:rPr>
        <w:t xml:space="preserve">С этой точки зрения, сегодняшние средства массовой коммуникации изобилуют трансляцией деструктивных образов, моделей поведения, способов решения </w:t>
      </w:r>
      <w:r w:rsidR="00706FA6">
        <w:rPr>
          <w:lang w:val="ru-RU"/>
        </w:rPr>
        <w:t xml:space="preserve">возникающих </w:t>
      </w:r>
      <w:r>
        <w:rPr>
          <w:lang w:val="ru-RU"/>
        </w:rPr>
        <w:t>проблем, вопросов. Следует отметить, что</w:t>
      </w:r>
      <w:r w:rsidR="00706FA6">
        <w:rPr>
          <w:lang w:val="ru-RU"/>
        </w:rPr>
        <w:t xml:space="preserve"> духом </w:t>
      </w:r>
      <w:proofErr w:type="spellStart"/>
      <w:r w:rsidR="00706FA6">
        <w:rPr>
          <w:lang w:val="ru-RU"/>
        </w:rPr>
        <w:t>деструктивности</w:t>
      </w:r>
      <w:proofErr w:type="spellEnd"/>
      <w:r w:rsidR="00706FA6">
        <w:rPr>
          <w:lang w:val="ru-RU"/>
        </w:rPr>
        <w:t xml:space="preserve"> пронизаны не только сериалы, художественные фильмы, телепередачи, но и информационные, аналитические программы. Альтернативой этому</w:t>
      </w:r>
      <w:r w:rsidR="00B8757A">
        <w:rPr>
          <w:lang w:val="ru-RU"/>
        </w:rPr>
        <w:t xml:space="preserve"> являю</w:t>
      </w:r>
      <w:r w:rsidR="00706FA6">
        <w:rPr>
          <w:lang w:val="ru-RU"/>
        </w:rPr>
        <w:t xml:space="preserve">тся всевозможные шоу </w:t>
      </w:r>
      <w:r w:rsidR="00B8757A">
        <w:rPr>
          <w:lang w:val="ru-RU"/>
        </w:rPr>
        <w:t>- программы,</w:t>
      </w:r>
      <w:r w:rsidR="00706FA6">
        <w:rPr>
          <w:lang w:val="ru-RU"/>
        </w:rPr>
        <w:t xml:space="preserve"> мелодрамы, не отличающиеся какой- либо </w:t>
      </w:r>
      <w:r w:rsidR="00706FA6">
        <w:rPr>
          <w:lang w:val="ru-RU"/>
        </w:rPr>
        <w:lastRenderedPageBreak/>
        <w:t xml:space="preserve">духовной, интеллектуальной, эстетической смысловой направленностью. Лишь малая доля </w:t>
      </w:r>
      <w:proofErr w:type="gramStart"/>
      <w:r w:rsidR="00706FA6">
        <w:rPr>
          <w:lang w:val="ru-RU"/>
        </w:rPr>
        <w:t>теле</w:t>
      </w:r>
      <w:proofErr w:type="gramEnd"/>
      <w:r w:rsidR="0095508C">
        <w:rPr>
          <w:lang w:val="ru-RU"/>
        </w:rPr>
        <w:t xml:space="preserve"> </w:t>
      </w:r>
      <w:r w:rsidR="003D08B7">
        <w:rPr>
          <w:lang w:val="ru-RU"/>
        </w:rPr>
        <w:t xml:space="preserve">- и </w:t>
      </w:r>
      <w:r w:rsidR="00706FA6">
        <w:rPr>
          <w:lang w:val="ru-RU"/>
        </w:rPr>
        <w:t xml:space="preserve">радио продукции направлена на формирование </w:t>
      </w:r>
      <w:r w:rsidR="003D08B7">
        <w:rPr>
          <w:lang w:val="ru-RU"/>
        </w:rPr>
        <w:t>информационного пространства для аудитории с запросами на интеллектуальный, высокопрофессионально произведенный продукт. Т</w:t>
      </w:r>
      <w:r w:rsidR="000D1182">
        <w:rPr>
          <w:lang w:val="ru-RU"/>
        </w:rPr>
        <w:t>аким образом,</w:t>
      </w:r>
      <w:r w:rsidR="003D08B7">
        <w:rPr>
          <w:lang w:val="ru-RU"/>
        </w:rPr>
        <w:t xml:space="preserve"> информационная среда современной России, </w:t>
      </w:r>
      <w:r w:rsidR="000D1182">
        <w:rPr>
          <w:lang w:val="ru-RU"/>
        </w:rPr>
        <w:t>в контексте</w:t>
      </w:r>
      <w:r w:rsidR="00706FA6">
        <w:rPr>
          <w:lang w:val="ru-RU"/>
        </w:rPr>
        <w:t xml:space="preserve"> </w:t>
      </w:r>
      <w:r w:rsidR="003D08B7">
        <w:rPr>
          <w:lang w:val="ru-RU"/>
        </w:rPr>
        <w:t>социализации подрастающего поколения, не характеризуется как благоприятная, способствующая формированию положительных образов и идеалов,</w:t>
      </w:r>
      <w:r w:rsidR="00B8757A">
        <w:rPr>
          <w:lang w:val="ru-RU"/>
        </w:rPr>
        <w:t xml:space="preserve"> морально- этических норм </w:t>
      </w:r>
      <w:r w:rsidR="003D08B7">
        <w:rPr>
          <w:lang w:val="ru-RU"/>
        </w:rPr>
        <w:t>и ценностей, конструктивных моделей поведения, жизнеутверждающей, позитивной  атмосфер</w:t>
      </w:r>
      <w:r w:rsidR="00B8757A">
        <w:rPr>
          <w:lang w:val="ru-RU"/>
        </w:rPr>
        <w:t>ы</w:t>
      </w:r>
      <w:r w:rsidR="003D08B7">
        <w:rPr>
          <w:lang w:val="ru-RU"/>
        </w:rPr>
        <w:t xml:space="preserve">. </w:t>
      </w:r>
    </w:p>
    <w:p w:rsidR="000D1182" w:rsidRDefault="00381A5D" w:rsidP="000D1182">
      <w:pPr>
        <w:pStyle w:val="a6"/>
        <w:ind w:firstLine="708"/>
        <w:jc w:val="both"/>
        <w:rPr>
          <w:rFonts w:ascii="Times New Roman" w:hAnsi="Times New Roman"/>
          <w:sz w:val="24"/>
          <w:szCs w:val="24"/>
        </w:rPr>
      </w:pPr>
      <w:r w:rsidRPr="00A235AC">
        <w:rPr>
          <w:rFonts w:ascii="Times New Roman" w:hAnsi="Times New Roman"/>
          <w:sz w:val="24"/>
          <w:szCs w:val="24"/>
        </w:rPr>
        <w:t>Социализация рассматривается как один из основных и решающих этапов п</w:t>
      </w:r>
      <w:r w:rsidR="00B8757A">
        <w:rPr>
          <w:rFonts w:ascii="Times New Roman" w:hAnsi="Times New Roman"/>
          <w:sz w:val="24"/>
          <w:szCs w:val="24"/>
        </w:rPr>
        <w:t xml:space="preserve">одготовки молодежи </w:t>
      </w:r>
      <w:r w:rsidRPr="00A235AC">
        <w:rPr>
          <w:rFonts w:ascii="Times New Roman" w:hAnsi="Times New Roman"/>
          <w:sz w:val="24"/>
          <w:szCs w:val="24"/>
        </w:rPr>
        <w:t>к включению в систему общественных отношений</w:t>
      </w:r>
      <w:r w:rsidR="00373DE2">
        <w:rPr>
          <w:rFonts w:ascii="Times New Roman" w:hAnsi="Times New Roman"/>
          <w:sz w:val="24"/>
          <w:szCs w:val="24"/>
        </w:rPr>
        <w:t>. Очевидно то,</w:t>
      </w:r>
      <w:r w:rsidR="00B8757A">
        <w:rPr>
          <w:rFonts w:ascii="Times New Roman" w:hAnsi="Times New Roman"/>
          <w:sz w:val="24"/>
          <w:szCs w:val="24"/>
        </w:rPr>
        <w:t xml:space="preserve"> что</w:t>
      </w:r>
      <w:r w:rsidR="00373DE2">
        <w:rPr>
          <w:rFonts w:ascii="Times New Roman" w:hAnsi="Times New Roman"/>
          <w:sz w:val="24"/>
          <w:szCs w:val="24"/>
        </w:rPr>
        <w:t xml:space="preserve"> от того, какая создана среда социализации, зависит выбор механизмов, средств и способов интеграции молодежи в социум. С учетом, что человек является продуктом, результатом среды социализации (в условиях современной России преобладает не только стихийный процесс социализации, но и не благоприятная среда адаптации, интеграции), </w:t>
      </w:r>
      <w:r w:rsidR="005F769A">
        <w:rPr>
          <w:rFonts w:ascii="Times New Roman" w:hAnsi="Times New Roman"/>
          <w:sz w:val="24"/>
          <w:szCs w:val="24"/>
        </w:rPr>
        <w:t xml:space="preserve">ожидать </w:t>
      </w:r>
      <w:r w:rsidR="00373DE2">
        <w:rPr>
          <w:rFonts w:ascii="Times New Roman" w:hAnsi="Times New Roman"/>
          <w:sz w:val="24"/>
          <w:szCs w:val="24"/>
        </w:rPr>
        <w:t xml:space="preserve">в ближайшее время существенных </w:t>
      </w:r>
      <w:r w:rsidR="00B8757A">
        <w:rPr>
          <w:rFonts w:ascii="Times New Roman" w:hAnsi="Times New Roman"/>
          <w:sz w:val="24"/>
          <w:szCs w:val="24"/>
        </w:rPr>
        <w:t xml:space="preserve">ожидаемых </w:t>
      </w:r>
      <w:r w:rsidR="00373DE2">
        <w:rPr>
          <w:rFonts w:ascii="Times New Roman" w:hAnsi="Times New Roman"/>
          <w:sz w:val="24"/>
          <w:szCs w:val="24"/>
        </w:rPr>
        <w:t>положительных изменений в свойствах</w:t>
      </w:r>
      <w:r w:rsidR="00B8757A">
        <w:rPr>
          <w:rFonts w:ascii="Times New Roman" w:hAnsi="Times New Roman"/>
          <w:sz w:val="24"/>
          <w:szCs w:val="24"/>
        </w:rPr>
        <w:t xml:space="preserve"> и </w:t>
      </w:r>
      <w:r w:rsidR="00373DE2">
        <w:rPr>
          <w:rFonts w:ascii="Times New Roman" w:hAnsi="Times New Roman"/>
          <w:sz w:val="24"/>
          <w:szCs w:val="24"/>
        </w:rPr>
        <w:t>характеристиках  подрастающего поколения нет оснований.  Т</w:t>
      </w:r>
      <w:r w:rsidR="00536B85" w:rsidRPr="00A235AC">
        <w:rPr>
          <w:rFonts w:ascii="Times New Roman" w:hAnsi="Times New Roman"/>
          <w:sz w:val="24"/>
          <w:szCs w:val="24"/>
        </w:rPr>
        <w:t>олько при наличии условий и возможности, с одной стороны (</w:t>
      </w:r>
      <w:r w:rsidR="00373DE2">
        <w:rPr>
          <w:rFonts w:ascii="Times New Roman" w:hAnsi="Times New Roman"/>
          <w:sz w:val="24"/>
          <w:szCs w:val="24"/>
        </w:rPr>
        <w:t>что</w:t>
      </w:r>
      <w:r w:rsidR="00536B85" w:rsidRPr="00A235AC">
        <w:rPr>
          <w:rFonts w:ascii="Times New Roman" w:hAnsi="Times New Roman"/>
          <w:sz w:val="24"/>
          <w:szCs w:val="24"/>
        </w:rPr>
        <w:t xml:space="preserve"> является задачей государства и социальных институтов), и готовности молодого человека (задача системы образования)  - с другой</w:t>
      </w:r>
      <w:r w:rsidRPr="00A235AC">
        <w:rPr>
          <w:rFonts w:ascii="Times New Roman" w:hAnsi="Times New Roman"/>
          <w:sz w:val="24"/>
          <w:szCs w:val="24"/>
        </w:rPr>
        <w:t>,</w:t>
      </w:r>
      <w:r w:rsidR="00536B85" w:rsidRPr="00A235AC">
        <w:rPr>
          <w:rFonts w:ascii="Times New Roman" w:hAnsi="Times New Roman"/>
          <w:sz w:val="24"/>
          <w:szCs w:val="24"/>
        </w:rPr>
        <w:t xml:space="preserve"> возможно полноценное включение молодежи в общество, то есть проявление социальной зрелости личности</w:t>
      </w:r>
      <w:r w:rsidRPr="00A235AC">
        <w:rPr>
          <w:rFonts w:ascii="Times New Roman" w:hAnsi="Times New Roman"/>
          <w:sz w:val="24"/>
          <w:szCs w:val="24"/>
        </w:rPr>
        <w:t xml:space="preserve">, как результата успешной социализации. </w:t>
      </w:r>
    </w:p>
    <w:p w:rsidR="00930DD4" w:rsidRPr="000D1182" w:rsidRDefault="000D1182" w:rsidP="000D1182">
      <w:pPr>
        <w:pStyle w:val="a6"/>
        <w:ind w:firstLine="708"/>
        <w:jc w:val="both"/>
        <w:rPr>
          <w:rFonts w:ascii="Times New Roman" w:eastAsia="Calibri" w:hAnsi="Times New Roman"/>
          <w:sz w:val="24"/>
          <w:szCs w:val="24"/>
        </w:rPr>
      </w:pPr>
      <w:r>
        <w:rPr>
          <w:rFonts w:ascii="Times New Roman" w:hAnsi="Times New Roman"/>
          <w:sz w:val="24"/>
          <w:szCs w:val="24"/>
          <w:u w:val="single"/>
        </w:rPr>
        <w:t xml:space="preserve"> </w:t>
      </w:r>
    </w:p>
    <w:p w:rsidR="00930DD4" w:rsidRPr="00BF5086" w:rsidRDefault="00930DD4" w:rsidP="000D1182">
      <w:pPr>
        <w:pStyle w:val="a6"/>
        <w:ind w:firstLine="540"/>
        <w:jc w:val="center"/>
        <w:rPr>
          <w:rFonts w:ascii="Times New Roman" w:hAnsi="Times New Roman"/>
          <w:b/>
          <w:sz w:val="24"/>
          <w:szCs w:val="24"/>
        </w:rPr>
      </w:pPr>
      <w:r w:rsidRPr="00BF5086">
        <w:rPr>
          <w:rFonts w:ascii="Times New Roman" w:hAnsi="Times New Roman"/>
          <w:b/>
          <w:sz w:val="24"/>
          <w:szCs w:val="24"/>
        </w:rPr>
        <w:t>Библиографический список</w:t>
      </w:r>
    </w:p>
    <w:p w:rsidR="00BF5086" w:rsidRPr="00BF5086" w:rsidRDefault="00BF5086" w:rsidP="000D1182">
      <w:pPr>
        <w:pStyle w:val="a6"/>
        <w:jc w:val="both"/>
        <w:rPr>
          <w:rFonts w:ascii="Times New Roman" w:hAnsi="Times New Roman"/>
          <w:sz w:val="24"/>
          <w:szCs w:val="24"/>
        </w:rPr>
      </w:pPr>
      <w:r>
        <w:rPr>
          <w:rFonts w:ascii="Times New Roman" w:eastAsia="TimesNewRomanPSMT" w:hAnsi="Times New Roman"/>
          <w:sz w:val="24"/>
          <w:szCs w:val="24"/>
        </w:rPr>
        <w:t xml:space="preserve">1. </w:t>
      </w:r>
      <w:r w:rsidRPr="00BF5086">
        <w:rPr>
          <w:rFonts w:ascii="Times New Roman" w:eastAsia="TimesNewRomanPSMT" w:hAnsi="Times New Roman"/>
          <w:sz w:val="24"/>
          <w:szCs w:val="24"/>
        </w:rPr>
        <w:t>Аналитические материалы о Положении Детей в Санкт-Петербурге. 2012 год. Санкт Петербург. Комитет по социальной политике Санкт-Петербурга, 2013. http://www.homekid.ru/kidinspb2012/index.htm (Дата обращения: 18.09.201</w:t>
      </w:r>
      <w:r w:rsidR="0095508C">
        <w:rPr>
          <w:rFonts w:ascii="Times New Roman" w:eastAsia="TimesNewRomanPSMT" w:hAnsi="Times New Roman"/>
          <w:sz w:val="24"/>
          <w:szCs w:val="24"/>
        </w:rPr>
        <w:t>5</w:t>
      </w:r>
      <w:r w:rsidRPr="00BF5086">
        <w:rPr>
          <w:rFonts w:ascii="Times New Roman" w:eastAsia="TimesNewRomanPSMT" w:hAnsi="Times New Roman"/>
          <w:sz w:val="24"/>
          <w:szCs w:val="24"/>
        </w:rPr>
        <w:t>)</w:t>
      </w:r>
      <w:r w:rsidRPr="00BF5086">
        <w:rPr>
          <w:rFonts w:ascii="Times New Roman" w:hAnsi="Times New Roman"/>
          <w:sz w:val="24"/>
          <w:szCs w:val="24"/>
        </w:rPr>
        <w:t xml:space="preserve"> . </w:t>
      </w:r>
    </w:p>
    <w:p w:rsidR="00BF5086" w:rsidRPr="00BF5086" w:rsidRDefault="00BF5086" w:rsidP="000D1182">
      <w:pPr>
        <w:pStyle w:val="a6"/>
        <w:jc w:val="both"/>
        <w:rPr>
          <w:rFonts w:ascii="Times New Roman" w:hAnsi="Times New Roman"/>
          <w:sz w:val="24"/>
          <w:szCs w:val="24"/>
        </w:rPr>
      </w:pPr>
      <w:r>
        <w:rPr>
          <w:rFonts w:ascii="Times New Roman" w:hAnsi="Times New Roman"/>
          <w:sz w:val="24"/>
          <w:szCs w:val="24"/>
        </w:rPr>
        <w:t xml:space="preserve">2. </w:t>
      </w:r>
      <w:r w:rsidRPr="00BF5086">
        <w:rPr>
          <w:rFonts w:ascii="Times New Roman" w:hAnsi="Times New Roman"/>
          <w:sz w:val="24"/>
          <w:szCs w:val="24"/>
        </w:rPr>
        <w:t xml:space="preserve">Филиппова Е. А.Школьная </w:t>
      </w:r>
      <w:proofErr w:type="spellStart"/>
      <w:r w:rsidRPr="00BF5086">
        <w:rPr>
          <w:rFonts w:ascii="Times New Roman" w:hAnsi="Times New Roman"/>
          <w:sz w:val="24"/>
          <w:szCs w:val="24"/>
        </w:rPr>
        <w:t>дезадаптация</w:t>
      </w:r>
      <w:proofErr w:type="spellEnd"/>
      <w:r w:rsidRPr="00BF5086">
        <w:rPr>
          <w:rFonts w:ascii="Times New Roman" w:hAnsi="Times New Roman"/>
          <w:sz w:val="24"/>
          <w:szCs w:val="24"/>
        </w:rPr>
        <w:t xml:space="preserve"> и факторы риска Пограничных психических расстрой</w:t>
      </w:r>
      <w:proofErr w:type="gramStart"/>
      <w:r w:rsidRPr="00BF5086">
        <w:rPr>
          <w:rFonts w:ascii="Times New Roman" w:hAnsi="Times New Roman"/>
          <w:sz w:val="24"/>
          <w:szCs w:val="24"/>
        </w:rPr>
        <w:t>ств ср</w:t>
      </w:r>
      <w:proofErr w:type="gramEnd"/>
      <w:r w:rsidRPr="00BF5086">
        <w:rPr>
          <w:rFonts w:ascii="Times New Roman" w:hAnsi="Times New Roman"/>
          <w:sz w:val="24"/>
          <w:szCs w:val="24"/>
        </w:rPr>
        <w:t>еди учащихся средних и старших классов массовых школ. // Социальная и клиническая психиатрия. Выпуск № 3 / том 20 / 2010, стр.50-53</w:t>
      </w:r>
      <w:r w:rsidR="0095508C">
        <w:rPr>
          <w:rFonts w:ascii="Times New Roman" w:hAnsi="Times New Roman"/>
          <w:sz w:val="24"/>
          <w:szCs w:val="24"/>
        </w:rPr>
        <w:t>.</w:t>
      </w:r>
    </w:p>
    <w:p w:rsidR="00BF5086" w:rsidRPr="00BF5086" w:rsidRDefault="00BF5086" w:rsidP="000D1182">
      <w:pPr>
        <w:pStyle w:val="a6"/>
        <w:jc w:val="both"/>
        <w:rPr>
          <w:rFonts w:ascii="Times New Roman" w:hAnsi="Times New Roman"/>
          <w:sz w:val="24"/>
          <w:szCs w:val="24"/>
        </w:rPr>
      </w:pPr>
      <w:r>
        <w:rPr>
          <w:rFonts w:ascii="Times New Roman" w:hAnsi="Times New Roman"/>
          <w:sz w:val="24"/>
          <w:szCs w:val="24"/>
        </w:rPr>
        <w:t xml:space="preserve">3. </w:t>
      </w:r>
      <w:r w:rsidRPr="00BF5086">
        <w:rPr>
          <w:rFonts w:ascii="Times New Roman" w:hAnsi="Times New Roman"/>
          <w:sz w:val="24"/>
          <w:szCs w:val="24"/>
        </w:rPr>
        <w:t>Гегель. Соч. Т.3, стр.91. См. Румянцев В.М. Противоречия в развитии личности и их разрешение в процессе  воспитания. Вып.2. Калинин, 1973.</w:t>
      </w:r>
    </w:p>
    <w:p w:rsidR="00BF5086" w:rsidRPr="00BF5086" w:rsidRDefault="00BF5086" w:rsidP="000D1182">
      <w:pPr>
        <w:pStyle w:val="a6"/>
        <w:jc w:val="both"/>
        <w:rPr>
          <w:rFonts w:ascii="Times New Roman" w:hAnsi="Times New Roman"/>
          <w:sz w:val="24"/>
          <w:szCs w:val="24"/>
        </w:rPr>
      </w:pPr>
      <w:r>
        <w:rPr>
          <w:rFonts w:ascii="Times New Roman" w:hAnsi="Times New Roman"/>
          <w:sz w:val="24"/>
          <w:szCs w:val="24"/>
        </w:rPr>
        <w:t xml:space="preserve">4. </w:t>
      </w:r>
      <w:r w:rsidRPr="00BF5086">
        <w:rPr>
          <w:rFonts w:ascii="Times New Roman" w:hAnsi="Times New Roman"/>
          <w:sz w:val="24"/>
          <w:szCs w:val="24"/>
        </w:rPr>
        <w:t>Каган И.С.  Человеческая деятельность  (опыт системного анализа). М., Политиздат, 1974.</w:t>
      </w:r>
    </w:p>
    <w:p w:rsidR="00930DD4" w:rsidRDefault="00BF5086" w:rsidP="000D1182">
      <w:pPr>
        <w:pStyle w:val="a6"/>
        <w:jc w:val="both"/>
        <w:rPr>
          <w:rFonts w:ascii="Times New Roman" w:hAnsi="Times New Roman"/>
          <w:sz w:val="24"/>
          <w:szCs w:val="24"/>
        </w:rPr>
      </w:pPr>
      <w:r>
        <w:rPr>
          <w:rFonts w:ascii="Times New Roman" w:hAnsi="Times New Roman"/>
          <w:sz w:val="24"/>
          <w:szCs w:val="24"/>
        </w:rPr>
        <w:t xml:space="preserve">5. </w:t>
      </w:r>
      <w:r w:rsidRPr="00BF5086">
        <w:rPr>
          <w:rFonts w:ascii="Times New Roman" w:hAnsi="Times New Roman"/>
          <w:sz w:val="24"/>
          <w:szCs w:val="24"/>
        </w:rPr>
        <w:t>Лисовский В.Т.  В каждом ли споре рождается истина.  М., Советская Россия, 1989.</w:t>
      </w:r>
    </w:p>
    <w:p w:rsidR="0095508C" w:rsidRPr="0095508C" w:rsidRDefault="0095508C" w:rsidP="000D1182">
      <w:pPr>
        <w:pStyle w:val="Default"/>
      </w:pPr>
      <w:r w:rsidRPr="0095508C">
        <w:rPr>
          <w:color w:val="auto"/>
        </w:rPr>
        <w:t>6.</w:t>
      </w:r>
      <w:r w:rsidRPr="0095508C">
        <w:t xml:space="preserve"> </w:t>
      </w:r>
      <w:r>
        <w:rPr>
          <w:sz w:val="23"/>
          <w:szCs w:val="23"/>
        </w:rPr>
        <w:t>Волков Ю. Г., Мостовая И. В. Социология: учеб</w:t>
      </w:r>
      <w:proofErr w:type="gramStart"/>
      <w:r>
        <w:rPr>
          <w:sz w:val="23"/>
          <w:szCs w:val="23"/>
        </w:rPr>
        <w:t>.</w:t>
      </w:r>
      <w:proofErr w:type="gramEnd"/>
      <w:r>
        <w:rPr>
          <w:sz w:val="23"/>
          <w:szCs w:val="23"/>
        </w:rPr>
        <w:t xml:space="preserve"> </w:t>
      </w:r>
      <w:proofErr w:type="gramStart"/>
      <w:r>
        <w:rPr>
          <w:sz w:val="23"/>
          <w:szCs w:val="23"/>
        </w:rPr>
        <w:t>д</w:t>
      </w:r>
      <w:proofErr w:type="gramEnd"/>
      <w:r>
        <w:rPr>
          <w:sz w:val="23"/>
          <w:szCs w:val="23"/>
        </w:rPr>
        <w:t xml:space="preserve">ля вузов / под ред. В. И. </w:t>
      </w:r>
      <w:proofErr w:type="spellStart"/>
      <w:r>
        <w:rPr>
          <w:sz w:val="23"/>
          <w:szCs w:val="23"/>
        </w:rPr>
        <w:t>Добренькова</w:t>
      </w:r>
      <w:proofErr w:type="spellEnd"/>
      <w:r>
        <w:rPr>
          <w:sz w:val="23"/>
          <w:szCs w:val="23"/>
        </w:rPr>
        <w:t xml:space="preserve">. М.: </w:t>
      </w:r>
      <w:proofErr w:type="spellStart"/>
      <w:r>
        <w:rPr>
          <w:sz w:val="23"/>
          <w:szCs w:val="23"/>
        </w:rPr>
        <w:t>Гардарики</w:t>
      </w:r>
      <w:proofErr w:type="spellEnd"/>
      <w:r>
        <w:rPr>
          <w:sz w:val="23"/>
          <w:szCs w:val="23"/>
        </w:rPr>
        <w:t xml:space="preserve">, 2005. 244 с. </w:t>
      </w:r>
    </w:p>
    <w:p w:rsidR="0095508C" w:rsidRPr="00855D66" w:rsidRDefault="0095508C" w:rsidP="000D1182">
      <w:pPr>
        <w:pStyle w:val="a7"/>
        <w:tabs>
          <w:tab w:val="left" w:pos="5776"/>
        </w:tabs>
        <w:ind w:left="0" w:right="109" w:firstLine="0"/>
        <w:rPr>
          <w:lang w:val="ru-RU"/>
        </w:rPr>
      </w:pPr>
      <w:r w:rsidRPr="0095508C">
        <w:rPr>
          <w:lang w:val="ru-RU"/>
        </w:rPr>
        <w:t xml:space="preserve">7.см.: Семенов В.Е. Искусство созидающее, искусство разрушающее. Л.: </w:t>
      </w:r>
      <w:proofErr w:type="spellStart"/>
      <w:r w:rsidRPr="0095508C">
        <w:rPr>
          <w:lang w:val="ru-RU"/>
        </w:rPr>
        <w:t>Лениздат</w:t>
      </w:r>
      <w:proofErr w:type="spellEnd"/>
      <w:r w:rsidRPr="0095508C">
        <w:rPr>
          <w:lang w:val="ru-RU"/>
        </w:rPr>
        <w:t>, 1984</w:t>
      </w:r>
    </w:p>
    <w:p w:rsidR="00930DD4" w:rsidRPr="00005C03" w:rsidRDefault="00930DD4" w:rsidP="000D1182">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005C03">
        <w:rPr>
          <w:rFonts w:ascii="Times New Roman" w:eastAsia="Calibri" w:hAnsi="Times New Roman" w:cs="Times New Roman"/>
          <w:b/>
          <w:sz w:val="24"/>
          <w:szCs w:val="24"/>
        </w:rPr>
        <w:t xml:space="preserve">Информация об авторе </w:t>
      </w:r>
    </w:p>
    <w:p w:rsidR="00930DD4" w:rsidRPr="00194528" w:rsidRDefault="00930DD4" w:rsidP="000D1182">
      <w:pPr>
        <w:spacing w:before="100" w:beforeAutospacing="1" w:after="100" w:afterAutospacing="1" w:line="240" w:lineRule="auto"/>
        <w:ind w:firstLine="540"/>
        <w:jc w:val="both"/>
        <w:rPr>
          <w:rFonts w:ascii="Times New Roman" w:eastAsia="Times New Roman" w:hAnsi="Times New Roman" w:cs="Times New Roman"/>
          <w:sz w:val="24"/>
          <w:szCs w:val="24"/>
          <w:lang w:val="en-US"/>
        </w:rPr>
      </w:pPr>
      <w:r w:rsidRPr="008125B6">
        <w:rPr>
          <w:rFonts w:ascii="Times New Roman" w:eastAsia="Calibri" w:hAnsi="Times New Roman" w:cs="Times New Roman"/>
          <w:sz w:val="24"/>
          <w:szCs w:val="24"/>
        </w:rPr>
        <w:t xml:space="preserve">Салахутдинова </w:t>
      </w:r>
      <w:proofErr w:type="spellStart"/>
      <w:r w:rsidRPr="008125B6">
        <w:rPr>
          <w:rFonts w:ascii="Times New Roman" w:eastAsia="Calibri" w:hAnsi="Times New Roman" w:cs="Times New Roman"/>
          <w:sz w:val="24"/>
          <w:szCs w:val="24"/>
        </w:rPr>
        <w:t>Резида</w:t>
      </w:r>
      <w:proofErr w:type="spellEnd"/>
      <w:r w:rsidRPr="008125B6">
        <w:rPr>
          <w:rFonts w:ascii="Times New Roman" w:eastAsia="Calibri" w:hAnsi="Times New Roman" w:cs="Times New Roman"/>
          <w:sz w:val="24"/>
          <w:szCs w:val="24"/>
        </w:rPr>
        <w:t xml:space="preserve"> </w:t>
      </w:r>
      <w:proofErr w:type="spellStart"/>
      <w:r w:rsidRPr="008125B6">
        <w:rPr>
          <w:rFonts w:ascii="Times New Roman" w:eastAsia="Calibri" w:hAnsi="Times New Roman" w:cs="Times New Roman"/>
          <w:sz w:val="24"/>
          <w:szCs w:val="24"/>
        </w:rPr>
        <w:t>Халяфутдиновна</w:t>
      </w:r>
      <w:proofErr w:type="spellEnd"/>
      <w:r w:rsidRPr="00005C03">
        <w:rPr>
          <w:rFonts w:ascii="Times New Roman" w:eastAsia="Calibri" w:hAnsi="Times New Roman" w:cs="Times New Roman"/>
          <w:sz w:val="24"/>
          <w:szCs w:val="24"/>
        </w:rPr>
        <w:t xml:space="preserve"> (</w:t>
      </w:r>
      <w:r w:rsidRPr="008125B6">
        <w:rPr>
          <w:rFonts w:ascii="Times New Roman" w:eastAsia="Calibri" w:hAnsi="Times New Roman" w:cs="Times New Roman"/>
          <w:sz w:val="24"/>
          <w:szCs w:val="24"/>
        </w:rPr>
        <w:t xml:space="preserve">Россия, </w:t>
      </w:r>
      <w:proofErr w:type="gramStart"/>
      <w:r w:rsidRPr="008125B6">
        <w:rPr>
          <w:rFonts w:ascii="Times New Roman" w:eastAsia="Calibri" w:hAnsi="Times New Roman" w:cs="Times New Roman"/>
          <w:sz w:val="24"/>
          <w:szCs w:val="24"/>
        </w:rPr>
        <w:t>г</w:t>
      </w:r>
      <w:proofErr w:type="gramEnd"/>
      <w:r w:rsidRPr="008125B6">
        <w:rPr>
          <w:rFonts w:ascii="Times New Roman" w:eastAsia="Calibri" w:hAnsi="Times New Roman" w:cs="Times New Roman"/>
          <w:sz w:val="24"/>
          <w:szCs w:val="24"/>
        </w:rPr>
        <w:t>. Санкт-Петербург</w:t>
      </w:r>
      <w:r w:rsidRPr="00005C03">
        <w:rPr>
          <w:rFonts w:ascii="Times New Roman" w:eastAsia="Calibri" w:hAnsi="Times New Roman" w:cs="Times New Roman"/>
          <w:sz w:val="24"/>
          <w:szCs w:val="24"/>
        </w:rPr>
        <w:t xml:space="preserve">) – </w:t>
      </w:r>
      <w:r w:rsidRPr="008125B6">
        <w:rPr>
          <w:rFonts w:ascii="Times New Roman" w:hAnsi="Times New Roman"/>
          <w:sz w:val="24"/>
          <w:szCs w:val="24"/>
        </w:rPr>
        <w:t xml:space="preserve">кандидат социологических наук,  доцент, </w:t>
      </w:r>
      <w:r w:rsidRPr="008125B6">
        <w:rPr>
          <w:rFonts w:ascii="Times New Roman" w:eastAsia="Calibri" w:hAnsi="Times New Roman" w:cs="Times New Roman"/>
          <w:sz w:val="24"/>
          <w:szCs w:val="24"/>
        </w:rPr>
        <w:t xml:space="preserve"> Санкт-Петербургский государственный университет </w:t>
      </w:r>
      <w:r w:rsidRPr="00005C03">
        <w:rPr>
          <w:rFonts w:ascii="Times New Roman" w:eastAsia="Calibri" w:hAnsi="Times New Roman" w:cs="Times New Roman"/>
          <w:sz w:val="24"/>
          <w:szCs w:val="24"/>
        </w:rPr>
        <w:t>название организации</w:t>
      </w:r>
      <w:r w:rsidRPr="008125B6">
        <w:rPr>
          <w:rFonts w:ascii="Times New Roman" w:eastAsia="Calibri" w:hAnsi="Times New Roman" w:cs="Times New Roman"/>
          <w:sz w:val="24"/>
          <w:szCs w:val="24"/>
        </w:rPr>
        <w:t xml:space="preserve">. </w:t>
      </w:r>
      <w:r w:rsidRPr="00194528">
        <w:rPr>
          <w:rFonts w:ascii="Times New Roman" w:eastAsia="Calibri" w:hAnsi="Times New Roman" w:cs="Times New Roman"/>
          <w:sz w:val="24"/>
          <w:szCs w:val="24"/>
          <w:lang w:val="en-US"/>
        </w:rPr>
        <w:t>(</w:t>
      </w:r>
      <w:r w:rsidRPr="008125B6">
        <w:rPr>
          <w:rFonts w:ascii="Times New Roman" w:eastAsia="Calibri" w:hAnsi="Times New Roman" w:cs="Times New Roman"/>
          <w:sz w:val="24"/>
          <w:szCs w:val="24"/>
          <w:lang w:val="en-US"/>
        </w:rPr>
        <w:t>E</w:t>
      </w:r>
      <w:r w:rsidRPr="00194528">
        <w:rPr>
          <w:rFonts w:ascii="Times New Roman" w:eastAsia="Calibri" w:hAnsi="Times New Roman" w:cs="Times New Roman"/>
          <w:sz w:val="24"/>
          <w:szCs w:val="24"/>
          <w:lang w:val="en-US"/>
        </w:rPr>
        <w:t>-</w:t>
      </w:r>
      <w:r w:rsidRPr="00005C03">
        <w:rPr>
          <w:rFonts w:ascii="Times New Roman" w:eastAsia="Calibri" w:hAnsi="Times New Roman" w:cs="Times New Roman"/>
          <w:sz w:val="24"/>
          <w:szCs w:val="24"/>
          <w:lang w:val="en-US"/>
        </w:rPr>
        <w:t>mail</w:t>
      </w:r>
      <w:r w:rsidRPr="00194528">
        <w:rPr>
          <w:rFonts w:ascii="Times New Roman" w:eastAsia="Calibri" w:hAnsi="Times New Roman" w:cs="Times New Roman"/>
          <w:sz w:val="24"/>
          <w:szCs w:val="24"/>
          <w:lang w:val="en-US"/>
        </w:rPr>
        <w:t xml:space="preserve">: </w:t>
      </w:r>
      <w:r w:rsidRPr="00194528">
        <w:rPr>
          <w:rFonts w:ascii="Times New Roman" w:hAnsi="Times New Roman"/>
          <w:sz w:val="24"/>
          <w:szCs w:val="24"/>
          <w:lang w:val="en-US"/>
        </w:rPr>
        <w:t xml:space="preserve"> </w:t>
      </w:r>
      <w:proofErr w:type="spellStart"/>
      <w:r w:rsidRPr="008125B6">
        <w:rPr>
          <w:rFonts w:ascii="Times New Roman" w:hAnsi="Times New Roman"/>
          <w:sz w:val="24"/>
          <w:szCs w:val="24"/>
          <w:lang w:val="en-US"/>
        </w:rPr>
        <w:t>rezeda</w:t>
      </w:r>
      <w:r w:rsidRPr="00194528">
        <w:rPr>
          <w:rFonts w:ascii="Times New Roman" w:hAnsi="Times New Roman"/>
          <w:sz w:val="24"/>
          <w:szCs w:val="24"/>
          <w:lang w:val="en-US"/>
        </w:rPr>
        <w:t>_</w:t>
      </w:r>
      <w:r w:rsidRPr="008125B6">
        <w:rPr>
          <w:rFonts w:ascii="Times New Roman" w:hAnsi="Times New Roman"/>
          <w:sz w:val="24"/>
          <w:szCs w:val="24"/>
          <w:lang w:val="en-US"/>
        </w:rPr>
        <w:t>soc</w:t>
      </w:r>
      <w:proofErr w:type="spellEnd"/>
      <w:r w:rsidRPr="00194528">
        <w:rPr>
          <w:rFonts w:ascii="Times New Roman" w:hAnsi="Times New Roman"/>
          <w:sz w:val="24"/>
          <w:szCs w:val="24"/>
          <w:lang w:val="en-US"/>
        </w:rPr>
        <w:t xml:space="preserve">@ </w:t>
      </w:r>
      <w:r w:rsidRPr="008125B6">
        <w:rPr>
          <w:rFonts w:ascii="Times New Roman" w:hAnsi="Times New Roman"/>
          <w:sz w:val="24"/>
          <w:szCs w:val="24"/>
          <w:lang w:val="en-US"/>
        </w:rPr>
        <w:t>mail</w:t>
      </w:r>
      <w:r w:rsidRPr="00194528">
        <w:rPr>
          <w:rFonts w:ascii="Times New Roman" w:hAnsi="Times New Roman"/>
          <w:sz w:val="24"/>
          <w:szCs w:val="24"/>
          <w:lang w:val="en-US"/>
        </w:rPr>
        <w:t>.</w:t>
      </w:r>
      <w:r w:rsidRPr="008125B6">
        <w:rPr>
          <w:rFonts w:ascii="Times New Roman" w:hAnsi="Times New Roman"/>
          <w:sz w:val="24"/>
          <w:szCs w:val="24"/>
          <w:lang w:val="en-US"/>
        </w:rPr>
        <w:t>ru</w:t>
      </w:r>
      <w:r w:rsidRPr="00194528">
        <w:rPr>
          <w:rFonts w:ascii="Times New Roman" w:hAnsi="Times New Roman"/>
          <w:sz w:val="24"/>
          <w:szCs w:val="24"/>
          <w:lang w:val="en-US"/>
        </w:rPr>
        <w:t>).</w:t>
      </w:r>
    </w:p>
    <w:p w:rsidR="00930DD4" w:rsidRPr="00D05BE5" w:rsidRDefault="00930DD4" w:rsidP="000D1182">
      <w:pPr>
        <w:pStyle w:val="a6"/>
        <w:ind w:firstLine="540"/>
        <w:jc w:val="right"/>
        <w:rPr>
          <w:rStyle w:val="hps"/>
          <w:rFonts w:ascii="Times New Roman" w:hAnsi="Times New Roman"/>
          <w:b/>
          <w:i/>
          <w:sz w:val="24"/>
          <w:szCs w:val="24"/>
          <w:lang w:val="en-US"/>
        </w:rPr>
      </w:pPr>
      <w:proofErr w:type="spellStart"/>
      <w:r w:rsidRPr="008125B6">
        <w:rPr>
          <w:rStyle w:val="hps"/>
          <w:rFonts w:ascii="Times New Roman" w:hAnsi="Times New Roman"/>
          <w:b/>
          <w:i/>
          <w:sz w:val="24"/>
          <w:szCs w:val="24"/>
          <w:lang w:val="en-US"/>
        </w:rPr>
        <w:t>Salakhutdinova</w:t>
      </w:r>
      <w:proofErr w:type="spellEnd"/>
      <w:r w:rsidRPr="00D05BE5">
        <w:rPr>
          <w:rFonts w:ascii="Times New Roman" w:hAnsi="Times New Roman"/>
          <w:b/>
          <w:i/>
          <w:sz w:val="24"/>
          <w:szCs w:val="24"/>
          <w:lang w:val="en-US"/>
        </w:rPr>
        <w:t xml:space="preserve"> </w:t>
      </w:r>
      <w:r w:rsidRPr="008125B6">
        <w:rPr>
          <w:rStyle w:val="hps"/>
          <w:rFonts w:ascii="Times New Roman" w:hAnsi="Times New Roman"/>
          <w:b/>
          <w:i/>
          <w:sz w:val="24"/>
          <w:szCs w:val="24"/>
          <w:lang w:val="en-US"/>
        </w:rPr>
        <w:t>R</w:t>
      </w:r>
      <w:r w:rsidR="008125B6" w:rsidRPr="00D05BE5">
        <w:rPr>
          <w:rStyle w:val="hps"/>
          <w:rFonts w:ascii="Times New Roman" w:hAnsi="Times New Roman"/>
          <w:b/>
          <w:i/>
          <w:sz w:val="24"/>
          <w:szCs w:val="24"/>
          <w:lang w:val="en-US"/>
        </w:rPr>
        <w:t>.</w:t>
      </w:r>
      <w:r w:rsidRPr="00D05BE5">
        <w:rPr>
          <w:rStyle w:val="shorttext"/>
          <w:rFonts w:ascii="Times New Roman" w:hAnsi="Times New Roman"/>
          <w:b/>
          <w:i/>
          <w:sz w:val="24"/>
          <w:szCs w:val="24"/>
          <w:lang w:val="en-US"/>
        </w:rPr>
        <w:t>H</w:t>
      </w:r>
      <w:r w:rsidR="008125B6" w:rsidRPr="00D05BE5">
        <w:rPr>
          <w:rStyle w:val="shorttext"/>
          <w:rFonts w:ascii="Times New Roman" w:hAnsi="Times New Roman"/>
          <w:b/>
          <w:i/>
          <w:sz w:val="24"/>
          <w:szCs w:val="24"/>
          <w:lang w:val="en-US"/>
        </w:rPr>
        <w:t>.</w:t>
      </w:r>
    </w:p>
    <w:p w:rsidR="00D05BE5" w:rsidRPr="00194528" w:rsidRDefault="00D05BE5" w:rsidP="000D1182">
      <w:pPr>
        <w:spacing w:before="100" w:beforeAutospacing="1" w:after="100" w:afterAutospacing="1" w:line="240" w:lineRule="auto"/>
        <w:ind w:firstLine="540"/>
        <w:jc w:val="center"/>
        <w:rPr>
          <w:rStyle w:val="tlid-translation"/>
          <w:rFonts w:ascii="Times New Roman" w:hAnsi="Times New Roman" w:cs="Times New Roman"/>
          <w:b/>
          <w:sz w:val="24"/>
          <w:szCs w:val="24"/>
          <w:lang w:val="en-US"/>
        </w:rPr>
      </w:pPr>
      <w:r w:rsidRPr="00194528">
        <w:rPr>
          <w:rStyle w:val="tlid-translation"/>
          <w:rFonts w:ascii="Times New Roman" w:hAnsi="Times New Roman" w:cs="Times New Roman"/>
          <w:b/>
          <w:sz w:val="24"/>
          <w:szCs w:val="24"/>
          <w:lang w:val="en-US"/>
        </w:rPr>
        <w:t>TO THE QUESTION ON THE SOCIALIZATION OF MODERN YOUTH:</w:t>
      </w:r>
      <w:r w:rsidRPr="00194528">
        <w:rPr>
          <w:rFonts w:ascii="Times New Roman" w:hAnsi="Times New Roman" w:cs="Times New Roman"/>
          <w:b/>
          <w:sz w:val="24"/>
          <w:szCs w:val="24"/>
          <w:lang w:val="en-US"/>
        </w:rPr>
        <w:br/>
      </w:r>
      <w:r w:rsidRPr="00194528">
        <w:rPr>
          <w:rStyle w:val="tlid-translation"/>
          <w:rFonts w:ascii="Times New Roman" w:hAnsi="Times New Roman" w:cs="Times New Roman"/>
          <w:b/>
          <w:sz w:val="24"/>
          <w:szCs w:val="24"/>
          <w:lang w:val="en-US"/>
        </w:rPr>
        <w:t>  CONDITION, PROBLEMS</w:t>
      </w:r>
    </w:p>
    <w:p w:rsidR="00BF5086" w:rsidRPr="00BF5086" w:rsidRDefault="00BF5086" w:rsidP="000D1182">
      <w:pPr>
        <w:spacing w:before="100" w:beforeAutospacing="1" w:after="100" w:afterAutospacing="1" w:line="240" w:lineRule="auto"/>
        <w:ind w:firstLine="540"/>
        <w:jc w:val="both"/>
        <w:rPr>
          <w:rFonts w:ascii="Times New Roman" w:eastAsia="Times New Roman" w:hAnsi="Times New Roman" w:cs="Times New Roman"/>
          <w:sz w:val="24"/>
          <w:szCs w:val="24"/>
          <w:lang w:val="en-US"/>
        </w:rPr>
      </w:pPr>
      <w:proofErr w:type="gramStart"/>
      <w:r w:rsidRPr="00194528">
        <w:rPr>
          <w:rStyle w:val="tlid-translation"/>
          <w:rFonts w:ascii="Times New Roman" w:hAnsi="Times New Roman" w:cs="Times New Roman"/>
          <w:b/>
          <w:sz w:val="24"/>
          <w:szCs w:val="24"/>
          <w:lang w:val="en-US"/>
        </w:rPr>
        <w:t>Annotation.</w:t>
      </w:r>
      <w:proofErr w:type="gramEnd"/>
      <w:r w:rsidRPr="00194528">
        <w:rPr>
          <w:rStyle w:val="tlid-translation"/>
          <w:rFonts w:ascii="Times New Roman" w:hAnsi="Times New Roman" w:cs="Times New Roman"/>
          <w:sz w:val="24"/>
          <w:szCs w:val="24"/>
          <w:lang w:val="en-US"/>
        </w:rPr>
        <w:t xml:space="preserve"> The article updates the topic of socialization in the conditions of modern Russia. Socialization is considered as one of the main and decisive stages of preparing young people for inclusion in the system of social relations, which makes it necessary to create an integral socialization environment based on the concept of the activity approach.</w:t>
      </w:r>
    </w:p>
    <w:p w:rsidR="008125B6" w:rsidRPr="000D1182" w:rsidRDefault="00BF5086" w:rsidP="000D1182">
      <w:pPr>
        <w:spacing w:before="100" w:beforeAutospacing="1" w:after="100" w:afterAutospacing="1" w:line="240" w:lineRule="auto"/>
        <w:ind w:firstLine="540"/>
        <w:rPr>
          <w:rFonts w:ascii="Times New Roman" w:hAnsi="Times New Roman" w:cs="Times New Roman"/>
          <w:sz w:val="24"/>
          <w:szCs w:val="24"/>
          <w:lang w:val="en-US"/>
        </w:rPr>
      </w:pPr>
      <w:proofErr w:type="gramStart"/>
      <w:r w:rsidRPr="00194528">
        <w:rPr>
          <w:rStyle w:val="tlid-translation"/>
          <w:rFonts w:ascii="Times New Roman" w:hAnsi="Times New Roman" w:cs="Times New Roman"/>
          <w:b/>
          <w:sz w:val="24"/>
          <w:szCs w:val="24"/>
          <w:lang w:val="en-US"/>
        </w:rPr>
        <w:lastRenderedPageBreak/>
        <w:t>Keywords</w:t>
      </w:r>
      <w:r w:rsidR="00F97738" w:rsidRPr="00F97738">
        <w:rPr>
          <w:rStyle w:val="tlid-translation"/>
          <w:rFonts w:ascii="Times New Roman" w:hAnsi="Times New Roman" w:cs="Times New Roman"/>
          <w:b/>
          <w:sz w:val="24"/>
          <w:szCs w:val="24"/>
          <w:lang w:val="en-US"/>
        </w:rPr>
        <w:t>.</w:t>
      </w:r>
      <w:proofErr w:type="gramEnd"/>
      <w:r w:rsidRPr="00194528">
        <w:rPr>
          <w:rStyle w:val="tlid-translation"/>
          <w:rFonts w:ascii="Times New Roman" w:hAnsi="Times New Roman" w:cs="Times New Roman"/>
          <w:b/>
          <w:sz w:val="24"/>
          <w:szCs w:val="24"/>
          <w:lang w:val="en-US"/>
        </w:rPr>
        <w:t xml:space="preserve"> </w:t>
      </w:r>
      <w:proofErr w:type="gramStart"/>
      <w:r w:rsidRPr="00194528">
        <w:rPr>
          <w:rStyle w:val="tlid-translation"/>
          <w:rFonts w:ascii="Times New Roman" w:hAnsi="Times New Roman" w:cs="Times New Roman"/>
          <w:sz w:val="24"/>
          <w:szCs w:val="24"/>
          <w:lang w:val="en-US"/>
        </w:rPr>
        <w:t xml:space="preserve">Socialization, </w:t>
      </w:r>
      <w:r w:rsidR="00F97738" w:rsidRPr="00194528">
        <w:rPr>
          <w:rStyle w:val="tlid-translation"/>
          <w:rFonts w:ascii="Times New Roman" w:hAnsi="Times New Roman" w:cs="Times New Roman"/>
          <w:sz w:val="24"/>
          <w:szCs w:val="24"/>
          <w:lang w:val="en-US"/>
        </w:rPr>
        <w:t>Institute of Education</w:t>
      </w:r>
      <w:r w:rsidRPr="00194528">
        <w:rPr>
          <w:rStyle w:val="tlid-translation"/>
          <w:rFonts w:ascii="Times New Roman" w:hAnsi="Times New Roman" w:cs="Times New Roman"/>
          <w:sz w:val="24"/>
          <w:szCs w:val="24"/>
          <w:lang w:val="en-US"/>
        </w:rPr>
        <w:t xml:space="preserve">, socialization environment, </w:t>
      </w:r>
      <w:r w:rsidR="00F97738" w:rsidRPr="00194528">
        <w:rPr>
          <w:rStyle w:val="tlid-translation"/>
          <w:rFonts w:ascii="Times New Roman" w:hAnsi="Times New Roman" w:cs="Times New Roman"/>
          <w:sz w:val="24"/>
          <w:szCs w:val="24"/>
          <w:lang w:val="en-US"/>
        </w:rPr>
        <w:t>younger generation</w:t>
      </w:r>
      <w:r w:rsidRPr="00194528">
        <w:rPr>
          <w:rStyle w:val="tlid-translation"/>
          <w:rFonts w:ascii="Times New Roman" w:hAnsi="Times New Roman" w:cs="Times New Roman"/>
          <w:sz w:val="24"/>
          <w:szCs w:val="24"/>
          <w:lang w:val="en-US"/>
        </w:rPr>
        <w:t>, activity, spirituality</w:t>
      </w:r>
      <w:r w:rsidRPr="00BF5086">
        <w:rPr>
          <w:rStyle w:val="tlid-translation"/>
          <w:rFonts w:ascii="Times New Roman" w:hAnsi="Times New Roman" w:cs="Times New Roman"/>
          <w:sz w:val="24"/>
          <w:szCs w:val="24"/>
          <w:lang w:val="en-US"/>
        </w:rPr>
        <w:t>.</w:t>
      </w:r>
      <w:proofErr w:type="gramEnd"/>
    </w:p>
    <w:p w:rsidR="008125B6" w:rsidRPr="00005C03" w:rsidRDefault="008125B6" w:rsidP="000D1182">
      <w:pPr>
        <w:spacing w:before="100" w:beforeAutospacing="1" w:after="100" w:afterAutospacing="1" w:line="240" w:lineRule="auto"/>
        <w:ind w:firstLine="540"/>
        <w:jc w:val="center"/>
        <w:rPr>
          <w:rFonts w:ascii="Times New Roman" w:eastAsia="Times New Roman" w:hAnsi="Times New Roman" w:cs="Times New Roman"/>
          <w:sz w:val="24"/>
          <w:szCs w:val="24"/>
          <w:lang w:val="en-US"/>
        </w:rPr>
      </w:pPr>
      <w:r w:rsidRPr="00005C03">
        <w:rPr>
          <w:rFonts w:ascii="Times New Roman" w:eastAsia="Times New Roman" w:hAnsi="Times New Roman" w:cs="Times New Roman"/>
          <w:b/>
          <w:sz w:val="24"/>
          <w:szCs w:val="24"/>
        </w:rPr>
        <w:t>Информация</w:t>
      </w:r>
      <w:r w:rsidRPr="00005C03">
        <w:rPr>
          <w:rFonts w:ascii="Times New Roman" w:eastAsia="Times New Roman" w:hAnsi="Times New Roman" w:cs="Times New Roman"/>
          <w:b/>
          <w:sz w:val="24"/>
          <w:szCs w:val="24"/>
          <w:lang w:val="en-US"/>
        </w:rPr>
        <w:t xml:space="preserve"> </w:t>
      </w:r>
      <w:r w:rsidRPr="00005C03">
        <w:rPr>
          <w:rFonts w:ascii="Times New Roman" w:eastAsia="Times New Roman" w:hAnsi="Times New Roman" w:cs="Times New Roman"/>
          <w:b/>
          <w:sz w:val="24"/>
          <w:szCs w:val="24"/>
        </w:rPr>
        <w:t>об</w:t>
      </w:r>
      <w:r w:rsidRPr="00005C03">
        <w:rPr>
          <w:rFonts w:ascii="Times New Roman" w:eastAsia="Times New Roman" w:hAnsi="Times New Roman" w:cs="Times New Roman"/>
          <w:b/>
          <w:sz w:val="24"/>
          <w:szCs w:val="24"/>
          <w:lang w:val="en-US"/>
        </w:rPr>
        <w:t xml:space="preserve"> </w:t>
      </w:r>
      <w:r w:rsidRPr="00005C03">
        <w:rPr>
          <w:rFonts w:ascii="Times New Roman" w:eastAsia="Times New Roman" w:hAnsi="Times New Roman" w:cs="Times New Roman"/>
          <w:b/>
          <w:sz w:val="24"/>
          <w:szCs w:val="24"/>
        </w:rPr>
        <w:t>авторе</w:t>
      </w:r>
      <w:r w:rsidRPr="00005C03">
        <w:rPr>
          <w:rFonts w:ascii="Times New Roman" w:eastAsia="Times New Roman" w:hAnsi="Times New Roman" w:cs="Times New Roman"/>
          <w:b/>
          <w:sz w:val="24"/>
          <w:szCs w:val="24"/>
          <w:lang w:val="en-US"/>
        </w:rPr>
        <w:t xml:space="preserve"> </w:t>
      </w:r>
    </w:p>
    <w:p w:rsidR="008125B6" w:rsidRPr="000D1182" w:rsidRDefault="008125B6" w:rsidP="000D1182">
      <w:pPr>
        <w:pStyle w:val="a6"/>
        <w:ind w:firstLine="540"/>
        <w:jc w:val="both"/>
        <w:rPr>
          <w:rFonts w:ascii="Times New Roman" w:hAnsi="Times New Roman"/>
          <w:sz w:val="24"/>
          <w:szCs w:val="24"/>
          <w:lang w:val="en-US"/>
        </w:rPr>
      </w:pPr>
      <w:proofErr w:type="spellStart"/>
      <w:r w:rsidRPr="008125B6">
        <w:rPr>
          <w:rStyle w:val="hps"/>
          <w:rFonts w:ascii="Times New Roman" w:hAnsi="Times New Roman"/>
          <w:sz w:val="24"/>
          <w:szCs w:val="24"/>
          <w:lang w:val="en-US"/>
        </w:rPr>
        <w:t>Salakhutdinova</w:t>
      </w:r>
      <w:proofErr w:type="spellEnd"/>
      <w:r w:rsidRPr="008125B6">
        <w:rPr>
          <w:rFonts w:ascii="Times New Roman" w:hAnsi="Times New Roman"/>
          <w:sz w:val="24"/>
          <w:szCs w:val="24"/>
          <w:lang w:val="en-US"/>
        </w:rPr>
        <w:t xml:space="preserve"> </w:t>
      </w:r>
      <w:proofErr w:type="spellStart"/>
      <w:r w:rsidRPr="008125B6">
        <w:rPr>
          <w:rStyle w:val="hps"/>
          <w:rFonts w:ascii="Times New Roman" w:hAnsi="Times New Roman"/>
          <w:sz w:val="24"/>
          <w:szCs w:val="24"/>
          <w:lang w:val="en-US"/>
        </w:rPr>
        <w:t>Rezida</w:t>
      </w:r>
      <w:proofErr w:type="spellEnd"/>
      <w:r w:rsidRPr="008125B6">
        <w:rPr>
          <w:rStyle w:val="hps"/>
          <w:rFonts w:ascii="Times New Roman" w:hAnsi="Times New Roman"/>
          <w:sz w:val="24"/>
          <w:szCs w:val="24"/>
          <w:lang w:val="en-US"/>
        </w:rPr>
        <w:t xml:space="preserve"> </w:t>
      </w:r>
      <w:proofErr w:type="spellStart"/>
      <w:r w:rsidRPr="008125B6">
        <w:rPr>
          <w:rStyle w:val="shorttext"/>
          <w:rFonts w:ascii="Times New Roman" w:hAnsi="Times New Roman"/>
          <w:sz w:val="24"/>
          <w:szCs w:val="24"/>
          <w:lang w:val="en-US"/>
        </w:rPr>
        <w:t>Halyafutdino</w:t>
      </w:r>
      <w:r w:rsidRPr="008125B6">
        <w:rPr>
          <w:rStyle w:val="shorttext"/>
          <w:rFonts w:ascii="Times New Roman" w:eastAsiaTheme="majorEastAsia" w:hAnsi="Times New Roman"/>
          <w:sz w:val="24"/>
          <w:szCs w:val="24"/>
          <w:lang w:val="en-US"/>
        </w:rPr>
        <w:t>vna</w:t>
      </w:r>
      <w:proofErr w:type="spellEnd"/>
      <w:r w:rsidRPr="008125B6">
        <w:rPr>
          <w:rStyle w:val="hps"/>
          <w:rFonts w:ascii="Times New Roman" w:hAnsi="Times New Roman"/>
          <w:sz w:val="24"/>
          <w:szCs w:val="24"/>
          <w:lang w:val="en-US"/>
        </w:rPr>
        <w:t xml:space="preserve"> Candidate of Sociology</w:t>
      </w:r>
      <w:proofErr w:type="gramStart"/>
      <w:r w:rsidRPr="008125B6">
        <w:rPr>
          <w:rStyle w:val="hps"/>
          <w:rFonts w:ascii="Times New Roman" w:hAnsi="Times New Roman"/>
          <w:sz w:val="24"/>
          <w:szCs w:val="24"/>
          <w:lang w:val="en-US"/>
        </w:rPr>
        <w:t>,  Associate</w:t>
      </w:r>
      <w:proofErr w:type="gramEnd"/>
      <w:r w:rsidRPr="008125B6">
        <w:rPr>
          <w:rStyle w:val="hps"/>
          <w:rFonts w:ascii="Times New Roman" w:hAnsi="Times New Roman"/>
          <w:sz w:val="24"/>
          <w:szCs w:val="24"/>
          <w:lang w:val="en-US"/>
        </w:rPr>
        <w:t xml:space="preserve"> Professor,</w:t>
      </w:r>
      <w:r w:rsidRPr="008125B6">
        <w:rPr>
          <w:rFonts w:ascii="Times New Roman" w:hAnsi="Times New Roman"/>
          <w:sz w:val="24"/>
          <w:szCs w:val="24"/>
          <w:lang w:val="en-US"/>
        </w:rPr>
        <w:t xml:space="preserve"> </w:t>
      </w:r>
      <w:r w:rsidRPr="008125B6">
        <w:rPr>
          <w:rStyle w:val="hps"/>
          <w:rFonts w:ascii="Times New Roman" w:hAnsi="Times New Roman"/>
          <w:sz w:val="24"/>
          <w:szCs w:val="24"/>
          <w:lang w:val="en-US"/>
        </w:rPr>
        <w:t>St. Petersburg</w:t>
      </w:r>
      <w:r w:rsidRPr="008125B6">
        <w:rPr>
          <w:rFonts w:ascii="Times New Roman" w:hAnsi="Times New Roman"/>
          <w:sz w:val="24"/>
          <w:szCs w:val="24"/>
          <w:lang w:val="en-US"/>
        </w:rPr>
        <w:t xml:space="preserve">  </w:t>
      </w:r>
      <w:r w:rsidRPr="008125B6">
        <w:rPr>
          <w:rStyle w:val="hps"/>
          <w:rFonts w:ascii="Times New Roman" w:hAnsi="Times New Roman"/>
          <w:sz w:val="24"/>
          <w:szCs w:val="24"/>
          <w:lang w:val="en-US"/>
        </w:rPr>
        <w:t xml:space="preserve">State University. </w:t>
      </w:r>
      <w:r w:rsidRPr="000D1182">
        <w:rPr>
          <w:rStyle w:val="hps"/>
          <w:rFonts w:ascii="Times New Roman" w:hAnsi="Times New Roman"/>
          <w:sz w:val="24"/>
          <w:szCs w:val="24"/>
          <w:lang w:val="en-US"/>
        </w:rPr>
        <w:t>(</w:t>
      </w:r>
      <w:r w:rsidRPr="008125B6">
        <w:rPr>
          <w:rFonts w:ascii="Times New Roman" w:eastAsia="Calibri" w:hAnsi="Times New Roman"/>
          <w:sz w:val="24"/>
          <w:szCs w:val="24"/>
          <w:lang w:val="en-US"/>
        </w:rPr>
        <w:t>E</w:t>
      </w:r>
      <w:r w:rsidRPr="000D1182">
        <w:rPr>
          <w:rFonts w:ascii="Times New Roman" w:eastAsia="Calibri" w:hAnsi="Times New Roman"/>
          <w:sz w:val="24"/>
          <w:szCs w:val="24"/>
          <w:lang w:val="en-US"/>
        </w:rPr>
        <w:t>-</w:t>
      </w:r>
      <w:r w:rsidRPr="00005C03">
        <w:rPr>
          <w:rFonts w:ascii="Times New Roman" w:eastAsia="Calibri" w:hAnsi="Times New Roman"/>
          <w:sz w:val="24"/>
          <w:szCs w:val="24"/>
          <w:lang w:val="en-US"/>
        </w:rPr>
        <w:t>mail</w:t>
      </w:r>
      <w:r w:rsidRPr="000D1182">
        <w:rPr>
          <w:rFonts w:ascii="Times New Roman" w:eastAsia="Calibri" w:hAnsi="Times New Roman"/>
          <w:sz w:val="24"/>
          <w:szCs w:val="24"/>
          <w:lang w:val="en-US"/>
        </w:rPr>
        <w:t xml:space="preserve">: </w:t>
      </w:r>
      <w:r w:rsidRPr="000D1182">
        <w:rPr>
          <w:rFonts w:ascii="Times New Roman" w:hAnsi="Times New Roman"/>
          <w:sz w:val="24"/>
          <w:szCs w:val="24"/>
          <w:lang w:val="en-US"/>
        </w:rPr>
        <w:t xml:space="preserve"> </w:t>
      </w:r>
      <w:proofErr w:type="spellStart"/>
      <w:r w:rsidRPr="008125B6">
        <w:rPr>
          <w:rFonts w:ascii="Times New Roman" w:hAnsi="Times New Roman"/>
          <w:sz w:val="24"/>
          <w:szCs w:val="24"/>
          <w:lang w:val="en-US"/>
        </w:rPr>
        <w:t>rezeda</w:t>
      </w:r>
      <w:r w:rsidRPr="000D1182">
        <w:rPr>
          <w:rFonts w:ascii="Times New Roman" w:hAnsi="Times New Roman"/>
          <w:sz w:val="24"/>
          <w:szCs w:val="24"/>
          <w:lang w:val="en-US"/>
        </w:rPr>
        <w:t>_</w:t>
      </w:r>
      <w:r w:rsidRPr="008125B6">
        <w:rPr>
          <w:rFonts w:ascii="Times New Roman" w:hAnsi="Times New Roman"/>
          <w:sz w:val="24"/>
          <w:szCs w:val="24"/>
          <w:lang w:val="en-US"/>
        </w:rPr>
        <w:t>soc</w:t>
      </w:r>
      <w:proofErr w:type="spellEnd"/>
      <w:r w:rsidRPr="000D1182">
        <w:rPr>
          <w:rFonts w:ascii="Times New Roman" w:hAnsi="Times New Roman"/>
          <w:sz w:val="24"/>
          <w:szCs w:val="24"/>
          <w:lang w:val="en-US"/>
        </w:rPr>
        <w:t xml:space="preserve">@ </w:t>
      </w:r>
      <w:r w:rsidRPr="008125B6">
        <w:rPr>
          <w:rFonts w:ascii="Times New Roman" w:hAnsi="Times New Roman"/>
          <w:sz w:val="24"/>
          <w:szCs w:val="24"/>
          <w:lang w:val="en-US"/>
        </w:rPr>
        <w:t>mail</w:t>
      </w:r>
      <w:r w:rsidRPr="000D1182">
        <w:rPr>
          <w:rFonts w:ascii="Times New Roman" w:hAnsi="Times New Roman"/>
          <w:sz w:val="24"/>
          <w:szCs w:val="24"/>
          <w:lang w:val="en-US"/>
        </w:rPr>
        <w:t>.</w:t>
      </w:r>
      <w:r w:rsidRPr="008125B6">
        <w:rPr>
          <w:rFonts w:ascii="Times New Roman" w:hAnsi="Times New Roman"/>
          <w:sz w:val="24"/>
          <w:szCs w:val="24"/>
          <w:lang w:val="en-US"/>
        </w:rPr>
        <w:t>ru</w:t>
      </w:r>
      <w:r w:rsidRPr="000D1182">
        <w:rPr>
          <w:rFonts w:ascii="Times New Roman" w:hAnsi="Times New Roman"/>
          <w:sz w:val="24"/>
          <w:szCs w:val="24"/>
          <w:lang w:val="en-US"/>
        </w:rPr>
        <w:t>)</w:t>
      </w:r>
    </w:p>
    <w:p w:rsidR="000D1182" w:rsidRPr="000D1182" w:rsidRDefault="000D1182" w:rsidP="000D1182">
      <w:pPr>
        <w:pStyle w:val="a6"/>
        <w:ind w:firstLine="540"/>
        <w:jc w:val="both"/>
        <w:rPr>
          <w:rFonts w:ascii="Times New Roman" w:hAnsi="Times New Roman"/>
          <w:sz w:val="24"/>
          <w:szCs w:val="24"/>
          <w:lang w:val="en-US"/>
        </w:rPr>
      </w:pPr>
    </w:p>
    <w:p w:rsidR="00F97738" w:rsidRPr="00005C03" w:rsidRDefault="00F97738" w:rsidP="000D1182">
      <w:pPr>
        <w:pStyle w:val="a6"/>
        <w:jc w:val="center"/>
        <w:rPr>
          <w:lang w:val="en-US"/>
        </w:rPr>
      </w:pPr>
      <w:r w:rsidRPr="00F97738">
        <w:rPr>
          <w:rStyle w:val="tlid-translation"/>
          <w:rFonts w:ascii="Times New Roman" w:hAnsi="Times New Roman"/>
          <w:b/>
          <w:sz w:val="24"/>
          <w:szCs w:val="24"/>
        </w:rPr>
        <w:t>Bibliographic list</w:t>
      </w:r>
    </w:p>
    <w:p w:rsidR="00F97738" w:rsidRPr="00F97738" w:rsidRDefault="00F97738" w:rsidP="000D1182">
      <w:pPr>
        <w:pStyle w:val="a6"/>
        <w:jc w:val="both"/>
        <w:rPr>
          <w:rStyle w:val="tlid-translation"/>
          <w:rFonts w:ascii="Times New Roman" w:hAnsi="Times New Roman"/>
          <w:sz w:val="24"/>
          <w:szCs w:val="24"/>
          <w:lang w:val="en-US"/>
        </w:rPr>
      </w:pPr>
      <w:proofErr w:type="gramStart"/>
      <w:r w:rsidRPr="00F97738">
        <w:rPr>
          <w:rStyle w:val="tlid-translation"/>
          <w:rFonts w:ascii="Times New Roman" w:hAnsi="Times New Roman"/>
          <w:sz w:val="24"/>
          <w:szCs w:val="24"/>
          <w:lang w:val="en-US"/>
        </w:rPr>
        <w:t>1.</w:t>
      </w:r>
      <w:r w:rsidRPr="00194528">
        <w:rPr>
          <w:rStyle w:val="tlid-translation"/>
          <w:rFonts w:ascii="Times New Roman" w:hAnsi="Times New Roman"/>
          <w:sz w:val="24"/>
          <w:szCs w:val="24"/>
          <w:lang w:val="en-US"/>
        </w:rPr>
        <w:t>Analytical</w:t>
      </w:r>
      <w:proofErr w:type="gramEnd"/>
      <w:r w:rsidRPr="00194528">
        <w:rPr>
          <w:rStyle w:val="tlid-translation"/>
          <w:rFonts w:ascii="Times New Roman" w:hAnsi="Times New Roman"/>
          <w:sz w:val="24"/>
          <w:szCs w:val="24"/>
          <w:lang w:val="en-US"/>
        </w:rPr>
        <w:t xml:space="preserve"> materials about the situation of children in St. Petersburg. </w:t>
      </w:r>
      <w:proofErr w:type="gramStart"/>
      <w:r w:rsidRPr="00194528">
        <w:rPr>
          <w:rStyle w:val="tlid-translation"/>
          <w:rFonts w:ascii="Times New Roman" w:hAnsi="Times New Roman"/>
          <w:sz w:val="24"/>
          <w:szCs w:val="24"/>
          <w:lang w:val="en-US"/>
        </w:rPr>
        <w:t>year</w:t>
      </w:r>
      <w:proofErr w:type="gramEnd"/>
      <w:r w:rsidRPr="00194528">
        <w:rPr>
          <w:rStyle w:val="tlid-translation"/>
          <w:rFonts w:ascii="Times New Roman" w:hAnsi="Times New Roman"/>
          <w:sz w:val="24"/>
          <w:szCs w:val="24"/>
          <w:lang w:val="en-US"/>
        </w:rPr>
        <w:t xml:space="preserve"> 2012. Saint Petersburg. </w:t>
      </w:r>
      <w:proofErr w:type="gramStart"/>
      <w:r w:rsidRPr="00194528">
        <w:rPr>
          <w:rStyle w:val="tlid-translation"/>
          <w:rFonts w:ascii="Times New Roman" w:hAnsi="Times New Roman"/>
          <w:sz w:val="24"/>
          <w:szCs w:val="24"/>
          <w:lang w:val="en-US"/>
        </w:rPr>
        <w:t>Social Policy Committee of St. Petersburg, 2013.</w:t>
      </w:r>
      <w:proofErr w:type="gramEnd"/>
      <w:r w:rsidRPr="00194528">
        <w:rPr>
          <w:rStyle w:val="tlid-translation"/>
          <w:rFonts w:ascii="Times New Roman" w:hAnsi="Times New Roman"/>
          <w:sz w:val="24"/>
          <w:szCs w:val="24"/>
          <w:lang w:val="en-US"/>
        </w:rPr>
        <w:t xml:space="preserve"> http://www.homekid.ru/kidinspb2012/index.htm (circulation date: 18.09.2013).</w:t>
      </w:r>
    </w:p>
    <w:p w:rsidR="00F97738" w:rsidRPr="00F97738" w:rsidRDefault="00F97738" w:rsidP="000D1182">
      <w:pPr>
        <w:pStyle w:val="a6"/>
        <w:jc w:val="both"/>
        <w:rPr>
          <w:rStyle w:val="tlid-translation"/>
          <w:rFonts w:ascii="Times New Roman" w:hAnsi="Times New Roman"/>
          <w:sz w:val="24"/>
          <w:szCs w:val="24"/>
        </w:rPr>
      </w:pPr>
      <w:r w:rsidRPr="00F97738">
        <w:rPr>
          <w:rStyle w:val="tlid-translation"/>
          <w:rFonts w:ascii="Times New Roman" w:hAnsi="Times New Roman"/>
          <w:sz w:val="24"/>
          <w:szCs w:val="24"/>
          <w:lang w:val="en-US"/>
        </w:rPr>
        <w:t xml:space="preserve">2. </w:t>
      </w:r>
      <w:proofErr w:type="spellStart"/>
      <w:r w:rsidRPr="00194528">
        <w:rPr>
          <w:rStyle w:val="tlid-translation"/>
          <w:rFonts w:ascii="Times New Roman" w:hAnsi="Times New Roman"/>
          <w:sz w:val="24"/>
          <w:szCs w:val="24"/>
          <w:lang w:val="en-US"/>
        </w:rPr>
        <w:t>Filippova</w:t>
      </w:r>
      <w:proofErr w:type="spellEnd"/>
      <w:r w:rsidRPr="00194528">
        <w:rPr>
          <w:rStyle w:val="tlid-translation"/>
          <w:rFonts w:ascii="Times New Roman" w:hAnsi="Times New Roman"/>
          <w:sz w:val="24"/>
          <w:szCs w:val="24"/>
          <w:lang w:val="en-US"/>
        </w:rPr>
        <w:t xml:space="preserve"> Ye. A. School </w:t>
      </w:r>
      <w:proofErr w:type="spellStart"/>
      <w:r w:rsidRPr="00194528">
        <w:rPr>
          <w:rStyle w:val="tlid-translation"/>
          <w:rFonts w:ascii="Times New Roman" w:hAnsi="Times New Roman"/>
          <w:sz w:val="24"/>
          <w:szCs w:val="24"/>
          <w:lang w:val="en-US"/>
        </w:rPr>
        <w:t>disadaptation</w:t>
      </w:r>
      <w:proofErr w:type="spellEnd"/>
      <w:r w:rsidRPr="00194528">
        <w:rPr>
          <w:rStyle w:val="tlid-translation"/>
          <w:rFonts w:ascii="Times New Roman" w:hAnsi="Times New Roman"/>
          <w:sz w:val="24"/>
          <w:szCs w:val="24"/>
          <w:lang w:val="en-US"/>
        </w:rPr>
        <w:t xml:space="preserve"> and risk factors of borderline mental disorders among middle and high school students. // Social and clinical psychiatry. </w:t>
      </w:r>
      <w:proofErr w:type="spellStart"/>
      <w:r w:rsidRPr="00F97738">
        <w:rPr>
          <w:rStyle w:val="tlid-translation"/>
          <w:rFonts w:ascii="Times New Roman" w:hAnsi="Times New Roman"/>
          <w:sz w:val="24"/>
          <w:szCs w:val="24"/>
        </w:rPr>
        <w:t>Issue</w:t>
      </w:r>
      <w:proofErr w:type="spellEnd"/>
      <w:r w:rsidRPr="00F97738">
        <w:rPr>
          <w:rStyle w:val="tlid-translation"/>
          <w:rFonts w:ascii="Times New Roman" w:hAnsi="Times New Roman"/>
          <w:sz w:val="24"/>
          <w:szCs w:val="24"/>
        </w:rPr>
        <w:t xml:space="preserve"> </w:t>
      </w:r>
      <w:proofErr w:type="spellStart"/>
      <w:r w:rsidRPr="00F97738">
        <w:rPr>
          <w:rStyle w:val="tlid-translation"/>
          <w:rFonts w:ascii="Times New Roman" w:hAnsi="Times New Roman"/>
          <w:sz w:val="24"/>
          <w:szCs w:val="24"/>
        </w:rPr>
        <w:t>number</w:t>
      </w:r>
      <w:proofErr w:type="spellEnd"/>
      <w:r w:rsidRPr="00F97738">
        <w:rPr>
          <w:rStyle w:val="tlid-translation"/>
          <w:rFonts w:ascii="Times New Roman" w:hAnsi="Times New Roman"/>
          <w:sz w:val="24"/>
          <w:szCs w:val="24"/>
        </w:rPr>
        <w:t xml:space="preserve"> 3 / volume 20/2010, p.50-53</w:t>
      </w:r>
    </w:p>
    <w:p w:rsidR="00F97738" w:rsidRPr="00194528" w:rsidRDefault="000D1182" w:rsidP="000D1182">
      <w:pPr>
        <w:pStyle w:val="a6"/>
        <w:jc w:val="both"/>
        <w:rPr>
          <w:rStyle w:val="tlid-translation"/>
          <w:rFonts w:ascii="Times New Roman" w:hAnsi="Times New Roman"/>
          <w:sz w:val="24"/>
          <w:szCs w:val="24"/>
          <w:lang w:val="en-US"/>
        </w:rPr>
      </w:pPr>
      <w:proofErr w:type="gramStart"/>
      <w:r w:rsidRPr="00194528">
        <w:rPr>
          <w:rStyle w:val="tlid-translation"/>
          <w:rFonts w:ascii="Times New Roman" w:hAnsi="Times New Roman"/>
          <w:sz w:val="24"/>
          <w:szCs w:val="24"/>
          <w:lang w:val="en-US"/>
        </w:rPr>
        <w:t>3.</w:t>
      </w:r>
      <w:r w:rsidR="00F97738" w:rsidRPr="00194528">
        <w:rPr>
          <w:rStyle w:val="tlid-translation"/>
          <w:rFonts w:ascii="Times New Roman" w:hAnsi="Times New Roman"/>
          <w:sz w:val="24"/>
          <w:szCs w:val="24"/>
          <w:lang w:val="en-US"/>
        </w:rPr>
        <w:t>Hegel</w:t>
      </w:r>
      <w:proofErr w:type="gramEnd"/>
      <w:r w:rsidR="00F97738" w:rsidRPr="00194528">
        <w:rPr>
          <w:rStyle w:val="tlid-translation"/>
          <w:rFonts w:ascii="Times New Roman" w:hAnsi="Times New Roman"/>
          <w:sz w:val="24"/>
          <w:szCs w:val="24"/>
          <w:lang w:val="en-US"/>
        </w:rPr>
        <w:t xml:space="preserve"> Cit. V.3, p.91. See. </w:t>
      </w:r>
      <w:proofErr w:type="spellStart"/>
      <w:proofErr w:type="gramStart"/>
      <w:r w:rsidR="00F97738" w:rsidRPr="00194528">
        <w:rPr>
          <w:rStyle w:val="tlid-translation"/>
          <w:rFonts w:ascii="Times New Roman" w:hAnsi="Times New Roman"/>
          <w:sz w:val="24"/>
          <w:szCs w:val="24"/>
          <w:lang w:val="en-US"/>
        </w:rPr>
        <w:t>Rumyantsev</w:t>
      </w:r>
      <w:proofErr w:type="spellEnd"/>
      <w:r w:rsidR="00F97738" w:rsidRPr="00194528">
        <w:rPr>
          <w:rStyle w:val="tlid-translation"/>
          <w:rFonts w:ascii="Times New Roman" w:hAnsi="Times New Roman"/>
          <w:sz w:val="24"/>
          <w:szCs w:val="24"/>
          <w:lang w:val="en-US"/>
        </w:rPr>
        <w:t xml:space="preserve"> V.M. Contradictions in the development of personality and their resolution in the process of education.</w:t>
      </w:r>
      <w:proofErr w:type="gramEnd"/>
      <w:r w:rsidR="00F97738" w:rsidRPr="00194528">
        <w:rPr>
          <w:rStyle w:val="tlid-translation"/>
          <w:rFonts w:ascii="Times New Roman" w:hAnsi="Times New Roman"/>
          <w:sz w:val="24"/>
          <w:szCs w:val="24"/>
          <w:lang w:val="en-US"/>
        </w:rPr>
        <w:t xml:space="preserve"> </w:t>
      </w:r>
      <w:proofErr w:type="gramStart"/>
      <w:r w:rsidR="00F97738" w:rsidRPr="00194528">
        <w:rPr>
          <w:rStyle w:val="tlid-translation"/>
          <w:rFonts w:ascii="Times New Roman" w:hAnsi="Times New Roman"/>
          <w:sz w:val="24"/>
          <w:szCs w:val="24"/>
          <w:lang w:val="en-US"/>
        </w:rPr>
        <w:t>Issue 2.</w:t>
      </w:r>
      <w:proofErr w:type="gramEnd"/>
      <w:r w:rsidR="00F97738" w:rsidRPr="00194528">
        <w:rPr>
          <w:rStyle w:val="tlid-translation"/>
          <w:rFonts w:ascii="Times New Roman" w:hAnsi="Times New Roman"/>
          <w:sz w:val="24"/>
          <w:szCs w:val="24"/>
          <w:lang w:val="en-US"/>
        </w:rPr>
        <w:t xml:space="preserve"> </w:t>
      </w:r>
      <w:proofErr w:type="gramStart"/>
      <w:r w:rsidR="00F97738" w:rsidRPr="00194528">
        <w:rPr>
          <w:rStyle w:val="tlid-translation"/>
          <w:rFonts w:ascii="Times New Roman" w:hAnsi="Times New Roman"/>
          <w:sz w:val="24"/>
          <w:szCs w:val="24"/>
          <w:lang w:val="en-US"/>
        </w:rPr>
        <w:t>Kalinin, 1973.</w:t>
      </w:r>
      <w:proofErr w:type="gramEnd"/>
    </w:p>
    <w:p w:rsidR="00F97738" w:rsidRPr="00194528" w:rsidRDefault="000D1182" w:rsidP="000D1182">
      <w:pPr>
        <w:pStyle w:val="a6"/>
        <w:jc w:val="both"/>
        <w:rPr>
          <w:rStyle w:val="tlid-translation"/>
          <w:rFonts w:ascii="Times New Roman" w:hAnsi="Times New Roman"/>
          <w:sz w:val="24"/>
          <w:szCs w:val="24"/>
          <w:lang w:val="en-US"/>
        </w:rPr>
      </w:pPr>
      <w:proofErr w:type="gramStart"/>
      <w:r>
        <w:rPr>
          <w:rStyle w:val="tlid-translation"/>
          <w:rFonts w:ascii="Times New Roman" w:hAnsi="Times New Roman"/>
          <w:sz w:val="24"/>
          <w:szCs w:val="24"/>
          <w:lang w:val="en-US"/>
        </w:rPr>
        <w:t>4.</w:t>
      </w:r>
      <w:r w:rsidR="00F97738" w:rsidRPr="00194528">
        <w:rPr>
          <w:rStyle w:val="tlid-translation"/>
          <w:rFonts w:ascii="Times New Roman" w:hAnsi="Times New Roman"/>
          <w:sz w:val="24"/>
          <w:szCs w:val="24"/>
          <w:lang w:val="en-US"/>
        </w:rPr>
        <w:t>Kagan</w:t>
      </w:r>
      <w:proofErr w:type="gramEnd"/>
      <w:r w:rsidR="00F97738" w:rsidRPr="00194528">
        <w:rPr>
          <w:rStyle w:val="tlid-translation"/>
          <w:rFonts w:ascii="Times New Roman" w:hAnsi="Times New Roman"/>
          <w:sz w:val="24"/>
          <w:szCs w:val="24"/>
          <w:lang w:val="en-US"/>
        </w:rPr>
        <w:t xml:space="preserve"> I.S. Human activity (experience of system analysis). </w:t>
      </w:r>
      <w:proofErr w:type="gramStart"/>
      <w:r w:rsidR="00F97738" w:rsidRPr="00194528">
        <w:rPr>
          <w:rStyle w:val="tlid-translation"/>
          <w:rFonts w:ascii="Times New Roman" w:hAnsi="Times New Roman"/>
          <w:sz w:val="24"/>
          <w:szCs w:val="24"/>
          <w:lang w:val="en-US"/>
        </w:rPr>
        <w:t xml:space="preserve">M., </w:t>
      </w:r>
      <w:proofErr w:type="spellStart"/>
      <w:r w:rsidR="00F97738" w:rsidRPr="00194528">
        <w:rPr>
          <w:rStyle w:val="tlid-translation"/>
          <w:rFonts w:ascii="Times New Roman" w:hAnsi="Times New Roman"/>
          <w:sz w:val="24"/>
          <w:szCs w:val="24"/>
          <w:lang w:val="en-US"/>
        </w:rPr>
        <w:t>Politizdat</w:t>
      </w:r>
      <w:proofErr w:type="spellEnd"/>
      <w:r w:rsidR="00F97738" w:rsidRPr="00194528">
        <w:rPr>
          <w:rStyle w:val="tlid-translation"/>
          <w:rFonts w:ascii="Times New Roman" w:hAnsi="Times New Roman"/>
          <w:sz w:val="24"/>
          <w:szCs w:val="24"/>
          <w:lang w:val="en-US"/>
        </w:rPr>
        <w:t>, 1974.</w:t>
      </w:r>
      <w:proofErr w:type="gramEnd"/>
      <w:r w:rsidR="00F97738" w:rsidRPr="00194528">
        <w:rPr>
          <w:lang w:val="en-US"/>
        </w:rPr>
        <w:br/>
      </w:r>
      <w:proofErr w:type="gramStart"/>
      <w:r w:rsidRPr="00194528">
        <w:rPr>
          <w:rStyle w:val="tlid-translation"/>
          <w:rFonts w:ascii="Times New Roman" w:hAnsi="Times New Roman"/>
          <w:sz w:val="24"/>
          <w:szCs w:val="24"/>
          <w:lang w:val="en-US"/>
        </w:rPr>
        <w:t>5.</w:t>
      </w:r>
      <w:r w:rsidR="00F97738" w:rsidRPr="00194528">
        <w:rPr>
          <w:rStyle w:val="tlid-translation"/>
          <w:rFonts w:ascii="Times New Roman" w:hAnsi="Times New Roman"/>
          <w:sz w:val="24"/>
          <w:szCs w:val="24"/>
          <w:lang w:val="en-US"/>
        </w:rPr>
        <w:t>Lisovsky</w:t>
      </w:r>
      <w:proofErr w:type="gramEnd"/>
      <w:r w:rsidR="00F97738" w:rsidRPr="00194528">
        <w:rPr>
          <w:rStyle w:val="tlid-translation"/>
          <w:rFonts w:ascii="Times New Roman" w:hAnsi="Times New Roman"/>
          <w:sz w:val="24"/>
          <w:szCs w:val="24"/>
          <w:lang w:val="en-US"/>
        </w:rPr>
        <w:t xml:space="preserve"> V.T. In every dispute, truth is born. </w:t>
      </w:r>
      <w:proofErr w:type="gramStart"/>
      <w:r w:rsidR="00F97738" w:rsidRPr="00194528">
        <w:rPr>
          <w:rStyle w:val="tlid-translation"/>
          <w:rFonts w:ascii="Times New Roman" w:hAnsi="Times New Roman"/>
          <w:sz w:val="24"/>
          <w:szCs w:val="24"/>
          <w:lang w:val="en-US"/>
        </w:rPr>
        <w:t>M., Soviet Russia, 1989.</w:t>
      </w:r>
      <w:proofErr w:type="gramEnd"/>
    </w:p>
    <w:p w:rsidR="0095508C" w:rsidRPr="00194528" w:rsidRDefault="0095508C" w:rsidP="000D1182">
      <w:pPr>
        <w:pStyle w:val="Default"/>
        <w:rPr>
          <w:sz w:val="23"/>
          <w:szCs w:val="23"/>
          <w:lang w:val="en-US"/>
        </w:rPr>
      </w:pPr>
      <w:proofErr w:type="gramStart"/>
      <w:r w:rsidRPr="0095508C">
        <w:rPr>
          <w:rStyle w:val="tlid-translation"/>
          <w:lang w:val="en-US"/>
        </w:rPr>
        <w:t>6.</w:t>
      </w:r>
      <w:r w:rsidRPr="0095508C">
        <w:rPr>
          <w:sz w:val="23"/>
          <w:szCs w:val="23"/>
          <w:lang w:val="en-US"/>
        </w:rPr>
        <w:t>Volkov</w:t>
      </w:r>
      <w:proofErr w:type="gramEnd"/>
      <w:r w:rsidRPr="0095508C">
        <w:rPr>
          <w:sz w:val="23"/>
          <w:szCs w:val="23"/>
          <w:lang w:val="en-US"/>
        </w:rPr>
        <w:t xml:space="preserve"> Yu. G., </w:t>
      </w:r>
      <w:proofErr w:type="spellStart"/>
      <w:r w:rsidRPr="0095508C">
        <w:rPr>
          <w:sz w:val="23"/>
          <w:szCs w:val="23"/>
          <w:lang w:val="en-US"/>
        </w:rPr>
        <w:t>Mostovaya</w:t>
      </w:r>
      <w:proofErr w:type="spellEnd"/>
      <w:r w:rsidRPr="0095508C">
        <w:rPr>
          <w:sz w:val="23"/>
          <w:szCs w:val="23"/>
          <w:lang w:val="en-US"/>
        </w:rPr>
        <w:t xml:space="preserve"> IV Sociology: Textbook. </w:t>
      </w:r>
      <w:proofErr w:type="gramStart"/>
      <w:r w:rsidRPr="0095508C">
        <w:rPr>
          <w:sz w:val="23"/>
          <w:szCs w:val="23"/>
          <w:lang w:val="en-US"/>
        </w:rPr>
        <w:t>for</w:t>
      </w:r>
      <w:proofErr w:type="gramEnd"/>
      <w:r w:rsidRPr="0095508C">
        <w:rPr>
          <w:sz w:val="23"/>
          <w:szCs w:val="23"/>
          <w:lang w:val="en-US"/>
        </w:rPr>
        <w:t xml:space="preserve"> universities / ed. VI </w:t>
      </w:r>
      <w:proofErr w:type="spellStart"/>
      <w:r w:rsidRPr="0095508C">
        <w:rPr>
          <w:sz w:val="23"/>
          <w:szCs w:val="23"/>
          <w:lang w:val="en-US"/>
        </w:rPr>
        <w:t>Dobrenkov</w:t>
      </w:r>
      <w:proofErr w:type="spellEnd"/>
      <w:r w:rsidRPr="0095508C">
        <w:rPr>
          <w:sz w:val="23"/>
          <w:szCs w:val="23"/>
          <w:lang w:val="en-US"/>
        </w:rPr>
        <w:t xml:space="preserve">. Moscow: </w:t>
      </w:r>
      <w:proofErr w:type="spellStart"/>
      <w:r w:rsidRPr="0095508C">
        <w:rPr>
          <w:sz w:val="23"/>
          <w:szCs w:val="23"/>
          <w:lang w:val="en-US"/>
        </w:rPr>
        <w:t>Gardariki</w:t>
      </w:r>
      <w:proofErr w:type="spellEnd"/>
      <w:r w:rsidRPr="0095508C">
        <w:rPr>
          <w:sz w:val="23"/>
          <w:szCs w:val="23"/>
          <w:lang w:val="en-US"/>
        </w:rPr>
        <w:t xml:space="preserve">, 2005. </w:t>
      </w:r>
      <w:proofErr w:type="gramStart"/>
      <w:r w:rsidRPr="0095508C">
        <w:rPr>
          <w:sz w:val="23"/>
          <w:szCs w:val="23"/>
          <w:lang w:val="en-US"/>
        </w:rPr>
        <w:t>244 p.</w:t>
      </w:r>
      <w:proofErr w:type="gramEnd"/>
      <w:r w:rsidRPr="0095508C">
        <w:rPr>
          <w:sz w:val="23"/>
          <w:szCs w:val="23"/>
          <w:lang w:val="en-US"/>
        </w:rPr>
        <w:t xml:space="preserve"> </w:t>
      </w:r>
    </w:p>
    <w:p w:rsidR="0095508C" w:rsidRPr="0095508C" w:rsidRDefault="0095508C" w:rsidP="000D1182">
      <w:pPr>
        <w:pStyle w:val="Default"/>
        <w:rPr>
          <w:lang w:val="en-US"/>
        </w:rPr>
      </w:pPr>
      <w:r w:rsidRPr="0095508C">
        <w:rPr>
          <w:rStyle w:val="tlid-translation"/>
          <w:lang w:val="en-US"/>
        </w:rPr>
        <w:t xml:space="preserve">7. </w:t>
      </w:r>
      <w:proofErr w:type="gramStart"/>
      <w:r w:rsidRPr="00194528">
        <w:rPr>
          <w:rStyle w:val="tlid-translation"/>
          <w:lang w:val="en-US"/>
        </w:rPr>
        <w:t>see</w:t>
      </w:r>
      <w:proofErr w:type="gramEnd"/>
      <w:r w:rsidRPr="00194528">
        <w:rPr>
          <w:rStyle w:val="tlid-translation"/>
          <w:lang w:val="en-US"/>
        </w:rPr>
        <w:t xml:space="preserve"> Semenov V.E. Creative art, destructive art. </w:t>
      </w:r>
      <w:r>
        <w:rPr>
          <w:rStyle w:val="tlid-translation"/>
        </w:rPr>
        <w:t xml:space="preserve">L .: </w:t>
      </w:r>
      <w:proofErr w:type="spellStart"/>
      <w:r>
        <w:rPr>
          <w:rStyle w:val="tlid-translation"/>
        </w:rPr>
        <w:t>Lenizdat</w:t>
      </w:r>
      <w:proofErr w:type="spellEnd"/>
      <w:r>
        <w:rPr>
          <w:rStyle w:val="tlid-translation"/>
        </w:rPr>
        <w:t>, 1984</w:t>
      </w:r>
    </w:p>
    <w:p w:rsidR="000D1182" w:rsidRDefault="000D1182" w:rsidP="000D1182">
      <w:pPr>
        <w:pStyle w:val="a6"/>
        <w:jc w:val="both"/>
        <w:rPr>
          <w:rStyle w:val="tlid-translation"/>
          <w:rFonts w:ascii="Times New Roman" w:hAnsi="Times New Roman"/>
          <w:sz w:val="24"/>
          <w:szCs w:val="24"/>
        </w:rPr>
      </w:pPr>
    </w:p>
    <w:sectPr w:rsidR="000D1182" w:rsidSect="00317C6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A3" w:rsidRDefault="00EF43A3" w:rsidP="0075669F">
      <w:pPr>
        <w:spacing w:after="0" w:line="240" w:lineRule="auto"/>
      </w:pPr>
      <w:r>
        <w:separator/>
      </w:r>
    </w:p>
  </w:endnote>
  <w:endnote w:type="continuationSeparator" w:id="0">
    <w:p w:rsidR="00EF43A3" w:rsidRDefault="00EF43A3" w:rsidP="00756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CC"/>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A3" w:rsidRDefault="00EF43A3" w:rsidP="0075669F">
      <w:pPr>
        <w:spacing w:after="0" w:line="240" w:lineRule="auto"/>
      </w:pPr>
      <w:r>
        <w:separator/>
      </w:r>
    </w:p>
  </w:footnote>
  <w:footnote w:type="continuationSeparator" w:id="0">
    <w:p w:rsidR="00EF43A3" w:rsidRDefault="00EF43A3" w:rsidP="0075669F">
      <w:pPr>
        <w:spacing w:after="0" w:line="240" w:lineRule="auto"/>
      </w:pPr>
      <w:r>
        <w:continuationSeparator/>
      </w:r>
    </w:p>
  </w:footnote>
  <w:footnote w:id="1">
    <w:p w:rsidR="000D1182" w:rsidRPr="000D1182" w:rsidRDefault="000D1182" w:rsidP="000D1182">
      <w:pPr>
        <w:pStyle w:val="a6"/>
        <w:jc w:val="both"/>
        <w:rPr>
          <w:rFonts w:ascii="Times New Roman" w:hAnsi="Times New Roman"/>
          <w:b/>
          <w:sz w:val="20"/>
          <w:szCs w:val="20"/>
        </w:rPr>
      </w:pPr>
      <w:r w:rsidRPr="000D1182">
        <w:rPr>
          <w:rStyle w:val="ab"/>
          <w:rFonts w:ascii="Times New Roman" w:hAnsi="Times New Roman"/>
          <w:sz w:val="20"/>
          <w:szCs w:val="20"/>
        </w:rPr>
        <w:footnoteRef/>
      </w:r>
      <w:r w:rsidRPr="000D1182">
        <w:rPr>
          <w:rFonts w:ascii="Times New Roman" w:hAnsi="Times New Roman"/>
          <w:sz w:val="20"/>
          <w:szCs w:val="20"/>
        </w:rPr>
        <w:t xml:space="preserve"> Исследование выполнено при поддержке Российского фонда фундаментальных исследований, проект  17-03-00862 -ОГН</w:t>
      </w:r>
    </w:p>
  </w:footnote>
  <w:footnote w:id="2">
    <w:p w:rsidR="00870AA6" w:rsidRPr="00F87F93" w:rsidRDefault="00870AA6" w:rsidP="000D1182">
      <w:pPr>
        <w:pStyle w:val="a6"/>
        <w:jc w:val="both"/>
      </w:pPr>
      <w:r w:rsidRPr="000D1182">
        <w:rPr>
          <w:rStyle w:val="ab"/>
          <w:rFonts w:ascii="Times New Roman" w:hAnsi="Times New Roman"/>
          <w:sz w:val="20"/>
          <w:szCs w:val="20"/>
        </w:rPr>
        <w:footnoteRef/>
      </w:r>
      <w:r w:rsidRPr="000D1182">
        <w:rPr>
          <w:rFonts w:ascii="Times New Roman" w:hAnsi="Times New Roman"/>
          <w:sz w:val="20"/>
          <w:szCs w:val="20"/>
        </w:rPr>
        <w:t xml:space="preserve"> Наиболее подробно </w:t>
      </w:r>
      <w:proofErr w:type="gramStart"/>
      <w:r w:rsidRPr="000D1182">
        <w:rPr>
          <w:rFonts w:ascii="Times New Roman" w:hAnsi="Times New Roman"/>
          <w:sz w:val="20"/>
          <w:szCs w:val="20"/>
        </w:rPr>
        <w:t>см</w:t>
      </w:r>
      <w:proofErr w:type="gramEnd"/>
      <w:r w:rsidRPr="000D1182">
        <w:rPr>
          <w:rFonts w:ascii="Times New Roman" w:hAnsi="Times New Roman"/>
          <w:sz w:val="20"/>
          <w:szCs w:val="20"/>
        </w:rPr>
        <w:t>.</w:t>
      </w:r>
      <w:r w:rsidRPr="000D1182">
        <w:rPr>
          <w:rFonts w:ascii="Times New Roman" w:hAnsi="Times New Roman"/>
          <w:i/>
          <w:sz w:val="20"/>
          <w:szCs w:val="20"/>
        </w:rPr>
        <w:t xml:space="preserve"> Салахутдинова Р.Х.</w:t>
      </w:r>
      <w:r w:rsidRPr="000D1182">
        <w:rPr>
          <w:rFonts w:ascii="Times New Roman" w:hAnsi="Times New Roman"/>
          <w:sz w:val="20"/>
          <w:szCs w:val="20"/>
        </w:rPr>
        <w:t xml:space="preserve"> </w:t>
      </w:r>
      <w:r w:rsidRPr="000D1182">
        <w:rPr>
          <w:rFonts w:ascii="Times New Roman" w:hAnsi="Times New Roman"/>
          <w:spacing w:val="28"/>
          <w:sz w:val="20"/>
          <w:szCs w:val="20"/>
        </w:rPr>
        <w:t>К</w:t>
      </w:r>
      <w:r w:rsidRPr="000D1182">
        <w:rPr>
          <w:rFonts w:ascii="Times New Roman" w:hAnsi="Times New Roman"/>
          <w:sz w:val="20"/>
          <w:szCs w:val="20"/>
        </w:rPr>
        <w:t xml:space="preserve"> проблеме здоровья детей и молодежи в контексте образования современной России.</w:t>
      </w:r>
      <w:r w:rsidRPr="000D1182">
        <w:rPr>
          <w:rStyle w:val="3"/>
          <w:rFonts w:eastAsiaTheme="minorEastAsia"/>
          <w:sz w:val="20"/>
          <w:szCs w:val="20"/>
          <w:vertAlign w:val="superscript"/>
        </w:rPr>
        <w:t xml:space="preserve"> </w:t>
      </w:r>
      <w:r w:rsidRPr="000D1182">
        <w:rPr>
          <w:rStyle w:val="3"/>
          <w:rFonts w:eastAsiaTheme="minorEastAsia"/>
          <w:sz w:val="20"/>
          <w:szCs w:val="20"/>
        </w:rPr>
        <w:t>/</w:t>
      </w:r>
      <w:r w:rsidRPr="000D1182">
        <w:rPr>
          <w:rFonts w:ascii="Times New Roman" w:hAnsi="Times New Roman"/>
          <w:sz w:val="20"/>
          <w:szCs w:val="20"/>
        </w:rPr>
        <w:t xml:space="preserve">Труды </w:t>
      </w:r>
      <w:r w:rsidRPr="000D1182">
        <w:rPr>
          <w:rFonts w:ascii="Times New Roman" w:hAnsi="Times New Roman"/>
          <w:sz w:val="20"/>
          <w:szCs w:val="20"/>
          <w:lang w:val="en-US"/>
        </w:rPr>
        <w:t>VIII</w:t>
      </w:r>
      <w:r w:rsidRPr="000D1182">
        <w:rPr>
          <w:rFonts w:ascii="Times New Roman" w:hAnsi="Times New Roman"/>
          <w:sz w:val="20"/>
          <w:szCs w:val="20"/>
        </w:rPr>
        <w:t xml:space="preserve"> Всероссийской научно-практической конференции с международным участием «Здоровь</w:t>
      </w:r>
      <w:proofErr w:type="gramStart"/>
      <w:r w:rsidRPr="000D1182">
        <w:rPr>
          <w:rFonts w:ascii="Times New Roman" w:hAnsi="Times New Roman"/>
          <w:sz w:val="20"/>
          <w:szCs w:val="20"/>
        </w:rPr>
        <w:t>е-</w:t>
      </w:r>
      <w:proofErr w:type="gramEnd"/>
      <w:r w:rsidRPr="000D1182">
        <w:rPr>
          <w:rFonts w:ascii="Times New Roman" w:hAnsi="Times New Roman"/>
          <w:sz w:val="20"/>
          <w:szCs w:val="20"/>
        </w:rPr>
        <w:t xml:space="preserve"> основа человеческого</w:t>
      </w:r>
      <w:r w:rsidRPr="000D1182">
        <w:rPr>
          <w:rFonts w:ascii="Times New Roman" w:hAnsi="Times New Roman"/>
          <w:spacing w:val="28"/>
          <w:sz w:val="20"/>
          <w:szCs w:val="20"/>
        </w:rPr>
        <w:t xml:space="preserve"> </w:t>
      </w:r>
      <w:r w:rsidRPr="000D1182">
        <w:rPr>
          <w:rFonts w:ascii="Times New Roman" w:hAnsi="Times New Roman"/>
          <w:sz w:val="20"/>
          <w:szCs w:val="20"/>
        </w:rPr>
        <w:t>потенциала:</w:t>
      </w:r>
      <w:r w:rsidRPr="000D1182">
        <w:rPr>
          <w:rFonts w:ascii="Times New Roman" w:hAnsi="Times New Roman"/>
          <w:spacing w:val="28"/>
          <w:sz w:val="20"/>
          <w:szCs w:val="20"/>
        </w:rPr>
        <w:t xml:space="preserve"> </w:t>
      </w:r>
      <w:r w:rsidRPr="000D1182">
        <w:rPr>
          <w:rFonts w:ascii="Times New Roman" w:hAnsi="Times New Roman"/>
          <w:sz w:val="20"/>
          <w:szCs w:val="20"/>
        </w:rPr>
        <w:t xml:space="preserve">проблемы и пути их решения». Том 8. Часть 1. СПб, 2013, стр. 209-214; </w:t>
      </w:r>
      <w:r w:rsidRPr="000D1182">
        <w:rPr>
          <w:rFonts w:ascii="Times New Roman" w:hAnsi="Times New Roman"/>
          <w:i/>
          <w:sz w:val="20"/>
          <w:szCs w:val="20"/>
        </w:rPr>
        <w:t>Салахутдинова Р.Х.</w:t>
      </w:r>
      <w:r w:rsidRPr="000D1182">
        <w:rPr>
          <w:rFonts w:ascii="Times New Roman" w:hAnsi="Times New Roman"/>
          <w:sz w:val="20"/>
          <w:szCs w:val="20"/>
        </w:rPr>
        <w:t xml:space="preserve"> </w:t>
      </w:r>
      <w:r w:rsidRPr="000D1182">
        <w:rPr>
          <w:rStyle w:val="HTML"/>
          <w:rFonts w:ascii="Times New Roman" w:hAnsi="Times New Roman"/>
          <w:i w:val="0"/>
          <w:sz w:val="20"/>
          <w:szCs w:val="20"/>
        </w:rPr>
        <w:t>Здоровье детей - основа человеческого потенциала современной России: состояние, проблемы, перспектива.</w:t>
      </w:r>
      <w:r w:rsidRPr="000D1182">
        <w:rPr>
          <w:rFonts w:ascii="Times New Roman" w:hAnsi="Times New Roman"/>
          <w:i/>
          <w:sz w:val="20"/>
          <w:szCs w:val="20"/>
        </w:rPr>
        <w:t xml:space="preserve"> X </w:t>
      </w:r>
      <w:r w:rsidRPr="000D1182">
        <w:rPr>
          <w:rFonts w:ascii="Times New Roman" w:hAnsi="Times New Roman"/>
          <w:sz w:val="20"/>
          <w:szCs w:val="20"/>
        </w:rPr>
        <w:t>Международная научная конференция «</w:t>
      </w:r>
      <w:proofErr w:type="spellStart"/>
      <w:r w:rsidRPr="000D1182">
        <w:rPr>
          <w:rFonts w:ascii="Times New Roman" w:hAnsi="Times New Roman"/>
          <w:sz w:val="20"/>
          <w:szCs w:val="20"/>
        </w:rPr>
        <w:t>Сорокинские</w:t>
      </w:r>
      <w:proofErr w:type="spellEnd"/>
      <w:r w:rsidRPr="000D1182">
        <w:rPr>
          <w:rFonts w:ascii="Times New Roman" w:hAnsi="Times New Roman"/>
          <w:sz w:val="20"/>
          <w:szCs w:val="20"/>
        </w:rPr>
        <w:t xml:space="preserve"> чтения» «Здоровье российского общества в XXI веке: социологические, психологические и медицинские аспекты». Сборник материалов. Электронное издание. МГУ, Москва. 2014. С.622-624</w:t>
      </w:r>
    </w:p>
  </w:footnote>
  <w:footnote w:id="3">
    <w:p w:rsidR="00F87F93" w:rsidRPr="00F87F93" w:rsidRDefault="00F87F93" w:rsidP="00F87F93">
      <w:pPr>
        <w:spacing w:line="240" w:lineRule="auto"/>
        <w:jc w:val="both"/>
        <w:rPr>
          <w:rStyle w:val="A00"/>
          <w:rFonts w:ascii="Times New Roman" w:hAnsi="Times New Roman" w:cs="Times New Roman"/>
          <w:sz w:val="20"/>
          <w:szCs w:val="20"/>
        </w:rPr>
      </w:pPr>
      <w:r w:rsidRPr="00F87F93">
        <w:rPr>
          <w:rStyle w:val="ab"/>
          <w:rFonts w:ascii="Times New Roman" w:hAnsi="Times New Roman" w:cs="Times New Roman"/>
          <w:sz w:val="20"/>
          <w:szCs w:val="20"/>
        </w:rPr>
        <w:footnoteRef/>
      </w:r>
      <w:r w:rsidRPr="00F87F93">
        <w:rPr>
          <w:rFonts w:ascii="Times New Roman" w:hAnsi="Times New Roman" w:cs="Times New Roman"/>
          <w:sz w:val="20"/>
          <w:szCs w:val="20"/>
        </w:rPr>
        <w:t xml:space="preserve"> Наиболее подробно </w:t>
      </w:r>
      <w:proofErr w:type="gramStart"/>
      <w:r w:rsidRPr="00F87F93">
        <w:rPr>
          <w:rFonts w:ascii="Times New Roman" w:hAnsi="Times New Roman" w:cs="Times New Roman"/>
          <w:sz w:val="20"/>
          <w:szCs w:val="20"/>
        </w:rPr>
        <w:t>см</w:t>
      </w:r>
      <w:proofErr w:type="gramEnd"/>
      <w:r w:rsidRPr="00F87F93">
        <w:rPr>
          <w:rFonts w:ascii="Times New Roman" w:hAnsi="Times New Roman" w:cs="Times New Roman"/>
          <w:sz w:val="20"/>
          <w:szCs w:val="20"/>
        </w:rPr>
        <w:t>.</w:t>
      </w:r>
      <w:r w:rsidRPr="00F87F93">
        <w:rPr>
          <w:rFonts w:ascii="Times New Roman" w:eastAsia="Times New Roman" w:hAnsi="Times New Roman" w:cs="Times New Roman"/>
          <w:sz w:val="20"/>
          <w:szCs w:val="20"/>
        </w:rPr>
        <w:t xml:space="preserve"> Трансформация высшего образования современной России: </w:t>
      </w:r>
      <w:r w:rsidRPr="00F87F93">
        <w:rPr>
          <w:rFonts w:ascii="Times New Roman" w:eastAsia="Times New Roman" w:hAnsi="Times New Roman" w:cs="Times New Roman"/>
          <w:bCs/>
          <w:sz w:val="20"/>
          <w:szCs w:val="20"/>
        </w:rPr>
        <w:t>к методологии анализа. //</w:t>
      </w:r>
      <w:r w:rsidRPr="00F87F93">
        <w:rPr>
          <w:rStyle w:val="A10"/>
          <w:sz w:val="20"/>
          <w:szCs w:val="20"/>
        </w:rPr>
        <w:t xml:space="preserve"> </w:t>
      </w:r>
      <w:r w:rsidRPr="00F87F93">
        <w:rPr>
          <w:rStyle w:val="A00"/>
          <w:rFonts w:ascii="Times New Roman" w:hAnsi="Times New Roman" w:cs="Times New Roman"/>
          <w:bCs/>
          <w:sz w:val="20"/>
          <w:szCs w:val="20"/>
        </w:rPr>
        <w:t>Социальные вызовы модернизации регионов России:</w:t>
      </w:r>
      <w:r w:rsidRPr="00F87F93">
        <w:rPr>
          <w:rStyle w:val="A00"/>
          <w:rFonts w:ascii="Times New Roman" w:hAnsi="Times New Roman" w:cs="Times New Roman"/>
          <w:b/>
          <w:bCs/>
          <w:sz w:val="20"/>
          <w:szCs w:val="20"/>
        </w:rPr>
        <w:t xml:space="preserve"> </w:t>
      </w:r>
      <w:r w:rsidRPr="00F87F93">
        <w:rPr>
          <w:rStyle w:val="A00"/>
          <w:rFonts w:ascii="Times New Roman" w:hAnsi="Times New Roman" w:cs="Times New Roman"/>
          <w:sz w:val="20"/>
          <w:szCs w:val="20"/>
        </w:rPr>
        <w:t xml:space="preserve">материалы II Тюменского социологического форума. 28-29 июня 2011 г. / под ред. М. М. </w:t>
      </w:r>
      <w:proofErr w:type="spellStart"/>
      <w:r w:rsidRPr="00F87F93">
        <w:rPr>
          <w:rStyle w:val="A00"/>
          <w:rFonts w:ascii="Times New Roman" w:hAnsi="Times New Roman" w:cs="Times New Roman"/>
          <w:sz w:val="20"/>
          <w:szCs w:val="20"/>
        </w:rPr>
        <w:t>Акулич</w:t>
      </w:r>
      <w:proofErr w:type="spellEnd"/>
      <w:r w:rsidRPr="00F87F93">
        <w:rPr>
          <w:rStyle w:val="A00"/>
          <w:rFonts w:ascii="Times New Roman" w:hAnsi="Times New Roman" w:cs="Times New Roman"/>
          <w:sz w:val="20"/>
          <w:szCs w:val="20"/>
        </w:rPr>
        <w:t xml:space="preserve">, Г. С. </w:t>
      </w:r>
      <w:proofErr w:type="spellStart"/>
      <w:r w:rsidRPr="00F87F93">
        <w:rPr>
          <w:rStyle w:val="A00"/>
          <w:rFonts w:ascii="Times New Roman" w:hAnsi="Times New Roman" w:cs="Times New Roman"/>
          <w:sz w:val="20"/>
          <w:szCs w:val="20"/>
        </w:rPr>
        <w:t>Корепанова</w:t>
      </w:r>
      <w:proofErr w:type="spellEnd"/>
      <w:r w:rsidRPr="00F87F93">
        <w:rPr>
          <w:rStyle w:val="A00"/>
          <w:rFonts w:ascii="Times New Roman" w:hAnsi="Times New Roman" w:cs="Times New Roman"/>
          <w:sz w:val="20"/>
          <w:szCs w:val="20"/>
        </w:rPr>
        <w:t xml:space="preserve">, В. А. </w:t>
      </w:r>
      <w:proofErr w:type="spellStart"/>
      <w:r w:rsidRPr="00F87F93">
        <w:rPr>
          <w:rStyle w:val="A00"/>
          <w:rFonts w:ascii="Times New Roman" w:hAnsi="Times New Roman" w:cs="Times New Roman"/>
          <w:sz w:val="20"/>
          <w:szCs w:val="20"/>
        </w:rPr>
        <w:t>Юд</w:t>
      </w:r>
      <w:r w:rsidR="00194528">
        <w:rPr>
          <w:rStyle w:val="A00"/>
          <w:rFonts w:ascii="Times New Roman" w:hAnsi="Times New Roman" w:cs="Times New Roman"/>
          <w:sz w:val="20"/>
          <w:szCs w:val="20"/>
        </w:rPr>
        <w:t>ашкина</w:t>
      </w:r>
      <w:proofErr w:type="spellEnd"/>
      <w:r w:rsidR="00194528">
        <w:rPr>
          <w:rStyle w:val="A00"/>
          <w:rFonts w:ascii="Times New Roman" w:hAnsi="Times New Roman" w:cs="Times New Roman"/>
          <w:sz w:val="20"/>
          <w:szCs w:val="20"/>
        </w:rPr>
        <w:t>: в 2 ч. Ч. 2. Тюмень: Из</w:t>
      </w:r>
      <w:r w:rsidRPr="00F87F93">
        <w:rPr>
          <w:rStyle w:val="A00"/>
          <w:rFonts w:ascii="Times New Roman" w:hAnsi="Times New Roman" w:cs="Times New Roman"/>
          <w:sz w:val="20"/>
          <w:szCs w:val="20"/>
        </w:rPr>
        <w:t>дательство Тюменского государственного университета, 2011. 364 с. Стр. 230-235</w:t>
      </w:r>
    </w:p>
    <w:p w:rsidR="00F87F93" w:rsidRPr="00F87F93" w:rsidRDefault="00F87F93" w:rsidP="00F87F93">
      <w:pPr>
        <w:pStyle w:val="a6"/>
        <w:spacing w:line="276" w:lineRule="auto"/>
        <w:jc w:val="both"/>
        <w:rPr>
          <w:rFonts w:ascii="Times New Roman" w:hAnsi="Times New Roman"/>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7C6E"/>
    <w:rsid w:val="0001292C"/>
    <w:rsid w:val="000D1182"/>
    <w:rsid w:val="000F0B6B"/>
    <w:rsid w:val="0016427E"/>
    <w:rsid w:val="0018716C"/>
    <w:rsid w:val="00194528"/>
    <w:rsid w:val="001E46CE"/>
    <w:rsid w:val="002721FE"/>
    <w:rsid w:val="00273568"/>
    <w:rsid w:val="0027592F"/>
    <w:rsid w:val="002D41AB"/>
    <w:rsid w:val="00317C6E"/>
    <w:rsid w:val="003324F7"/>
    <w:rsid w:val="00373DE2"/>
    <w:rsid w:val="00381A5D"/>
    <w:rsid w:val="003A6D08"/>
    <w:rsid w:val="003D08B7"/>
    <w:rsid w:val="00483F5E"/>
    <w:rsid w:val="00495CB5"/>
    <w:rsid w:val="004C02BC"/>
    <w:rsid w:val="00536B85"/>
    <w:rsid w:val="00584501"/>
    <w:rsid w:val="005E016A"/>
    <w:rsid w:val="005F769A"/>
    <w:rsid w:val="00611770"/>
    <w:rsid w:val="0067439B"/>
    <w:rsid w:val="00706FA6"/>
    <w:rsid w:val="00735DFF"/>
    <w:rsid w:val="007537CF"/>
    <w:rsid w:val="0075669F"/>
    <w:rsid w:val="007D6FE2"/>
    <w:rsid w:val="008125B6"/>
    <w:rsid w:val="00855D66"/>
    <w:rsid w:val="00870AA6"/>
    <w:rsid w:val="00893F70"/>
    <w:rsid w:val="008A1C24"/>
    <w:rsid w:val="008A6FBA"/>
    <w:rsid w:val="008D6A8D"/>
    <w:rsid w:val="00905B36"/>
    <w:rsid w:val="00907289"/>
    <w:rsid w:val="00917158"/>
    <w:rsid w:val="0091749E"/>
    <w:rsid w:val="00930DD4"/>
    <w:rsid w:val="0095508C"/>
    <w:rsid w:val="00967191"/>
    <w:rsid w:val="009A5479"/>
    <w:rsid w:val="009C6489"/>
    <w:rsid w:val="009D1860"/>
    <w:rsid w:val="009D1B3B"/>
    <w:rsid w:val="009F2629"/>
    <w:rsid w:val="00A038A4"/>
    <w:rsid w:val="00A16492"/>
    <w:rsid w:val="00A235AC"/>
    <w:rsid w:val="00AA6240"/>
    <w:rsid w:val="00AC4459"/>
    <w:rsid w:val="00B643C8"/>
    <w:rsid w:val="00B8757A"/>
    <w:rsid w:val="00BA402E"/>
    <w:rsid w:val="00BF5086"/>
    <w:rsid w:val="00C3682F"/>
    <w:rsid w:val="00C717F7"/>
    <w:rsid w:val="00C81226"/>
    <w:rsid w:val="00D05BE5"/>
    <w:rsid w:val="00D20B01"/>
    <w:rsid w:val="00D40CDA"/>
    <w:rsid w:val="00D73EA4"/>
    <w:rsid w:val="00E842FA"/>
    <w:rsid w:val="00EB377F"/>
    <w:rsid w:val="00EE05FB"/>
    <w:rsid w:val="00EF1C59"/>
    <w:rsid w:val="00EF43A3"/>
    <w:rsid w:val="00F87F93"/>
    <w:rsid w:val="00F97738"/>
    <w:rsid w:val="00FC4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93"/>
    <w:rPr>
      <w:rFonts w:eastAsiaTheme="minorEastAsia"/>
      <w:lang w:eastAsia="ru-RU"/>
    </w:rPr>
  </w:style>
  <w:style w:type="paragraph" w:styleId="1">
    <w:name w:val="heading 1"/>
    <w:basedOn w:val="a"/>
    <w:link w:val="10"/>
    <w:uiPriority w:val="9"/>
    <w:qFormat/>
    <w:rsid w:val="00930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17C6E"/>
    <w:pPr>
      <w:spacing w:after="0" w:line="240" w:lineRule="auto"/>
    </w:pPr>
    <w:rPr>
      <w:rFonts w:ascii="Consolas" w:eastAsiaTheme="minorHAnsi" w:hAnsi="Consolas" w:cs="Consolas"/>
      <w:sz w:val="21"/>
      <w:szCs w:val="21"/>
      <w:lang w:eastAsia="en-US"/>
    </w:rPr>
  </w:style>
  <w:style w:type="character" w:customStyle="1" w:styleId="a4">
    <w:name w:val="Текст Знак"/>
    <w:basedOn w:val="a0"/>
    <w:link w:val="a3"/>
    <w:uiPriority w:val="99"/>
    <w:rsid w:val="00317C6E"/>
    <w:rPr>
      <w:rFonts w:ascii="Consolas" w:hAnsi="Consolas" w:cs="Consolas"/>
      <w:sz w:val="21"/>
      <w:szCs w:val="21"/>
    </w:rPr>
  </w:style>
  <w:style w:type="character" w:customStyle="1" w:styleId="10">
    <w:name w:val="Заголовок 1 Знак"/>
    <w:basedOn w:val="a0"/>
    <w:link w:val="1"/>
    <w:uiPriority w:val="9"/>
    <w:rsid w:val="00930DD4"/>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rsid w:val="00930D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930DD4"/>
    <w:pPr>
      <w:spacing w:after="0" w:line="240" w:lineRule="auto"/>
    </w:pPr>
    <w:rPr>
      <w:rFonts w:ascii="Calibri" w:eastAsia="Times New Roman" w:hAnsi="Calibri" w:cs="Times New Roman"/>
      <w:lang w:eastAsia="ru-RU"/>
    </w:rPr>
  </w:style>
  <w:style w:type="character" w:customStyle="1" w:styleId="hps">
    <w:name w:val="hps"/>
    <w:basedOn w:val="a0"/>
    <w:rsid w:val="00930DD4"/>
  </w:style>
  <w:style w:type="character" w:customStyle="1" w:styleId="shorttext">
    <w:name w:val="short_text"/>
    <w:basedOn w:val="a0"/>
    <w:rsid w:val="00930DD4"/>
  </w:style>
  <w:style w:type="paragraph" w:customStyle="1" w:styleId="Default">
    <w:name w:val="Default"/>
    <w:rsid w:val="00930D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930DD4"/>
  </w:style>
  <w:style w:type="paragraph" w:styleId="a7">
    <w:name w:val="Body Text"/>
    <w:basedOn w:val="a"/>
    <w:link w:val="a8"/>
    <w:uiPriority w:val="1"/>
    <w:qFormat/>
    <w:rsid w:val="00BA402E"/>
    <w:pPr>
      <w:widowControl w:val="0"/>
      <w:autoSpaceDE w:val="0"/>
      <w:autoSpaceDN w:val="0"/>
      <w:spacing w:after="0" w:line="240" w:lineRule="auto"/>
      <w:ind w:left="102" w:firstLine="707"/>
      <w:jc w:val="both"/>
    </w:pPr>
    <w:rPr>
      <w:rFonts w:ascii="Times New Roman" w:eastAsia="Times New Roman" w:hAnsi="Times New Roman" w:cs="Times New Roman"/>
      <w:sz w:val="24"/>
      <w:szCs w:val="24"/>
      <w:lang w:val="en-US" w:eastAsia="en-US"/>
    </w:rPr>
  </w:style>
  <w:style w:type="character" w:customStyle="1" w:styleId="a8">
    <w:name w:val="Основной текст Знак"/>
    <w:basedOn w:val="a0"/>
    <w:link w:val="a7"/>
    <w:uiPriority w:val="1"/>
    <w:rsid w:val="00BA402E"/>
    <w:rPr>
      <w:rFonts w:ascii="Times New Roman" w:eastAsia="Times New Roman" w:hAnsi="Times New Roman" w:cs="Times New Roman"/>
      <w:sz w:val="24"/>
      <w:szCs w:val="24"/>
      <w:lang w:val="en-US"/>
    </w:rPr>
  </w:style>
  <w:style w:type="paragraph" w:styleId="a9">
    <w:name w:val="footnote text"/>
    <w:basedOn w:val="a"/>
    <w:link w:val="aa"/>
    <w:uiPriority w:val="99"/>
    <w:semiHidden/>
    <w:unhideWhenUsed/>
    <w:rsid w:val="0075669F"/>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semiHidden/>
    <w:rsid w:val="0075669F"/>
    <w:rPr>
      <w:sz w:val="20"/>
      <w:szCs w:val="20"/>
    </w:rPr>
  </w:style>
  <w:style w:type="character" w:styleId="ab">
    <w:name w:val="footnote reference"/>
    <w:basedOn w:val="a0"/>
    <w:uiPriority w:val="99"/>
    <w:semiHidden/>
    <w:unhideWhenUsed/>
    <w:rsid w:val="0075669F"/>
    <w:rPr>
      <w:vertAlign w:val="superscript"/>
    </w:rPr>
  </w:style>
  <w:style w:type="character" w:styleId="HTML">
    <w:name w:val="HTML Definition"/>
    <w:basedOn w:val="a0"/>
    <w:uiPriority w:val="99"/>
    <w:semiHidden/>
    <w:unhideWhenUsed/>
    <w:rsid w:val="0075669F"/>
    <w:rPr>
      <w:i/>
      <w:iCs/>
    </w:rPr>
  </w:style>
  <w:style w:type="character" w:customStyle="1" w:styleId="3">
    <w:name w:val="Основной текст (3) + Не полужирный"/>
    <w:basedOn w:val="a0"/>
    <w:rsid w:val="00B643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c">
    <w:name w:val="Hyperlink"/>
    <w:basedOn w:val="a0"/>
    <w:uiPriority w:val="99"/>
    <w:semiHidden/>
    <w:unhideWhenUsed/>
    <w:rsid w:val="00A038A4"/>
    <w:rPr>
      <w:color w:val="0000FF"/>
      <w:u w:val="single"/>
    </w:rPr>
  </w:style>
  <w:style w:type="character" w:customStyle="1" w:styleId="A10">
    <w:name w:val="A1"/>
    <w:uiPriority w:val="99"/>
    <w:rsid w:val="00F87F93"/>
    <w:rPr>
      <w:color w:val="000000"/>
    </w:rPr>
  </w:style>
  <w:style w:type="character" w:customStyle="1" w:styleId="A00">
    <w:name w:val="A0"/>
    <w:uiPriority w:val="99"/>
    <w:rsid w:val="00F87F93"/>
    <w:rPr>
      <w:color w:val="000000"/>
      <w:sz w:val="22"/>
      <w:szCs w:val="22"/>
    </w:rPr>
  </w:style>
</w:styles>
</file>

<file path=word/webSettings.xml><?xml version="1.0" encoding="utf-8"?>
<w:webSettings xmlns:r="http://schemas.openxmlformats.org/officeDocument/2006/relationships" xmlns:w="http://schemas.openxmlformats.org/wordprocessingml/2006/main">
  <w:divs>
    <w:div w:id="5552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83E44-6642-4920-8A3C-9D851D6F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2813</Words>
  <Characters>16037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2019-03-31T12:02:00Z</dcterms:created>
  <dcterms:modified xsi:type="dcterms:W3CDTF">2019-04-01T01:31:00Z</dcterms:modified>
</cp:coreProperties>
</file>