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6DE7" w:rsidRPr="0048134A" w:rsidRDefault="00146DC8" w:rsidP="00BC4A70">
      <w:pPr>
        <w:autoSpaceDE w:val="0"/>
        <w:autoSpaceDN w:val="0"/>
        <w:adjustRightInd w:val="0"/>
        <w:spacing w:after="0" w:line="240" w:lineRule="auto"/>
        <w:rPr>
          <w:rFonts w:ascii="Times New Roman" w:hAnsi="Times New Roman"/>
          <w:b/>
          <w:color w:val="000000"/>
          <w:sz w:val="24"/>
          <w:szCs w:val="24"/>
        </w:rPr>
      </w:pPr>
      <w:r w:rsidRPr="0048134A">
        <w:rPr>
          <w:rFonts w:ascii="Times New Roman" w:hAnsi="Times New Roman"/>
          <w:b/>
          <w:color w:val="000000"/>
          <w:sz w:val="24"/>
          <w:szCs w:val="24"/>
        </w:rPr>
        <w:t xml:space="preserve">УДК </w:t>
      </w:r>
      <w:hyperlink r:id="rId9" w:history="1">
        <w:r w:rsidRPr="0048134A">
          <w:rPr>
            <w:rFonts w:ascii="Times New Roman" w:hAnsi="Times New Roman"/>
            <w:b/>
            <w:color w:val="000000"/>
            <w:sz w:val="24"/>
            <w:szCs w:val="24"/>
          </w:rPr>
          <w:t>338.4</w:t>
        </w:r>
      </w:hyperlink>
      <w:r w:rsidRPr="0048134A">
        <w:rPr>
          <w:rFonts w:ascii="Times New Roman" w:hAnsi="Times New Roman"/>
          <w:b/>
          <w:color w:val="000000"/>
          <w:sz w:val="24"/>
          <w:szCs w:val="24"/>
        </w:rPr>
        <w:t xml:space="preserve"> </w:t>
      </w:r>
      <w:r w:rsidR="00D64CE5" w:rsidRPr="0048134A">
        <w:rPr>
          <w:rFonts w:ascii="Times New Roman" w:hAnsi="Times New Roman"/>
          <w:b/>
          <w:color w:val="000000"/>
          <w:sz w:val="24"/>
          <w:szCs w:val="24"/>
        </w:rPr>
        <w:t>/</w:t>
      </w:r>
      <w:r w:rsidR="00686DE7" w:rsidRPr="0048134A">
        <w:rPr>
          <w:rFonts w:ascii="Times New Roman" w:hAnsi="Times New Roman"/>
          <w:b/>
          <w:color w:val="000000"/>
          <w:sz w:val="24"/>
          <w:szCs w:val="24"/>
        </w:rPr>
        <w:t xml:space="preserve">ББК </w:t>
      </w:r>
      <w:r w:rsidRPr="0048134A">
        <w:rPr>
          <w:rFonts w:ascii="Times New Roman" w:hAnsi="Times New Roman"/>
          <w:b/>
          <w:color w:val="000000"/>
          <w:sz w:val="24"/>
          <w:szCs w:val="24"/>
        </w:rPr>
        <w:t>65.30</w:t>
      </w:r>
    </w:p>
    <w:p w:rsidR="00AC5760" w:rsidRPr="00BC4A70" w:rsidRDefault="00BC4A70" w:rsidP="00BC4A70">
      <w:pPr>
        <w:autoSpaceDE w:val="0"/>
        <w:autoSpaceDN w:val="0"/>
        <w:adjustRightInd w:val="0"/>
        <w:spacing w:after="0" w:line="240" w:lineRule="auto"/>
        <w:jc w:val="right"/>
        <w:rPr>
          <w:rFonts w:ascii="Times New Roman" w:hAnsi="Times New Roman"/>
          <w:b/>
          <w:color w:val="000000"/>
          <w:sz w:val="24"/>
          <w:szCs w:val="24"/>
        </w:rPr>
      </w:pPr>
      <w:r w:rsidRPr="00BC4A70">
        <w:rPr>
          <w:rFonts w:ascii="Times New Roman" w:hAnsi="Times New Roman"/>
          <w:b/>
          <w:color w:val="000000"/>
          <w:sz w:val="24"/>
          <w:szCs w:val="24"/>
        </w:rPr>
        <w:t>Платонова А.В.</w:t>
      </w:r>
    </w:p>
    <w:p w:rsidR="00945EBA" w:rsidRPr="0048134A" w:rsidRDefault="00896F5D" w:rsidP="00D64CE5">
      <w:pPr>
        <w:autoSpaceDE w:val="0"/>
        <w:autoSpaceDN w:val="0"/>
        <w:adjustRightInd w:val="0"/>
        <w:spacing w:after="0" w:line="240" w:lineRule="auto"/>
        <w:jc w:val="center"/>
        <w:rPr>
          <w:rFonts w:ascii="Times New Roman" w:hAnsi="Times New Roman"/>
          <w:b/>
          <w:color w:val="000000"/>
          <w:sz w:val="24"/>
          <w:szCs w:val="24"/>
        </w:rPr>
      </w:pPr>
      <w:r>
        <w:rPr>
          <w:rFonts w:ascii="Times New Roman" w:hAnsi="Times New Roman"/>
          <w:b/>
          <w:color w:val="000000"/>
          <w:sz w:val="24"/>
          <w:szCs w:val="24"/>
        </w:rPr>
        <w:t>А</w:t>
      </w:r>
      <w:r w:rsidRPr="0048134A">
        <w:rPr>
          <w:rFonts w:ascii="Times New Roman" w:hAnsi="Times New Roman"/>
          <w:b/>
          <w:color w:val="000000"/>
          <w:sz w:val="24"/>
          <w:szCs w:val="24"/>
        </w:rPr>
        <w:t>ви</w:t>
      </w:r>
      <w:r>
        <w:rPr>
          <w:rFonts w:ascii="Times New Roman" w:hAnsi="Times New Roman"/>
          <w:b/>
          <w:color w:val="000000"/>
          <w:sz w:val="24"/>
          <w:szCs w:val="24"/>
        </w:rPr>
        <w:t>ационный промышленный комплекс Р</w:t>
      </w:r>
      <w:r w:rsidRPr="0048134A">
        <w:rPr>
          <w:rFonts w:ascii="Times New Roman" w:hAnsi="Times New Roman"/>
          <w:b/>
          <w:color w:val="000000"/>
          <w:sz w:val="24"/>
          <w:szCs w:val="24"/>
        </w:rPr>
        <w:t>оссии: понятие, значение и  условия развития</w:t>
      </w:r>
    </w:p>
    <w:p w:rsidR="00945EBA" w:rsidRPr="00BD525A" w:rsidRDefault="00945EBA" w:rsidP="00D64CE5">
      <w:pPr>
        <w:pStyle w:val="af1"/>
        <w:spacing w:after="0"/>
        <w:ind w:firstLine="709"/>
        <w:jc w:val="both"/>
        <w:rPr>
          <w:rFonts w:ascii="Times New Roman" w:hAnsi="Times New Roman"/>
          <w:color w:val="000000"/>
          <w:sz w:val="28"/>
          <w:szCs w:val="28"/>
        </w:rPr>
      </w:pPr>
    </w:p>
    <w:p w:rsidR="00AA3F57" w:rsidRPr="00817FDE" w:rsidRDefault="00D53ACF" w:rsidP="008B7994">
      <w:pPr>
        <w:spacing w:after="0" w:line="240" w:lineRule="auto"/>
        <w:ind w:firstLine="567"/>
        <w:jc w:val="both"/>
        <w:rPr>
          <w:rFonts w:ascii="Times New Roman" w:hAnsi="Times New Roman"/>
          <w:i/>
          <w:color w:val="000000"/>
          <w:sz w:val="24"/>
          <w:szCs w:val="24"/>
        </w:rPr>
      </w:pPr>
      <w:r w:rsidRPr="009C352C">
        <w:rPr>
          <w:rFonts w:ascii="Times New Roman" w:hAnsi="Times New Roman"/>
          <w:b/>
          <w:i/>
          <w:color w:val="000000"/>
          <w:sz w:val="24"/>
          <w:szCs w:val="24"/>
        </w:rPr>
        <w:t>Аннотация.</w:t>
      </w:r>
      <w:r w:rsidRPr="009C352C">
        <w:rPr>
          <w:rFonts w:ascii="Times New Roman" w:hAnsi="Times New Roman"/>
          <w:i/>
          <w:color w:val="000000"/>
          <w:sz w:val="24"/>
          <w:szCs w:val="24"/>
        </w:rPr>
        <w:t xml:space="preserve"> </w:t>
      </w:r>
      <w:r w:rsidR="00027F91" w:rsidRPr="009C352C">
        <w:rPr>
          <w:rFonts w:ascii="Times New Roman" w:hAnsi="Times New Roman"/>
          <w:i/>
          <w:color w:val="000000"/>
          <w:sz w:val="24"/>
          <w:szCs w:val="24"/>
        </w:rPr>
        <w:t xml:space="preserve">В статье </w:t>
      </w:r>
      <w:r w:rsidR="00D07F04" w:rsidRPr="009C352C">
        <w:rPr>
          <w:rFonts w:ascii="Times New Roman" w:hAnsi="Times New Roman"/>
          <w:i/>
          <w:color w:val="000000"/>
          <w:sz w:val="24"/>
          <w:szCs w:val="24"/>
        </w:rPr>
        <w:t>приводится характеристика</w:t>
      </w:r>
      <w:r w:rsidR="00482F17" w:rsidRPr="009C352C">
        <w:rPr>
          <w:rFonts w:ascii="Times New Roman" w:hAnsi="Times New Roman"/>
          <w:i/>
          <w:color w:val="000000"/>
          <w:sz w:val="24"/>
          <w:szCs w:val="24"/>
        </w:rPr>
        <w:t xml:space="preserve"> </w:t>
      </w:r>
      <w:r w:rsidR="001609E1" w:rsidRPr="009C352C">
        <w:rPr>
          <w:rFonts w:ascii="Times New Roman" w:hAnsi="Times New Roman"/>
          <w:i/>
          <w:color w:val="000000"/>
          <w:sz w:val="24"/>
          <w:szCs w:val="24"/>
        </w:rPr>
        <w:t>а</w:t>
      </w:r>
      <w:r w:rsidR="00482F17" w:rsidRPr="009C352C">
        <w:rPr>
          <w:rFonts w:ascii="Times New Roman" w:hAnsi="Times New Roman"/>
          <w:i/>
          <w:color w:val="000000"/>
          <w:sz w:val="24"/>
          <w:szCs w:val="24"/>
        </w:rPr>
        <w:t>виационного промышленного</w:t>
      </w:r>
      <w:r w:rsidR="001609E1" w:rsidRPr="009C352C">
        <w:rPr>
          <w:rFonts w:ascii="Times New Roman" w:hAnsi="Times New Roman"/>
          <w:i/>
          <w:color w:val="000000"/>
          <w:sz w:val="24"/>
          <w:szCs w:val="24"/>
        </w:rPr>
        <w:t xml:space="preserve"> комплекс</w:t>
      </w:r>
      <w:r w:rsidR="00482F17" w:rsidRPr="009C352C">
        <w:rPr>
          <w:rFonts w:ascii="Times New Roman" w:hAnsi="Times New Roman"/>
          <w:i/>
          <w:color w:val="000000"/>
          <w:sz w:val="24"/>
          <w:szCs w:val="24"/>
        </w:rPr>
        <w:t>а</w:t>
      </w:r>
      <w:r w:rsidR="001609E1" w:rsidRPr="009C352C">
        <w:rPr>
          <w:rFonts w:ascii="Times New Roman" w:hAnsi="Times New Roman"/>
          <w:i/>
          <w:color w:val="000000"/>
          <w:sz w:val="24"/>
          <w:szCs w:val="24"/>
        </w:rPr>
        <w:t xml:space="preserve"> России. </w:t>
      </w:r>
      <w:proofErr w:type="gramStart"/>
      <w:r w:rsidR="00D07F04" w:rsidRPr="009C352C">
        <w:rPr>
          <w:rFonts w:ascii="Times New Roman" w:hAnsi="Times New Roman"/>
          <w:i/>
          <w:color w:val="000000"/>
          <w:sz w:val="24"/>
          <w:szCs w:val="24"/>
        </w:rPr>
        <w:t>Представлены</w:t>
      </w:r>
      <w:proofErr w:type="gramEnd"/>
      <w:r w:rsidR="00D07F04" w:rsidRPr="009C352C">
        <w:rPr>
          <w:rFonts w:ascii="Times New Roman" w:hAnsi="Times New Roman"/>
          <w:i/>
          <w:color w:val="000000"/>
          <w:sz w:val="24"/>
          <w:szCs w:val="24"/>
        </w:rPr>
        <w:t xml:space="preserve"> </w:t>
      </w:r>
      <w:r w:rsidR="008E5E65" w:rsidRPr="009C352C">
        <w:rPr>
          <w:rFonts w:ascii="Times New Roman" w:hAnsi="Times New Roman"/>
          <w:i/>
          <w:color w:val="000000"/>
          <w:sz w:val="24"/>
          <w:szCs w:val="24"/>
        </w:rPr>
        <w:t xml:space="preserve">понятие и состав </w:t>
      </w:r>
      <w:r w:rsidR="007B2F2E" w:rsidRPr="009C352C">
        <w:rPr>
          <w:rFonts w:ascii="Times New Roman" w:hAnsi="Times New Roman"/>
          <w:i/>
          <w:color w:val="000000"/>
          <w:sz w:val="24"/>
          <w:szCs w:val="24"/>
        </w:rPr>
        <w:t>авиационного промышленного комплекса</w:t>
      </w:r>
      <w:r w:rsidR="002B730A" w:rsidRPr="009C352C">
        <w:rPr>
          <w:rFonts w:ascii="Times New Roman" w:hAnsi="Times New Roman"/>
          <w:i/>
          <w:color w:val="000000"/>
          <w:sz w:val="24"/>
          <w:szCs w:val="24"/>
        </w:rPr>
        <w:t xml:space="preserve">.  Особое внимание уделяется вопросу об </w:t>
      </w:r>
      <w:r w:rsidR="006E12CB" w:rsidRPr="009C352C">
        <w:rPr>
          <w:rFonts w:ascii="Times New Roman" w:hAnsi="Times New Roman"/>
          <w:i/>
          <w:color w:val="000000"/>
          <w:sz w:val="24"/>
          <w:szCs w:val="24"/>
        </w:rPr>
        <w:t xml:space="preserve">условиях развития отечественного авиастроения в современных реалиях. </w:t>
      </w:r>
    </w:p>
    <w:p w:rsidR="0014392C" w:rsidRPr="00BD525A" w:rsidRDefault="001F517A" w:rsidP="008B7994">
      <w:pPr>
        <w:spacing w:after="0" w:line="240" w:lineRule="auto"/>
        <w:ind w:firstLine="567"/>
        <w:jc w:val="both"/>
        <w:rPr>
          <w:rFonts w:ascii="Times New Roman" w:hAnsi="Times New Roman"/>
          <w:color w:val="000000"/>
          <w:sz w:val="28"/>
          <w:szCs w:val="28"/>
        </w:rPr>
      </w:pPr>
      <w:r w:rsidRPr="00817FDE">
        <w:rPr>
          <w:rFonts w:ascii="Times New Roman" w:hAnsi="Times New Roman"/>
          <w:b/>
          <w:i/>
          <w:color w:val="000000"/>
          <w:sz w:val="24"/>
          <w:szCs w:val="24"/>
        </w:rPr>
        <w:t>Ключевые слова:</w:t>
      </w:r>
      <w:r w:rsidRPr="00BD525A">
        <w:rPr>
          <w:rFonts w:ascii="Times New Roman" w:hAnsi="Times New Roman"/>
          <w:color w:val="000000"/>
          <w:sz w:val="28"/>
          <w:szCs w:val="28"/>
        </w:rPr>
        <w:t xml:space="preserve"> </w:t>
      </w:r>
      <w:r w:rsidR="00817FDE" w:rsidRPr="00817FDE">
        <w:rPr>
          <w:rFonts w:ascii="Times New Roman" w:hAnsi="Times New Roman"/>
          <w:i/>
          <w:color w:val="000000"/>
          <w:sz w:val="24"/>
          <w:szCs w:val="24"/>
        </w:rPr>
        <w:t>авиационный промышленный комплекс, отечественное авиастроение, SWOT-анализ</w:t>
      </w:r>
      <w:r w:rsidR="00817FDE">
        <w:rPr>
          <w:rFonts w:ascii="Times New Roman" w:hAnsi="Times New Roman"/>
          <w:i/>
          <w:color w:val="000000"/>
          <w:sz w:val="24"/>
          <w:szCs w:val="24"/>
        </w:rPr>
        <w:t>.</w:t>
      </w:r>
    </w:p>
    <w:p w:rsidR="0014392C" w:rsidRPr="00BD525A" w:rsidRDefault="0014392C" w:rsidP="0014392C">
      <w:pPr>
        <w:spacing w:after="0" w:line="240" w:lineRule="auto"/>
        <w:ind w:firstLine="709"/>
        <w:jc w:val="both"/>
        <w:rPr>
          <w:rFonts w:ascii="Times New Roman" w:hAnsi="Times New Roman"/>
          <w:color w:val="000000"/>
          <w:sz w:val="28"/>
          <w:szCs w:val="28"/>
        </w:rPr>
      </w:pPr>
    </w:p>
    <w:p w:rsidR="00902C21" w:rsidRDefault="006A68E3" w:rsidP="00902C21">
      <w:pPr>
        <w:spacing w:after="0" w:line="360" w:lineRule="auto"/>
        <w:ind w:firstLine="851"/>
        <w:jc w:val="both"/>
        <w:rPr>
          <w:rFonts w:ascii="Times New Roman" w:hAnsi="Times New Roman"/>
          <w:sz w:val="24"/>
          <w:szCs w:val="24"/>
        </w:rPr>
      </w:pPr>
      <w:proofErr w:type="gramStart"/>
      <w:r w:rsidRPr="006E1D47">
        <w:rPr>
          <w:rFonts w:ascii="Times New Roman" w:hAnsi="Times New Roman"/>
          <w:color w:val="000000"/>
          <w:sz w:val="24"/>
          <w:szCs w:val="24"/>
        </w:rPr>
        <w:t xml:space="preserve">В </w:t>
      </w:r>
      <w:r w:rsidR="00902C21">
        <w:rPr>
          <w:rFonts w:ascii="Times New Roman" w:hAnsi="Times New Roman"/>
          <w:color w:val="000000"/>
          <w:sz w:val="24"/>
          <w:szCs w:val="24"/>
        </w:rPr>
        <w:t>составе</w:t>
      </w:r>
      <w:r w:rsidRPr="006E1D47">
        <w:rPr>
          <w:rFonts w:ascii="Times New Roman" w:hAnsi="Times New Roman"/>
          <w:color w:val="000000"/>
          <w:sz w:val="24"/>
          <w:szCs w:val="24"/>
        </w:rPr>
        <w:t xml:space="preserve"> </w:t>
      </w:r>
      <w:r w:rsidR="00902C21">
        <w:rPr>
          <w:rFonts w:ascii="Times New Roman" w:hAnsi="Times New Roman"/>
          <w:color w:val="000000"/>
          <w:sz w:val="24"/>
          <w:szCs w:val="24"/>
        </w:rPr>
        <w:t xml:space="preserve">машиностроения </w:t>
      </w:r>
      <w:r w:rsidRPr="006E1D47">
        <w:rPr>
          <w:rFonts w:ascii="Times New Roman" w:hAnsi="Times New Roman"/>
          <w:color w:val="000000"/>
          <w:sz w:val="24"/>
          <w:szCs w:val="24"/>
        </w:rPr>
        <w:t>России весомое место занимает такая значимая отрасль как а</w:t>
      </w:r>
      <w:r w:rsidR="004F164F" w:rsidRPr="006E1D47">
        <w:rPr>
          <w:rFonts w:ascii="Times New Roman" w:hAnsi="Times New Roman" w:hint="eastAsia"/>
          <w:color w:val="000000"/>
          <w:sz w:val="24"/>
          <w:szCs w:val="24"/>
        </w:rPr>
        <w:t>ви</w:t>
      </w:r>
      <w:r w:rsidR="004F164F" w:rsidRPr="006E1D47">
        <w:rPr>
          <w:rFonts w:ascii="Times New Roman" w:hAnsi="Times New Roman"/>
          <w:color w:val="000000"/>
          <w:sz w:val="24"/>
          <w:szCs w:val="24"/>
        </w:rPr>
        <w:t xml:space="preserve">ационная промышленность, являющаяся одной из ключевых высокотехнологичных </w:t>
      </w:r>
      <w:r w:rsidR="004F164F" w:rsidRPr="001605B1">
        <w:rPr>
          <w:rFonts w:ascii="Times New Roman" w:hAnsi="Times New Roman"/>
          <w:color w:val="000000"/>
          <w:sz w:val="24"/>
          <w:szCs w:val="24"/>
        </w:rPr>
        <w:t>отраслей</w:t>
      </w:r>
      <w:r w:rsidR="00902C21" w:rsidRPr="001605B1">
        <w:rPr>
          <w:rFonts w:ascii="Times New Roman" w:hAnsi="Times New Roman"/>
          <w:color w:val="000000"/>
          <w:sz w:val="24"/>
          <w:szCs w:val="24"/>
        </w:rPr>
        <w:t xml:space="preserve"> с наибольшей долей в ВВП среди основных крупных машиностроительных отраслей</w:t>
      </w:r>
      <w:r w:rsidRPr="001605B1">
        <w:rPr>
          <w:rFonts w:ascii="Times New Roman" w:hAnsi="Times New Roman"/>
          <w:color w:val="000000"/>
          <w:sz w:val="28"/>
          <w:szCs w:val="28"/>
        </w:rPr>
        <w:t xml:space="preserve"> </w:t>
      </w:r>
      <w:r w:rsidR="00902C21" w:rsidRPr="001605B1">
        <w:rPr>
          <w:rFonts w:ascii="Times New Roman" w:hAnsi="Times New Roman"/>
          <w:sz w:val="24"/>
          <w:szCs w:val="24"/>
        </w:rPr>
        <w:t>(рисунок 1).</w:t>
      </w:r>
      <w:proofErr w:type="gramEnd"/>
    </w:p>
    <w:p w:rsidR="00902C21" w:rsidRDefault="006B5A5E" w:rsidP="00BC3440">
      <w:pPr>
        <w:spacing w:after="0" w:line="360" w:lineRule="auto"/>
        <w:jc w:val="both"/>
        <w:rPr>
          <w:rFonts w:ascii="Times New Roman" w:hAnsi="Times New Roman"/>
          <w:color w:val="000000"/>
          <w:sz w:val="28"/>
          <w:szCs w:val="28"/>
        </w:rPr>
      </w:pPr>
      <w:r w:rsidRPr="00BC3440">
        <w:rPr>
          <w:rFonts w:ascii="Times New Roman" w:hAnsi="Times New Roman"/>
          <w:noProof/>
          <w:color w:val="000000"/>
          <w:sz w:val="24"/>
          <w:szCs w:val="24"/>
        </w:rPr>
        <w:drawing>
          <wp:inline distT="0" distB="0" distL="0" distR="0" wp14:anchorId="518A572E" wp14:editId="433F61DE">
            <wp:extent cx="5981700" cy="12192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C3440" w:rsidRPr="001605B1" w:rsidRDefault="00BC3440" w:rsidP="00260102">
      <w:pPr>
        <w:autoSpaceDE w:val="0"/>
        <w:autoSpaceDN w:val="0"/>
        <w:adjustRightInd w:val="0"/>
        <w:spacing w:after="0" w:line="240" w:lineRule="auto"/>
        <w:ind w:firstLine="709"/>
        <w:jc w:val="center"/>
        <w:rPr>
          <w:rStyle w:val="3"/>
          <w:rFonts w:ascii="Times New Roman" w:hAnsi="Times New Roman"/>
          <w:b w:val="0"/>
          <w:color w:val="000000"/>
          <w:sz w:val="24"/>
          <w:szCs w:val="24"/>
        </w:rPr>
      </w:pPr>
      <w:r w:rsidRPr="006E1D47">
        <w:rPr>
          <w:rStyle w:val="3"/>
          <w:rFonts w:ascii="Times New Roman" w:hAnsi="Times New Roman"/>
          <w:b w:val="0"/>
          <w:color w:val="000000"/>
          <w:sz w:val="24"/>
          <w:szCs w:val="24"/>
        </w:rPr>
        <w:t xml:space="preserve">Рисунок 1 – </w:t>
      </w:r>
      <w:r>
        <w:rPr>
          <w:rStyle w:val="3"/>
          <w:rFonts w:ascii="Times New Roman" w:hAnsi="Times New Roman"/>
          <w:b w:val="0"/>
          <w:color w:val="000000"/>
          <w:sz w:val="24"/>
          <w:szCs w:val="24"/>
        </w:rPr>
        <w:t xml:space="preserve">Доля основных </w:t>
      </w:r>
      <w:r w:rsidRPr="001605B1">
        <w:rPr>
          <w:rStyle w:val="3"/>
          <w:rFonts w:ascii="Times New Roman" w:hAnsi="Times New Roman"/>
          <w:b w:val="0"/>
          <w:color w:val="000000"/>
          <w:sz w:val="24"/>
          <w:szCs w:val="24"/>
        </w:rPr>
        <w:t xml:space="preserve">крупных машиностроительных отраслей в ВВП </w:t>
      </w:r>
    </w:p>
    <w:p w:rsidR="00260102" w:rsidRPr="00260102" w:rsidRDefault="00260102" w:rsidP="000E43CB">
      <w:pPr>
        <w:autoSpaceDE w:val="0"/>
        <w:autoSpaceDN w:val="0"/>
        <w:adjustRightInd w:val="0"/>
        <w:spacing w:after="0" w:line="240" w:lineRule="auto"/>
        <w:ind w:firstLine="709"/>
        <w:jc w:val="both"/>
        <w:rPr>
          <w:rStyle w:val="3"/>
          <w:rFonts w:ascii="Times New Roman" w:hAnsi="Times New Roman"/>
          <w:b w:val="0"/>
          <w:color w:val="000000"/>
          <w:sz w:val="24"/>
          <w:szCs w:val="24"/>
        </w:rPr>
      </w:pPr>
      <w:r w:rsidRPr="001605B1">
        <w:rPr>
          <w:rStyle w:val="3"/>
          <w:rFonts w:ascii="Times New Roman" w:hAnsi="Times New Roman"/>
          <w:b w:val="0"/>
          <w:color w:val="000000"/>
          <w:sz w:val="24"/>
          <w:szCs w:val="24"/>
        </w:rPr>
        <w:t>Источник: составлено автором на основе [</w:t>
      </w:r>
      <w:r w:rsidR="001605B1" w:rsidRPr="001605B1">
        <w:rPr>
          <w:rStyle w:val="3"/>
          <w:rFonts w:ascii="Times New Roman" w:hAnsi="Times New Roman"/>
          <w:b w:val="0"/>
          <w:color w:val="000000"/>
          <w:sz w:val="24"/>
          <w:szCs w:val="24"/>
        </w:rPr>
        <w:t>1</w:t>
      </w:r>
      <w:r w:rsidRPr="001605B1">
        <w:rPr>
          <w:rStyle w:val="3"/>
          <w:rFonts w:ascii="Times New Roman" w:hAnsi="Times New Roman"/>
          <w:b w:val="0"/>
          <w:color w:val="000000"/>
          <w:sz w:val="24"/>
          <w:szCs w:val="24"/>
        </w:rPr>
        <w:t>]</w:t>
      </w:r>
    </w:p>
    <w:p w:rsidR="00BC3440" w:rsidRDefault="00BC3440" w:rsidP="00902C21">
      <w:pPr>
        <w:spacing w:after="0" w:line="360" w:lineRule="auto"/>
        <w:ind w:firstLine="851"/>
        <w:jc w:val="both"/>
        <w:rPr>
          <w:rFonts w:ascii="Times New Roman" w:hAnsi="Times New Roman"/>
          <w:color w:val="000000"/>
          <w:sz w:val="24"/>
          <w:szCs w:val="24"/>
        </w:rPr>
      </w:pPr>
    </w:p>
    <w:p w:rsidR="0095075A" w:rsidRPr="000E43CB" w:rsidRDefault="00E25060" w:rsidP="00902C21">
      <w:pPr>
        <w:spacing w:after="0" w:line="360" w:lineRule="auto"/>
        <w:ind w:firstLine="851"/>
        <w:jc w:val="both"/>
        <w:rPr>
          <w:rFonts w:ascii="Times New Roman" w:hAnsi="Times New Roman"/>
          <w:color w:val="000000"/>
          <w:sz w:val="24"/>
          <w:szCs w:val="24"/>
        </w:rPr>
      </w:pPr>
      <w:r w:rsidRPr="006E1D47">
        <w:rPr>
          <w:rFonts w:ascii="Times New Roman" w:hAnsi="Times New Roman"/>
          <w:color w:val="000000"/>
          <w:sz w:val="24"/>
          <w:szCs w:val="24"/>
        </w:rPr>
        <w:t xml:space="preserve">Под </w:t>
      </w:r>
      <w:r w:rsidR="004F164F" w:rsidRPr="006E1D47">
        <w:rPr>
          <w:rFonts w:ascii="Times New Roman" w:hAnsi="Times New Roman"/>
          <w:color w:val="000000"/>
          <w:sz w:val="24"/>
          <w:szCs w:val="24"/>
        </w:rPr>
        <w:t>а</w:t>
      </w:r>
      <w:r w:rsidR="004F164F" w:rsidRPr="006E1D47">
        <w:rPr>
          <w:rFonts w:ascii="Times New Roman" w:hAnsi="Times New Roman" w:hint="eastAsia"/>
          <w:color w:val="000000"/>
          <w:sz w:val="24"/>
          <w:szCs w:val="24"/>
        </w:rPr>
        <w:t>ви</w:t>
      </w:r>
      <w:r w:rsidR="004F164F" w:rsidRPr="006E1D47">
        <w:rPr>
          <w:rFonts w:ascii="Times New Roman" w:hAnsi="Times New Roman"/>
          <w:color w:val="000000"/>
          <w:sz w:val="24"/>
          <w:szCs w:val="24"/>
        </w:rPr>
        <w:t>ационн</w:t>
      </w:r>
      <w:r w:rsidRPr="006E1D47">
        <w:rPr>
          <w:rFonts w:ascii="Times New Roman" w:hAnsi="Times New Roman"/>
          <w:color w:val="000000"/>
          <w:sz w:val="24"/>
          <w:szCs w:val="24"/>
        </w:rPr>
        <w:t xml:space="preserve">ой </w:t>
      </w:r>
      <w:r w:rsidR="004F164F" w:rsidRPr="006E1D47">
        <w:rPr>
          <w:rFonts w:ascii="Times New Roman" w:hAnsi="Times New Roman"/>
          <w:color w:val="000000"/>
          <w:sz w:val="24"/>
          <w:szCs w:val="24"/>
        </w:rPr>
        <w:t>промышленностью</w:t>
      </w:r>
      <w:r w:rsidRPr="006E1D47">
        <w:rPr>
          <w:rFonts w:ascii="Times New Roman" w:hAnsi="Times New Roman"/>
          <w:color w:val="000000"/>
          <w:sz w:val="24"/>
          <w:szCs w:val="24"/>
        </w:rPr>
        <w:t xml:space="preserve"> принято понимать </w:t>
      </w:r>
      <w:r w:rsidRPr="006E1D47">
        <w:rPr>
          <w:rFonts w:ascii="Times New Roman" w:hAnsi="Times New Roman"/>
          <w:sz w:val="24"/>
          <w:szCs w:val="24"/>
        </w:rPr>
        <w:t xml:space="preserve">совокупность предприятий, которые осуществляют </w:t>
      </w:r>
      <w:r w:rsidR="000E43CB" w:rsidRPr="000E43CB">
        <w:rPr>
          <w:rFonts w:ascii="Times New Roman" w:hAnsi="Times New Roman"/>
          <w:sz w:val="24"/>
          <w:szCs w:val="24"/>
        </w:rPr>
        <w:t xml:space="preserve">разработку, производство, ремонт, обслуживание и эксплуатацию </w:t>
      </w:r>
      <w:r w:rsidR="000E43CB">
        <w:rPr>
          <w:rFonts w:ascii="Times New Roman" w:hAnsi="Times New Roman"/>
          <w:sz w:val="24"/>
          <w:szCs w:val="24"/>
        </w:rPr>
        <w:t>авиационной техники</w:t>
      </w:r>
      <w:r w:rsidR="00902C21">
        <w:rPr>
          <w:rFonts w:ascii="Times New Roman" w:hAnsi="Times New Roman"/>
          <w:sz w:val="24"/>
          <w:szCs w:val="24"/>
        </w:rPr>
        <w:t>.</w:t>
      </w:r>
      <w:r w:rsidR="00902C21" w:rsidRPr="00902C21">
        <w:rPr>
          <w:rFonts w:ascii="Times New Roman" w:hAnsi="Times New Roman"/>
          <w:sz w:val="24"/>
          <w:szCs w:val="24"/>
        </w:rPr>
        <w:t xml:space="preserve"> </w:t>
      </w:r>
      <w:r w:rsidR="000E43CB">
        <w:rPr>
          <w:rFonts w:ascii="Times New Roman" w:hAnsi="Times New Roman"/>
          <w:sz w:val="24"/>
          <w:szCs w:val="24"/>
        </w:rPr>
        <w:t xml:space="preserve">При этом наличие таких </w:t>
      </w:r>
      <w:r w:rsidR="000E43CB" w:rsidRPr="000E43CB">
        <w:rPr>
          <w:rFonts w:ascii="Times New Roman" w:hAnsi="Times New Roman"/>
          <w:color w:val="000000"/>
          <w:sz w:val="24"/>
          <w:szCs w:val="24"/>
        </w:rPr>
        <w:t xml:space="preserve">самостоятельных направлений в составе отрасли свидетельствует о </w:t>
      </w:r>
      <w:proofErr w:type="spellStart"/>
      <w:r w:rsidR="000E43CB" w:rsidRPr="000E43CB">
        <w:rPr>
          <w:rFonts w:ascii="Times New Roman" w:hAnsi="Times New Roman"/>
          <w:color w:val="000000"/>
          <w:sz w:val="24"/>
          <w:szCs w:val="24"/>
        </w:rPr>
        <w:t>высокотехнологичности</w:t>
      </w:r>
      <w:proofErr w:type="spellEnd"/>
      <w:r w:rsidR="000E43CB" w:rsidRPr="000E43CB">
        <w:rPr>
          <w:rFonts w:ascii="Times New Roman" w:hAnsi="Times New Roman"/>
          <w:color w:val="000000"/>
          <w:sz w:val="24"/>
          <w:szCs w:val="24"/>
        </w:rPr>
        <w:t xml:space="preserve"> и </w:t>
      </w:r>
      <w:proofErr w:type="spellStart"/>
      <w:r w:rsidR="000E43CB" w:rsidRPr="000E43CB">
        <w:rPr>
          <w:rFonts w:ascii="Times New Roman" w:hAnsi="Times New Roman"/>
          <w:color w:val="000000"/>
          <w:sz w:val="24"/>
          <w:szCs w:val="24"/>
        </w:rPr>
        <w:t>наукоемкости</w:t>
      </w:r>
      <w:proofErr w:type="spellEnd"/>
      <w:r w:rsidR="000E43CB" w:rsidRPr="000E43CB">
        <w:rPr>
          <w:rFonts w:ascii="Times New Roman" w:hAnsi="Times New Roman"/>
          <w:color w:val="000000"/>
          <w:sz w:val="24"/>
          <w:szCs w:val="24"/>
        </w:rPr>
        <w:t xml:space="preserve"> </w:t>
      </w:r>
      <w:r w:rsidR="001605B1">
        <w:rPr>
          <w:rFonts w:ascii="Times New Roman" w:hAnsi="Times New Roman"/>
          <w:color w:val="000000"/>
          <w:sz w:val="24"/>
          <w:szCs w:val="24"/>
        </w:rPr>
        <w:t xml:space="preserve">авиационной </w:t>
      </w:r>
      <w:r w:rsidR="001605B1" w:rsidRPr="001605B1">
        <w:rPr>
          <w:rFonts w:ascii="Times New Roman" w:hAnsi="Times New Roman"/>
          <w:color w:val="000000"/>
          <w:sz w:val="24"/>
          <w:szCs w:val="24"/>
        </w:rPr>
        <w:t>промышленности</w:t>
      </w:r>
      <w:r w:rsidR="000E43CB" w:rsidRPr="001605B1">
        <w:rPr>
          <w:rFonts w:ascii="Times New Roman" w:hAnsi="Times New Roman"/>
          <w:color w:val="000000"/>
          <w:sz w:val="24"/>
          <w:szCs w:val="24"/>
        </w:rPr>
        <w:t xml:space="preserve"> </w:t>
      </w:r>
      <w:r w:rsidR="000E43CB" w:rsidRPr="001605B1">
        <w:rPr>
          <w:rStyle w:val="3"/>
          <w:rFonts w:ascii="Times New Roman" w:hAnsi="Times New Roman"/>
          <w:b w:val="0"/>
          <w:color w:val="000000"/>
          <w:sz w:val="24"/>
          <w:szCs w:val="24"/>
        </w:rPr>
        <w:t>[</w:t>
      </w:r>
      <w:r w:rsidR="001605B1" w:rsidRPr="001605B1">
        <w:rPr>
          <w:rStyle w:val="3"/>
          <w:rFonts w:ascii="Times New Roman" w:hAnsi="Times New Roman"/>
          <w:b w:val="0"/>
          <w:color w:val="000000"/>
          <w:sz w:val="24"/>
          <w:szCs w:val="24"/>
        </w:rPr>
        <w:t>3</w:t>
      </w:r>
      <w:r w:rsidR="000E43CB" w:rsidRPr="001605B1">
        <w:rPr>
          <w:rStyle w:val="3"/>
          <w:rFonts w:ascii="Times New Roman" w:hAnsi="Times New Roman"/>
          <w:b w:val="0"/>
          <w:color w:val="000000"/>
          <w:sz w:val="24"/>
          <w:szCs w:val="24"/>
        </w:rPr>
        <w:t>]</w:t>
      </w:r>
      <w:r w:rsidR="001605B1" w:rsidRPr="001605B1">
        <w:rPr>
          <w:rStyle w:val="3"/>
          <w:rFonts w:ascii="Times New Roman" w:hAnsi="Times New Roman"/>
          <w:b w:val="0"/>
          <w:color w:val="000000"/>
          <w:sz w:val="24"/>
          <w:szCs w:val="24"/>
        </w:rPr>
        <w:t>.</w:t>
      </w:r>
    </w:p>
    <w:p w:rsidR="00535517" w:rsidRDefault="00D31AC1" w:rsidP="000D2B7C">
      <w:pPr>
        <w:spacing w:after="0" w:line="360" w:lineRule="auto"/>
        <w:ind w:firstLine="851"/>
        <w:jc w:val="both"/>
        <w:rPr>
          <w:rFonts w:ascii="Times New Roman" w:hAnsi="Times New Roman"/>
          <w:color w:val="000000"/>
          <w:sz w:val="24"/>
          <w:szCs w:val="24"/>
        </w:rPr>
      </w:pPr>
      <w:r>
        <w:rPr>
          <w:rFonts w:ascii="Times New Roman" w:hAnsi="Times New Roman"/>
          <w:color w:val="000000"/>
          <w:sz w:val="24"/>
          <w:szCs w:val="24"/>
        </w:rPr>
        <w:t>А</w:t>
      </w:r>
      <w:r w:rsidR="00535517" w:rsidRPr="00535517">
        <w:rPr>
          <w:rFonts w:ascii="Times New Roman" w:hAnsi="Times New Roman"/>
          <w:color w:val="000000"/>
          <w:sz w:val="24"/>
          <w:szCs w:val="24"/>
        </w:rPr>
        <w:t xml:space="preserve">виационный промышленный комплекс России включает в себя </w:t>
      </w:r>
      <w:r w:rsidR="00C40989">
        <w:rPr>
          <w:rFonts w:ascii="Times New Roman" w:hAnsi="Times New Roman"/>
          <w:color w:val="000000"/>
          <w:sz w:val="24"/>
          <w:szCs w:val="24"/>
        </w:rPr>
        <w:t xml:space="preserve">крупнейшие </w:t>
      </w:r>
      <w:r w:rsidR="00535517" w:rsidRPr="00535517">
        <w:rPr>
          <w:rFonts w:ascii="Times New Roman" w:hAnsi="Times New Roman"/>
          <w:color w:val="000000"/>
          <w:sz w:val="24"/>
          <w:szCs w:val="24"/>
        </w:rPr>
        <w:t>промышленные предприятия и научные организаци</w:t>
      </w:r>
      <w:r w:rsidR="00F8446F">
        <w:rPr>
          <w:rFonts w:ascii="Times New Roman" w:hAnsi="Times New Roman"/>
          <w:color w:val="000000"/>
          <w:sz w:val="24"/>
          <w:szCs w:val="24"/>
        </w:rPr>
        <w:t xml:space="preserve">и, </w:t>
      </w:r>
      <w:r w:rsidR="00F8446F" w:rsidRPr="00F8446F">
        <w:rPr>
          <w:rFonts w:ascii="Times New Roman" w:hAnsi="Times New Roman"/>
          <w:color w:val="000000"/>
          <w:sz w:val="24"/>
          <w:szCs w:val="24"/>
        </w:rPr>
        <w:t xml:space="preserve">расположенные </w:t>
      </w:r>
      <w:r w:rsidR="00F8446F" w:rsidRPr="00F8446F">
        <w:rPr>
          <w:rFonts w:ascii="Times New Roman" w:hAnsi="Times New Roman"/>
          <w:color w:val="000000"/>
          <w:sz w:val="24"/>
          <w:szCs w:val="24"/>
        </w:rPr>
        <w:br/>
        <w:t xml:space="preserve">по всей </w:t>
      </w:r>
      <w:r w:rsidR="00F8446F" w:rsidRPr="001605B1">
        <w:rPr>
          <w:rFonts w:ascii="Times New Roman" w:hAnsi="Times New Roman"/>
          <w:color w:val="000000"/>
          <w:sz w:val="24"/>
          <w:szCs w:val="24"/>
        </w:rPr>
        <w:t>стране</w:t>
      </w:r>
      <w:r w:rsidR="009E5B3C" w:rsidRPr="001605B1">
        <w:rPr>
          <w:rFonts w:ascii="Times New Roman" w:hAnsi="Times New Roman"/>
          <w:color w:val="000000"/>
          <w:sz w:val="24"/>
          <w:szCs w:val="24"/>
        </w:rPr>
        <w:t xml:space="preserve"> (рисунок 2).</w:t>
      </w:r>
    </w:p>
    <w:p w:rsidR="00303F8B" w:rsidRDefault="00303F8B" w:rsidP="00303F8B">
      <w:pPr>
        <w:spacing w:after="0" w:line="360" w:lineRule="auto"/>
        <w:ind w:firstLine="851"/>
        <w:jc w:val="both"/>
        <w:rPr>
          <w:rFonts w:ascii="Times New Roman" w:hAnsi="Times New Roman"/>
          <w:bCs/>
          <w:color w:val="000000"/>
          <w:kern w:val="1"/>
          <w:sz w:val="24"/>
          <w:szCs w:val="24"/>
        </w:rPr>
      </w:pPr>
      <w:r>
        <w:rPr>
          <w:rFonts w:ascii="Times New Roman" w:hAnsi="Times New Roman"/>
          <w:color w:val="000000"/>
          <w:sz w:val="24"/>
          <w:szCs w:val="24"/>
        </w:rPr>
        <w:t xml:space="preserve">Объединяя </w:t>
      </w:r>
      <w:r w:rsidRPr="00600759">
        <w:rPr>
          <w:rFonts w:ascii="Times New Roman" w:hAnsi="Times New Roman"/>
          <w:color w:val="000000"/>
          <w:sz w:val="24"/>
          <w:szCs w:val="24"/>
        </w:rPr>
        <w:t xml:space="preserve">многочисленные регионы </w:t>
      </w:r>
      <w:r>
        <w:rPr>
          <w:rFonts w:ascii="Times New Roman" w:hAnsi="Times New Roman"/>
          <w:color w:val="000000"/>
          <w:sz w:val="24"/>
          <w:szCs w:val="24"/>
        </w:rPr>
        <w:t xml:space="preserve">нашей страны </w:t>
      </w:r>
      <w:r w:rsidRPr="00600759">
        <w:rPr>
          <w:rFonts w:ascii="Times New Roman" w:hAnsi="Times New Roman"/>
          <w:color w:val="000000"/>
          <w:sz w:val="24"/>
          <w:szCs w:val="24"/>
        </w:rPr>
        <w:t xml:space="preserve">в единую социально-экономическую систему </w:t>
      </w:r>
      <w:r>
        <w:rPr>
          <w:rFonts w:ascii="Times New Roman" w:hAnsi="Times New Roman"/>
          <w:color w:val="000000"/>
          <w:sz w:val="24"/>
          <w:szCs w:val="24"/>
        </w:rPr>
        <w:t xml:space="preserve">за счет </w:t>
      </w:r>
      <w:r w:rsidRPr="00600759">
        <w:rPr>
          <w:rFonts w:ascii="Times New Roman" w:hAnsi="Times New Roman"/>
          <w:color w:val="000000"/>
          <w:sz w:val="24"/>
          <w:szCs w:val="24"/>
        </w:rPr>
        <w:t>развития транспортной системы</w:t>
      </w:r>
      <w:r w:rsidR="00422329">
        <w:rPr>
          <w:rFonts w:ascii="Times New Roman" w:hAnsi="Times New Roman"/>
          <w:color w:val="000000"/>
          <w:sz w:val="24"/>
          <w:szCs w:val="24"/>
        </w:rPr>
        <w:t xml:space="preserve">, авиационный промышленный комплекс играет </w:t>
      </w:r>
      <w:r>
        <w:rPr>
          <w:rFonts w:ascii="Times New Roman" w:hAnsi="Times New Roman"/>
          <w:color w:val="000000"/>
          <w:sz w:val="24"/>
          <w:szCs w:val="24"/>
        </w:rPr>
        <w:t xml:space="preserve"> системообразующую</w:t>
      </w:r>
      <w:r w:rsidRPr="00600759">
        <w:rPr>
          <w:rFonts w:ascii="Times New Roman" w:hAnsi="Times New Roman"/>
          <w:color w:val="000000"/>
          <w:sz w:val="24"/>
          <w:szCs w:val="24"/>
        </w:rPr>
        <w:t xml:space="preserve"> </w:t>
      </w:r>
      <w:r w:rsidR="00E6093F">
        <w:rPr>
          <w:rFonts w:ascii="Times New Roman" w:hAnsi="Times New Roman"/>
          <w:color w:val="000000"/>
          <w:sz w:val="24"/>
          <w:szCs w:val="24"/>
        </w:rPr>
        <w:t>роль</w:t>
      </w:r>
      <w:r>
        <w:rPr>
          <w:rFonts w:ascii="Times New Roman" w:hAnsi="Times New Roman"/>
          <w:color w:val="000000"/>
          <w:sz w:val="24"/>
          <w:szCs w:val="24"/>
        </w:rPr>
        <w:t xml:space="preserve"> с точки зрения </w:t>
      </w:r>
      <w:r w:rsidRPr="000D2B7C">
        <w:rPr>
          <w:rFonts w:ascii="Times New Roman" w:hAnsi="Times New Roman"/>
          <w:bCs/>
          <w:color w:val="000000"/>
          <w:kern w:val="1"/>
          <w:sz w:val="24"/>
          <w:szCs w:val="24"/>
        </w:rPr>
        <w:t>пространственного развития территорий</w:t>
      </w:r>
      <w:r>
        <w:rPr>
          <w:rFonts w:ascii="Times New Roman" w:hAnsi="Times New Roman"/>
          <w:bCs/>
          <w:color w:val="000000"/>
          <w:kern w:val="1"/>
          <w:sz w:val="24"/>
          <w:szCs w:val="24"/>
        </w:rPr>
        <w:t>.</w:t>
      </w:r>
    </w:p>
    <w:p w:rsidR="00D83C40" w:rsidRDefault="00D83C40" w:rsidP="00D83C40">
      <w:pPr>
        <w:spacing w:after="0" w:line="360" w:lineRule="auto"/>
        <w:ind w:firstLine="851"/>
        <w:jc w:val="both"/>
        <w:rPr>
          <w:rFonts w:ascii="Times New Roman" w:hAnsi="Times New Roman"/>
          <w:sz w:val="24"/>
          <w:szCs w:val="24"/>
        </w:rPr>
      </w:pPr>
      <w:r>
        <w:rPr>
          <w:rFonts w:ascii="Times New Roman" w:hAnsi="Times New Roman"/>
          <w:color w:val="000000"/>
          <w:sz w:val="24"/>
          <w:szCs w:val="24"/>
        </w:rPr>
        <w:t xml:space="preserve">Еще одним важным </w:t>
      </w:r>
      <w:r w:rsidRPr="00E6093F">
        <w:rPr>
          <w:rFonts w:ascii="Times New Roman" w:hAnsi="Times New Roman"/>
          <w:color w:val="000000"/>
          <w:sz w:val="24"/>
          <w:szCs w:val="24"/>
        </w:rPr>
        <w:t>аргументом</w:t>
      </w:r>
      <w:r>
        <w:rPr>
          <w:rFonts w:ascii="Times New Roman" w:hAnsi="Times New Roman"/>
          <w:color w:val="000000"/>
          <w:sz w:val="24"/>
          <w:szCs w:val="24"/>
        </w:rPr>
        <w:t>, свидетельствующим о значимости авиационного промышленного комплекса для развития экономики России, является мультипликативный эффект, достигаемый посредством производства авиационной техники.</w:t>
      </w:r>
      <w:r>
        <w:rPr>
          <w:rFonts w:ascii="Times New Roman" w:hAnsi="Times New Roman"/>
          <w:sz w:val="24"/>
          <w:szCs w:val="24"/>
        </w:rPr>
        <w:t xml:space="preserve"> </w:t>
      </w:r>
    </w:p>
    <w:p w:rsidR="00DC17A7" w:rsidRPr="00D83C40" w:rsidRDefault="00DC17A7" w:rsidP="00D83C40">
      <w:pPr>
        <w:rPr>
          <w:rFonts w:ascii="Times New Roman" w:hAnsi="Times New Roman"/>
          <w:sz w:val="24"/>
          <w:szCs w:val="24"/>
        </w:rPr>
        <w:sectPr w:rsidR="00DC17A7" w:rsidRPr="00D83C40" w:rsidSect="00D64CE5">
          <w:pgSz w:w="11906" w:h="16838"/>
          <w:pgMar w:top="1134" w:right="1134" w:bottom="1134" w:left="1134" w:header="709" w:footer="709" w:gutter="0"/>
          <w:cols w:space="708"/>
          <w:docGrid w:linePitch="360"/>
        </w:sectPr>
      </w:pPr>
    </w:p>
    <w:p w:rsidR="0092727E" w:rsidRDefault="00C40989" w:rsidP="0022704E">
      <w:pPr>
        <w:spacing w:after="0" w:line="360" w:lineRule="auto"/>
        <w:jc w:val="both"/>
        <w:rPr>
          <w:rFonts w:ascii="Times New Roman" w:hAnsi="Times New Roman"/>
          <w:color w:val="000000"/>
          <w:sz w:val="24"/>
          <w:szCs w:val="24"/>
        </w:rPr>
      </w:pPr>
      <w:r>
        <w:rPr>
          <w:rFonts w:ascii="Times New Roman" w:hAnsi="Times New Roman"/>
          <w:noProof/>
          <w:color w:val="000000"/>
          <w:sz w:val="24"/>
          <w:szCs w:val="24"/>
        </w:rPr>
        <w:lastRenderedPageBreak/>
        <w:drawing>
          <wp:inline distT="0" distB="0" distL="0" distR="0" wp14:anchorId="32FCEFF5" wp14:editId="2C8E45CC">
            <wp:extent cx="9172575" cy="4924425"/>
            <wp:effectExtent l="38100" t="0" r="47625" b="952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92727E" w:rsidRDefault="0092727E" w:rsidP="00DC17A7">
      <w:pPr>
        <w:autoSpaceDE w:val="0"/>
        <w:autoSpaceDN w:val="0"/>
        <w:adjustRightInd w:val="0"/>
        <w:spacing w:after="0" w:line="240" w:lineRule="auto"/>
        <w:ind w:firstLine="709"/>
        <w:jc w:val="center"/>
        <w:rPr>
          <w:rFonts w:ascii="Times New Roman" w:hAnsi="Times New Roman"/>
          <w:sz w:val="24"/>
          <w:szCs w:val="24"/>
        </w:rPr>
      </w:pPr>
      <w:r>
        <w:rPr>
          <w:rFonts w:ascii="Times New Roman" w:hAnsi="Times New Roman"/>
          <w:sz w:val="24"/>
          <w:szCs w:val="24"/>
        </w:rPr>
        <w:tab/>
      </w:r>
      <w:r>
        <w:rPr>
          <w:rStyle w:val="3"/>
          <w:rFonts w:ascii="Times New Roman" w:hAnsi="Times New Roman"/>
          <w:b w:val="0"/>
          <w:color w:val="000000"/>
          <w:sz w:val="24"/>
          <w:szCs w:val="24"/>
        </w:rPr>
        <w:t>Рисунок 2</w:t>
      </w:r>
      <w:r w:rsidRPr="006E1D47">
        <w:rPr>
          <w:rStyle w:val="3"/>
          <w:rFonts w:ascii="Times New Roman" w:hAnsi="Times New Roman"/>
          <w:b w:val="0"/>
          <w:color w:val="000000"/>
          <w:sz w:val="24"/>
          <w:szCs w:val="24"/>
        </w:rPr>
        <w:t xml:space="preserve"> – </w:t>
      </w:r>
      <w:r>
        <w:rPr>
          <w:rStyle w:val="3"/>
          <w:rFonts w:ascii="Times New Roman" w:hAnsi="Times New Roman"/>
          <w:b w:val="0"/>
          <w:color w:val="000000"/>
          <w:sz w:val="24"/>
          <w:szCs w:val="24"/>
        </w:rPr>
        <w:t xml:space="preserve">Состав авиационного промышленного комплекса России </w:t>
      </w:r>
    </w:p>
    <w:p w:rsidR="00DC17A7" w:rsidRPr="00260102" w:rsidRDefault="00DC17A7" w:rsidP="00DC17A7">
      <w:pPr>
        <w:autoSpaceDE w:val="0"/>
        <w:autoSpaceDN w:val="0"/>
        <w:adjustRightInd w:val="0"/>
        <w:spacing w:after="0" w:line="240" w:lineRule="auto"/>
        <w:ind w:firstLine="709"/>
        <w:jc w:val="both"/>
        <w:rPr>
          <w:rStyle w:val="3"/>
          <w:rFonts w:ascii="Times New Roman" w:hAnsi="Times New Roman"/>
          <w:b w:val="0"/>
          <w:color w:val="000000"/>
          <w:sz w:val="24"/>
          <w:szCs w:val="24"/>
        </w:rPr>
      </w:pPr>
      <w:r>
        <w:rPr>
          <w:rStyle w:val="3"/>
          <w:rFonts w:ascii="Times New Roman" w:hAnsi="Times New Roman"/>
          <w:b w:val="0"/>
          <w:color w:val="000000"/>
          <w:sz w:val="24"/>
          <w:szCs w:val="24"/>
        </w:rPr>
        <w:t xml:space="preserve">Источник: составлено автором на </w:t>
      </w:r>
      <w:r w:rsidRPr="001605B1">
        <w:rPr>
          <w:rStyle w:val="3"/>
          <w:rFonts w:ascii="Times New Roman" w:hAnsi="Times New Roman"/>
          <w:b w:val="0"/>
          <w:color w:val="000000"/>
          <w:sz w:val="24"/>
          <w:szCs w:val="24"/>
        </w:rPr>
        <w:t>основе [</w:t>
      </w:r>
      <w:r w:rsidR="001605B1" w:rsidRPr="001605B1">
        <w:rPr>
          <w:rStyle w:val="3"/>
          <w:rFonts w:ascii="Times New Roman" w:hAnsi="Times New Roman"/>
          <w:b w:val="0"/>
          <w:color w:val="000000"/>
          <w:sz w:val="24"/>
          <w:szCs w:val="24"/>
        </w:rPr>
        <w:t>2</w:t>
      </w:r>
      <w:r w:rsidRPr="001605B1">
        <w:rPr>
          <w:rStyle w:val="3"/>
          <w:rFonts w:ascii="Times New Roman" w:hAnsi="Times New Roman"/>
          <w:b w:val="0"/>
          <w:color w:val="000000"/>
          <w:sz w:val="24"/>
          <w:szCs w:val="24"/>
        </w:rPr>
        <w:t>]</w:t>
      </w:r>
    </w:p>
    <w:p w:rsidR="00C40989" w:rsidRPr="0092727E" w:rsidRDefault="00C40989" w:rsidP="0092727E">
      <w:pPr>
        <w:rPr>
          <w:rFonts w:ascii="Times New Roman" w:hAnsi="Times New Roman"/>
          <w:sz w:val="24"/>
          <w:szCs w:val="24"/>
        </w:rPr>
        <w:sectPr w:rsidR="00C40989" w:rsidRPr="0092727E" w:rsidSect="00C40989">
          <w:pgSz w:w="16838" w:h="11906" w:orient="landscape"/>
          <w:pgMar w:top="1134" w:right="1134" w:bottom="1134" w:left="1134" w:header="709" w:footer="709" w:gutter="0"/>
          <w:cols w:space="708"/>
          <w:docGrid w:linePitch="360"/>
        </w:sectPr>
      </w:pPr>
    </w:p>
    <w:p w:rsidR="004002C1" w:rsidRDefault="004002C1" w:rsidP="004002C1">
      <w:pPr>
        <w:spacing w:after="0" w:line="360" w:lineRule="auto"/>
        <w:ind w:firstLine="851"/>
        <w:jc w:val="both"/>
        <w:rPr>
          <w:rStyle w:val="3"/>
          <w:rFonts w:ascii="Times New Roman" w:hAnsi="Times New Roman"/>
          <w:b w:val="0"/>
          <w:color w:val="000000"/>
          <w:sz w:val="24"/>
          <w:szCs w:val="24"/>
        </w:rPr>
      </w:pPr>
      <w:r>
        <w:rPr>
          <w:rFonts w:ascii="Times New Roman" w:hAnsi="Times New Roman"/>
          <w:color w:val="000000"/>
          <w:sz w:val="24"/>
          <w:szCs w:val="24"/>
        </w:rPr>
        <w:lastRenderedPageBreak/>
        <w:t xml:space="preserve">Так, с одной стороны, </w:t>
      </w:r>
      <w:r>
        <w:rPr>
          <w:rStyle w:val="3"/>
          <w:rFonts w:ascii="Times New Roman" w:hAnsi="Times New Roman"/>
          <w:b w:val="0"/>
          <w:color w:val="000000"/>
          <w:sz w:val="24"/>
          <w:szCs w:val="24"/>
        </w:rPr>
        <w:t xml:space="preserve">в авиационной промышленности используется продукция </w:t>
      </w:r>
      <w:r>
        <w:rPr>
          <w:rFonts w:ascii="Times New Roman" w:hAnsi="Times New Roman"/>
          <w:bCs/>
          <w:color w:val="000000"/>
          <w:kern w:val="1"/>
          <w:sz w:val="24"/>
          <w:szCs w:val="24"/>
        </w:rPr>
        <w:t xml:space="preserve">смежных отраслей (в частности, </w:t>
      </w:r>
      <w:r w:rsidRPr="00600759">
        <w:rPr>
          <w:rFonts w:ascii="Times New Roman" w:hAnsi="Times New Roman"/>
          <w:color w:val="000000"/>
          <w:sz w:val="24"/>
          <w:szCs w:val="24"/>
        </w:rPr>
        <w:t xml:space="preserve">металлургической, радиоэлектронной, легкой </w:t>
      </w:r>
      <w:r w:rsidRPr="00600759">
        <w:rPr>
          <w:rFonts w:ascii="Times New Roman" w:hAnsi="Times New Roman"/>
          <w:color w:val="000000"/>
          <w:sz w:val="24"/>
          <w:szCs w:val="24"/>
        </w:rPr>
        <w:br/>
        <w:t>и химической</w:t>
      </w:r>
      <w:r>
        <w:rPr>
          <w:rFonts w:ascii="Times New Roman" w:hAnsi="Times New Roman"/>
          <w:color w:val="000000"/>
          <w:sz w:val="24"/>
          <w:szCs w:val="24"/>
        </w:rPr>
        <w:t xml:space="preserve">). С другой стороны, многие технологии, разработанные для авиационной промышленности, находят свое применение и в смежных отраслях, что в свою очередь также приводит к росту объемов </w:t>
      </w:r>
      <w:r w:rsidRPr="001605B1">
        <w:rPr>
          <w:rFonts w:ascii="Times New Roman" w:hAnsi="Times New Roman"/>
          <w:color w:val="000000"/>
          <w:sz w:val="24"/>
          <w:szCs w:val="24"/>
        </w:rPr>
        <w:t xml:space="preserve">производства </w:t>
      </w:r>
      <w:r w:rsidRPr="001605B1">
        <w:rPr>
          <w:rStyle w:val="3"/>
          <w:rFonts w:ascii="Times New Roman" w:hAnsi="Times New Roman"/>
          <w:b w:val="0"/>
          <w:color w:val="000000"/>
          <w:sz w:val="24"/>
          <w:szCs w:val="24"/>
        </w:rPr>
        <w:t>[3].</w:t>
      </w:r>
    </w:p>
    <w:p w:rsidR="004002C1" w:rsidRDefault="004002C1" w:rsidP="004002C1">
      <w:pPr>
        <w:spacing w:after="0" w:line="360" w:lineRule="auto"/>
        <w:ind w:firstLine="851"/>
        <w:jc w:val="both"/>
        <w:rPr>
          <w:rFonts w:ascii="Times New Roman" w:hAnsi="Times New Roman"/>
          <w:color w:val="000000"/>
          <w:sz w:val="24"/>
          <w:szCs w:val="24"/>
        </w:rPr>
      </w:pPr>
      <w:r>
        <w:rPr>
          <w:rStyle w:val="3"/>
          <w:rFonts w:ascii="Times New Roman" w:hAnsi="Times New Roman"/>
          <w:b w:val="0"/>
          <w:color w:val="000000"/>
          <w:sz w:val="24"/>
          <w:szCs w:val="24"/>
        </w:rPr>
        <w:t xml:space="preserve">Однако, учитывая все «заслуги» </w:t>
      </w:r>
      <w:r>
        <w:rPr>
          <w:rFonts w:ascii="Times New Roman" w:hAnsi="Times New Roman"/>
          <w:color w:val="000000"/>
          <w:sz w:val="24"/>
          <w:szCs w:val="24"/>
        </w:rPr>
        <w:t xml:space="preserve">авиационного промышленного комплекса для развития экономики России, стоит отметить, что отечественное авиастроение на данный момент вынуждено функционировать в достаточно жестких условиях, связанных </w:t>
      </w:r>
      <w:proofErr w:type="gramStart"/>
      <w:r>
        <w:rPr>
          <w:rFonts w:ascii="Times New Roman" w:hAnsi="Times New Roman"/>
          <w:color w:val="000000"/>
          <w:sz w:val="24"/>
          <w:szCs w:val="24"/>
        </w:rPr>
        <w:t>с</w:t>
      </w:r>
      <w:proofErr w:type="gramEnd"/>
      <w:r>
        <w:rPr>
          <w:rFonts w:ascii="Times New Roman" w:hAnsi="Times New Roman"/>
          <w:color w:val="000000"/>
          <w:sz w:val="24"/>
          <w:szCs w:val="24"/>
        </w:rPr>
        <w:t>:</w:t>
      </w:r>
    </w:p>
    <w:p w:rsidR="004002C1" w:rsidRPr="00BE52F9" w:rsidRDefault="004002C1" w:rsidP="004002C1">
      <w:pPr>
        <w:spacing w:after="0" w:line="360" w:lineRule="auto"/>
        <w:ind w:firstLine="851"/>
        <w:jc w:val="both"/>
        <w:rPr>
          <w:rFonts w:ascii="Times New Roman" w:hAnsi="Times New Roman"/>
          <w:color w:val="000000"/>
          <w:sz w:val="24"/>
          <w:szCs w:val="24"/>
        </w:rPr>
      </w:pPr>
      <w:r w:rsidRPr="00BE52F9">
        <w:t>–</w:t>
      </w:r>
      <w:r>
        <w:rPr>
          <w:rFonts w:ascii="Times New Roman" w:hAnsi="Times New Roman"/>
          <w:color w:val="000000"/>
          <w:sz w:val="24"/>
          <w:szCs w:val="24"/>
        </w:rPr>
        <w:t xml:space="preserve"> </w:t>
      </w:r>
      <w:r w:rsidRPr="00BE52F9">
        <w:rPr>
          <w:rFonts w:ascii="Times New Roman" w:hAnsi="Times New Roman"/>
          <w:color w:val="000000"/>
          <w:sz w:val="24"/>
          <w:szCs w:val="24"/>
        </w:rPr>
        <w:t>недостаточностью масштабов внутреннего рынка;</w:t>
      </w:r>
    </w:p>
    <w:p w:rsidR="004002C1" w:rsidRPr="00BE52F9" w:rsidRDefault="004002C1" w:rsidP="004002C1">
      <w:pPr>
        <w:spacing w:after="0" w:line="360" w:lineRule="auto"/>
        <w:ind w:firstLine="851"/>
        <w:jc w:val="both"/>
        <w:rPr>
          <w:rFonts w:ascii="Times New Roman" w:hAnsi="Times New Roman"/>
          <w:color w:val="000000"/>
          <w:sz w:val="24"/>
          <w:szCs w:val="24"/>
        </w:rPr>
      </w:pPr>
      <w:r w:rsidRPr="00BE52F9">
        <w:t xml:space="preserve">– </w:t>
      </w:r>
      <w:r w:rsidRPr="00BE52F9">
        <w:rPr>
          <w:rFonts w:ascii="Times New Roman" w:hAnsi="Times New Roman"/>
          <w:color w:val="000000"/>
          <w:sz w:val="24"/>
          <w:szCs w:val="24"/>
        </w:rPr>
        <w:t>отсутствием развитой системы поставщиков;</w:t>
      </w:r>
    </w:p>
    <w:p w:rsidR="004002C1" w:rsidRPr="00BE52F9" w:rsidRDefault="004002C1" w:rsidP="004002C1">
      <w:pPr>
        <w:spacing w:after="0" w:line="360" w:lineRule="auto"/>
        <w:ind w:firstLine="851"/>
        <w:jc w:val="both"/>
        <w:rPr>
          <w:rFonts w:ascii="Times New Roman" w:hAnsi="Times New Roman"/>
          <w:color w:val="000000"/>
          <w:sz w:val="24"/>
          <w:szCs w:val="24"/>
        </w:rPr>
      </w:pPr>
      <w:r w:rsidRPr="00BE52F9">
        <w:t xml:space="preserve">– </w:t>
      </w:r>
      <w:r w:rsidRPr="00BE52F9">
        <w:rPr>
          <w:rFonts w:ascii="Times New Roman" w:hAnsi="Times New Roman"/>
          <w:color w:val="000000"/>
          <w:sz w:val="24"/>
          <w:szCs w:val="24"/>
        </w:rPr>
        <w:t>ограниченностью государственных финансовых ресурсов в связи со сложной макроэкономической ситуацией;</w:t>
      </w:r>
    </w:p>
    <w:p w:rsidR="00AE0670" w:rsidRDefault="004002C1" w:rsidP="00AE0670">
      <w:pPr>
        <w:spacing w:after="0" w:line="360" w:lineRule="auto"/>
        <w:ind w:firstLine="709"/>
        <w:jc w:val="both"/>
        <w:rPr>
          <w:rFonts w:ascii="Times New Roman" w:hAnsi="Times New Roman"/>
          <w:color w:val="000000"/>
          <w:sz w:val="24"/>
          <w:szCs w:val="24"/>
        </w:rPr>
      </w:pPr>
      <w:r w:rsidRPr="00BE52F9">
        <w:t xml:space="preserve">– </w:t>
      </w:r>
      <w:r w:rsidRPr="00BE52F9">
        <w:rPr>
          <w:rFonts w:ascii="Times New Roman" w:hAnsi="Times New Roman"/>
          <w:color w:val="000000"/>
          <w:sz w:val="24"/>
          <w:szCs w:val="24"/>
        </w:rPr>
        <w:t>ослаблением научно-технического и технологического потенциала отрасли</w:t>
      </w:r>
      <w:r w:rsidRPr="00BE52F9" w:rsidDel="00D404DA">
        <w:rPr>
          <w:rFonts w:ascii="Times New Roman" w:hAnsi="Times New Roman"/>
          <w:color w:val="000000"/>
          <w:sz w:val="24"/>
          <w:szCs w:val="24"/>
        </w:rPr>
        <w:t xml:space="preserve"> </w:t>
      </w:r>
      <w:r w:rsidRPr="00BE52F9">
        <w:rPr>
          <w:rFonts w:ascii="Times New Roman" w:hAnsi="Times New Roman"/>
          <w:color w:val="000000"/>
          <w:sz w:val="24"/>
          <w:szCs w:val="24"/>
        </w:rPr>
        <w:t>и дефицитом</w:t>
      </w:r>
      <w:r w:rsidR="00AE0670">
        <w:rPr>
          <w:rFonts w:ascii="Times New Roman" w:hAnsi="Times New Roman"/>
          <w:color w:val="000000"/>
          <w:sz w:val="24"/>
          <w:szCs w:val="24"/>
        </w:rPr>
        <w:t xml:space="preserve"> высококвалифицированных кадров. </w:t>
      </w:r>
    </w:p>
    <w:p w:rsidR="00AE0670" w:rsidRDefault="00AE0670" w:rsidP="00AE0670">
      <w:pPr>
        <w:spacing w:after="0" w:line="360" w:lineRule="auto"/>
        <w:ind w:firstLine="709"/>
        <w:jc w:val="both"/>
        <w:rPr>
          <w:rFonts w:ascii="Times New Roman" w:hAnsi="Times New Roman"/>
          <w:color w:val="000000"/>
          <w:sz w:val="24"/>
          <w:szCs w:val="24"/>
        </w:rPr>
      </w:pPr>
      <w:r w:rsidRPr="00730B1A">
        <w:rPr>
          <w:rFonts w:ascii="Times New Roman" w:hAnsi="Times New Roman"/>
          <w:color w:val="000000"/>
          <w:sz w:val="24"/>
          <w:szCs w:val="24"/>
        </w:rPr>
        <w:t>Более наглядное представление об условиях развития авиационного промышленного комплекса России</w:t>
      </w:r>
      <w:r w:rsidRPr="00730B1A">
        <w:t xml:space="preserve"> </w:t>
      </w:r>
      <w:r w:rsidRPr="00730B1A">
        <w:rPr>
          <w:rFonts w:ascii="Times New Roman" w:hAnsi="Times New Roman"/>
          <w:color w:val="000000"/>
          <w:sz w:val="24"/>
          <w:szCs w:val="24"/>
        </w:rPr>
        <w:t>позволяет получить SWOT-</w:t>
      </w:r>
      <w:r w:rsidR="00C33B8F">
        <w:rPr>
          <w:rFonts w:ascii="Times New Roman" w:hAnsi="Times New Roman"/>
          <w:color w:val="000000"/>
          <w:sz w:val="24"/>
          <w:szCs w:val="24"/>
        </w:rPr>
        <w:t>анализ (таблица 1</w:t>
      </w:r>
      <w:r w:rsidRPr="001605B1">
        <w:rPr>
          <w:rFonts w:ascii="Times New Roman" w:hAnsi="Times New Roman"/>
          <w:color w:val="000000"/>
          <w:sz w:val="24"/>
          <w:szCs w:val="24"/>
        </w:rPr>
        <w:t>).</w:t>
      </w:r>
    </w:p>
    <w:p w:rsidR="00034A1D" w:rsidRDefault="00034A1D" w:rsidP="00034A1D">
      <w:pPr>
        <w:spacing w:after="0" w:line="240" w:lineRule="auto"/>
        <w:jc w:val="center"/>
        <w:rPr>
          <w:rFonts w:ascii="Times New Roman" w:eastAsia="Calibri" w:hAnsi="Times New Roman"/>
          <w:sz w:val="24"/>
          <w:szCs w:val="24"/>
        </w:rPr>
      </w:pPr>
    </w:p>
    <w:p w:rsidR="00034A1D" w:rsidRPr="00D51003" w:rsidRDefault="00034A1D" w:rsidP="00D51003">
      <w:pPr>
        <w:spacing w:after="0" w:line="240" w:lineRule="auto"/>
        <w:jc w:val="center"/>
        <w:rPr>
          <w:rStyle w:val="3"/>
          <w:rFonts w:ascii="Times New Roman" w:hAnsi="Times New Roman"/>
          <w:b w:val="0"/>
          <w:color w:val="000000"/>
          <w:sz w:val="28"/>
          <w:szCs w:val="28"/>
          <w:shd w:val="clear" w:color="auto" w:fill="auto"/>
        </w:rPr>
      </w:pPr>
      <w:r w:rsidRPr="00034A1D">
        <w:rPr>
          <w:rStyle w:val="3"/>
          <w:rFonts w:ascii="Times New Roman" w:hAnsi="Times New Roman"/>
          <w:b w:val="0"/>
          <w:color w:val="000000"/>
          <w:sz w:val="24"/>
        </w:rPr>
        <w:t xml:space="preserve">Таблица 1 – </w:t>
      </w:r>
      <w:r w:rsidR="00D51003" w:rsidRPr="00730B1A">
        <w:rPr>
          <w:rFonts w:ascii="Times New Roman" w:hAnsi="Times New Roman"/>
          <w:color w:val="000000"/>
          <w:sz w:val="24"/>
          <w:szCs w:val="24"/>
        </w:rPr>
        <w:t>SWOT-</w:t>
      </w:r>
      <w:r w:rsidR="00D51003">
        <w:rPr>
          <w:rFonts w:ascii="Times New Roman" w:hAnsi="Times New Roman"/>
          <w:color w:val="000000"/>
          <w:sz w:val="24"/>
          <w:szCs w:val="24"/>
        </w:rPr>
        <w:t xml:space="preserve">анализ </w:t>
      </w:r>
      <w:r w:rsidR="00D51003" w:rsidRPr="008D5C6C">
        <w:rPr>
          <w:rStyle w:val="3"/>
          <w:rFonts w:ascii="Times New Roman" w:hAnsi="Times New Roman"/>
          <w:b w:val="0"/>
          <w:sz w:val="24"/>
          <w:szCs w:val="24"/>
        </w:rPr>
        <w:t xml:space="preserve">авиационного </w:t>
      </w:r>
      <w:r w:rsidR="00D51003" w:rsidRPr="008D5C6C">
        <w:rPr>
          <w:rStyle w:val="3"/>
          <w:rFonts w:ascii="Times New Roman" w:hAnsi="Times New Roman"/>
          <w:b w:val="0"/>
          <w:sz w:val="24"/>
        </w:rPr>
        <w:t>промышленного комплекса России</w:t>
      </w:r>
    </w:p>
    <w:tbl>
      <w:tblPr>
        <w:tblStyle w:val="af4"/>
        <w:tblW w:w="0" w:type="auto"/>
        <w:tblLook w:val="04A0" w:firstRow="1" w:lastRow="0" w:firstColumn="1" w:lastColumn="0" w:noHBand="0" w:noVBand="1"/>
      </w:tblPr>
      <w:tblGrid>
        <w:gridCol w:w="4927"/>
        <w:gridCol w:w="4927"/>
      </w:tblGrid>
      <w:tr w:rsidR="00034A1D" w:rsidTr="00034A1D">
        <w:tc>
          <w:tcPr>
            <w:tcW w:w="4927" w:type="dxa"/>
          </w:tcPr>
          <w:p w:rsidR="00F973CB" w:rsidRPr="00034A1D" w:rsidRDefault="00CD17F7" w:rsidP="00034A1D">
            <w:pPr>
              <w:autoSpaceDE w:val="0"/>
              <w:autoSpaceDN w:val="0"/>
              <w:adjustRightInd w:val="0"/>
              <w:spacing w:after="0" w:line="240" w:lineRule="auto"/>
              <w:rPr>
                <w:rFonts w:ascii="Times New Roman" w:hAnsi="Times New Roman"/>
                <w:sz w:val="24"/>
                <w:shd w:val="clear" w:color="auto" w:fill="FFFFFF"/>
              </w:rPr>
            </w:pPr>
            <w:r w:rsidRPr="00034A1D">
              <w:rPr>
                <w:rFonts w:ascii="Times New Roman" w:hAnsi="Times New Roman"/>
                <w:b/>
                <w:bCs/>
                <w:sz w:val="24"/>
                <w:shd w:val="clear" w:color="auto" w:fill="FFFFFF"/>
              </w:rPr>
              <w:t xml:space="preserve"> </w:t>
            </w:r>
            <w:proofErr w:type="spellStart"/>
            <w:r w:rsidRPr="00034A1D">
              <w:rPr>
                <w:rFonts w:ascii="Times New Roman" w:hAnsi="Times New Roman"/>
                <w:b/>
                <w:bCs/>
                <w:sz w:val="24"/>
                <w:shd w:val="clear" w:color="auto" w:fill="FFFFFF"/>
              </w:rPr>
              <w:t>Strengths</w:t>
            </w:r>
            <w:proofErr w:type="spellEnd"/>
            <w:r w:rsidRPr="00034A1D">
              <w:rPr>
                <w:rFonts w:ascii="Times New Roman" w:hAnsi="Times New Roman"/>
                <w:b/>
                <w:bCs/>
                <w:sz w:val="24"/>
                <w:shd w:val="clear" w:color="auto" w:fill="FFFFFF"/>
              </w:rPr>
              <w:t xml:space="preserve"> (сильные стороны)</w:t>
            </w:r>
          </w:p>
          <w:p w:rsidR="00034A1D" w:rsidRDefault="00CD17F7" w:rsidP="00034A1D">
            <w:pPr>
              <w:autoSpaceDE w:val="0"/>
              <w:autoSpaceDN w:val="0"/>
              <w:adjustRightInd w:val="0"/>
              <w:spacing w:after="0" w:line="240" w:lineRule="auto"/>
              <w:rPr>
                <w:rFonts w:ascii="Times New Roman" w:hAnsi="Times New Roman"/>
                <w:sz w:val="24"/>
                <w:shd w:val="clear" w:color="auto" w:fill="FFFFFF"/>
              </w:rPr>
            </w:pPr>
            <w:r w:rsidRPr="00034A1D">
              <w:rPr>
                <w:rFonts w:ascii="Times New Roman" w:hAnsi="Times New Roman"/>
                <w:sz w:val="24"/>
                <w:shd w:val="clear" w:color="auto" w:fill="FFFFFF"/>
              </w:rPr>
              <w:t>- наличие со времен СССР  развитой отрасли производства, накопленный опыт и развитые хозяйственные связи;</w:t>
            </w:r>
          </w:p>
          <w:p w:rsidR="00034A1D" w:rsidRDefault="00CD17F7" w:rsidP="00034A1D">
            <w:pPr>
              <w:autoSpaceDE w:val="0"/>
              <w:autoSpaceDN w:val="0"/>
              <w:adjustRightInd w:val="0"/>
              <w:spacing w:after="0" w:line="240" w:lineRule="auto"/>
              <w:rPr>
                <w:rFonts w:ascii="Times New Roman" w:hAnsi="Times New Roman"/>
                <w:sz w:val="24"/>
                <w:shd w:val="clear" w:color="auto" w:fill="FFFFFF"/>
              </w:rPr>
            </w:pPr>
            <w:r w:rsidRPr="00034A1D">
              <w:rPr>
                <w:rFonts w:ascii="Times New Roman" w:hAnsi="Times New Roman"/>
                <w:sz w:val="24"/>
                <w:shd w:val="clear" w:color="auto" w:fill="FFFFFF"/>
              </w:rPr>
              <w:t>-приоритетное внимание со стороны государства;</w:t>
            </w:r>
          </w:p>
          <w:p w:rsidR="00034A1D" w:rsidRDefault="00CD17F7" w:rsidP="00034A1D">
            <w:pPr>
              <w:autoSpaceDE w:val="0"/>
              <w:autoSpaceDN w:val="0"/>
              <w:adjustRightInd w:val="0"/>
              <w:spacing w:after="0" w:line="240" w:lineRule="auto"/>
              <w:rPr>
                <w:rFonts w:ascii="Times New Roman" w:hAnsi="Times New Roman"/>
                <w:sz w:val="24"/>
                <w:shd w:val="clear" w:color="auto" w:fill="FFFFFF"/>
              </w:rPr>
            </w:pPr>
            <w:r w:rsidRPr="00034A1D">
              <w:rPr>
                <w:rFonts w:ascii="Times New Roman" w:hAnsi="Times New Roman"/>
                <w:sz w:val="24"/>
                <w:shd w:val="clear" w:color="auto" w:fill="FFFFFF"/>
              </w:rPr>
              <w:t>-имеющаяся опора в виде внутреннего рынка сбыта;</w:t>
            </w:r>
          </w:p>
          <w:p w:rsidR="00034A1D" w:rsidRPr="00034A1D" w:rsidRDefault="00CD17F7" w:rsidP="00034A1D">
            <w:pPr>
              <w:autoSpaceDE w:val="0"/>
              <w:autoSpaceDN w:val="0"/>
              <w:adjustRightInd w:val="0"/>
              <w:spacing w:after="0" w:line="240" w:lineRule="auto"/>
              <w:rPr>
                <w:rStyle w:val="3"/>
                <w:rFonts w:ascii="Times New Roman" w:hAnsi="Times New Roman"/>
                <w:b w:val="0"/>
                <w:sz w:val="24"/>
              </w:rPr>
            </w:pPr>
            <w:r w:rsidRPr="00034A1D">
              <w:rPr>
                <w:rFonts w:ascii="Times New Roman" w:hAnsi="Times New Roman"/>
                <w:sz w:val="24"/>
                <w:shd w:val="clear" w:color="auto" w:fill="FFFFFF"/>
              </w:rPr>
              <w:t>-наличие современных реализованных проектов в авиастроении.</w:t>
            </w:r>
          </w:p>
        </w:tc>
        <w:tc>
          <w:tcPr>
            <w:tcW w:w="4927" w:type="dxa"/>
          </w:tcPr>
          <w:p w:rsidR="00034A1D" w:rsidRDefault="00CD17F7" w:rsidP="00034A1D">
            <w:pPr>
              <w:autoSpaceDE w:val="0"/>
              <w:autoSpaceDN w:val="0"/>
              <w:adjustRightInd w:val="0"/>
              <w:spacing w:after="0" w:line="240" w:lineRule="auto"/>
              <w:rPr>
                <w:rFonts w:ascii="Times New Roman" w:hAnsi="Times New Roman"/>
                <w:sz w:val="24"/>
                <w:shd w:val="clear" w:color="auto" w:fill="FFFFFF"/>
              </w:rPr>
            </w:pPr>
            <w:proofErr w:type="spellStart"/>
            <w:r w:rsidRPr="00034A1D">
              <w:rPr>
                <w:rFonts w:ascii="Times New Roman" w:hAnsi="Times New Roman"/>
                <w:b/>
                <w:bCs/>
                <w:sz w:val="24"/>
                <w:shd w:val="clear" w:color="auto" w:fill="FFFFFF"/>
              </w:rPr>
              <w:t>Opportunities</w:t>
            </w:r>
            <w:proofErr w:type="spellEnd"/>
            <w:r w:rsidRPr="00034A1D">
              <w:rPr>
                <w:rFonts w:ascii="Times New Roman" w:hAnsi="Times New Roman"/>
                <w:b/>
                <w:bCs/>
                <w:sz w:val="24"/>
                <w:shd w:val="clear" w:color="auto" w:fill="FFFFFF"/>
              </w:rPr>
              <w:t xml:space="preserve"> (возможности)</w:t>
            </w:r>
          </w:p>
          <w:p w:rsidR="00034A1D" w:rsidRDefault="00CD17F7" w:rsidP="00034A1D">
            <w:pPr>
              <w:autoSpaceDE w:val="0"/>
              <w:autoSpaceDN w:val="0"/>
              <w:adjustRightInd w:val="0"/>
              <w:spacing w:after="0" w:line="240" w:lineRule="auto"/>
              <w:rPr>
                <w:rFonts w:ascii="Times New Roman" w:hAnsi="Times New Roman"/>
                <w:sz w:val="24"/>
                <w:shd w:val="clear" w:color="auto" w:fill="FFFFFF"/>
              </w:rPr>
            </w:pPr>
            <w:r w:rsidRPr="00034A1D">
              <w:rPr>
                <w:rFonts w:ascii="Times New Roman" w:hAnsi="Times New Roman"/>
                <w:sz w:val="24"/>
                <w:shd w:val="clear" w:color="auto" w:fill="FFFFFF"/>
              </w:rPr>
              <w:t xml:space="preserve">- наличие значительной потенциальной потребности на внутреннем рынке, за счет текущего </w:t>
            </w:r>
            <w:proofErr w:type="spellStart"/>
            <w:r w:rsidRPr="00034A1D">
              <w:rPr>
                <w:rFonts w:ascii="Times New Roman" w:hAnsi="Times New Roman"/>
                <w:sz w:val="24"/>
                <w:shd w:val="clear" w:color="auto" w:fill="FFFFFF"/>
              </w:rPr>
              <w:t>недооснащения</w:t>
            </w:r>
            <w:proofErr w:type="spellEnd"/>
            <w:r w:rsidRPr="00034A1D">
              <w:rPr>
                <w:rFonts w:ascii="Times New Roman" w:hAnsi="Times New Roman"/>
                <w:sz w:val="24"/>
                <w:shd w:val="clear" w:color="auto" w:fill="FFFFFF"/>
              </w:rPr>
              <w:t xml:space="preserve"> и высокой степени износа имеющейся в наличном парке техники;</w:t>
            </w:r>
          </w:p>
          <w:p w:rsidR="00034A1D" w:rsidRDefault="00CD17F7" w:rsidP="00034A1D">
            <w:pPr>
              <w:autoSpaceDE w:val="0"/>
              <w:autoSpaceDN w:val="0"/>
              <w:adjustRightInd w:val="0"/>
              <w:spacing w:after="0" w:line="240" w:lineRule="auto"/>
              <w:rPr>
                <w:rFonts w:ascii="Times New Roman" w:hAnsi="Times New Roman"/>
                <w:sz w:val="24"/>
                <w:shd w:val="clear" w:color="auto" w:fill="FFFFFF"/>
              </w:rPr>
            </w:pPr>
            <w:r w:rsidRPr="00034A1D">
              <w:rPr>
                <w:rFonts w:ascii="Times New Roman" w:hAnsi="Times New Roman"/>
                <w:sz w:val="24"/>
                <w:shd w:val="clear" w:color="auto" w:fill="FFFFFF"/>
              </w:rPr>
              <w:t>- дальнейшее развитие лизинговой схемы сбыта;</w:t>
            </w:r>
          </w:p>
          <w:p w:rsidR="00034A1D" w:rsidRDefault="00CD17F7" w:rsidP="00034A1D">
            <w:pPr>
              <w:autoSpaceDE w:val="0"/>
              <w:autoSpaceDN w:val="0"/>
              <w:adjustRightInd w:val="0"/>
              <w:spacing w:after="0" w:line="240" w:lineRule="auto"/>
              <w:rPr>
                <w:rFonts w:ascii="Times New Roman" w:hAnsi="Times New Roman"/>
                <w:sz w:val="24"/>
                <w:shd w:val="clear" w:color="auto" w:fill="FFFFFF"/>
              </w:rPr>
            </w:pPr>
            <w:r w:rsidRPr="00034A1D">
              <w:rPr>
                <w:rFonts w:ascii="Times New Roman" w:hAnsi="Times New Roman"/>
                <w:sz w:val="24"/>
                <w:shd w:val="clear" w:color="auto" w:fill="FFFFFF"/>
              </w:rPr>
              <w:t xml:space="preserve">- более полное использование возможностей </w:t>
            </w:r>
            <w:proofErr w:type="spellStart"/>
            <w:r w:rsidRPr="00034A1D">
              <w:rPr>
                <w:rFonts w:ascii="Times New Roman" w:hAnsi="Times New Roman"/>
                <w:sz w:val="24"/>
                <w:shd w:val="clear" w:color="auto" w:fill="FFFFFF"/>
              </w:rPr>
              <w:t>импортозамещения</w:t>
            </w:r>
            <w:proofErr w:type="spellEnd"/>
            <w:r w:rsidRPr="00034A1D">
              <w:rPr>
                <w:rFonts w:ascii="Times New Roman" w:hAnsi="Times New Roman"/>
                <w:sz w:val="24"/>
                <w:shd w:val="clear" w:color="auto" w:fill="FFFFFF"/>
              </w:rPr>
              <w:t>;</w:t>
            </w:r>
          </w:p>
          <w:p w:rsidR="00034A1D" w:rsidRPr="00034A1D" w:rsidRDefault="00CD17F7" w:rsidP="00034A1D">
            <w:pPr>
              <w:autoSpaceDE w:val="0"/>
              <w:autoSpaceDN w:val="0"/>
              <w:adjustRightInd w:val="0"/>
              <w:spacing w:after="0" w:line="240" w:lineRule="auto"/>
              <w:rPr>
                <w:rStyle w:val="3"/>
                <w:rFonts w:ascii="Times New Roman" w:hAnsi="Times New Roman"/>
                <w:b w:val="0"/>
                <w:sz w:val="24"/>
              </w:rPr>
            </w:pPr>
            <w:r w:rsidRPr="00034A1D">
              <w:rPr>
                <w:rFonts w:ascii="Times New Roman" w:hAnsi="Times New Roman"/>
                <w:sz w:val="24"/>
                <w:shd w:val="clear" w:color="auto" w:fill="FFFFFF"/>
              </w:rPr>
              <w:t>- развитие экспортного канала сбыта продукции.</w:t>
            </w:r>
          </w:p>
        </w:tc>
      </w:tr>
      <w:tr w:rsidR="00034A1D" w:rsidTr="00034A1D">
        <w:tc>
          <w:tcPr>
            <w:tcW w:w="4927" w:type="dxa"/>
          </w:tcPr>
          <w:p w:rsidR="00034A1D" w:rsidRDefault="00CD17F7" w:rsidP="00034A1D">
            <w:pPr>
              <w:autoSpaceDE w:val="0"/>
              <w:autoSpaceDN w:val="0"/>
              <w:adjustRightInd w:val="0"/>
              <w:spacing w:after="0" w:line="240" w:lineRule="auto"/>
              <w:rPr>
                <w:rFonts w:ascii="Times New Roman" w:hAnsi="Times New Roman"/>
                <w:sz w:val="24"/>
                <w:shd w:val="clear" w:color="auto" w:fill="FFFFFF"/>
              </w:rPr>
            </w:pPr>
            <w:proofErr w:type="spellStart"/>
            <w:r w:rsidRPr="00034A1D">
              <w:rPr>
                <w:rFonts w:ascii="Times New Roman" w:hAnsi="Times New Roman"/>
                <w:b/>
                <w:bCs/>
                <w:sz w:val="24"/>
                <w:shd w:val="clear" w:color="auto" w:fill="FFFFFF"/>
              </w:rPr>
              <w:t>Weaknesses</w:t>
            </w:r>
            <w:proofErr w:type="spellEnd"/>
            <w:r w:rsidRPr="00034A1D">
              <w:rPr>
                <w:rFonts w:ascii="Times New Roman" w:hAnsi="Times New Roman"/>
                <w:b/>
                <w:bCs/>
                <w:sz w:val="24"/>
                <w:shd w:val="clear" w:color="auto" w:fill="FFFFFF"/>
              </w:rPr>
              <w:t xml:space="preserve"> (слабые стороны)</w:t>
            </w:r>
          </w:p>
          <w:p w:rsidR="00034A1D" w:rsidRDefault="00CD17F7" w:rsidP="00034A1D">
            <w:pPr>
              <w:autoSpaceDE w:val="0"/>
              <w:autoSpaceDN w:val="0"/>
              <w:adjustRightInd w:val="0"/>
              <w:spacing w:after="0" w:line="240" w:lineRule="auto"/>
              <w:rPr>
                <w:rFonts w:ascii="Times New Roman" w:hAnsi="Times New Roman"/>
                <w:sz w:val="24"/>
                <w:shd w:val="clear" w:color="auto" w:fill="FFFFFF"/>
              </w:rPr>
            </w:pPr>
            <w:r w:rsidRPr="00034A1D">
              <w:rPr>
                <w:rFonts w:ascii="Times New Roman" w:hAnsi="Times New Roman"/>
                <w:sz w:val="24"/>
                <w:shd w:val="clear" w:color="auto" w:fill="FFFFFF"/>
              </w:rPr>
              <w:t>- технологическое отставание от передовых мировых производителей;</w:t>
            </w:r>
          </w:p>
          <w:p w:rsidR="00F973CB" w:rsidRPr="00034A1D" w:rsidRDefault="00CD17F7" w:rsidP="00034A1D">
            <w:pPr>
              <w:autoSpaceDE w:val="0"/>
              <w:autoSpaceDN w:val="0"/>
              <w:adjustRightInd w:val="0"/>
              <w:spacing w:after="0" w:line="240" w:lineRule="auto"/>
              <w:rPr>
                <w:rFonts w:ascii="Times New Roman" w:hAnsi="Times New Roman"/>
                <w:sz w:val="24"/>
                <w:shd w:val="clear" w:color="auto" w:fill="FFFFFF"/>
              </w:rPr>
            </w:pPr>
            <w:r w:rsidRPr="00034A1D">
              <w:rPr>
                <w:rFonts w:ascii="Times New Roman" w:hAnsi="Times New Roman"/>
                <w:sz w:val="24"/>
                <w:shd w:val="clear" w:color="auto" w:fill="FFFFFF"/>
              </w:rPr>
              <w:t>- высокая зависимость от наличия государственной поддержки;</w:t>
            </w:r>
          </w:p>
          <w:p w:rsidR="00034A1D" w:rsidRDefault="00CD17F7" w:rsidP="00034A1D">
            <w:pPr>
              <w:autoSpaceDE w:val="0"/>
              <w:autoSpaceDN w:val="0"/>
              <w:adjustRightInd w:val="0"/>
              <w:spacing w:after="0" w:line="240" w:lineRule="auto"/>
              <w:rPr>
                <w:rFonts w:ascii="Times New Roman" w:hAnsi="Times New Roman"/>
                <w:sz w:val="24"/>
                <w:shd w:val="clear" w:color="auto" w:fill="FFFFFF"/>
              </w:rPr>
            </w:pPr>
            <w:r w:rsidRPr="00034A1D">
              <w:rPr>
                <w:rFonts w:ascii="Times New Roman" w:hAnsi="Times New Roman"/>
                <w:sz w:val="24"/>
                <w:shd w:val="clear" w:color="auto" w:fill="FFFFFF"/>
              </w:rPr>
              <w:t xml:space="preserve">- высокая зависимость от </w:t>
            </w:r>
            <w:proofErr w:type="gramStart"/>
            <w:r w:rsidRPr="00034A1D">
              <w:rPr>
                <w:rFonts w:ascii="Times New Roman" w:hAnsi="Times New Roman"/>
                <w:sz w:val="24"/>
                <w:shd w:val="clear" w:color="auto" w:fill="FFFFFF"/>
              </w:rPr>
              <w:t>импортных</w:t>
            </w:r>
            <w:proofErr w:type="gramEnd"/>
            <w:r w:rsidRPr="00034A1D">
              <w:rPr>
                <w:rFonts w:ascii="Times New Roman" w:hAnsi="Times New Roman"/>
                <w:sz w:val="24"/>
                <w:shd w:val="clear" w:color="auto" w:fill="FFFFFF"/>
              </w:rPr>
              <w:t xml:space="preserve"> комплектующих;</w:t>
            </w:r>
          </w:p>
          <w:p w:rsidR="00034A1D" w:rsidRDefault="00CD17F7" w:rsidP="00034A1D">
            <w:pPr>
              <w:autoSpaceDE w:val="0"/>
              <w:autoSpaceDN w:val="0"/>
              <w:adjustRightInd w:val="0"/>
              <w:spacing w:after="0" w:line="240" w:lineRule="auto"/>
              <w:rPr>
                <w:rFonts w:ascii="Times New Roman" w:hAnsi="Times New Roman"/>
                <w:sz w:val="24"/>
                <w:shd w:val="clear" w:color="auto" w:fill="FFFFFF"/>
              </w:rPr>
            </w:pPr>
            <w:r w:rsidRPr="00034A1D">
              <w:rPr>
                <w:rFonts w:ascii="Times New Roman" w:hAnsi="Times New Roman"/>
                <w:sz w:val="24"/>
                <w:shd w:val="clear" w:color="auto" w:fill="FFFFFF"/>
              </w:rPr>
              <w:t>- крайне ограниченный на сегодняшний день модельный ряд производимой продукции;</w:t>
            </w:r>
          </w:p>
          <w:p w:rsidR="00034A1D" w:rsidRPr="00034A1D" w:rsidRDefault="00CD17F7" w:rsidP="00034A1D">
            <w:pPr>
              <w:autoSpaceDE w:val="0"/>
              <w:autoSpaceDN w:val="0"/>
              <w:adjustRightInd w:val="0"/>
              <w:spacing w:after="0" w:line="240" w:lineRule="auto"/>
              <w:rPr>
                <w:rStyle w:val="3"/>
                <w:rFonts w:ascii="Times New Roman" w:hAnsi="Times New Roman"/>
                <w:b w:val="0"/>
                <w:sz w:val="24"/>
              </w:rPr>
            </w:pPr>
            <w:r w:rsidRPr="00034A1D">
              <w:rPr>
                <w:rFonts w:ascii="Times New Roman" w:hAnsi="Times New Roman"/>
                <w:sz w:val="24"/>
                <w:shd w:val="clear" w:color="auto" w:fill="FFFFFF"/>
              </w:rPr>
              <w:t>- хроническая неспособность соответствовать заявленным срокам реализации проектов.</w:t>
            </w:r>
          </w:p>
        </w:tc>
        <w:tc>
          <w:tcPr>
            <w:tcW w:w="4927" w:type="dxa"/>
          </w:tcPr>
          <w:p w:rsidR="00F973CB" w:rsidRPr="00034A1D" w:rsidRDefault="00CD17F7" w:rsidP="00034A1D">
            <w:pPr>
              <w:autoSpaceDE w:val="0"/>
              <w:autoSpaceDN w:val="0"/>
              <w:adjustRightInd w:val="0"/>
              <w:spacing w:after="0" w:line="240" w:lineRule="auto"/>
              <w:rPr>
                <w:rFonts w:ascii="Times New Roman" w:hAnsi="Times New Roman"/>
                <w:sz w:val="24"/>
                <w:shd w:val="clear" w:color="auto" w:fill="FFFFFF"/>
              </w:rPr>
            </w:pPr>
            <w:proofErr w:type="spellStart"/>
            <w:r w:rsidRPr="00034A1D">
              <w:rPr>
                <w:rFonts w:ascii="Times New Roman" w:hAnsi="Times New Roman"/>
                <w:b/>
                <w:bCs/>
                <w:sz w:val="24"/>
                <w:shd w:val="clear" w:color="auto" w:fill="FFFFFF"/>
              </w:rPr>
              <w:t>Threats</w:t>
            </w:r>
            <w:proofErr w:type="spellEnd"/>
            <w:r w:rsidRPr="00034A1D">
              <w:rPr>
                <w:rFonts w:ascii="Times New Roman" w:hAnsi="Times New Roman"/>
                <w:b/>
                <w:bCs/>
                <w:sz w:val="24"/>
                <w:shd w:val="clear" w:color="auto" w:fill="FFFFFF"/>
              </w:rPr>
              <w:t xml:space="preserve"> (угрозы)</w:t>
            </w:r>
          </w:p>
          <w:p w:rsidR="00F973CB" w:rsidRPr="00034A1D" w:rsidRDefault="00CD17F7" w:rsidP="00034A1D">
            <w:pPr>
              <w:autoSpaceDE w:val="0"/>
              <w:autoSpaceDN w:val="0"/>
              <w:adjustRightInd w:val="0"/>
              <w:spacing w:after="0" w:line="240" w:lineRule="auto"/>
              <w:rPr>
                <w:rFonts w:ascii="Times New Roman" w:hAnsi="Times New Roman"/>
                <w:sz w:val="24"/>
                <w:shd w:val="clear" w:color="auto" w:fill="FFFFFF"/>
              </w:rPr>
            </w:pPr>
            <w:r w:rsidRPr="00034A1D">
              <w:rPr>
                <w:rFonts w:ascii="Times New Roman" w:hAnsi="Times New Roman"/>
                <w:sz w:val="24"/>
                <w:shd w:val="clear" w:color="auto" w:fill="FFFFFF"/>
              </w:rPr>
              <w:t>- низкий платежеспособный спрос на внутреннем рынке;</w:t>
            </w:r>
          </w:p>
          <w:p w:rsidR="00F973CB" w:rsidRPr="00034A1D" w:rsidRDefault="00CD17F7" w:rsidP="00034A1D">
            <w:pPr>
              <w:autoSpaceDE w:val="0"/>
              <w:autoSpaceDN w:val="0"/>
              <w:adjustRightInd w:val="0"/>
              <w:spacing w:after="0" w:line="240" w:lineRule="auto"/>
              <w:rPr>
                <w:rFonts w:ascii="Times New Roman" w:hAnsi="Times New Roman"/>
                <w:sz w:val="24"/>
                <w:shd w:val="clear" w:color="auto" w:fill="FFFFFF"/>
              </w:rPr>
            </w:pPr>
            <w:r w:rsidRPr="00034A1D">
              <w:rPr>
                <w:rFonts w:ascii="Times New Roman" w:hAnsi="Times New Roman"/>
                <w:sz w:val="24"/>
                <w:shd w:val="clear" w:color="auto" w:fill="FFFFFF"/>
              </w:rPr>
              <w:t>- ограниченные возможности государства по увеличению или даже сохранению текущего уровня поддержки;</w:t>
            </w:r>
          </w:p>
          <w:p w:rsidR="00034A1D" w:rsidRPr="00034A1D" w:rsidRDefault="00CD17F7" w:rsidP="00D51003">
            <w:pPr>
              <w:autoSpaceDE w:val="0"/>
              <w:autoSpaceDN w:val="0"/>
              <w:adjustRightInd w:val="0"/>
              <w:spacing w:after="0" w:line="240" w:lineRule="auto"/>
              <w:rPr>
                <w:rStyle w:val="3"/>
                <w:rFonts w:ascii="Times New Roman" w:hAnsi="Times New Roman"/>
                <w:b w:val="0"/>
                <w:sz w:val="24"/>
              </w:rPr>
            </w:pPr>
            <w:r w:rsidRPr="00034A1D">
              <w:rPr>
                <w:rFonts w:ascii="Times New Roman" w:hAnsi="Times New Roman"/>
                <w:sz w:val="24"/>
                <w:shd w:val="clear" w:color="auto" w:fill="FFFFFF"/>
              </w:rPr>
              <w:t xml:space="preserve">- в силу наличия на мировом рынке таких сильных игроков, как </w:t>
            </w:r>
            <w:r w:rsidRPr="00034A1D">
              <w:rPr>
                <w:rFonts w:ascii="Times New Roman" w:hAnsi="Times New Roman"/>
                <w:sz w:val="24"/>
                <w:shd w:val="clear" w:color="auto" w:fill="FFFFFF"/>
                <w:lang w:val="en-US"/>
              </w:rPr>
              <w:t>Boeing</w:t>
            </w:r>
            <w:r w:rsidRPr="00034A1D">
              <w:rPr>
                <w:rFonts w:ascii="Times New Roman" w:hAnsi="Times New Roman"/>
                <w:sz w:val="24"/>
                <w:shd w:val="clear" w:color="auto" w:fill="FFFFFF"/>
              </w:rPr>
              <w:t xml:space="preserve"> и </w:t>
            </w:r>
            <w:r w:rsidRPr="00034A1D">
              <w:rPr>
                <w:rFonts w:ascii="Times New Roman" w:hAnsi="Times New Roman"/>
                <w:sz w:val="24"/>
                <w:shd w:val="clear" w:color="auto" w:fill="FFFFFF"/>
                <w:lang w:val="en-US"/>
              </w:rPr>
              <w:t>Airbus</w:t>
            </w:r>
            <w:r w:rsidRPr="00034A1D">
              <w:rPr>
                <w:rFonts w:ascii="Times New Roman" w:hAnsi="Times New Roman"/>
                <w:sz w:val="24"/>
                <w:shd w:val="clear" w:color="auto" w:fill="FFFFFF"/>
              </w:rPr>
              <w:t xml:space="preserve">, вероятность </w:t>
            </w:r>
            <w:proofErr w:type="spellStart"/>
            <w:r w:rsidRPr="00034A1D">
              <w:rPr>
                <w:rFonts w:ascii="Times New Roman" w:hAnsi="Times New Roman"/>
                <w:sz w:val="24"/>
                <w:shd w:val="clear" w:color="auto" w:fill="FFFFFF"/>
              </w:rPr>
              <w:t>недостижения</w:t>
            </w:r>
            <w:proofErr w:type="spellEnd"/>
            <w:r w:rsidRPr="00034A1D">
              <w:rPr>
                <w:rFonts w:ascii="Times New Roman" w:hAnsi="Times New Roman"/>
                <w:sz w:val="24"/>
                <w:shd w:val="clear" w:color="auto" w:fill="FFFFFF"/>
              </w:rPr>
              <w:t xml:space="preserve"> приемлемого уровня спроса и окупаемости в целом, что усугубляется целым рядом вероятных проблем в политической и экономических сферах.</w:t>
            </w:r>
          </w:p>
        </w:tc>
      </w:tr>
    </w:tbl>
    <w:p w:rsidR="00AE0670" w:rsidRDefault="00D51003" w:rsidP="00D51003">
      <w:pPr>
        <w:autoSpaceDE w:val="0"/>
        <w:autoSpaceDN w:val="0"/>
        <w:adjustRightInd w:val="0"/>
        <w:spacing w:after="0" w:line="240" w:lineRule="auto"/>
        <w:jc w:val="both"/>
        <w:rPr>
          <w:rFonts w:ascii="Times New Roman" w:hAnsi="Times New Roman"/>
          <w:sz w:val="24"/>
          <w:szCs w:val="24"/>
        </w:rPr>
      </w:pPr>
      <w:r>
        <w:rPr>
          <w:rStyle w:val="3"/>
          <w:rFonts w:ascii="Times New Roman" w:hAnsi="Times New Roman"/>
          <w:b w:val="0"/>
          <w:color w:val="000000"/>
          <w:sz w:val="24"/>
          <w:szCs w:val="24"/>
        </w:rPr>
        <w:t xml:space="preserve">Источник: составлено автором на </w:t>
      </w:r>
      <w:r w:rsidRPr="001605B1">
        <w:rPr>
          <w:rStyle w:val="3"/>
          <w:rFonts w:ascii="Times New Roman" w:hAnsi="Times New Roman"/>
          <w:b w:val="0"/>
          <w:color w:val="000000"/>
          <w:sz w:val="24"/>
          <w:szCs w:val="24"/>
        </w:rPr>
        <w:t>основе [3]</w:t>
      </w:r>
      <w:r>
        <w:rPr>
          <w:rFonts w:ascii="Times New Roman" w:hAnsi="Times New Roman"/>
          <w:sz w:val="24"/>
          <w:szCs w:val="24"/>
        </w:rPr>
        <w:t xml:space="preserve"> </w:t>
      </w:r>
    </w:p>
    <w:p w:rsidR="004002C1" w:rsidRPr="00AE0670" w:rsidRDefault="004002C1" w:rsidP="00AE0670">
      <w:pPr>
        <w:rPr>
          <w:rFonts w:ascii="Times New Roman" w:hAnsi="Times New Roman"/>
          <w:sz w:val="24"/>
          <w:szCs w:val="24"/>
        </w:rPr>
        <w:sectPr w:rsidR="004002C1" w:rsidRPr="00AE0670" w:rsidSect="00D64CE5">
          <w:pgSz w:w="11906" w:h="16838"/>
          <w:pgMar w:top="1134" w:right="1134" w:bottom="1134" w:left="1134" w:header="709" w:footer="709" w:gutter="0"/>
          <w:cols w:space="708"/>
          <w:docGrid w:linePitch="360"/>
        </w:sectPr>
      </w:pPr>
    </w:p>
    <w:p w:rsidR="006B7239" w:rsidRPr="006B7239" w:rsidRDefault="006B7239" w:rsidP="006706B6">
      <w:pPr>
        <w:autoSpaceDE w:val="0"/>
        <w:autoSpaceDN w:val="0"/>
        <w:adjustRightInd w:val="0"/>
        <w:spacing w:after="0" w:line="360" w:lineRule="auto"/>
        <w:ind w:firstLine="709"/>
        <w:jc w:val="both"/>
        <w:rPr>
          <w:rStyle w:val="3"/>
          <w:rFonts w:ascii="Times New Roman" w:hAnsi="Times New Roman"/>
          <w:b w:val="0"/>
          <w:sz w:val="24"/>
          <w:szCs w:val="24"/>
        </w:rPr>
      </w:pPr>
      <w:r w:rsidRPr="006B7239">
        <w:rPr>
          <w:rStyle w:val="3"/>
          <w:rFonts w:ascii="Times New Roman" w:hAnsi="Times New Roman"/>
          <w:b w:val="0"/>
          <w:sz w:val="24"/>
          <w:szCs w:val="24"/>
        </w:rPr>
        <w:lastRenderedPageBreak/>
        <w:t>Таким образом</w:t>
      </w:r>
      <w:r w:rsidR="002A7813" w:rsidRPr="006B7239">
        <w:rPr>
          <w:rStyle w:val="3"/>
          <w:rFonts w:ascii="Times New Roman" w:hAnsi="Times New Roman"/>
          <w:b w:val="0"/>
          <w:sz w:val="24"/>
          <w:szCs w:val="24"/>
        </w:rPr>
        <w:t xml:space="preserve">, </w:t>
      </w:r>
      <w:r w:rsidRPr="006B7239">
        <w:rPr>
          <w:rStyle w:val="3"/>
          <w:rFonts w:ascii="Times New Roman" w:hAnsi="Times New Roman" w:hint="eastAsia"/>
          <w:b w:val="0"/>
          <w:sz w:val="24"/>
          <w:szCs w:val="24"/>
        </w:rPr>
        <w:t>явля</w:t>
      </w:r>
      <w:r w:rsidRPr="006B7239">
        <w:rPr>
          <w:rStyle w:val="3"/>
          <w:rFonts w:ascii="Times New Roman" w:hAnsi="Times New Roman"/>
          <w:b w:val="0"/>
          <w:sz w:val="24"/>
          <w:szCs w:val="24"/>
        </w:rPr>
        <w:t>ясь</w:t>
      </w:r>
      <w:r w:rsidR="006A68E3" w:rsidRPr="006B7239">
        <w:rPr>
          <w:rStyle w:val="3"/>
          <w:rFonts w:ascii="Times New Roman" w:hAnsi="Times New Roman"/>
          <w:b w:val="0"/>
          <w:sz w:val="24"/>
          <w:szCs w:val="24"/>
        </w:rPr>
        <w:t xml:space="preserve"> </w:t>
      </w:r>
      <w:r w:rsidRPr="006B7239">
        <w:rPr>
          <w:rStyle w:val="3"/>
          <w:rFonts w:ascii="Times New Roman" w:hAnsi="Times New Roman" w:hint="eastAsia"/>
          <w:b w:val="0"/>
          <w:sz w:val="24"/>
          <w:szCs w:val="24"/>
        </w:rPr>
        <w:t>ведущ</w:t>
      </w:r>
      <w:r w:rsidRPr="006B7239">
        <w:rPr>
          <w:rStyle w:val="3"/>
          <w:rFonts w:ascii="Times New Roman" w:hAnsi="Times New Roman"/>
          <w:b w:val="0"/>
          <w:sz w:val="24"/>
          <w:szCs w:val="24"/>
        </w:rPr>
        <w:t xml:space="preserve">им </w:t>
      </w:r>
      <w:r w:rsidRPr="006B7239">
        <w:rPr>
          <w:rStyle w:val="3"/>
          <w:rFonts w:ascii="Times New Roman" w:hAnsi="Times New Roman" w:hint="eastAsia"/>
          <w:b w:val="0"/>
          <w:sz w:val="24"/>
          <w:szCs w:val="24"/>
        </w:rPr>
        <w:t>высокотехнологичны</w:t>
      </w:r>
      <w:r w:rsidRPr="006B7239">
        <w:rPr>
          <w:rStyle w:val="3"/>
          <w:rFonts w:ascii="Times New Roman" w:hAnsi="Times New Roman"/>
          <w:b w:val="0"/>
          <w:sz w:val="24"/>
          <w:szCs w:val="24"/>
        </w:rPr>
        <w:t>м комплексом в составе</w:t>
      </w:r>
      <w:r w:rsidR="006A68E3" w:rsidRPr="006B7239">
        <w:rPr>
          <w:rStyle w:val="3"/>
          <w:rFonts w:ascii="Times New Roman" w:hAnsi="Times New Roman"/>
          <w:b w:val="0"/>
          <w:sz w:val="24"/>
          <w:szCs w:val="24"/>
        </w:rPr>
        <w:t xml:space="preserve"> </w:t>
      </w:r>
      <w:r w:rsidR="006A68E3" w:rsidRPr="006B7239">
        <w:rPr>
          <w:rStyle w:val="3"/>
          <w:rFonts w:ascii="Times New Roman" w:hAnsi="Times New Roman" w:hint="eastAsia"/>
          <w:b w:val="0"/>
          <w:sz w:val="24"/>
          <w:szCs w:val="24"/>
        </w:rPr>
        <w:t>машиностроения</w:t>
      </w:r>
      <w:r w:rsidR="007723E9">
        <w:rPr>
          <w:rStyle w:val="3"/>
          <w:rFonts w:ascii="Times New Roman" w:hAnsi="Times New Roman"/>
          <w:b w:val="0"/>
          <w:sz w:val="24"/>
          <w:szCs w:val="24"/>
        </w:rPr>
        <w:t xml:space="preserve"> и </w:t>
      </w:r>
      <w:r w:rsidR="006A68E3" w:rsidRPr="006B7239">
        <w:rPr>
          <w:rStyle w:val="3"/>
          <w:rFonts w:ascii="Times New Roman" w:hAnsi="Times New Roman"/>
          <w:b w:val="0"/>
          <w:sz w:val="24"/>
          <w:szCs w:val="24"/>
        </w:rPr>
        <w:t xml:space="preserve"> </w:t>
      </w:r>
      <w:r w:rsidR="007723E9">
        <w:rPr>
          <w:rStyle w:val="3"/>
          <w:rFonts w:ascii="Times New Roman" w:hAnsi="Times New Roman"/>
          <w:b w:val="0"/>
          <w:sz w:val="24"/>
          <w:szCs w:val="24"/>
        </w:rPr>
        <w:t xml:space="preserve">оказывая должное влияние на объемы производства и </w:t>
      </w:r>
      <w:r w:rsidR="007723E9" w:rsidRPr="00A0413E">
        <w:rPr>
          <w:rStyle w:val="3"/>
          <w:rFonts w:ascii="Times New Roman" w:hAnsi="Times New Roman" w:hint="eastAsia"/>
          <w:b w:val="0"/>
          <w:sz w:val="24"/>
          <w:szCs w:val="24"/>
        </w:rPr>
        <w:t>темпы</w:t>
      </w:r>
      <w:r w:rsidR="007723E9" w:rsidRPr="00A0413E">
        <w:rPr>
          <w:rStyle w:val="3"/>
          <w:rFonts w:ascii="Times New Roman" w:hAnsi="Times New Roman"/>
          <w:b w:val="0"/>
          <w:sz w:val="24"/>
          <w:szCs w:val="24"/>
        </w:rPr>
        <w:t xml:space="preserve"> </w:t>
      </w:r>
      <w:r w:rsidR="007723E9" w:rsidRPr="00A0413E">
        <w:rPr>
          <w:rStyle w:val="3"/>
          <w:rFonts w:ascii="Times New Roman" w:hAnsi="Times New Roman" w:hint="eastAsia"/>
          <w:b w:val="0"/>
          <w:sz w:val="24"/>
          <w:szCs w:val="24"/>
        </w:rPr>
        <w:t>научно</w:t>
      </w:r>
      <w:r w:rsidR="007723E9" w:rsidRPr="00A0413E">
        <w:rPr>
          <w:rStyle w:val="3"/>
          <w:rFonts w:ascii="Times New Roman" w:hAnsi="Times New Roman"/>
          <w:b w:val="0"/>
          <w:sz w:val="24"/>
          <w:szCs w:val="24"/>
        </w:rPr>
        <w:t>-</w:t>
      </w:r>
      <w:r w:rsidR="007723E9" w:rsidRPr="00A0413E">
        <w:rPr>
          <w:rStyle w:val="3"/>
          <w:rFonts w:ascii="Times New Roman" w:hAnsi="Times New Roman" w:hint="eastAsia"/>
          <w:b w:val="0"/>
          <w:sz w:val="24"/>
          <w:szCs w:val="24"/>
        </w:rPr>
        <w:t>технического</w:t>
      </w:r>
      <w:r w:rsidR="007723E9" w:rsidRPr="00A0413E">
        <w:rPr>
          <w:rStyle w:val="3"/>
          <w:rFonts w:ascii="Times New Roman" w:hAnsi="Times New Roman"/>
          <w:b w:val="0"/>
          <w:sz w:val="24"/>
          <w:szCs w:val="24"/>
        </w:rPr>
        <w:t xml:space="preserve"> </w:t>
      </w:r>
      <w:r w:rsidR="007723E9" w:rsidRPr="00A0413E">
        <w:rPr>
          <w:rStyle w:val="3"/>
          <w:rFonts w:ascii="Times New Roman" w:hAnsi="Times New Roman" w:hint="eastAsia"/>
          <w:b w:val="0"/>
          <w:sz w:val="24"/>
          <w:szCs w:val="24"/>
        </w:rPr>
        <w:t>прогресса</w:t>
      </w:r>
      <w:r w:rsidR="007723E9" w:rsidRPr="00A0413E">
        <w:rPr>
          <w:rStyle w:val="3"/>
          <w:rFonts w:ascii="Times New Roman" w:hAnsi="Times New Roman"/>
          <w:b w:val="0"/>
          <w:sz w:val="24"/>
          <w:szCs w:val="24"/>
        </w:rPr>
        <w:t xml:space="preserve"> </w:t>
      </w:r>
      <w:r w:rsidR="007723E9" w:rsidRPr="00A0413E">
        <w:rPr>
          <w:rStyle w:val="3"/>
          <w:rFonts w:ascii="Times New Roman" w:hAnsi="Times New Roman" w:hint="eastAsia"/>
          <w:b w:val="0"/>
          <w:sz w:val="24"/>
          <w:szCs w:val="24"/>
        </w:rPr>
        <w:t>в</w:t>
      </w:r>
      <w:r w:rsidR="007723E9" w:rsidRPr="00A0413E">
        <w:rPr>
          <w:rStyle w:val="3"/>
          <w:rFonts w:ascii="Times New Roman" w:hAnsi="Times New Roman"/>
          <w:b w:val="0"/>
          <w:sz w:val="24"/>
          <w:szCs w:val="24"/>
        </w:rPr>
        <w:t xml:space="preserve"> смежных </w:t>
      </w:r>
      <w:r w:rsidR="007723E9" w:rsidRPr="00A0413E">
        <w:rPr>
          <w:rStyle w:val="3"/>
          <w:rFonts w:ascii="Times New Roman" w:hAnsi="Times New Roman" w:hint="eastAsia"/>
          <w:b w:val="0"/>
          <w:sz w:val="24"/>
          <w:szCs w:val="24"/>
        </w:rPr>
        <w:t>отраслях</w:t>
      </w:r>
      <w:r w:rsidR="007723E9">
        <w:rPr>
          <w:rStyle w:val="3"/>
          <w:rFonts w:ascii="Times New Roman" w:hAnsi="Times New Roman"/>
          <w:b w:val="0"/>
          <w:sz w:val="24"/>
          <w:szCs w:val="24"/>
        </w:rPr>
        <w:t>,</w:t>
      </w:r>
      <w:r w:rsidR="007723E9" w:rsidRPr="006B7239">
        <w:rPr>
          <w:rStyle w:val="3"/>
          <w:rFonts w:ascii="Times New Roman" w:hAnsi="Times New Roman"/>
          <w:b w:val="0"/>
          <w:sz w:val="24"/>
          <w:szCs w:val="24"/>
        </w:rPr>
        <w:t xml:space="preserve"> </w:t>
      </w:r>
      <w:r w:rsidRPr="006B7239">
        <w:rPr>
          <w:rStyle w:val="3"/>
          <w:rFonts w:ascii="Times New Roman" w:hAnsi="Times New Roman"/>
          <w:b w:val="0"/>
          <w:sz w:val="24"/>
          <w:szCs w:val="24"/>
        </w:rPr>
        <w:t>авиационный промышленный комплекс России</w:t>
      </w:r>
      <w:r>
        <w:rPr>
          <w:rStyle w:val="3"/>
          <w:rFonts w:ascii="Times New Roman" w:hAnsi="Times New Roman"/>
          <w:b w:val="0"/>
          <w:sz w:val="24"/>
          <w:szCs w:val="24"/>
        </w:rPr>
        <w:t xml:space="preserve"> </w:t>
      </w:r>
      <w:r w:rsidR="007723E9">
        <w:rPr>
          <w:rStyle w:val="3"/>
          <w:rFonts w:ascii="Times New Roman" w:hAnsi="Times New Roman"/>
          <w:b w:val="0"/>
          <w:sz w:val="24"/>
          <w:szCs w:val="24"/>
        </w:rPr>
        <w:t xml:space="preserve">функционирует в </w:t>
      </w:r>
      <w:r w:rsidR="005469C5">
        <w:rPr>
          <w:rStyle w:val="3"/>
          <w:rFonts w:ascii="Times New Roman" w:hAnsi="Times New Roman"/>
          <w:b w:val="0"/>
          <w:sz w:val="24"/>
          <w:szCs w:val="24"/>
        </w:rPr>
        <w:t>достаточно жест</w:t>
      </w:r>
      <w:r w:rsidR="00C53912">
        <w:rPr>
          <w:rStyle w:val="3"/>
          <w:rFonts w:ascii="Times New Roman" w:hAnsi="Times New Roman"/>
          <w:b w:val="0"/>
          <w:sz w:val="24"/>
          <w:szCs w:val="24"/>
        </w:rPr>
        <w:t>ких усло</w:t>
      </w:r>
      <w:r w:rsidR="006706B6">
        <w:rPr>
          <w:rStyle w:val="3"/>
          <w:rFonts w:ascii="Times New Roman" w:hAnsi="Times New Roman"/>
          <w:b w:val="0"/>
          <w:sz w:val="24"/>
          <w:szCs w:val="24"/>
        </w:rPr>
        <w:t xml:space="preserve">виях, сдерживающих его развитие </w:t>
      </w:r>
      <w:r w:rsidR="005A7314">
        <w:rPr>
          <w:rStyle w:val="3"/>
          <w:rFonts w:ascii="Times New Roman" w:hAnsi="Times New Roman"/>
          <w:b w:val="0"/>
          <w:sz w:val="24"/>
          <w:szCs w:val="24"/>
        </w:rPr>
        <w:t>(</w:t>
      </w:r>
      <w:r w:rsidR="006706B6">
        <w:rPr>
          <w:rStyle w:val="3"/>
          <w:rFonts w:ascii="Times New Roman" w:hAnsi="Times New Roman"/>
          <w:b w:val="0"/>
          <w:sz w:val="24"/>
          <w:szCs w:val="24"/>
        </w:rPr>
        <w:t>в сравнении с передовыми мировыми производителями авиационной техники</w:t>
      </w:r>
      <w:r w:rsidR="005A7314">
        <w:rPr>
          <w:rStyle w:val="3"/>
          <w:rFonts w:ascii="Times New Roman" w:hAnsi="Times New Roman"/>
          <w:b w:val="0"/>
          <w:sz w:val="24"/>
          <w:szCs w:val="24"/>
        </w:rPr>
        <w:t>)</w:t>
      </w:r>
      <w:r w:rsidR="006706B6">
        <w:rPr>
          <w:rStyle w:val="3"/>
          <w:rFonts w:ascii="Times New Roman" w:hAnsi="Times New Roman"/>
          <w:b w:val="0"/>
          <w:sz w:val="24"/>
          <w:szCs w:val="24"/>
        </w:rPr>
        <w:t>.</w:t>
      </w:r>
    </w:p>
    <w:p w:rsidR="006E771D" w:rsidRDefault="006E771D" w:rsidP="00C66648">
      <w:pPr>
        <w:shd w:val="clear" w:color="auto" w:fill="FFFFFF"/>
        <w:spacing w:after="0" w:line="360" w:lineRule="auto"/>
        <w:ind w:firstLine="567"/>
        <w:jc w:val="center"/>
        <w:rPr>
          <w:rFonts w:ascii="Times New Roman" w:hAnsi="Times New Roman"/>
          <w:b/>
          <w:sz w:val="24"/>
          <w:szCs w:val="24"/>
        </w:rPr>
      </w:pPr>
    </w:p>
    <w:p w:rsidR="00C66648" w:rsidRDefault="00C66648" w:rsidP="00C66648">
      <w:pPr>
        <w:shd w:val="clear" w:color="auto" w:fill="FFFFFF"/>
        <w:spacing w:after="0" w:line="360" w:lineRule="auto"/>
        <w:ind w:firstLine="567"/>
        <w:jc w:val="center"/>
        <w:rPr>
          <w:rFonts w:ascii="Times New Roman" w:hAnsi="Times New Roman"/>
          <w:b/>
          <w:sz w:val="24"/>
          <w:szCs w:val="24"/>
        </w:rPr>
      </w:pPr>
      <w:r w:rsidRPr="000C0FBC">
        <w:rPr>
          <w:rFonts w:ascii="Times New Roman" w:hAnsi="Times New Roman"/>
          <w:b/>
          <w:sz w:val="24"/>
          <w:szCs w:val="24"/>
        </w:rPr>
        <w:t>Список литературы</w:t>
      </w:r>
    </w:p>
    <w:p w:rsidR="008B7994" w:rsidRDefault="008B7994" w:rsidP="008B7994">
      <w:pPr>
        <w:shd w:val="clear" w:color="auto" w:fill="FFFFFF"/>
        <w:spacing w:after="0" w:line="360" w:lineRule="auto"/>
        <w:ind w:firstLine="567"/>
        <w:jc w:val="both"/>
        <w:rPr>
          <w:rFonts w:ascii="Times New Roman" w:hAnsi="Times New Roman"/>
          <w:sz w:val="24"/>
          <w:szCs w:val="24"/>
          <w:shd w:val="clear" w:color="auto" w:fill="FFFFFF"/>
        </w:rPr>
      </w:pPr>
      <w:r>
        <w:rPr>
          <w:rStyle w:val="3"/>
          <w:rFonts w:ascii="Times New Roman" w:hAnsi="Times New Roman"/>
          <w:b w:val="0"/>
          <w:sz w:val="24"/>
          <w:szCs w:val="24"/>
        </w:rPr>
        <w:t xml:space="preserve">1. </w:t>
      </w:r>
      <w:r w:rsidR="00493CFE" w:rsidRPr="008B7994">
        <w:rPr>
          <w:rStyle w:val="3"/>
          <w:rFonts w:ascii="Times New Roman" w:hAnsi="Times New Roman"/>
          <w:b w:val="0"/>
          <w:sz w:val="24"/>
          <w:szCs w:val="24"/>
        </w:rPr>
        <w:t xml:space="preserve">Несбалансированная поддержка </w:t>
      </w:r>
      <w:r w:rsidR="00684201" w:rsidRPr="00896602">
        <w:rPr>
          <w:rFonts w:ascii="Times New Roman" w:hAnsi="Times New Roman"/>
          <w:bCs/>
          <w:sz w:val="24"/>
          <w:szCs w:val="24"/>
        </w:rPr>
        <w:t xml:space="preserve">[Электронный ресурс] URL: </w:t>
      </w:r>
      <w:hyperlink r:id="rId16" w:history="1">
        <w:r w:rsidR="00493CFE" w:rsidRPr="008B7994">
          <w:rPr>
            <w:rStyle w:val="3"/>
            <w:rFonts w:ascii="Times New Roman" w:hAnsi="Times New Roman"/>
            <w:b w:val="0"/>
            <w:sz w:val="24"/>
            <w:szCs w:val="24"/>
          </w:rPr>
          <w:t>https://www.kommersant.ru/doc/2693163</w:t>
        </w:r>
      </w:hyperlink>
      <w:r w:rsidR="00493CFE" w:rsidRPr="008B7994">
        <w:rPr>
          <w:rStyle w:val="3"/>
          <w:rFonts w:ascii="Times New Roman" w:hAnsi="Times New Roman"/>
          <w:b w:val="0"/>
          <w:sz w:val="24"/>
          <w:szCs w:val="24"/>
        </w:rPr>
        <w:t>.</w:t>
      </w:r>
    </w:p>
    <w:p w:rsidR="008B7994" w:rsidRDefault="008B7994" w:rsidP="008B7994">
      <w:pPr>
        <w:shd w:val="clear" w:color="auto" w:fill="FFFFFF"/>
        <w:spacing w:after="0" w:line="360" w:lineRule="auto"/>
        <w:ind w:firstLine="567"/>
        <w:jc w:val="both"/>
        <w:rPr>
          <w:rStyle w:val="3"/>
          <w:rFonts w:ascii="Times New Roman" w:hAnsi="Times New Roman"/>
          <w:b w:val="0"/>
          <w:sz w:val="24"/>
          <w:szCs w:val="24"/>
        </w:rPr>
      </w:pPr>
      <w:r>
        <w:rPr>
          <w:rFonts w:ascii="Times New Roman" w:hAnsi="Times New Roman"/>
          <w:sz w:val="24"/>
          <w:szCs w:val="24"/>
          <w:shd w:val="clear" w:color="auto" w:fill="FFFFFF"/>
        </w:rPr>
        <w:t xml:space="preserve">2. </w:t>
      </w:r>
      <w:r w:rsidR="000F2590" w:rsidRPr="008B7994">
        <w:rPr>
          <w:rStyle w:val="3"/>
          <w:rFonts w:ascii="Times New Roman" w:hAnsi="Times New Roman"/>
          <w:b w:val="0"/>
          <w:sz w:val="24"/>
          <w:szCs w:val="24"/>
        </w:rPr>
        <w:t>Проект распоряжения Правительства Российской Федерации «Об утверждении Стратегии развития авиационной промышленности Российской Федерации на период до 2030 года»</w:t>
      </w:r>
      <w:r w:rsidR="003F1782" w:rsidRPr="003F1782">
        <w:rPr>
          <w:rStyle w:val="3"/>
          <w:rFonts w:ascii="Times New Roman" w:hAnsi="Times New Roman"/>
          <w:b w:val="0"/>
          <w:sz w:val="24"/>
          <w:szCs w:val="24"/>
        </w:rPr>
        <w:t xml:space="preserve"> </w:t>
      </w:r>
      <w:r w:rsidR="00684201" w:rsidRPr="00896602">
        <w:rPr>
          <w:rFonts w:ascii="Times New Roman" w:hAnsi="Times New Roman"/>
          <w:bCs/>
          <w:sz w:val="24"/>
          <w:szCs w:val="24"/>
        </w:rPr>
        <w:t xml:space="preserve">[Электронный ресурс] URL: </w:t>
      </w:r>
      <w:hyperlink r:id="rId17" w:history="1">
        <w:r w:rsidR="000F2590" w:rsidRPr="008B7994">
          <w:rPr>
            <w:rStyle w:val="3"/>
            <w:rFonts w:ascii="Times New Roman" w:hAnsi="Times New Roman"/>
            <w:b w:val="0"/>
            <w:sz w:val="24"/>
            <w:szCs w:val="24"/>
          </w:rPr>
          <w:t>https://www.aex.ru/docs/8/2017/10/13/2666</w:t>
        </w:r>
      </w:hyperlink>
      <w:r w:rsidR="000F2590" w:rsidRPr="008B7994">
        <w:rPr>
          <w:rStyle w:val="3"/>
          <w:rFonts w:ascii="Times New Roman" w:hAnsi="Times New Roman"/>
          <w:b w:val="0"/>
          <w:sz w:val="24"/>
          <w:szCs w:val="24"/>
        </w:rPr>
        <w:t xml:space="preserve">. </w:t>
      </w:r>
    </w:p>
    <w:p w:rsidR="00860B53" w:rsidRPr="00E5400C" w:rsidRDefault="008B7994" w:rsidP="00D2540B">
      <w:pPr>
        <w:shd w:val="clear" w:color="auto" w:fill="FFFFFF"/>
        <w:spacing w:after="0" w:line="360" w:lineRule="auto"/>
        <w:ind w:firstLine="567"/>
        <w:jc w:val="both"/>
        <w:rPr>
          <w:rStyle w:val="3"/>
          <w:rFonts w:ascii="Times New Roman" w:hAnsi="Times New Roman"/>
          <w:b w:val="0"/>
          <w:sz w:val="24"/>
          <w:szCs w:val="24"/>
        </w:rPr>
      </w:pPr>
      <w:r w:rsidRPr="00E5400C">
        <w:rPr>
          <w:rStyle w:val="3"/>
          <w:rFonts w:ascii="Times New Roman" w:hAnsi="Times New Roman"/>
          <w:b w:val="0"/>
          <w:sz w:val="24"/>
          <w:szCs w:val="24"/>
        </w:rPr>
        <w:t xml:space="preserve">3. </w:t>
      </w:r>
      <w:r w:rsidR="00B14CCA" w:rsidRPr="00E5400C">
        <w:rPr>
          <w:rStyle w:val="3"/>
          <w:rFonts w:ascii="Times New Roman" w:hAnsi="Times New Roman"/>
          <w:b w:val="0"/>
          <w:sz w:val="24"/>
          <w:szCs w:val="24"/>
        </w:rPr>
        <w:t xml:space="preserve">Рынок продукции гражданского авиастроения 2018 </w:t>
      </w:r>
      <w:r w:rsidR="00684201" w:rsidRPr="00E5400C">
        <w:rPr>
          <w:rStyle w:val="3"/>
          <w:rFonts w:ascii="Times New Roman" w:hAnsi="Times New Roman"/>
          <w:b w:val="0"/>
          <w:sz w:val="24"/>
        </w:rPr>
        <w:t xml:space="preserve">[Электронный ресурс] </w:t>
      </w:r>
      <w:r w:rsidR="00684201" w:rsidRPr="00E5400C">
        <w:rPr>
          <w:rStyle w:val="3"/>
          <w:rFonts w:ascii="Times New Roman" w:hAnsi="Times New Roman"/>
          <w:b w:val="0"/>
          <w:sz w:val="24"/>
          <w:szCs w:val="24"/>
        </w:rPr>
        <w:t xml:space="preserve">URL: </w:t>
      </w:r>
      <w:hyperlink r:id="rId18" w:history="1">
        <w:r w:rsidR="00E5400C" w:rsidRPr="00E5400C">
          <w:rPr>
            <w:rStyle w:val="3"/>
            <w:rFonts w:ascii="Times New Roman" w:hAnsi="Times New Roman"/>
            <w:b w:val="0"/>
            <w:sz w:val="24"/>
          </w:rPr>
          <w:t>https://dcenter.hse.ru/data/2018/11/19/1141804200/Рынок%20продукции%20гражданского%20авиастроения%202018.pdf</w:t>
        </w:r>
      </w:hyperlink>
      <w:r w:rsidR="00D2540B" w:rsidRPr="00E5400C">
        <w:rPr>
          <w:rStyle w:val="3"/>
          <w:rFonts w:ascii="Times New Roman" w:hAnsi="Times New Roman"/>
          <w:b w:val="0"/>
          <w:sz w:val="24"/>
          <w:szCs w:val="24"/>
        </w:rPr>
        <w:t>.</w:t>
      </w:r>
    </w:p>
    <w:p w:rsidR="00E5400C" w:rsidRPr="00E5400C" w:rsidRDefault="00E5400C" w:rsidP="00D2540B">
      <w:pPr>
        <w:shd w:val="clear" w:color="auto" w:fill="FFFFFF"/>
        <w:spacing w:after="0" w:line="360" w:lineRule="auto"/>
        <w:ind w:firstLine="567"/>
        <w:jc w:val="both"/>
        <w:rPr>
          <w:rStyle w:val="3"/>
          <w:rFonts w:ascii="Times New Roman" w:hAnsi="Times New Roman"/>
          <w:b w:val="0"/>
          <w:sz w:val="24"/>
          <w:szCs w:val="24"/>
        </w:rPr>
      </w:pPr>
    </w:p>
    <w:p w:rsidR="00A94E3B" w:rsidRDefault="00A94E3B" w:rsidP="00A94E3B">
      <w:pPr>
        <w:shd w:val="clear" w:color="auto" w:fill="FFFFFF"/>
        <w:spacing w:after="0" w:line="240" w:lineRule="auto"/>
        <w:ind w:firstLine="567"/>
        <w:jc w:val="center"/>
        <w:rPr>
          <w:rFonts w:ascii="Times New Roman" w:hAnsi="Times New Roman"/>
          <w:b/>
          <w:sz w:val="24"/>
          <w:szCs w:val="24"/>
        </w:rPr>
      </w:pPr>
      <w:r w:rsidRPr="00A94E3B">
        <w:rPr>
          <w:rFonts w:ascii="Times New Roman" w:hAnsi="Times New Roman"/>
          <w:b/>
          <w:sz w:val="24"/>
          <w:szCs w:val="24"/>
        </w:rPr>
        <w:t>Информация об авторе </w:t>
      </w:r>
    </w:p>
    <w:p w:rsidR="00B14CCA" w:rsidRPr="00896F5D" w:rsidRDefault="00A94E3B" w:rsidP="00A94E3B">
      <w:pPr>
        <w:spacing w:after="0" w:line="240" w:lineRule="auto"/>
        <w:ind w:firstLine="567"/>
        <w:jc w:val="both"/>
        <w:rPr>
          <w:rStyle w:val="3"/>
          <w:rFonts w:ascii="Times New Roman" w:hAnsi="Times New Roman"/>
          <w:b w:val="0"/>
          <w:sz w:val="24"/>
          <w:szCs w:val="24"/>
          <w:lang w:val="en-US"/>
        </w:rPr>
      </w:pPr>
      <w:r w:rsidRPr="00A94E3B">
        <w:rPr>
          <w:rStyle w:val="3"/>
          <w:rFonts w:ascii="Times New Roman" w:hAnsi="Times New Roman"/>
          <w:b w:val="0"/>
          <w:color w:val="000000"/>
          <w:sz w:val="24"/>
          <w:szCs w:val="24"/>
        </w:rPr>
        <w:t xml:space="preserve">Платонова Анна Владимировна (Россия, Ульяновск) – аспирант, </w:t>
      </w:r>
      <w:r w:rsidR="00F817A5" w:rsidRPr="00896602">
        <w:rPr>
          <w:rFonts w:ascii="Times New Roman" w:hAnsi="Times New Roman"/>
          <w:sz w:val="24"/>
          <w:szCs w:val="24"/>
        </w:rPr>
        <w:t xml:space="preserve">ФГБОУ </w:t>
      </w:r>
      <w:proofErr w:type="gramStart"/>
      <w:r w:rsidR="00F817A5" w:rsidRPr="00896602">
        <w:rPr>
          <w:rFonts w:ascii="Times New Roman" w:hAnsi="Times New Roman"/>
          <w:sz w:val="24"/>
          <w:szCs w:val="24"/>
        </w:rPr>
        <w:t>ВО</w:t>
      </w:r>
      <w:proofErr w:type="gramEnd"/>
      <w:r w:rsidR="00F817A5" w:rsidRPr="00896602">
        <w:rPr>
          <w:rFonts w:ascii="Times New Roman" w:hAnsi="Times New Roman"/>
          <w:sz w:val="24"/>
          <w:szCs w:val="24"/>
        </w:rPr>
        <w:t xml:space="preserve"> </w:t>
      </w:r>
      <w:r w:rsidR="00F817A5">
        <w:rPr>
          <w:rFonts w:ascii="Times New Roman" w:hAnsi="Times New Roman"/>
          <w:sz w:val="24"/>
          <w:szCs w:val="24"/>
        </w:rPr>
        <w:t>«</w:t>
      </w:r>
      <w:r w:rsidRPr="00A94E3B">
        <w:rPr>
          <w:rStyle w:val="3"/>
          <w:rFonts w:ascii="Times New Roman" w:hAnsi="Times New Roman"/>
          <w:b w:val="0"/>
          <w:color w:val="000000"/>
          <w:sz w:val="24"/>
          <w:szCs w:val="24"/>
        </w:rPr>
        <w:t>Ульяновский государственный университет</w:t>
      </w:r>
      <w:r w:rsidR="00F817A5">
        <w:rPr>
          <w:rStyle w:val="3"/>
          <w:rFonts w:ascii="Times New Roman" w:hAnsi="Times New Roman"/>
          <w:b w:val="0"/>
          <w:color w:val="000000"/>
          <w:sz w:val="24"/>
          <w:szCs w:val="24"/>
        </w:rPr>
        <w:t>»</w:t>
      </w:r>
      <w:r w:rsidRPr="00A94E3B">
        <w:rPr>
          <w:rStyle w:val="3"/>
          <w:rFonts w:ascii="Times New Roman" w:hAnsi="Times New Roman"/>
          <w:b w:val="0"/>
          <w:color w:val="000000"/>
          <w:sz w:val="24"/>
          <w:szCs w:val="24"/>
        </w:rPr>
        <w:t xml:space="preserve"> </w:t>
      </w:r>
      <w:r w:rsidRPr="00B32369">
        <w:rPr>
          <w:rStyle w:val="3"/>
          <w:rFonts w:ascii="Times New Roman" w:hAnsi="Times New Roman"/>
          <w:b w:val="0"/>
          <w:color w:val="000000"/>
          <w:sz w:val="24"/>
          <w:szCs w:val="24"/>
        </w:rPr>
        <w:t>(</w:t>
      </w:r>
      <w:r w:rsidR="00B32369" w:rsidRPr="00B32369">
        <w:rPr>
          <w:rStyle w:val="3"/>
          <w:rFonts w:ascii="Times New Roman" w:hAnsi="Times New Roman"/>
          <w:b w:val="0"/>
          <w:sz w:val="24"/>
          <w:szCs w:val="24"/>
        </w:rPr>
        <w:t>432071 Россия, Ульяновская область, г. Ульяновск, ул. Федерации</w:t>
      </w:r>
      <w:r w:rsidR="00B32369" w:rsidRPr="00896F5D">
        <w:rPr>
          <w:rStyle w:val="3"/>
          <w:rFonts w:ascii="Times New Roman" w:hAnsi="Times New Roman"/>
          <w:b w:val="0"/>
          <w:sz w:val="24"/>
          <w:szCs w:val="24"/>
          <w:lang w:val="en-US"/>
        </w:rPr>
        <w:t xml:space="preserve"> </w:t>
      </w:r>
      <w:r w:rsidR="00B32369" w:rsidRPr="00B32369">
        <w:rPr>
          <w:rStyle w:val="3"/>
          <w:rFonts w:ascii="Times New Roman" w:hAnsi="Times New Roman"/>
          <w:b w:val="0"/>
          <w:sz w:val="24"/>
          <w:szCs w:val="24"/>
        </w:rPr>
        <w:t>д</w:t>
      </w:r>
      <w:r w:rsidR="00B32369" w:rsidRPr="00896F5D">
        <w:rPr>
          <w:rStyle w:val="3"/>
          <w:rFonts w:ascii="Times New Roman" w:hAnsi="Times New Roman"/>
          <w:b w:val="0"/>
          <w:sz w:val="24"/>
          <w:szCs w:val="24"/>
          <w:lang w:val="en-US"/>
        </w:rPr>
        <w:t xml:space="preserve">. 29, </w:t>
      </w:r>
      <w:proofErr w:type="spellStart"/>
      <w:r w:rsidR="00B32369" w:rsidRPr="00B32369">
        <w:rPr>
          <w:rStyle w:val="3"/>
          <w:rFonts w:ascii="Times New Roman" w:hAnsi="Times New Roman"/>
          <w:b w:val="0"/>
          <w:sz w:val="24"/>
          <w:szCs w:val="24"/>
        </w:rPr>
        <w:t>каб</w:t>
      </w:r>
      <w:proofErr w:type="spellEnd"/>
      <w:r w:rsidR="00B32369" w:rsidRPr="00896F5D">
        <w:rPr>
          <w:rStyle w:val="3"/>
          <w:rFonts w:ascii="Times New Roman" w:hAnsi="Times New Roman"/>
          <w:b w:val="0"/>
          <w:sz w:val="24"/>
          <w:szCs w:val="24"/>
          <w:lang w:val="en-US"/>
        </w:rPr>
        <w:t>. 14</w:t>
      </w:r>
      <w:r w:rsidRPr="00896F5D">
        <w:rPr>
          <w:rStyle w:val="3"/>
          <w:rFonts w:ascii="Times New Roman" w:hAnsi="Times New Roman"/>
          <w:b w:val="0"/>
          <w:color w:val="000000"/>
          <w:sz w:val="24"/>
          <w:szCs w:val="24"/>
          <w:lang w:val="en-US"/>
        </w:rPr>
        <w:t xml:space="preserve">, </w:t>
      </w:r>
      <w:r w:rsidR="003110F6" w:rsidRPr="00896F5D">
        <w:rPr>
          <w:rStyle w:val="3"/>
          <w:rFonts w:ascii="Times New Roman" w:hAnsi="Times New Roman"/>
          <w:b w:val="0"/>
          <w:color w:val="000000"/>
          <w:sz w:val="24"/>
          <w:szCs w:val="24"/>
          <w:lang w:val="en-US"/>
        </w:rPr>
        <w:t>altnutachko@mail.ru</w:t>
      </w:r>
      <w:r w:rsidR="00B32369" w:rsidRPr="00896F5D">
        <w:rPr>
          <w:rStyle w:val="3"/>
          <w:rFonts w:ascii="Times New Roman" w:hAnsi="Times New Roman"/>
          <w:b w:val="0"/>
          <w:color w:val="000000"/>
          <w:sz w:val="24"/>
          <w:szCs w:val="24"/>
          <w:lang w:val="en-US"/>
        </w:rPr>
        <w:t>)</w:t>
      </w:r>
    </w:p>
    <w:p w:rsidR="00B32369" w:rsidRPr="00896F5D" w:rsidRDefault="00B32369" w:rsidP="00B32369">
      <w:pPr>
        <w:spacing w:after="0" w:line="240" w:lineRule="auto"/>
        <w:ind w:firstLine="567"/>
        <w:jc w:val="right"/>
        <w:rPr>
          <w:rStyle w:val="3"/>
          <w:rFonts w:ascii="Times New Roman" w:hAnsi="Times New Roman"/>
          <w:color w:val="000000"/>
          <w:sz w:val="24"/>
          <w:lang w:val="en-US"/>
        </w:rPr>
      </w:pPr>
      <w:proofErr w:type="spellStart"/>
      <w:r w:rsidRPr="00B32369">
        <w:rPr>
          <w:rStyle w:val="3"/>
          <w:rFonts w:ascii="Times New Roman" w:hAnsi="Times New Roman"/>
          <w:color w:val="000000"/>
          <w:sz w:val="24"/>
          <w:lang w:val="en-US"/>
        </w:rPr>
        <w:t>Platonova</w:t>
      </w:r>
      <w:proofErr w:type="spellEnd"/>
      <w:r w:rsidRPr="00896F5D">
        <w:rPr>
          <w:rStyle w:val="3"/>
          <w:rFonts w:ascii="Times New Roman" w:hAnsi="Times New Roman"/>
          <w:color w:val="000000"/>
          <w:sz w:val="24"/>
          <w:lang w:val="en-US"/>
        </w:rPr>
        <w:t xml:space="preserve"> </w:t>
      </w:r>
      <w:r w:rsidRPr="00B32369">
        <w:rPr>
          <w:rStyle w:val="3"/>
          <w:rFonts w:ascii="Times New Roman" w:hAnsi="Times New Roman"/>
          <w:color w:val="000000"/>
          <w:sz w:val="24"/>
          <w:lang w:val="en-US"/>
        </w:rPr>
        <w:t>A</w:t>
      </w:r>
      <w:r w:rsidRPr="00896F5D">
        <w:rPr>
          <w:rStyle w:val="3"/>
          <w:rFonts w:ascii="Times New Roman" w:hAnsi="Times New Roman"/>
          <w:color w:val="000000"/>
          <w:sz w:val="24"/>
          <w:lang w:val="en-US"/>
        </w:rPr>
        <w:t>.</w:t>
      </w:r>
      <w:r w:rsidRPr="00B32369">
        <w:rPr>
          <w:rStyle w:val="3"/>
          <w:rFonts w:ascii="Times New Roman" w:hAnsi="Times New Roman"/>
          <w:color w:val="000000"/>
          <w:sz w:val="24"/>
          <w:lang w:val="en-US"/>
        </w:rPr>
        <w:t>V</w:t>
      </w:r>
      <w:r w:rsidRPr="00896F5D">
        <w:rPr>
          <w:rStyle w:val="3"/>
          <w:rFonts w:ascii="Times New Roman" w:hAnsi="Times New Roman"/>
          <w:color w:val="000000"/>
          <w:sz w:val="24"/>
          <w:lang w:val="en-US"/>
        </w:rPr>
        <w:t>.</w:t>
      </w:r>
    </w:p>
    <w:p w:rsidR="001275DF" w:rsidRDefault="00896F5D" w:rsidP="002152CC">
      <w:pPr>
        <w:spacing w:after="0" w:line="240" w:lineRule="auto"/>
        <w:ind w:firstLine="567"/>
        <w:jc w:val="center"/>
        <w:rPr>
          <w:rFonts w:ascii="Times New Roman" w:hAnsi="Times New Roman"/>
          <w:b/>
          <w:color w:val="000000"/>
          <w:sz w:val="24"/>
          <w:szCs w:val="24"/>
          <w:lang w:val="en-US"/>
        </w:rPr>
      </w:pPr>
      <w:r w:rsidRPr="00896F5D">
        <w:rPr>
          <w:rFonts w:ascii="Times New Roman" w:hAnsi="Times New Roman"/>
          <w:b/>
          <w:color w:val="000000"/>
          <w:sz w:val="24"/>
          <w:szCs w:val="24"/>
          <w:lang w:val="en-US"/>
        </w:rPr>
        <w:t>Russian</w:t>
      </w:r>
      <w:r>
        <w:rPr>
          <w:lang w:val="en-US"/>
        </w:rPr>
        <w:t xml:space="preserve"> </w:t>
      </w:r>
      <w:hyperlink r:id="rId19" w:history="1">
        <w:r w:rsidR="00FA010F">
          <w:rPr>
            <w:rFonts w:ascii="Times New Roman" w:hAnsi="Times New Roman"/>
            <w:b/>
            <w:color w:val="000000"/>
            <w:sz w:val="24"/>
            <w:szCs w:val="24"/>
            <w:lang w:val="en-US"/>
          </w:rPr>
          <w:t>A</w:t>
        </w:r>
        <w:r w:rsidRPr="00860B53">
          <w:rPr>
            <w:rFonts w:ascii="Times New Roman" w:hAnsi="Times New Roman"/>
            <w:b/>
            <w:color w:val="000000"/>
            <w:sz w:val="24"/>
            <w:szCs w:val="24"/>
            <w:lang w:val="en-US"/>
          </w:rPr>
          <w:t>ircraft</w:t>
        </w:r>
      </w:hyperlink>
      <w:r w:rsidRPr="00860B53">
        <w:rPr>
          <w:rFonts w:ascii="Times New Roman" w:hAnsi="Times New Roman"/>
          <w:b/>
          <w:color w:val="000000"/>
          <w:sz w:val="24"/>
          <w:szCs w:val="24"/>
          <w:lang w:val="en-US"/>
        </w:rPr>
        <w:t xml:space="preserve"> </w:t>
      </w:r>
      <w:hyperlink r:id="rId20" w:history="1">
        <w:r w:rsidRPr="00860B53">
          <w:rPr>
            <w:rFonts w:ascii="Times New Roman" w:hAnsi="Times New Roman"/>
            <w:b/>
            <w:color w:val="000000"/>
            <w:sz w:val="24"/>
            <w:szCs w:val="24"/>
            <w:lang w:val="en-US"/>
          </w:rPr>
          <w:t>industrial complex</w:t>
        </w:r>
      </w:hyperlink>
      <w:r w:rsidRPr="00860B53">
        <w:rPr>
          <w:rFonts w:ascii="Times New Roman" w:hAnsi="Times New Roman"/>
          <w:b/>
          <w:color w:val="000000"/>
          <w:sz w:val="24"/>
          <w:szCs w:val="24"/>
          <w:lang w:val="en-US"/>
        </w:rPr>
        <w:t xml:space="preserve">: definition, composition and </w:t>
      </w:r>
      <w:hyperlink r:id="rId21" w:history="1">
        <w:r w:rsidRPr="00860B53">
          <w:rPr>
            <w:rFonts w:ascii="Times New Roman" w:hAnsi="Times New Roman"/>
            <w:b/>
            <w:color w:val="000000"/>
            <w:sz w:val="24"/>
            <w:szCs w:val="24"/>
            <w:lang w:val="en-US"/>
          </w:rPr>
          <w:t>development cond</w:t>
        </w:r>
        <w:bookmarkStart w:id="0" w:name="_GoBack"/>
        <w:bookmarkEnd w:id="0"/>
        <w:r w:rsidRPr="00860B53">
          <w:rPr>
            <w:rFonts w:ascii="Times New Roman" w:hAnsi="Times New Roman"/>
            <w:b/>
            <w:color w:val="000000"/>
            <w:sz w:val="24"/>
            <w:szCs w:val="24"/>
            <w:lang w:val="en-US"/>
          </w:rPr>
          <w:t>itions</w:t>
        </w:r>
      </w:hyperlink>
    </w:p>
    <w:p w:rsidR="002152CC" w:rsidRPr="00896F5D" w:rsidRDefault="002152CC" w:rsidP="002152CC">
      <w:pPr>
        <w:spacing w:after="0" w:line="240" w:lineRule="auto"/>
        <w:ind w:firstLine="567"/>
        <w:jc w:val="center"/>
        <w:rPr>
          <w:rFonts w:ascii="Times New Roman" w:hAnsi="Times New Roman"/>
          <w:b/>
          <w:color w:val="000000"/>
          <w:sz w:val="24"/>
          <w:szCs w:val="24"/>
          <w:lang w:val="en-US"/>
        </w:rPr>
      </w:pPr>
    </w:p>
    <w:p w:rsidR="00740DDD" w:rsidRPr="00740DDD" w:rsidRDefault="00740DDD" w:rsidP="002152CC">
      <w:pPr>
        <w:spacing w:after="0" w:line="240" w:lineRule="auto"/>
        <w:ind w:firstLine="709"/>
        <w:jc w:val="both"/>
        <w:rPr>
          <w:rFonts w:ascii="Times New Roman" w:hAnsi="Times New Roman"/>
          <w:i/>
          <w:color w:val="000000"/>
          <w:sz w:val="24"/>
          <w:szCs w:val="24"/>
          <w:lang w:val="en-US"/>
        </w:rPr>
      </w:pPr>
      <w:r w:rsidRPr="00740DDD">
        <w:rPr>
          <w:rFonts w:ascii="Times New Roman" w:hAnsi="Times New Roman"/>
          <w:b/>
          <w:i/>
          <w:color w:val="000000"/>
          <w:sz w:val="24"/>
          <w:szCs w:val="24"/>
          <w:lang w:val="en-US"/>
        </w:rPr>
        <w:t>Abstract.</w:t>
      </w:r>
      <w:r w:rsidRPr="00740DDD">
        <w:rPr>
          <w:rFonts w:ascii="Times New Roman" w:hAnsi="Times New Roman"/>
          <w:i/>
          <w:color w:val="000000"/>
          <w:sz w:val="24"/>
          <w:szCs w:val="24"/>
          <w:lang w:val="en-US"/>
        </w:rPr>
        <w:t xml:space="preserve"> In this article we deal with Russian </w:t>
      </w:r>
      <w:hyperlink r:id="rId22" w:history="1">
        <w:r w:rsidRPr="00740DDD">
          <w:rPr>
            <w:rFonts w:ascii="Times New Roman" w:hAnsi="Times New Roman"/>
            <w:i/>
            <w:color w:val="000000"/>
            <w:sz w:val="24"/>
            <w:szCs w:val="24"/>
            <w:lang w:val="en-US"/>
          </w:rPr>
          <w:t>Aircraft</w:t>
        </w:r>
      </w:hyperlink>
      <w:r w:rsidRPr="00740DDD">
        <w:rPr>
          <w:rFonts w:ascii="Times New Roman" w:hAnsi="Times New Roman"/>
          <w:i/>
          <w:color w:val="000000"/>
          <w:sz w:val="24"/>
          <w:szCs w:val="24"/>
          <w:lang w:val="en-US"/>
        </w:rPr>
        <w:t xml:space="preserve"> </w:t>
      </w:r>
      <w:hyperlink r:id="rId23" w:history="1">
        <w:r w:rsidRPr="00740DDD">
          <w:rPr>
            <w:rFonts w:ascii="Times New Roman" w:hAnsi="Times New Roman"/>
            <w:i/>
            <w:color w:val="000000"/>
            <w:sz w:val="24"/>
            <w:szCs w:val="24"/>
            <w:lang w:val="en-US"/>
          </w:rPr>
          <w:t>industrial complex</w:t>
        </w:r>
      </w:hyperlink>
      <w:r w:rsidRPr="00740DDD">
        <w:rPr>
          <w:rFonts w:ascii="Times New Roman" w:hAnsi="Times New Roman"/>
          <w:i/>
          <w:color w:val="000000"/>
          <w:sz w:val="24"/>
          <w:szCs w:val="24"/>
          <w:lang w:val="en-US"/>
        </w:rPr>
        <w:t xml:space="preserve">. The definition and </w:t>
      </w:r>
      <w:hyperlink r:id="rId24" w:history="1">
        <w:r w:rsidRPr="00740DDD">
          <w:rPr>
            <w:rFonts w:ascii="Times New Roman" w:hAnsi="Times New Roman"/>
            <w:i/>
            <w:color w:val="000000"/>
            <w:sz w:val="24"/>
            <w:szCs w:val="24"/>
            <w:lang w:val="en-US"/>
          </w:rPr>
          <w:t>composition </w:t>
        </w:r>
      </w:hyperlink>
      <w:r w:rsidRPr="00740DDD">
        <w:rPr>
          <w:rFonts w:ascii="Times New Roman" w:hAnsi="Times New Roman"/>
          <w:i/>
          <w:color w:val="000000"/>
          <w:sz w:val="24"/>
          <w:szCs w:val="24"/>
          <w:lang w:val="en-US"/>
        </w:rPr>
        <w:t xml:space="preserve"> of </w:t>
      </w:r>
      <w:hyperlink r:id="rId25" w:history="1">
        <w:r w:rsidRPr="00740DDD">
          <w:rPr>
            <w:rFonts w:ascii="Times New Roman" w:hAnsi="Times New Roman"/>
            <w:i/>
            <w:color w:val="000000"/>
            <w:sz w:val="24"/>
            <w:szCs w:val="24"/>
            <w:lang w:val="en-US"/>
          </w:rPr>
          <w:t>Aircraft</w:t>
        </w:r>
      </w:hyperlink>
      <w:r w:rsidRPr="00740DDD">
        <w:rPr>
          <w:rFonts w:ascii="Times New Roman" w:hAnsi="Times New Roman"/>
          <w:i/>
          <w:color w:val="000000"/>
          <w:sz w:val="24"/>
          <w:szCs w:val="24"/>
          <w:lang w:val="en-US"/>
        </w:rPr>
        <w:t xml:space="preserve"> </w:t>
      </w:r>
      <w:hyperlink r:id="rId26" w:history="1">
        <w:r w:rsidRPr="00740DDD">
          <w:rPr>
            <w:rFonts w:ascii="Times New Roman" w:hAnsi="Times New Roman"/>
            <w:i/>
            <w:color w:val="000000"/>
            <w:sz w:val="24"/>
            <w:szCs w:val="24"/>
            <w:lang w:val="en-US"/>
          </w:rPr>
          <w:t>industrial complex</w:t>
        </w:r>
      </w:hyperlink>
      <w:r w:rsidRPr="00740DDD">
        <w:rPr>
          <w:rFonts w:ascii="Times New Roman" w:hAnsi="Times New Roman"/>
          <w:i/>
          <w:color w:val="000000"/>
          <w:sz w:val="24"/>
          <w:szCs w:val="24"/>
          <w:lang w:val="en-US"/>
        </w:rPr>
        <w:t xml:space="preserve"> </w:t>
      </w:r>
      <w:hyperlink r:id="rId27" w:history="1">
        <w:r w:rsidRPr="00740DDD">
          <w:rPr>
            <w:rFonts w:ascii="Times New Roman" w:hAnsi="Times New Roman"/>
            <w:i/>
            <w:color w:val="000000"/>
            <w:sz w:val="24"/>
            <w:szCs w:val="24"/>
            <w:lang w:val="en-US"/>
          </w:rPr>
          <w:t>are presented</w:t>
        </w:r>
      </w:hyperlink>
      <w:r w:rsidRPr="00740DDD">
        <w:rPr>
          <w:rFonts w:ascii="Times New Roman" w:hAnsi="Times New Roman"/>
          <w:i/>
          <w:color w:val="000000"/>
          <w:sz w:val="24"/>
          <w:szCs w:val="24"/>
          <w:lang w:val="en-US"/>
        </w:rPr>
        <w:t>. In particular </w:t>
      </w:r>
      <w:hyperlink r:id="rId28" w:history="1">
        <w:r w:rsidRPr="00740DDD">
          <w:rPr>
            <w:rFonts w:ascii="Times New Roman" w:hAnsi="Times New Roman"/>
            <w:i/>
            <w:color w:val="000000"/>
            <w:sz w:val="24"/>
            <w:szCs w:val="24"/>
            <w:lang w:val="en-US"/>
          </w:rPr>
          <w:t>the authors pay attention</w:t>
        </w:r>
      </w:hyperlink>
      <w:r w:rsidRPr="00740DDD">
        <w:rPr>
          <w:rFonts w:ascii="Times New Roman" w:hAnsi="Times New Roman"/>
          <w:i/>
          <w:color w:val="000000"/>
          <w:sz w:val="24"/>
          <w:szCs w:val="24"/>
          <w:lang w:val="en-US"/>
        </w:rPr>
        <w:t> to  </w:t>
      </w:r>
      <w:hyperlink r:id="rId29" w:history="1">
        <w:r w:rsidRPr="00740DDD">
          <w:rPr>
            <w:rFonts w:ascii="Times New Roman" w:hAnsi="Times New Roman"/>
            <w:i/>
            <w:color w:val="000000"/>
            <w:sz w:val="24"/>
            <w:szCs w:val="24"/>
            <w:lang w:val="en-US"/>
          </w:rPr>
          <w:t>question </w:t>
        </w:r>
      </w:hyperlink>
      <w:r w:rsidRPr="00740DDD">
        <w:rPr>
          <w:rFonts w:ascii="Times New Roman" w:hAnsi="Times New Roman"/>
          <w:i/>
          <w:color w:val="000000"/>
          <w:sz w:val="24"/>
          <w:szCs w:val="24"/>
          <w:lang w:val="en-US"/>
        </w:rPr>
        <w:t xml:space="preserve"> of </w:t>
      </w:r>
      <w:hyperlink r:id="rId30" w:history="1">
        <w:r w:rsidRPr="00740DDD">
          <w:rPr>
            <w:rFonts w:ascii="Times New Roman" w:hAnsi="Times New Roman"/>
            <w:i/>
            <w:color w:val="000000"/>
            <w:sz w:val="24"/>
            <w:szCs w:val="24"/>
            <w:lang w:val="en-US"/>
          </w:rPr>
          <w:t>development conditions</w:t>
        </w:r>
      </w:hyperlink>
      <w:r w:rsidRPr="00740DDD">
        <w:rPr>
          <w:rFonts w:ascii="Times New Roman" w:hAnsi="Times New Roman"/>
          <w:i/>
          <w:color w:val="000000"/>
          <w:sz w:val="24"/>
          <w:szCs w:val="24"/>
          <w:lang w:val="en-US"/>
        </w:rPr>
        <w:t xml:space="preserve"> of </w:t>
      </w:r>
      <w:hyperlink r:id="rId31" w:history="1">
        <w:r w:rsidRPr="00740DDD">
          <w:rPr>
            <w:rFonts w:ascii="Times New Roman" w:hAnsi="Times New Roman"/>
            <w:i/>
            <w:color w:val="000000"/>
            <w:sz w:val="24"/>
            <w:szCs w:val="24"/>
            <w:lang w:val="en-US"/>
          </w:rPr>
          <w:t>Domestic</w:t>
        </w:r>
      </w:hyperlink>
      <w:r w:rsidRPr="00740DDD">
        <w:rPr>
          <w:rFonts w:ascii="Times New Roman" w:hAnsi="Times New Roman"/>
          <w:i/>
          <w:color w:val="000000"/>
          <w:sz w:val="24"/>
          <w:szCs w:val="24"/>
          <w:lang w:val="en-US"/>
        </w:rPr>
        <w:t xml:space="preserve"> </w:t>
      </w:r>
      <w:hyperlink r:id="rId32" w:history="1">
        <w:r w:rsidRPr="00740DDD">
          <w:rPr>
            <w:rFonts w:ascii="Times New Roman" w:hAnsi="Times New Roman"/>
            <w:i/>
            <w:color w:val="000000"/>
            <w:sz w:val="24"/>
            <w:szCs w:val="24"/>
            <w:lang w:val="en-US"/>
          </w:rPr>
          <w:t>Aircraft</w:t>
        </w:r>
      </w:hyperlink>
      <w:r w:rsidRPr="00740DDD">
        <w:rPr>
          <w:rFonts w:ascii="Times New Roman" w:hAnsi="Times New Roman"/>
          <w:i/>
          <w:color w:val="000000"/>
          <w:sz w:val="24"/>
          <w:szCs w:val="24"/>
          <w:lang w:val="en-US"/>
        </w:rPr>
        <w:t xml:space="preserve"> industry.</w:t>
      </w:r>
    </w:p>
    <w:p w:rsidR="00740DDD" w:rsidRDefault="00740DDD" w:rsidP="002152CC">
      <w:pPr>
        <w:spacing w:after="0" w:line="240" w:lineRule="auto"/>
        <w:ind w:firstLine="709"/>
        <w:jc w:val="both"/>
        <w:rPr>
          <w:rFonts w:ascii="Times New Roman" w:hAnsi="Times New Roman"/>
          <w:i/>
          <w:color w:val="000000"/>
          <w:sz w:val="24"/>
          <w:szCs w:val="24"/>
          <w:lang w:val="en-US"/>
        </w:rPr>
      </w:pPr>
      <w:r w:rsidRPr="00740DDD">
        <w:rPr>
          <w:rFonts w:ascii="Times New Roman" w:hAnsi="Times New Roman"/>
          <w:b/>
          <w:i/>
          <w:color w:val="000000"/>
          <w:sz w:val="24"/>
          <w:szCs w:val="24"/>
          <w:lang w:val="en-US"/>
        </w:rPr>
        <w:t>Keywords:</w:t>
      </w:r>
      <w:r w:rsidRPr="00740DDD">
        <w:rPr>
          <w:rFonts w:ascii="Times New Roman" w:hAnsi="Times New Roman"/>
          <w:i/>
          <w:color w:val="000000"/>
          <w:sz w:val="24"/>
          <w:szCs w:val="24"/>
          <w:lang w:val="en-US"/>
        </w:rPr>
        <w:t xml:space="preserve"> </w:t>
      </w:r>
      <w:hyperlink r:id="rId33" w:history="1">
        <w:r w:rsidRPr="00740DDD">
          <w:rPr>
            <w:rFonts w:ascii="Times New Roman" w:hAnsi="Times New Roman"/>
            <w:i/>
            <w:color w:val="000000"/>
            <w:sz w:val="24"/>
            <w:szCs w:val="24"/>
            <w:lang w:val="en-US"/>
          </w:rPr>
          <w:t>Aircraft</w:t>
        </w:r>
      </w:hyperlink>
      <w:r w:rsidRPr="00740DDD">
        <w:rPr>
          <w:rFonts w:ascii="Times New Roman" w:hAnsi="Times New Roman"/>
          <w:i/>
          <w:color w:val="000000"/>
          <w:sz w:val="24"/>
          <w:szCs w:val="24"/>
          <w:lang w:val="en-US"/>
        </w:rPr>
        <w:t xml:space="preserve"> </w:t>
      </w:r>
      <w:hyperlink r:id="rId34" w:history="1">
        <w:r w:rsidRPr="00740DDD">
          <w:rPr>
            <w:rFonts w:ascii="Times New Roman" w:hAnsi="Times New Roman"/>
            <w:i/>
            <w:color w:val="000000"/>
            <w:sz w:val="24"/>
            <w:szCs w:val="24"/>
            <w:lang w:val="en-US"/>
          </w:rPr>
          <w:t>industrial complex</w:t>
        </w:r>
      </w:hyperlink>
      <w:r w:rsidRPr="00740DDD">
        <w:rPr>
          <w:rFonts w:ascii="Times New Roman" w:hAnsi="Times New Roman"/>
          <w:i/>
          <w:color w:val="000000"/>
          <w:sz w:val="24"/>
          <w:szCs w:val="24"/>
          <w:lang w:val="en-US"/>
        </w:rPr>
        <w:t xml:space="preserve">, </w:t>
      </w:r>
      <w:hyperlink r:id="rId35" w:history="1">
        <w:r w:rsidRPr="00740DDD">
          <w:rPr>
            <w:rFonts w:ascii="Times New Roman" w:hAnsi="Times New Roman"/>
            <w:i/>
            <w:color w:val="000000"/>
            <w:sz w:val="24"/>
            <w:szCs w:val="24"/>
            <w:lang w:val="en-US"/>
          </w:rPr>
          <w:t>Domestic</w:t>
        </w:r>
      </w:hyperlink>
      <w:r w:rsidRPr="00740DDD">
        <w:rPr>
          <w:rFonts w:ascii="Times New Roman" w:hAnsi="Times New Roman"/>
          <w:i/>
          <w:color w:val="000000"/>
          <w:sz w:val="24"/>
          <w:szCs w:val="24"/>
          <w:lang w:val="en-US"/>
        </w:rPr>
        <w:t xml:space="preserve"> </w:t>
      </w:r>
      <w:hyperlink r:id="rId36" w:history="1">
        <w:r w:rsidRPr="00740DDD">
          <w:rPr>
            <w:rFonts w:ascii="Times New Roman" w:hAnsi="Times New Roman"/>
            <w:i/>
            <w:color w:val="000000"/>
            <w:sz w:val="24"/>
            <w:szCs w:val="24"/>
            <w:lang w:val="en-US"/>
          </w:rPr>
          <w:t>Aircraft</w:t>
        </w:r>
      </w:hyperlink>
      <w:r w:rsidRPr="00740DDD">
        <w:rPr>
          <w:rFonts w:ascii="Times New Roman" w:hAnsi="Times New Roman"/>
          <w:i/>
          <w:color w:val="000000"/>
          <w:sz w:val="24"/>
          <w:szCs w:val="24"/>
          <w:lang w:val="en-US"/>
        </w:rPr>
        <w:t xml:space="preserve"> industry, SWOT </w:t>
      </w:r>
      <w:hyperlink r:id="rId37" w:history="1">
        <w:r w:rsidRPr="00740DDD">
          <w:rPr>
            <w:rFonts w:ascii="Times New Roman" w:hAnsi="Times New Roman"/>
            <w:i/>
            <w:color w:val="000000"/>
            <w:sz w:val="24"/>
            <w:szCs w:val="24"/>
            <w:lang w:val="en-US"/>
          </w:rPr>
          <w:t>analysis</w:t>
        </w:r>
      </w:hyperlink>
      <w:r w:rsidRPr="00740DDD">
        <w:rPr>
          <w:rFonts w:ascii="Times New Roman" w:hAnsi="Times New Roman"/>
          <w:i/>
          <w:color w:val="000000"/>
          <w:sz w:val="24"/>
          <w:szCs w:val="24"/>
          <w:lang w:val="en-US"/>
        </w:rPr>
        <w:t>.</w:t>
      </w:r>
    </w:p>
    <w:p w:rsidR="002152CC" w:rsidRDefault="002152CC" w:rsidP="002152CC">
      <w:pPr>
        <w:spacing w:after="0" w:line="240" w:lineRule="auto"/>
        <w:ind w:firstLine="709"/>
        <w:jc w:val="both"/>
        <w:rPr>
          <w:rFonts w:ascii="Times New Roman" w:hAnsi="Times New Roman"/>
          <w:i/>
          <w:color w:val="000000"/>
          <w:sz w:val="24"/>
          <w:szCs w:val="24"/>
          <w:lang w:val="en-US"/>
        </w:rPr>
      </w:pPr>
    </w:p>
    <w:p w:rsidR="002152CC" w:rsidRPr="00896F5D" w:rsidRDefault="002152CC" w:rsidP="002152CC">
      <w:pPr>
        <w:spacing w:after="0" w:line="360" w:lineRule="auto"/>
        <w:ind w:firstLine="567"/>
        <w:jc w:val="center"/>
        <w:rPr>
          <w:rStyle w:val="3"/>
          <w:rFonts w:ascii="Times New Roman" w:hAnsi="Times New Roman"/>
          <w:b w:val="0"/>
          <w:color w:val="000000"/>
          <w:sz w:val="24"/>
          <w:lang w:val="en-US"/>
        </w:rPr>
      </w:pPr>
      <w:r>
        <w:rPr>
          <w:rFonts w:ascii="Times New Roman" w:hAnsi="Times New Roman"/>
          <w:b/>
          <w:sz w:val="24"/>
          <w:szCs w:val="24"/>
          <w:lang w:val="en-US"/>
        </w:rPr>
        <w:t>R</w:t>
      </w:r>
      <w:r w:rsidRPr="00DA154C">
        <w:rPr>
          <w:rFonts w:ascii="Times New Roman" w:hAnsi="Times New Roman"/>
          <w:b/>
          <w:sz w:val="24"/>
          <w:szCs w:val="24"/>
          <w:lang w:val="en-US"/>
        </w:rPr>
        <w:t>eferences</w:t>
      </w:r>
    </w:p>
    <w:p w:rsidR="00C81878" w:rsidRPr="00C81878" w:rsidRDefault="00C81878" w:rsidP="00C81878">
      <w:pPr>
        <w:shd w:val="clear" w:color="auto" w:fill="FFFFFF"/>
        <w:spacing w:after="0" w:line="360" w:lineRule="auto"/>
        <w:ind w:firstLine="567"/>
        <w:jc w:val="both"/>
        <w:rPr>
          <w:rFonts w:ascii="Times New Roman" w:hAnsi="Times New Roman"/>
          <w:color w:val="000000" w:themeColor="text1"/>
          <w:sz w:val="24"/>
          <w:szCs w:val="24"/>
          <w:shd w:val="clear" w:color="auto" w:fill="FFFFFF"/>
          <w:lang w:val="en-US"/>
        </w:rPr>
      </w:pPr>
      <w:r w:rsidRPr="00896F5D">
        <w:rPr>
          <w:rStyle w:val="3"/>
          <w:rFonts w:ascii="Times New Roman" w:hAnsi="Times New Roman"/>
          <w:b w:val="0"/>
          <w:sz w:val="24"/>
          <w:szCs w:val="24"/>
          <w:lang w:val="en-US"/>
        </w:rPr>
        <w:t xml:space="preserve">1. </w:t>
      </w:r>
      <w:hyperlink r:id="rId38" w:history="1">
        <w:r w:rsidRPr="00C81878">
          <w:rPr>
            <w:rStyle w:val="3"/>
            <w:rFonts w:ascii="Times New Roman" w:hAnsi="Times New Roman"/>
            <w:b w:val="0"/>
            <w:sz w:val="24"/>
            <w:szCs w:val="24"/>
            <w:lang w:val="en-US"/>
          </w:rPr>
          <w:t>Unbalanced</w:t>
        </w:r>
      </w:hyperlink>
      <w:r w:rsidRPr="00C81878">
        <w:rPr>
          <w:rStyle w:val="3"/>
          <w:rFonts w:ascii="Times New Roman" w:hAnsi="Times New Roman"/>
          <w:b w:val="0"/>
          <w:sz w:val="24"/>
          <w:szCs w:val="24"/>
          <w:lang w:val="en-US"/>
        </w:rPr>
        <w:t xml:space="preserve"> </w:t>
      </w:r>
      <w:hyperlink r:id="rId39" w:history="1">
        <w:r w:rsidRPr="00C81878">
          <w:rPr>
            <w:rStyle w:val="3"/>
            <w:rFonts w:ascii="Times New Roman" w:hAnsi="Times New Roman"/>
            <w:b w:val="0"/>
            <w:sz w:val="24"/>
            <w:szCs w:val="24"/>
            <w:lang w:val="en-US"/>
          </w:rPr>
          <w:t>support</w:t>
        </w:r>
      </w:hyperlink>
      <w:r w:rsidRPr="00C81878">
        <w:rPr>
          <w:rStyle w:val="3"/>
          <w:rFonts w:ascii="Times New Roman" w:hAnsi="Times New Roman"/>
          <w:b w:val="0"/>
          <w:sz w:val="24"/>
          <w:szCs w:val="24"/>
          <w:lang w:val="en-US"/>
        </w:rPr>
        <w:t xml:space="preserve">  </w:t>
      </w:r>
      <w:r w:rsidRPr="00C81878">
        <w:rPr>
          <w:rStyle w:val="3"/>
          <w:rFonts w:ascii="Times New Roman" w:hAnsi="Times New Roman"/>
          <w:b w:val="0"/>
          <w:sz w:val="24"/>
          <w:lang w:val="en-US"/>
        </w:rPr>
        <w:t xml:space="preserve">[Electronic resource] URL: </w:t>
      </w:r>
      <w:hyperlink r:id="rId40" w:history="1">
        <w:r w:rsidRPr="00C81878">
          <w:rPr>
            <w:rStyle w:val="a7"/>
            <w:rFonts w:ascii="Times New Roman" w:hAnsi="Times New Roman"/>
            <w:color w:val="000000" w:themeColor="text1"/>
            <w:sz w:val="24"/>
            <w:szCs w:val="24"/>
            <w:u w:val="none"/>
            <w:shd w:val="clear" w:color="auto" w:fill="FFFFFF"/>
            <w:lang w:val="en-US"/>
          </w:rPr>
          <w:t>https://www.kommersant.ru/ doc/2693163</w:t>
        </w:r>
      </w:hyperlink>
      <w:r w:rsidRPr="00C81878">
        <w:rPr>
          <w:rStyle w:val="3"/>
          <w:rFonts w:ascii="Times New Roman" w:hAnsi="Times New Roman"/>
          <w:b w:val="0"/>
          <w:color w:val="000000" w:themeColor="text1"/>
          <w:sz w:val="24"/>
          <w:szCs w:val="24"/>
          <w:lang w:val="en-US"/>
        </w:rPr>
        <w:t>.</w:t>
      </w:r>
    </w:p>
    <w:p w:rsidR="00C81878" w:rsidRPr="009D2641" w:rsidRDefault="00C81878" w:rsidP="00C81878">
      <w:pPr>
        <w:shd w:val="clear" w:color="auto" w:fill="FFFFFF"/>
        <w:spacing w:after="0" w:line="360" w:lineRule="auto"/>
        <w:ind w:firstLine="567"/>
        <w:jc w:val="both"/>
        <w:rPr>
          <w:rStyle w:val="3"/>
          <w:rFonts w:ascii="Times New Roman" w:hAnsi="Times New Roman"/>
          <w:b w:val="0"/>
          <w:sz w:val="24"/>
          <w:szCs w:val="24"/>
          <w:lang w:val="en-US"/>
        </w:rPr>
      </w:pPr>
      <w:r w:rsidRPr="00896F5D">
        <w:rPr>
          <w:rFonts w:ascii="Times New Roman" w:hAnsi="Times New Roman"/>
          <w:sz w:val="24"/>
          <w:szCs w:val="24"/>
          <w:shd w:val="clear" w:color="auto" w:fill="FFFFFF"/>
          <w:lang w:val="en-US"/>
        </w:rPr>
        <w:t xml:space="preserve">2. </w:t>
      </w:r>
      <w:hyperlink r:id="rId41" w:history="1">
        <w:r w:rsidR="0048772C" w:rsidRPr="007240AA">
          <w:rPr>
            <w:rStyle w:val="3"/>
            <w:rFonts w:ascii="Times New Roman" w:hAnsi="Times New Roman"/>
            <w:b w:val="0"/>
            <w:sz w:val="24"/>
            <w:szCs w:val="24"/>
            <w:lang w:val="en-US"/>
          </w:rPr>
          <w:t>Draft order</w:t>
        </w:r>
      </w:hyperlink>
      <w:r w:rsidR="0048772C" w:rsidRPr="007240AA">
        <w:rPr>
          <w:rStyle w:val="3"/>
          <w:rFonts w:ascii="Times New Roman" w:hAnsi="Times New Roman"/>
          <w:b w:val="0"/>
          <w:sz w:val="24"/>
          <w:szCs w:val="24"/>
          <w:lang w:val="en-US"/>
        </w:rPr>
        <w:t xml:space="preserve"> of Russian Federation Government </w:t>
      </w:r>
      <w:r w:rsidRPr="007240AA">
        <w:rPr>
          <w:rStyle w:val="3"/>
          <w:rFonts w:ascii="Times New Roman" w:hAnsi="Times New Roman"/>
          <w:b w:val="0"/>
          <w:sz w:val="24"/>
          <w:szCs w:val="24"/>
          <w:lang w:val="en-US"/>
        </w:rPr>
        <w:t>«</w:t>
      </w:r>
      <w:hyperlink r:id="rId42" w:history="1">
        <w:r w:rsidR="009D2641" w:rsidRPr="007240AA">
          <w:rPr>
            <w:rStyle w:val="3"/>
            <w:rFonts w:ascii="Times New Roman" w:hAnsi="Times New Roman"/>
            <w:b w:val="0"/>
            <w:sz w:val="24"/>
            <w:szCs w:val="24"/>
            <w:lang w:val="en-US"/>
          </w:rPr>
          <w:t>Approving the Strategy</w:t>
        </w:r>
      </w:hyperlink>
      <w:r w:rsidR="009D2641" w:rsidRPr="007240AA">
        <w:rPr>
          <w:rStyle w:val="3"/>
          <w:rFonts w:ascii="Times New Roman" w:hAnsi="Times New Roman"/>
          <w:b w:val="0"/>
          <w:sz w:val="24"/>
          <w:szCs w:val="24"/>
          <w:lang w:val="en-US"/>
        </w:rPr>
        <w:t xml:space="preserve"> for </w:t>
      </w:r>
      <w:hyperlink r:id="rId43" w:history="1">
        <w:r w:rsidR="009D2641" w:rsidRPr="007240AA">
          <w:rPr>
            <w:rStyle w:val="3"/>
            <w:rFonts w:ascii="Times New Roman" w:hAnsi="Times New Roman"/>
            <w:b w:val="0"/>
            <w:sz w:val="24"/>
            <w:lang w:val="en-US"/>
          </w:rPr>
          <w:t>Aircraft</w:t>
        </w:r>
      </w:hyperlink>
      <w:r w:rsidR="009D2641" w:rsidRPr="007240AA">
        <w:rPr>
          <w:rStyle w:val="3"/>
          <w:rFonts w:ascii="Times New Roman" w:hAnsi="Times New Roman"/>
          <w:b w:val="0"/>
          <w:sz w:val="24"/>
          <w:lang w:val="en-US"/>
        </w:rPr>
        <w:t xml:space="preserve"> industry</w:t>
      </w:r>
      <w:r w:rsidR="009D2641" w:rsidRPr="007240AA">
        <w:rPr>
          <w:rStyle w:val="3"/>
          <w:rFonts w:ascii="Times New Roman" w:hAnsi="Times New Roman"/>
          <w:b w:val="0"/>
          <w:sz w:val="24"/>
          <w:szCs w:val="24"/>
          <w:lang w:val="en-US"/>
        </w:rPr>
        <w:t xml:space="preserve"> development of Russian Federation </w:t>
      </w:r>
      <w:hyperlink r:id="rId44" w:history="1">
        <w:r w:rsidR="009D2641" w:rsidRPr="007240AA">
          <w:rPr>
            <w:rStyle w:val="3"/>
            <w:rFonts w:ascii="Times New Roman" w:hAnsi="Times New Roman"/>
            <w:b w:val="0"/>
            <w:sz w:val="24"/>
            <w:szCs w:val="24"/>
            <w:lang w:val="en-US"/>
          </w:rPr>
          <w:t>Rising 2030</w:t>
        </w:r>
      </w:hyperlink>
      <w:r w:rsidR="009D2641" w:rsidRPr="007240AA">
        <w:rPr>
          <w:rStyle w:val="3"/>
          <w:rFonts w:ascii="Times New Roman" w:hAnsi="Times New Roman"/>
          <w:b w:val="0"/>
          <w:sz w:val="24"/>
          <w:szCs w:val="24"/>
          <w:lang w:val="en-US"/>
        </w:rPr>
        <w:t>»</w:t>
      </w:r>
      <w:r w:rsidRPr="007240AA">
        <w:rPr>
          <w:rStyle w:val="3"/>
          <w:rFonts w:ascii="Times New Roman" w:hAnsi="Times New Roman"/>
          <w:b w:val="0"/>
          <w:sz w:val="24"/>
          <w:szCs w:val="24"/>
          <w:lang w:val="en-US"/>
        </w:rPr>
        <w:t xml:space="preserve"> </w:t>
      </w:r>
      <w:r w:rsidR="007240AA" w:rsidRPr="00C81878">
        <w:rPr>
          <w:rStyle w:val="3"/>
          <w:rFonts w:ascii="Times New Roman" w:hAnsi="Times New Roman"/>
          <w:b w:val="0"/>
          <w:sz w:val="24"/>
          <w:lang w:val="en-US"/>
        </w:rPr>
        <w:t xml:space="preserve">[Electronic resource] </w:t>
      </w:r>
      <w:r w:rsidRPr="007240AA">
        <w:rPr>
          <w:rStyle w:val="3"/>
          <w:rFonts w:ascii="Times New Roman" w:hAnsi="Times New Roman"/>
          <w:b w:val="0"/>
          <w:sz w:val="24"/>
          <w:lang w:val="en-US"/>
        </w:rPr>
        <w:t xml:space="preserve">URL: </w:t>
      </w:r>
      <w:hyperlink r:id="rId45" w:history="1">
        <w:r w:rsidRPr="007240AA">
          <w:rPr>
            <w:rStyle w:val="3"/>
            <w:rFonts w:ascii="Times New Roman" w:hAnsi="Times New Roman"/>
            <w:b w:val="0"/>
            <w:sz w:val="24"/>
            <w:szCs w:val="24"/>
            <w:lang w:val="en-US"/>
          </w:rPr>
          <w:t>https://www.aex.ru/docs/8/2017/10/13/2666</w:t>
        </w:r>
      </w:hyperlink>
      <w:r w:rsidRPr="007240AA">
        <w:rPr>
          <w:rStyle w:val="3"/>
          <w:rFonts w:ascii="Times New Roman" w:hAnsi="Times New Roman"/>
          <w:b w:val="0"/>
          <w:sz w:val="24"/>
          <w:szCs w:val="24"/>
          <w:lang w:val="en-US"/>
        </w:rPr>
        <w:t>.</w:t>
      </w:r>
      <w:r w:rsidRPr="009D2641">
        <w:rPr>
          <w:rStyle w:val="3"/>
          <w:rFonts w:ascii="Times New Roman" w:hAnsi="Times New Roman"/>
          <w:b w:val="0"/>
          <w:sz w:val="24"/>
          <w:szCs w:val="24"/>
          <w:lang w:val="en-US"/>
        </w:rPr>
        <w:t xml:space="preserve"> </w:t>
      </w:r>
    </w:p>
    <w:p w:rsidR="00570696" w:rsidRPr="00896F5D" w:rsidRDefault="00C81878" w:rsidP="007D6312">
      <w:pPr>
        <w:shd w:val="clear" w:color="auto" w:fill="FFFFFF"/>
        <w:spacing w:after="0" w:line="360" w:lineRule="auto"/>
        <w:ind w:firstLine="567"/>
        <w:jc w:val="both"/>
        <w:rPr>
          <w:rStyle w:val="3"/>
          <w:rFonts w:ascii="Times New Roman" w:hAnsi="Times New Roman"/>
          <w:b w:val="0"/>
          <w:sz w:val="24"/>
          <w:szCs w:val="24"/>
          <w:lang w:val="en-US"/>
        </w:rPr>
      </w:pPr>
      <w:r w:rsidRPr="00823E80">
        <w:rPr>
          <w:rStyle w:val="3"/>
          <w:rFonts w:ascii="Times New Roman" w:hAnsi="Times New Roman"/>
          <w:b w:val="0"/>
          <w:sz w:val="24"/>
          <w:szCs w:val="24"/>
          <w:lang w:val="en-US"/>
        </w:rPr>
        <w:lastRenderedPageBreak/>
        <w:t xml:space="preserve">3. </w:t>
      </w:r>
      <w:r w:rsidRPr="00E5400C">
        <w:rPr>
          <w:rStyle w:val="3"/>
          <w:rFonts w:ascii="Times New Roman" w:hAnsi="Times New Roman"/>
          <w:b w:val="0"/>
          <w:sz w:val="24"/>
          <w:szCs w:val="24"/>
        </w:rPr>
        <w:t>Рынок</w:t>
      </w:r>
      <w:r w:rsidRPr="00823E80">
        <w:rPr>
          <w:rStyle w:val="3"/>
          <w:rFonts w:ascii="Times New Roman" w:hAnsi="Times New Roman"/>
          <w:b w:val="0"/>
          <w:sz w:val="24"/>
          <w:szCs w:val="24"/>
          <w:lang w:val="en-US"/>
        </w:rPr>
        <w:t xml:space="preserve"> </w:t>
      </w:r>
      <w:r w:rsidR="00823E80">
        <w:rPr>
          <w:rStyle w:val="3"/>
          <w:rFonts w:ascii="Times New Roman" w:hAnsi="Times New Roman"/>
          <w:b w:val="0"/>
          <w:sz w:val="24"/>
          <w:szCs w:val="24"/>
          <w:lang w:val="en-US"/>
        </w:rPr>
        <w:t>of</w:t>
      </w:r>
      <w:r w:rsidR="00823E80" w:rsidRPr="00823E80">
        <w:rPr>
          <w:rStyle w:val="3"/>
          <w:rFonts w:ascii="Times New Roman" w:hAnsi="Times New Roman"/>
          <w:b w:val="0"/>
          <w:sz w:val="24"/>
          <w:szCs w:val="24"/>
          <w:lang w:val="en-US"/>
        </w:rPr>
        <w:t xml:space="preserve"> </w:t>
      </w:r>
      <w:hyperlink r:id="rId46" w:history="1">
        <w:r w:rsidR="00823E80" w:rsidRPr="00896F5D">
          <w:rPr>
            <w:rStyle w:val="3"/>
            <w:rFonts w:ascii="Times New Roman" w:hAnsi="Times New Roman"/>
            <w:b w:val="0"/>
            <w:sz w:val="24"/>
            <w:szCs w:val="24"/>
            <w:lang w:val="en-US"/>
          </w:rPr>
          <w:t>Civil</w:t>
        </w:r>
      </w:hyperlink>
      <w:r w:rsidR="00823E80" w:rsidRPr="00896F5D">
        <w:rPr>
          <w:rStyle w:val="3"/>
          <w:rFonts w:ascii="Times New Roman" w:hAnsi="Times New Roman"/>
          <w:b w:val="0"/>
          <w:sz w:val="24"/>
          <w:szCs w:val="24"/>
          <w:lang w:val="en-US"/>
        </w:rPr>
        <w:t xml:space="preserve"> </w:t>
      </w:r>
      <w:hyperlink r:id="rId47" w:history="1">
        <w:r w:rsidR="00823E80" w:rsidRPr="007240AA">
          <w:rPr>
            <w:rStyle w:val="3"/>
            <w:rFonts w:ascii="Times New Roman" w:hAnsi="Times New Roman"/>
            <w:b w:val="0"/>
            <w:sz w:val="24"/>
            <w:lang w:val="en-US"/>
          </w:rPr>
          <w:t>Aircraft</w:t>
        </w:r>
      </w:hyperlink>
      <w:r w:rsidR="00823E80" w:rsidRPr="00823E80">
        <w:rPr>
          <w:rStyle w:val="3"/>
          <w:rFonts w:ascii="Times New Roman" w:hAnsi="Times New Roman"/>
          <w:b w:val="0"/>
          <w:sz w:val="24"/>
          <w:lang w:val="en-US"/>
        </w:rPr>
        <w:t xml:space="preserve"> production </w:t>
      </w:r>
      <w:r w:rsidRPr="00823E80">
        <w:rPr>
          <w:rStyle w:val="3"/>
          <w:rFonts w:ascii="Times New Roman" w:hAnsi="Times New Roman"/>
          <w:b w:val="0"/>
          <w:sz w:val="24"/>
          <w:szCs w:val="24"/>
          <w:lang w:val="en-US"/>
        </w:rPr>
        <w:t xml:space="preserve">2018 </w:t>
      </w:r>
      <w:r w:rsidR="00823E80" w:rsidRPr="00C81878">
        <w:rPr>
          <w:rStyle w:val="3"/>
          <w:rFonts w:ascii="Times New Roman" w:hAnsi="Times New Roman"/>
          <w:b w:val="0"/>
          <w:sz w:val="24"/>
          <w:lang w:val="en-US"/>
        </w:rPr>
        <w:t>[Electronic resource]</w:t>
      </w:r>
      <w:r w:rsidR="00823E80">
        <w:rPr>
          <w:rStyle w:val="3"/>
          <w:rFonts w:ascii="Times New Roman" w:hAnsi="Times New Roman"/>
          <w:b w:val="0"/>
          <w:sz w:val="24"/>
          <w:lang w:val="en-US"/>
        </w:rPr>
        <w:t xml:space="preserve"> </w:t>
      </w:r>
      <w:r w:rsidRPr="00823E80">
        <w:rPr>
          <w:rStyle w:val="3"/>
          <w:rFonts w:ascii="Times New Roman" w:hAnsi="Times New Roman"/>
          <w:b w:val="0"/>
          <w:sz w:val="24"/>
          <w:szCs w:val="24"/>
          <w:lang w:val="en-US"/>
        </w:rPr>
        <w:t xml:space="preserve">URL: </w:t>
      </w:r>
      <w:hyperlink r:id="rId48" w:history="1">
        <w:r w:rsidRPr="00823E80">
          <w:rPr>
            <w:rStyle w:val="3"/>
            <w:rFonts w:ascii="Times New Roman" w:hAnsi="Times New Roman"/>
            <w:b w:val="0"/>
            <w:sz w:val="24"/>
            <w:lang w:val="en-US"/>
          </w:rPr>
          <w:t>https://dcenter.hse.ru/data/2018/11/19/1141804200/</w:t>
        </w:r>
        <w:r w:rsidRPr="00E5400C">
          <w:rPr>
            <w:rStyle w:val="3"/>
            <w:rFonts w:ascii="Times New Roman" w:hAnsi="Times New Roman"/>
            <w:b w:val="0"/>
            <w:sz w:val="24"/>
          </w:rPr>
          <w:t>Рынок</w:t>
        </w:r>
        <w:r w:rsidRPr="00823E80">
          <w:rPr>
            <w:rStyle w:val="3"/>
            <w:rFonts w:ascii="Times New Roman" w:hAnsi="Times New Roman"/>
            <w:b w:val="0"/>
            <w:sz w:val="24"/>
            <w:lang w:val="en-US"/>
          </w:rPr>
          <w:t>%20</w:t>
        </w:r>
        <w:r w:rsidRPr="00E5400C">
          <w:rPr>
            <w:rStyle w:val="3"/>
            <w:rFonts w:ascii="Times New Roman" w:hAnsi="Times New Roman"/>
            <w:b w:val="0"/>
            <w:sz w:val="24"/>
          </w:rPr>
          <w:t>продукции</w:t>
        </w:r>
        <w:r w:rsidRPr="00823E80">
          <w:rPr>
            <w:rStyle w:val="3"/>
            <w:rFonts w:ascii="Times New Roman" w:hAnsi="Times New Roman"/>
            <w:b w:val="0"/>
            <w:sz w:val="24"/>
            <w:lang w:val="en-US"/>
          </w:rPr>
          <w:t>%20</w:t>
        </w:r>
        <w:r w:rsidRPr="00E5400C">
          <w:rPr>
            <w:rStyle w:val="3"/>
            <w:rFonts w:ascii="Times New Roman" w:hAnsi="Times New Roman"/>
            <w:b w:val="0"/>
            <w:sz w:val="24"/>
          </w:rPr>
          <w:t>гражданского</w:t>
        </w:r>
        <w:r w:rsidRPr="00823E80">
          <w:rPr>
            <w:rStyle w:val="3"/>
            <w:rFonts w:ascii="Times New Roman" w:hAnsi="Times New Roman"/>
            <w:b w:val="0"/>
            <w:sz w:val="24"/>
            <w:lang w:val="en-US"/>
          </w:rPr>
          <w:t>%20</w:t>
        </w:r>
        <w:r w:rsidRPr="00E5400C">
          <w:rPr>
            <w:rStyle w:val="3"/>
            <w:rFonts w:ascii="Times New Roman" w:hAnsi="Times New Roman"/>
            <w:b w:val="0"/>
            <w:sz w:val="24"/>
          </w:rPr>
          <w:t>авиастроения</w:t>
        </w:r>
        <w:r w:rsidRPr="00823E80">
          <w:rPr>
            <w:rStyle w:val="3"/>
            <w:rFonts w:ascii="Times New Roman" w:hAnsi="Times New Roman"/>
            <w:b w:val="0"/>
            <w:sz w:val="24"/>
            <w:lang w:val="en-US"/>
          </w:rPr>
          <w:t>%202018.pdf</w:t>
        </w:r>
      </w:hyperlink>
      <w:r w:rsidRPr="00823E80">
        <w:rPr>
          <w:rStyle w:val="3"/>
          <w:rFonts w:ascii="Times New Roman" w:hAnsi="Times New Roman"/>
          <w:b w:val="0"/>
          <w:sz w:val="24"/>
          <w:szCs w:val="24"/>
          <w:lang w:val="en-US"/>
        </w:rPr>
        <w:t>.</w:t>
      </w:r>
    </w:p>
    <w:p w:rsidR="005A7314" w:rsidRPr="00896F5D" w:rsidRDefault="005A7314" w:rsidP="007D6312">
      <w:pPr>
        <w:shd w:val="clear" w:color="auto" w:fill="FFFFFF"/>
        <w:spacing w:after="0" w:line="360" w:lineRule="auto"/>
        <w:ind w:firstLine="567"/>
        <w:jc w:val="both"/>
        <w:rPr>
          <w:rStyle w:val="3"/>
          <w:rFonts w:ascii="Times New Roman" w:hAnsi="Times New Roman"/>
          <w:b w:val="0"/>
          <w:sz w:val="24"/>
          <w:szCs w:val="24"/>
          <w:lang w:val="en-US"/>
        </w:rPr>
      </w:pPr>
    </w:p>
    <w:p w:rsidR="007D6312" w:rsidRPr="00DA154C" w:rsidRDefault="007D6312" w:rsidP="007D6312">
      <w:pPr>
        <w:spacing w:after="0" w:line="240" w:lineRule="auto"/>
        <w:ind w:firstLine="567"/>
        <w:jc w:val="center"/>
        <w:rPr>
          <w:rFonts w:ascii="Times New Roman" w:hAnsi="Times New Roman"/>
          <w:b/>
          <w:sz w:val="24"/>
          <w:szCs w:val="24"/>
          <w:lang w:val="en-US"/>
        </w:rPr>
      </w:pPr>
      <w:r w:rsidRPr="00DA154C">
        <w:rPr>
          <w:rFonts w:ascii="Times New Roman" w:hAnsi="Times New Roman"/>
          <w:b/>
          <w:sz w:val="24"/>
          <w:szCs w:val="24"/>
          <w:lang w:val="en-US"/>
        </w:rPr>
        <w:t>Information about the author</w:t>
      </w:r>
    </w:p>
    <w:p w:rsidR="007D6312" w:rsidRPr="00896F5D" w:rsidRDefault="001B0369" w:rsidP="007D6312">
      <w:pPr>
        <w:spacing w:after="0" w:line="240" w:lineRule="auto"/>
        <w:ind w:firstLine="567"/>
        <w:jc w:val="both"/>
        <w:rPr>
          <w:rStyle w:val="3"/>
          <w:rFonts w:ascii="Times New Roman" w:hAnsi="Times New Roman"/>
          <w:b w:val="0"/>
          <w:color w:val="000000"/>
          <w:sz w:val="24"/>
          <w:lang w:val="en-US"/>
        </w:rPr>
      </w:pPr>
      <w:proofErr w:type="spellStart"/>
      <w:r w:rsidRPr="00F0336F">
        <w:rPr>
          <w:rStyle w:val="3"/>
          <w:rFonts w:ascii="Times New Roman" w:hAnsi="Times New Roman"/>
          <w:b w:val="0"/>
          <w:color w:val="000000"/>
          <w:sz w:val="24"/>
          <w:lang w:val="en-US"/>
        </w:rPr>
        <w:t>Platonova</w:t>
      </w:r>
      <w:proofErr w:type="spellEnd"/>
      <w:r>
        <w:rPr>
          <w:rFonts w:ascii="Times New Roman" w:hAnsi="Times New Roman"/>
          <w:sz w:val="24"/>
          <w:szCs w:val="24"/>
          <w:lang w:val="en-US"/>
        </w:rPr>
        <w:t xml:space="preserve"> Anna </w:t>
      </w:r>
      <w:proofErr w:type="spellStart"/>
      <w:r w:rsidRPr="001B0369">
        <w:rPr>
          <w:rFonts w:ascii="Times New Roman" w:hAnsi="Times New Roman"/>
          <w:color w:val="000000"/>
          <w:sz w:val="24"/>
          <w:szCs w:val="24"/>
          <w:shd w:val="clear" w:color="auto" w:fill="FFFFFF"/>
          <w:lang w:val="en-US"/>
        </w:rPr>
        <w:t>Vladimirovna</w:t>
      </w:r>
      <w:proofErr w:type="spellEnd"/>
      <w:r w:rsidR="007D6312" w:rsidRPr="001B0369">
        <w:rPr>
          <w:rFonts w:ascii="Times New Roman" w:hAnsi="Times New Roman"/>
          <w:color w:val="000000"/>
          <w:sz w:val="24"/>
          <w:szCs w:val="24"/>
          <w:shd w:val="clear" w:color="auto" w:fill="FFFFFF"/>
          <w:lang w:val="en-US"/>
        </w:rPr>
        <w:t xml:space="preserve"> (</w:t>
      </w:r>
      <w:r w:rsidRPr="001B0369">
        <w:rPr>
          <w:rFonts w:ascii="Times New Roman" w:hAnsi="Times New Roman"/>
          <w:color w:val="000000"/>
          <w:sz w:val="24"/>
          <w:szCs w:val="24"/>
          <w:shd w:val="clear" w:color="auto" w:fill="FFFFFF"/>
          <w:lang w:val="en-US"/>
        </w:rPr>
        <w:t>Russia, Ulyanovsk</w:t>
      </w:r>
      <w:r w:rsidR="007D6312" w:rsidRPr="001B0369">
        <w:rPr>
          <w:rFonts w:ascii="Times New Roman" w:hAnsi="Times New Roman"/>
          <w:color w:val="000000"/>
          <w:sz w:val="24"/>
          <w:szCs w:val="24"/>
          <w:shd w:val="clear" w:color="auto" w:fill="FFFFFF"/>
          <w:lang w:val="en-US"/>
        </w:rPr>
        <w:t>)</w:t>
      </w:r>
      <w:r w:rsidR="007D6312" w:rsidRPr="00DA154C">
        <w:rPr>
          <w:rFonts w:ascii="Times New Roman" w:hAnsi="Times New Roman"/>
          <w:sz w:val="24"/>
          <w:szCs w:val="24"/>
          <w:lang w:val="en-US"/>
        </w:rPr>
        <w:t xml:space="preserve"> – </w:t>
      </w:r>
      <w:r w:rsidR="00F0336F" w:rsidRPr="00896F5D">
        <w:rPr>
          <w:rStyle w:val="3"/>
          <w:rFonts w:ascii="Times New Roman" w:hAnsi="Times New Roman"/>
          <w:b w:val="0"/>
          <w:color w:val="000000"/>
          <w:sz w:val="24"/>
          <w:lang w:val="en-US"/>
        </w:rPr>
        <w:t>post</w:t>
      </w:r>
      <w:r w:rsidR="00F0336F" w:rsidRPr="00B756A9">
        <w:rPr>
          <w:rStyle w:val="3"/>
          <w:rFonts w:ascii="Times New Roman" w:hAnsi="Times New Roman"/>
          <w:b w:val="0"/>
          <w:color w:val="000000"/>
          <w:sz w:val="24"/>
          <w:lang w:val="en-US"/>
        </w:rPr>
        <w:t>-</w:t>
      </w:r>
      <w:r w:rsidR="00F0336F" w:rsidRPr="00896F5D">
        <w:rPr>
          <w:rStyle w:val="3"/>
          <w:rFonts w:ascii="Times New Roman" w:hAnsi="Times New Roman"/>
          <w:b w:val="0"/>
          <w:color w:val="000000"/>
          <w:sz w:val="24"/>
          <w:lang w:val="en-US"/>
        </w:rPr>
        <w:t>graduate</w:t>
      </w:r>
      <w:r w:rsidR="00F0336F" w:rsidRPr="00B756A9">
        <w:rPr>
          <w:rStyle w:val="3"/>
          <w:rFonts w:ascii="Times New Roman" w:hAnsi="Times New Roman"/>
          <w:b w:val="0"/>
          <w:color w:val="000000"/>
          <w:sz w:val="24"/>
          <w:lang w:val="en-US"/>
        </w:rPr>
        <w:t xml:space="preserve"> </w:t>
      </w:r>
      <w:r w:rsidR="00F0336F" w:rsidRPr="00896F5D">
        <w:rPr>
          <w:rStyle w:val="3"/>
          <w:rFonts w:ascii="Times New Roman" w:hAnsi="Times New Roman"/>
          <w:b w:val="0"/>
          <w:color w:val="000000"/>
          <w:sz w:val="24"/>
          <w:lang w:val="en-US"/>
        </w:rPr>
        <w:t>student</w:t>
      </w:r>
      <w:r w:rsidR="007D6312" w:rsidRPr="00896F5D">
        <w:rPr>
          <w:rStyle w:val="3"/>
          <w:rFonts w:ascii="Times New Roman" w:hAnsi="Times New Roman"/>
          <w:b w:val="0"/>
          <w:color w:val="000000"/>
          <w:sz w:val="24"/>
          <w:lang w:val="en-US"/>
        </w:rPr>
        <w:t xml:space="preserve">, </w:t>
      </w:r>
      <w:r w:rsidR="00F0336F" w:rsidRPr="00B756A9">
        <w:rPr>
          <w:rStyle w:val="3"/>
          <w:rFonts w:ascii="Times New Roman" w:hAnsi="Times New Roman"/>
          <w:b w:val="0"/>
          <w:sz w:val="24"/>
          <w:lang w:val="en-US"/>
        </w:rPr>
        <w:t>Ulyanovsk State University</w:t>
      </w:r>
      <w:r w:rsidR="00F0336F" w:rsidRPr="00896F5D">
        <w:rPr>
          <w:rStyle w:val="3"/>
          <w:rFonts w:ascii="Times New Roman" w:hAnsi="Times New Roman"/>
          <w:b w:val="0"/>
          <w:color w:val="000000"/>
          <w:sz w:val="24"/>
          <w:lang w:val="en-US"/>
        </w:rPr>
        <w:t xml:space="preserve"> (</w:t>
      </w:r>
      <w:r w:rsidR="00F0336F" w:rsidRPr="00B756A9">
        <w:rPr>
          <w:rStyle w:val="3"/>
          <w:rFonts w:ascii="Times New Roman" w:hAnsi="Times New Roman"/>
          <w:b w:val="0"/>
          <w:sz w:val="24"/>
          <w:lang w:val="en-US"/>
        </w:rPr>
        <w:t>Ulyanovsk</w:t>
      </w:r>
      <w:r w:rsidR="00F0336F" w:rsidRPr="00896F5D">
        <w:rPr>
          <w:rStyle w:val="3"/>
          <w:rFonts w:ascii="Times New Roman" w:hAnsi="Times New Roman"/>
          <w:b w:val="0"/>
          <w:color w:val="000000"/>
          <w:sz w:val="24"/>
          <w:lang w:val="en-US"/>
        </w:rPr>
        <w:t xml:space="preserve">, street </w:t>
      </w:r>
      <w:proofErr w:type="spellStart"/>
      <w:r w:rsidR="00F0336F" w:rsidRPr="00896F5D">
        <w:rPr>
          <w:rStyle w:val="3"/>
          <w:rFonts w:ascii="Times New Roman" w:hAnsi="Times New Roman"/>
          <w:b w:val="0"/>
          <w:color w:val="000000"/>
          <w:sz w:val="24"/>
          <w:lang w:val="en-US"/>
        </w:rPr>
        <w:t>Federatsii</w:t>
      </w:r>
      <w:proofErr w:type="spellEnd"/>
      <w:r w:rsidR="00F0336F" w:rsidRPr="00896F5D">
        <w:rPr>
          <w:rStyle w:val="3"/>
          <w:rFonts w:ascii="Times New Roman" w:hAnsi="Times New Roman"/>
          <w:b w:val="0"/>
          <w:color w:val="000000"/>
          <w:sz w:val="24"/>
          <w:lang w:val="en-US"/>
        </w:rPr>
        <w:t>, d. 29</w:t>
      </w:r>
      <w:r w:rsidR="007D6312" w:rsidRPr="00896F5D">
        <w:rPr>
          <w:rStyle w:val="3"/>
          <w:rFonts w:ascii="Times New Roman" w:hAnsi="Times New Roman"/>
          <w:b w:val="0"/>
          <w:color w:val="000000"/>
          <w:sz w:val="24"/>
          <w:lang w:val="en-US"/>
        </w:rPr>
        <w:t>,</w:t>
      </w:r>
      <w:r w:rsidR="00F0336F" w:rsidRPr="00896F5D">
        <w:rPr>
          <w:rStyle w:val="3"/>
          <w:rFonts w:ascii="Times New Roman" w:hAnsi="Times New Roman"/>
          <w:b w:val="0"/>
          <w:color w:val="000000"/>
          <w:sz w:val="24"/>
          <w:lang w:val="en-US"/>
        </w:rPr>
        <w:t xml:space="preserve"> </w:t>
      </w:r>
      <w:r w:rsidR="00F0336F" w:rsidRPr="00B756A9">
        <w:rPr>
          <w:rStyle w:val="3"/>
          <w:rFonts w:ascii="Times New Roman" w:hAnsi="Times New Roman"/>
          <w:b w:val="0"/>
          <w:color w:val="000000"/>
          <w:sz w:val="24"/>
          <w:lang w:val="en-US"/>
        </w:rPr>
        <w:t>office</w:t>
      </w:r>
      <w:r w:rsidR="00F0336F" w:rsidRPr="00896F5D">
        <w:rPr>
          <w:rStyle w:val="3"/>
          <w:rFonts w:ascii="Times New Roman" w:hAnsi="Times New Roman"/>
          <w:b w:val="0"/>
          <w:color w:val="000000"/>
          <w:sz w:val="24"/>
          <w:lang w:val="en-US"/>
        </w:rPr>
        <w:t xml:space="preserve"> 14</w:t>
      </w:r>
      <w:r w:rsidR="00F0336F" w:rsidRPr="00B756A9">
        <w:rPr>
          <w:rStyle w:val="3"/>
          <w:rFonts w:ascii="Times New Roman" w:hAnsi="Times New Roman"/>
          <w:b w:val="0"/>
          <w:color w:val="000000"/>
          <w:sz w:val="24"/>
          <w:lang w:val="en-US"/>
        </w:rPr>
        <w:t>,</w:t>
      </w:r>
      <w:r w:rsidR="007D6312" w:rsidRPr="00896F5D">
        <w:rPr>
          <w:rStyle w:val="3"/>
          <w:rFonts w:ascii="Times New Roman" w:hAnsi="Times New Roman"/>
          <w:b w:val="0"/>
          <w:color w:val="000000"/>
          <w:sz w:val="24"/>
          <w:lang w:val="en-US"/>
        </w:rPr>
        <w:t xml:space="preserve"> e-mail: nugolnovaia@mail.ru).</w:t>
      </w:r>
    </w:p>
    <w:p w:rsidR="007D6312" w:rsidRPr="007D6312" w:rsidRDefault="007D6312" w:rsidP="00A62080">
      <w:pPr>
        <w:tabs>
          <w:tab w:val="left" w:pos="1710"/>
        </w:tabs>
        <w:spacing w:line="360" w:lineRule="auto"/>
        <w:rPr>
          <w:rFonts w:ascii="Times New Roman" w:eastAsia="TimesNewRomanPS-ItalicMT" w:hAnsi="Times New Roman"/>
          <w:iCs/>
          <w:color w:val="000000"/>
          <w:sz w:val="28"/>
          <w:szCs w:val="28"/>
          <w:lang w:val="en-US"/>
        </w:rPr>
      </w:pPr>
    </w:p>
    <w:sectPr w:rsidR="007D6312" w:rsidRPr="007D6312" w:rsidSect="00261EAC">
      <w:footerReference w:type="default" r:id="rId49"/>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3BC2" w:rsidRDefault="00EC3BC2">
      <w:r>
        <w:separator/>
      </w:r>
    </w:p>
  </w:endnote>
  <w:endnote w:type="continuationSeparator" w:id="0">
    <w:p w:rsidR="00EC3BC2" w:rsidRDefault="00EC3B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imesNewRomanPS-ItalicMT">
    <w:altName w:val="MS Mincho"/>
    <w:panose1 w:val="00000000000000000000"/>
    <w:charset w:val="80"/>
    <w:family w:val="auto"/>
    <w:notTrueType/>
    <w:pitch w:val="default"/>
    <w:sig w:usb0="00000201" w:usb1="08070000" w:usb2="00000010" w:usb3="00000000" w:csb0="00020004"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4366" w:rsidRPr="001D1EF9" w:rsidRDefault="007E4366" w:rsidP="00261EAC">
    <w:pPr>
      <w:pStyle w:val="ab"/>
      <w:jc w:val="right"/>
      <w:rPr>
        <w:rFonts w:ascii="Times New Roman" w:hAnsi="Times New Roman"/>
      </w:rPr>
    </w:pPr>
    <w:r>
      <w:t xml:space="preserve">     </w:t>
    </w:r>
  </w:p>
  <w:p w:rsidR="007E4366" w:rsidRDefault="007E4366">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3BC2" w:rsidRDefault="00EC3BC2">
      <w:r>
        <w:separator/>
      </w:r>
    </w:p>
  </w:footnote>
  <w:footnote w:type="continuationSeparator" w:id="0">
    <w:p w:rsidR="00EC3BC2" w:rsidRDefault="00EC3BC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950920"/>
    <w:multiLevelType w:val="hybridMultilevel"/>
    <w:tmpl w:val="A7141C1A"/>
    <w:lvl w:ilvl="0" w:tplc="6CE60B36">
      <w:start w:val="1"/>
      <w:numFmt w:val="bullet"/>
      <w:lvlText w:val="•"/>
      <w:lvlJc w:val="left"/>
      <w:pPr>
        <w:tabs>
          <w:tab w:val="num" w:pos="720"/>
        </w:tabs>
        <w:ind w:left="720" w:hanging="360"/>
      </w:pPr>
      <w:rPr>
        <w:rFonts w:ascii="Times New Roman" w:hAnsi="Times New Roman" w:hint="default"/>
      </w:rPr>
    </w:lvl>
    <w:lvl w:ilvl="1" w:tplc="7C9E29D6" w:tentative="1">
      <w:start w:val="1"/>
      <w:numFmt w:val="bullet"/>
      <w:lvlText w:val="•"/>
      <w:lvlJc w:val="left"/>
      <w:pPr>
        <w:tabs>
          <w:tab w:val="num" w:pos="1440"/>
        </w:tabs>
        <w:ind w:left="1440" w:hanging="360"/>
      </w:pPr>
      <w:rPr>
        <w:rFonts w:ascii="Times New Roman" w:hAnsi="Times New Roman" w:hint="default"/>
      </w:rPr>
    </w:lvl>
    <w:lvl w:ilvl="2" w:tplc="645445A4" w:tentative="1">
      <w:start w:val="1"/>
      <w:numFmt w:val="bullet"/>
      <w:lvlText w:val="•"/>
      <w:lvlJc w:val="left"/>
      <w:pPr>
        <w:tabs>
          <w:tab w:val="num" w:pos="2160"/>
        </w:tabs>
        <w:ind w:left="2160" w:hanging="360"/>
      </w:pPr>
      <w:rPr>
        <w:rFonts w:ascii="Times New Roman" w:hAnsi="Times New Roman" w:hint="default"/>
      </w:rPr>
    </w:lvl>
    <w:lvl w:ilvl="3" w:tplc="2842B552" w:tentative="1">
      <w:start w:val="1"/>
      <w:numFmt w:val="bullet"/>
      <w:lvlText w:val="•"/>
      <w:lvlJc w:val="left"/>
      <w:pPr>
        <w:tabs>
          <w:tab w:val="num" w:pos="2880"/>
        </w:tabs>
        <w:ind w:left="2880" w:hanging="360"/>
      </w:pPr>
      <w:rPr>
        <w:rFonts w:ascii="Times New Roman" w:hAnsi="Times New Roman" w:hint="default"/>
      </w:rPr>
    </w:lvl>
    <w:lvl w:ilvl="4" w:tplc="912A9282" w:tentative="1">
      <w:start w:val="1"/>
      <w:numFmt w:val="bullet"/>
      <w:lvlText w:val="•"/>
      <w:lvlJc w:val="left"/>
      <w:pPr>
        <w:tabs>
          <w:tab w:val="num" w:pos="3600"/>
        </w:tabs>
        <w:ind w:left="3600" w:hanging="360"/>
      </w:pPr>
      <w:rPr>
        <w:rFonts w:ascii="Times New Roman" w:hAnsi="Times New Roman" w:hint="default"/>
      </w:rPr>
    </w:lvl>
    <w:lvl w:ilvl="5" w:tplc="2F0423DE" w:tentative="1">
      <w:start w:val="1"/>
      <w:numFmt w:val="bullet"/>
      <w:lvlText w:val="•"/>
      <w:lvlJc w:val="left"/>
      <w:pPr>
        <w:tabs>
          <w:tab w:val="num" w:pos="4320"/>
        </w:tabs>
        <w:ind w:left="4320" w:hanging="360"/>
      </w:pPr>
      <w:rPr>
        <w:rFonts w:ascii="Times New Roman" w:hAnsi="Times New Roman" w:hint="default"/>
      </w:rPr>
    </w:lvl>
    <w:lvl w:ilvl="6" w:tplc="8682D330" w:tentative="1">
      <w:start w:val="1"/>
      <w:numFmt w:val="bullet"/>
      <w:lvlText w:val="•"/>
      <w:lvlJc w:val="left"/>
      <w:pPr>
        <w:tabs>
          <w:tab w:val="num" w:pos="5040"/>
        </w:tabs>
        <w:ind w:left="5040" w:hanging="360"/>
      </w:pPr>
      <w:rPr>
        <w:rFonts w:ascii="Times New Roman" w:hAnsi="Times New Roman" w:hint="default"/>
      </w:rPr>
    </w:lvl>
    <w:lvl w:ilvl="7" w:tplc="5624F54C" w:tentative="1">
      <w:start w:val="1"/>
      <w:numFmt w:val="bullet"/>
      <w:lvlText w:val="•"/>
      <w:lvlJc w:val="left"/>
      <w:pPr>
        <w:tabs>
          <w:tab w:val="num" w:pos="5760"/>
        </w:tabs>
        <w:ind w:left="5760" w:hanging="360"/>
      </w:pPr>
      <w:rPr>
        <w:rFonts w:ascii="Times New Roman" w:hAnsi="Times New Roman" w:hint="default"/>
      </w:rPr>
    </w:lvl>
    <w:lvl w:ilvl="8" w:tplc="F9500842" w:tentative="1">
      <w:start w:val="1"/>
      <w:numFmt w:val="bullet"/>
      <w:lvlText w:val="•"/>
      <w:lvlJc w:val="left"/>
      <w:pPr>
        <w:tabs>
          <w:tab w:val="num" w:pos="6480"/>
        </w:tabs>
        <w:ind w:left="6480" w:hanging="360"/>
      </w:pPr>
      <w:rPr>
        <w:rFonts w:ascii="Times New Roman" w:hAnsi="Times New Roman" w:hint="default"/>
      </w:rPr>
    </w:lvl>
  </w:abstractNum>
  <w:abstractNum w:abstractNumId="1">
    <w:nsid w:val="0CC17824"/>
    <w:multiLevelType w:val="hybridMultilevel"/>
    <w:tmpl w:val="C3A66668"/>
    <w:lvl w:ilvl="0" w:tplc="3AD0AAA8">
      <w:start w:val="1"/>
      <w:numFmt w:val="bullet"/>
      <w:lvlText w:val="•"/>
      <w:lvlJc w:val="left"/>
      <w:pPr>
        <w:tabs>
          <w:tab w:val="num" w:pos="720"/>
        </w:tabs>
        <w:ind w:left="720" w:hanging="360"/>
      </w:pPr>
      <w:rPr>
        <w:rFonts w:ascii="Times New Roman" w:hAnsi="Times New Roman" w:hint="default"/>
      </w:rPr>
    </w:lvl>
    <w:lvl w:ilvl="1" w:tplc="77BE21A0" w:tentative="1">
      <w:start w:val="1"/>
      <w:numFmt w:val="bullet"/>
      <w:lvlText w:val="•"/>
      <w:lvlJc w:val="left"/>
      <w:pPr>
        <w:tabs>
          <w:tab w:val="num" w:pos="1440"/>
        </w:tabs>
        <w:ind w:left="1440" w:hanging="360"/>
      </w:pPr>
      <w:rPr>
        <w:rFonts w:ascii="Times New Roman" w:hAnsi="Times New Roman" w:hint="default"/>
      </w:rPr>
    </w:lvl>
    <w:lvl w:ilvl="2" w:tplc="588ECF3E" w:tentative="1">
      <w:start w:val="1"/>
      <w:numFmt w:val="bullet"/>
      <w:lvlText w:val="•"/>
      <w:lvlJc w:val="left"/>
      <w:pPr>
        <w:tabs>
          <w:tab w:val="num" w:pos="2160"/>
        </w:tabs>
        <w:ind w:left="2160" w:hanging="360"/>
      </w:pPr>
      <w:rPr>
        <w:rFonts w:ascii="Times New Roman" w:hAnsi="Times New Roman" w:hint="default"/>
      </w:rPr>
    </w:lvl>
    <w:lvl w:ilvl="3" w:tplc="F5127434" w:tentative="1">
      <w:start w:val="1"/>
      <w:numFmt w:val="bullet"/>
      <w:lvlText w:val="•"/>
      <w:lvlJc w:val="left"/>
      <w:pPr>
        <w:tabs>
          <w:tab w:val="num" w:pos="2880"/>
        </w:tabs>
        <w:ind w:left="2880" w:hanging="360"/>
      </w:pPr>
      <w:rPr>
        <w:rFonts w:ascii="Times New Roman" w:hAnsi="Times New Roman" w:hint="default"/>
      </w:rPr>
    </w:lvl>
    <w:lvl w:ilvl="4" w:tplc="81AAC858" w:tentative="1">
      <w:start w:val="1"/>
      <w:numFmt w:val="bullet"/>
      <w:lvlText w:val="•"/>
      <w:lvlJc w:val="left"/>
      <w:pPr>
        <w:tabs>
          <w:tab w:val="num" w:pos="3600"/>
        </w:tabs>
        <w:ind w:left="3600" w:hanging="360"/>
      </w:pPr>
      <w:rPr>
        <w:rFonts w:ascii="Times New Roman" w:hAnsi="Times New Roman" w:hint="default"/>
      </w:rPr>
    </w:lvl>
    <w:lvl w:ilvl="5" w:tplc="828A6278" w:tentative="1">
      <w:start w:val="1"/>
      <w:numFmt w:val="bullet"/>
      <w:lvlText w:val="•"/>
      <w:lvlJc w:val="left"/>
      <w:pPr>
        <w:tabs>
          <w:tab w:val="num" w:pos="4320"/>
        </w:tabs>
        <w:ind w:left="4320" w:hanging="360"/>
      </w:pPr>
      <w:rPr>
        <w:rFonts w:ascii="Times New Roman" w:hAnsi="Times New Roman" w:hint="default"/>
      </w:rPr>
    </w:lvl>
    <w:lvl w:ilvl="6" w:tplc="009A9346" w:tentative="1">
      <w:start w:val="1"/>
      <w:numFmt w:val="bullet"/>
      <w:lvlText w:val="•"/>
      <w:lvlJc w:val="left"/>
      <w:pPr>
        <w:tabs>
          <w:tab w:val="num" w:pos="5040"/>
        </w:tabs>
        <w:ind w:left="5040" w:hanging="360"/>
      </w:pPr>
      <w:rPr>
        <w:rFonts w:ascii="Times New Roman" w:hAnsi="Times New Roman" w:hint="default"/>
      </w:rPr>
    </w:lvl>
    <w:lvl w:ilvl="7" w:tplc="692E9CFA" w:tentative="1">
      <w:start w:val="1"/>
      <w:numFmt w:val="bullet"/>
      <w:lvlText w:val="•"/>
      <w:lvlJc w:val="left"/>
      <w:pPr>
        <w:tabs>
          <w:tab w:val="num" w:pos="5760"/>
        </w:tabs>
        <w:ind w:left="5760" w:hanging="360"/>
      </w:pPr>
      <w:rPr>
        <w:rFonts w:ascii="Times New Roman" w:hAnsi="Times New Roman" w:hint="default"/>
      </w:rPr>
    </w:lvl>
    <w:lvl w:ilvl="8" w:tplc="B728F2AA" w:tentative="1">
      <w:start w:val="1"/>
      <w:numFmt w:val="bullet"/>
      <w:lvlText w:val="•"/>
      <w:lvlJc w:val="left"/>
      <w:pPr>
        <w:tabs>
          <w:tab w:val="num" w:pos="6480"/>
        </w:tabs>
        <w:ind w:left="6480" w:hanging="360"/>
      </w:pPr>
      <w:rPr>
        <w:rFonts w:ascii="Times New Roman" w:hAnsi="Times New Roman" w:hint="default"/>
      </w:rPr>
    </w:lvl>
  </w:abstractNum>
  <w:abstractNum w:abstractNumId="2">
    <w:nsid w:val="187A23DA"/>
    <w:multiLevelType w:val="hybridMultilevel"/>
    <w:tmpl w:val="9AAE8860"/>
    <w:lvl w:ilvl="0" w:tplc="25D4C420">
      <w:start w:val="1"/>
      <w:numFmt w:val="decimal"/>
      <w:lvlText w:val="%1."/>
      <w:lvlJc w:val="left"/>
      <w:pPr>
        <w:ind w:left="1056" w:hanging="696"/>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B827753"/>
    <w:multiLevelType w:val="hybridMultilevel"/>
    <w:tmpl w:val="EBCC736E"/>
    <w:lvl w:ilvl="0" w:tplc="D8A0ED80">
      <w:start w:val="1"/>
      <w:numFmt w:val="bullet"/>
      <w:lvlText w:val="•"/>
      <w:lvlJc w:val="left"/>
      <w:pPr>
        <w:tabs>
          <w:tab w:val="num" w:pos="720"/>
        </w:tabs>
        <w:ind w:left="720" w:hanging="360"/>
      </w:pPr>
      <w:rPr>
        <w:rFonts w:ascii="Times New Roman" w:hAnsi="Times New Roman" w:hint="default"/>
      </w:rPr>
    </w:lvl>
    <w:lvl w:ilvl="1" w:tplc="EB48B52E">
      <w:start w:val="1"/>
      <w:numFmt w:val="bullet"/>
      <w:lvlText w:val="•"/>
      <w:lvlJc w:val="left"/>
      <w:pPr>
        <w:tabs>
          <w:tab w:val="num" w:pos="1440"/>
        </w:tabs>
        <w:ind w:left="1440" w:hanging="360"/>
      </w:pPr>
      <w:rPr>
        <w:rFonts w:ascii="Times New Roman" w:hAnsi="Times New Roman" w:hint="default"/>
      </w:rPr>
    </w:lvl>
    <w:lvl w:ilvl="2" w:tplc="23501126">
      <w:start w:val="1"/>
      <w:numFmt w:val="bullet"/>
      <w:lvlText w:val="•"/>
      <w:lvlJc w:val="left"/>
      <w:pPr>
        <w:tabs>
          <w:tab w:val="num" w:pos="2160"/>
        </w:tabs>
        <w:ind w:left="2160" w:hanging="360"/>
      </w:pPr>
      <w:rPr>
        <w:rFonts w:ascii="Times New Roman" w:hAnsi="Times New Roman" w:hint="default"/>
      </w:rPr>
    </w:lvl>
    <w:lvl w:ilvl="3" w:tplc="5C00C276">
      <w:start w:val="1"/>
      <w:numFmt w:val="bullet"/>
      <w:lvlText w:val="•"/>
      <w:lvlJc w:val="left"/>
      <w:pPr>
        <w:tabs>
          <w:tab w:val="num" w:pos="2880"/>
        </w:tabs>
        <w:ind w:left="2880" w:hanging="360"/>
      </w:pPr>
      <w:rPr>
        <w:rFonts w:ascii="Times New Roman" w:hAnsi="Times New Roman" w:hint="default"/>
      </w:rPr>
    </w:lvl>
    <w:lvl w:ilvl="4" w:tplc="D7FA49CE">
      <w:start w:val="1"/>
      <w:numFmt w:val="bullet"/>
      <w:lvlText w:val="•"/>
      <w:lvlJc w:val="left"/>
      <w:pPr>
        <w:tabs>
          <w:tab w:val="num" w:pos="3600"/>
        </w:tabs>
        <w:ind w:left="3600" w:hanging="360"/>
      </w:pPr>
      <w:rPr>
        <w:rFonts w:ascii="Times New Roman" w:hAnsi="Times New Roman" w:hint="default"/>
      </w:rPr>
    </w:lvl>
    <w:lvl w:ilvl="5" w:tplc="D370076E">
      <w:start w:val="1"/>
      <w:numFmt w:val="bullet"/>
      <w:lvlText w:val="•"/>
      <w:lvlJc w:val="left"/>
      <w:pPr>
        <w:tabs>
          <w:tab w:val="num" w:pos="4320"/>
        </w:tabs>
        <w:ind w:left="4320" w:hanging="360"/>
      </w:pPr>
      <w:rPr>
        <w:rFonts w:ascii="Times New Roman" w:hAnsi="Times New Roman" w:hint="default"/>
      </w:rPr>
    </w:lvl>
    <w:lvl w:ilvl="6" w:tplc="6A62C5F8">
      <w:start w:val="1"/>
      <w:numFmt w:val="bullet"/>
      <w:lvlText w:val="•"/>
      <w:lvlJc w:val="left"/>
      <w:pPr>
        <w:tabs>
          <w:tab w:val="num" w:pos="5040"/>
        </w:tabs>
        <w:ind w:left="5040" w:hanging="360"/>
      </w:pPr>
      <w:rPr>
        <w:rFonts w:ascii="Times New Roman" w:hAnsi="Times New Roman" w:hint="default"/>
      </w:rPr>
    </w:lvl>
    <w:lvl w:ilvl="7" w:tplc="5096E59A">
      <w:start w:val="1"/>
      <w:numFmt w:val="bullet"/>
      <w:lvlText w:val="•"/>
      <w:lvlJc w:val="left"/>
      <w:pPr>
        <w:tabs>
          <w:tab w:val="num" w:pos="5760"/>
        </w:tabs>
        <w:ind w:left="5760" w:hanging="360"/>
      </w:pPr>
      <w:rPr>
        <w:rFonts w:ascii="Times New Roman" w:hAnsi="Times New Roman" w:hint="default"/>
      </w:rPr>
    </w:lvl>
    <w:lvl w:ilvl="8" w:tplc="E4B6DBEA">
      <w:start w:val="1"/>
      <w:numFmt w:val="bullet"/>
      <w:lvlText w:val="•"/>
      <w:lvlJc w:val="left"/>
      <w:pPr>
        <w:tabs>
          <w:tab w:val="num" w:pos="6480"/>
        </w:tabs>
        <w:ind w:left="6480" w:hanging="360"/>
      </w:pPr>
      <w:rPr>
        <w:rFonts w:ascii="Times New Roman" w:hAnsi="Times New Roman" w:hint="default"/>
      </w:rPr>
    </w:lvl>
  </w:abstractNum>
  <w:abstractNum w:abstractNumId="4">
    <w:nsid w:val="2211175F"/>
    <w:multiLevelType w:val="hybridMultilevel"/>
    <w:tmpl w:val="AEC8BE02"/>
    <w:lvl w:ilvl="0" w:tplc="CF80DAEA">
      <w:start w:val="1"/>
      <w:numFmt w:val="bullet"/>
      <w:lvlText w:val="•"/>
      <w:lvlJc w:val="left"/>
      <w:pPr>
        <w:tabs>
          <w:tab w:val="num" w:pos="720"/>
        </w:tabs>
        <w:ind w:left="720" w:hanging="360"/>
      </w:pPr>
      <w:rPr>
        <w:rFonts w:ascii="Times New Roman" w:hAnsi="Times New Roman" w:hint="default"/>
      </w:rPr>
    </w:lvl>
    <w:lvl w:ilvl="1" w:tplc="EBCA3906" w:tentative="1">
      <w:start w:val="1"/>
      <w:numFmt w:val="bullet"/>
      <w:lvlText w:val="•"/>
      <w:lvlJc w:val="left"/>
      <w:pPr>
        <w:tabs>
          <w:tab w:val="num" w:pos="1440"/>
        </w:tabs>
        <w:ind w:left="1440" w:hanging="360"/>
      </w:pPr>
      <w:rPr>
        <w:rFonts w:ascii="Times New Roman" w:hAnsi="Times New Roman" w:hint="default"/>
      </w:rPr>
    </w:lvl>
    <w:lvl w:ilvl="2" w:tplc="25C2DB98" w:tentative="1">
      <w:start w:val="1"/>
      <w:numFmt w:val="bullet"/>
      <w:lvlText w:val="•"/>
      <w:lvlJc w:val="left"/>
      <w:pPr>
        <w:tabs>
          <w:tab w:val="num" w:pos="2160"/>
        </w:tabs>
        <w:ind w:left="2160" w:hanging="360"/>
      </w:pPr>
      <w:rPr>
        <w:rFonts w:ascii="Times New Roman" w:hAnsi="Times New Roman" w:hint="default"/>
      </w:rPr>
    </w:lvl>
    <w:lvl w:ilvl="3" w:tplc="E552374E" w:tentative="1">
      <w:start w:val="1"/>
      <w:numFmt w:val="bullet"/>
      <w:lvlText w:val="•"/>
      <w:lvlJc w:val="left"/>
      <w:pPr>
        <w:tabs>
          <w:tab w:val="num" w:pos="2880"/>
        </w:tabs>
        <w:ind w:left="2880" w:hanging="360"/>
      </w:pPr>
      <w:rPr>
        <w:rFonts w:ascii="Times New Roman" w:hAnsi="Times New Roman" w:hint="default"/>
      </w:rPr>
    </w:lvl>
    <w:lvl w:ilvl="4" w:tplc="F8821D4E" w:tentative="1">
      <w:start w:val="1"/>
      <w:numFmt w:val="bullet"/>
      <w:lvlText w:val="•"/>
      <w:lvlJc w:val="left"/>
      <w:pPr>
        <w:tabs>
          <w:tab w:val="num" w:pos="3600"/>
        </w:tabs>
        <w:ind w:left="3600" w:hanging="360"/>
      </w:pPr>
      <w:rPr>
        <w:rFonts w:ascii="Times New Roman" w:hAnsi="Times New Roman" w:hint="default"/>
      </w:rPr>
    </w:lvl>
    <w:lvl w:ilvl="5" w:tplc="C48EF2D8" w:tentative="1">
      <w:start w:val="1"/>
      <w:numFmt w:val="bullet"/>
      <w:lvlText w:val="•"/>
      <w:lvlJc w:val="left"/>
      <w:pPr>
        <w:tabs>
          <w:tab w:val="num" w:pos="4320"/>
        </w:tabs>
        <w:ind w:left="4320" w:hanging="360"/>
      </w:pPr>
      <w:rPr>
        <w:rFonts w:ascii="Times New Roman" w:hAnsi="Times New Roman" w:hint="default"/>
      </w:rPr>
    </w:lvl>
    <w:lvl w:ilvl="6" w:tplc="EC200854" w:tentative="1">
      <w:start w:val="1"/>
      <w:numFmt w:val="bullet"/>
      <w:lvlText w:val="•"/>
      <w:lvlJc w:val="left"/>
      <w:pPr>
        <w:tabs>
          <w:tab w:val="num" w:pos="5040"/>
        </w:tabs>
        <w:ind w:left="5040" w:hanging="360"/>
      </w:pPr>
      <w:rPr>
        <w:rFonts w:ascii="Times New Roman" w:hAnsi="Times New Roman" w:hint="default"/>
      </w:rPr>
    </w:lvl>
    <w:lvl w:ilvl="7" w:tplc="B8A64DC6" w:tentative="1">
      <w:start w:val="1"/>
      <w:numFmt w:val="bullet"/>
      <w:lvlText w:val="•"/>
      <w:lvlJc w:val="left"/>
      <w:pPr>
        <w:tabs>
          <w:tab w:val="num" w:pos="5760"/>
        </w:tabs>
        <w:ind w:left="5760" w:hanging="360"/>
      </w:pPr>
      <w:rPr>
        <w:rFonts w:ascii="Times New Roman" w:hAnsi="Times New Roman" w:hint="default"/>
      </w:rPr>
    </w:lvl>
    <w:lvl w:ilvl="8" w:tplc="095C7BD2" w:tentative="1">
      <w:start w:val="1"/>
      <w:numFmt w:val="bullet"/>
      <w:lvlText w:val="•"/>
      <w:lvlJc w:val="left"/>
      <w:pPr>
        <w:tabs>
          <w:tab w:val="num" w:pos="6480"/>
        </w:tabs>
        <w:ind w:left="6480" w:hanging="360"/>
      </w:pPr>
      <w:rPr>
        <w:rFonts w:ascii="Times New Roman" w:hAnsi="Times New Roman" w:hint="default"/>
      </w:rPr>
    </w:lvl>
  </w:abstractNum>
  <w:abstractNum w:abstractNumId="5">
    <w:nsid w:val="2AC50333"/>
    <w:multiLevelType w:val="hybridMultilevel"/>
    <w:tmpl w:val="B70E1F96"/>
    <w:lvl w:ilvl="0" w:tplc="2BA6E26C">
      <w:start w:val="1"/>
      <w:numFmt w:val="bullet"/>
      <w:lvlText w:val="•"/>
      <w:lvlJc w:val="left"/>
      <w:pPr>
        <w:tabs>
          <w:tab w:val="num" w:pos="720"/>
        </w:tabs>
        <w:ind w:left="720" w:hanging="360"/>
      </w:pPr>
      <w:rPr>
        <w:rFonts w:ascii="Times New Roman" w:hAnsi="Times New Roman" w:hint="default"/>
      </w:rPr>
    </w:lvl>
    <w:lvl w:ilvl="1" w:tplc="0C043628" w:tentative="1">
      <w:start w:val="1"/>
      <w:numFmt w:val="bullet"/>
      <w:lvlText w:val="•"/>
      <w:lvlJc w:val="left"/>
      <w:pPr>
        <w:tabs>
          <w:tab w:val="num" w:pos="1440"/>
        </w:tabs>
        <w:ind w:left="1440" w:hanging="360"/>
      </w:pPr>
      <w:rPr>
        <w:rFonts w:ascii="Times New Roman" w:hAnsi="Times New Roman" w:hint="default"/>
      </w:rPr>
    </w:lvl>
    <w:lvl w:ilvl="2" w:tplc="EF8C66AC" w:tentative="1">
      <w:start w:val="1"/>
      <w:numFmt w:val="bullet"/>
      <w:lvlText w:val="•"/>
      <w:lvlJc w:val="left"/>
      <w:pPr>
        <w:tabs>
          <w:tab w:val="num" w:pos="2160"/>
        </w:tabs>
        <w:ind w:left="2160" w:hanging="360"/>
      </w:pPr>
      <w:rPr>
        <w:rFonts w:ascii="Times New Roman" w:hAnsi="Times New Roman" w:hint="default"/>
      </w:rPr>
    </w:lvl>
    <w:lvl w:ilvl="3" w:tplc="3946AAA8" w:tentative="1">
      <w:start w:val="1"/>
      <w:numFmt w:val="bullet"/>
      <w:lvlText w:val="•"/>
      <w:lvlJc w:val="left"/>
      <w:pPr>
        <w:tabs>
          <w:tab w:val="num" w:pos="2880"/>
        </w:tabs>
        <w:ind w:left="2880" w:hanging="360"/>
      </w:pPr>
      <w:rPr>
        <w:rFonts w:ascii="Times New Roman" w:hAnsi="Times New Roman" w:hint="default"/>
      </w:rPr>
    </w:lvl>
    <w:lvl w:ilvl="4" w:tplc="8AF42BB6" w:tentative="1">
      <w:start w:val="1"/>
      <w:numFmt w:val="bullet"/>
      <w:lvlText w:val="•"/>
      <w:lvlJc w:val="left"/>
      <w:pPr>
        <w:tabs>
          <w:tab w:val="num" w:pos="3600"/>
        </w:tabs>
        <w:ind w:left="3600" w:hanging="360"/>
      </w:pPr>
      <w:rPr>
        <w:rFonts w:ascii="Times New Roman" w:hAnsi="Times New Roman" w:hint="default"/>
      </w:rPr>
    </w:lvl>
    <w:lvl w:ilvl="5" w:tplc="51A24C4A" w:tentative="1">
      <w:start w:val="1"/>
      <w:numFmt w:val="bullet"/>
      <w:lvlText w:val="•"/>
      <w:lvlJc w:val="left"/>
      <w:pPr>
        <w:tabs>
          <w:tab w:val="num" w:pos="4320"/>
        </w:tabs>
        <w:ind w:left="4320" w:hanging="360"/>
      </w:pPr>
      <w:rPr>
        <w:rFonts w:ascii="Times New Roman" w:hAnsi="Times New Roman" w:hint="default"/>
      </w:rPr>
    </w:lvl>
    <w:lvl w:ilvl="6" w:tplc="3CDC203A" w:tentative="1">
      <w:start w:val="1"/>
      <w:numFmt w:val="bullet"/>
      <w:lvlText w:val="•"/>
      <w:lvlJc w:val="left"/>
      <w:pPr>
        <w:tabs>
          <w:tab w:val="num" w:pos="5040"/>
        </w:tabs>
        <w:ind w:left="5040" w:hanging="360"/>
      </w:pPr>
      <w:rPr>
        <w:rFonts w:ascii="Times New Roman" w:hAnsi="Times New Roman" w:hint="default"/>
      </w:rPr>
    </w:lvl>
    <w:lvl w:ilvl="7" w:tplc="AB0C863C" w:tentative="1">
      <w:start w:val="1"/>
      <w:numFmt w:val="bullet"/>
      <w:lvlText w:val="•"/>
      <w:lvlJc w:val="left"/>
      <w:pPr>
        <w:tabs>
          <w:tab w:val="num" w:pos="5760"/>
        </w:tabs>
        <w:ind w:left="5760" w:hanging="360"/>
      </w:pPr>
      <w:rPr>
        <w:rFonts w:ascii="Times New Roman" w:hAnsi="Times New Roman" w:hint="default"/>
      </w:rPr>
    </w:lvl>
    <w:lvl w:ilvl="8" w:tplc="47923588" w:tentative="1">
      <w:start w:val="1"/>
      <w:numFmt w:val="bullet"/>
      <w:lvlText w:val="•"/>
      <w:lvlJc w:val="left"/>
      <w:pPr>
        <w:tabs>
          <w:tab w:val="num" w:pos="6480"/>
        </w:tabs>
        <w:ind w:left="6480" w:hanging="360"/>
      </w:pPr>
      <w:rPr>
        <w:rFonts w:ascii="Times New Roman" w:hAnsi="Times New Roman" w:hint="default"/>
      </w:rPr>
    </w:lvl>
  </w:abstractNum>
  <w:abstractNum w:abstractNumId="6">
    <w:nsid w:val="39280458"/>
    <w:multiLevelType w:val="hybridMultilevel"/>
    <w:tmpl w:val="CADCD400"/>
    <w:lvl w:ilvl="0" w:tplc="A3544F36">
      <w:start w:val="1"/>
      <w:numFmt w:val="bullet"/>
      <w:lvlText w:val="•"/>
      <w:lvlJc w:val="left"/>
      <w:pPr>
        <w:tabs>
          <w:tab w:val="num" w:pos="720"/>
        </w:tabs>
        <w:ind w:left="720" w:hanging="360"/>
      </w:pPr>
      <w:rPr>
        <w:rFonts w:ascii="Times New Roman" w:hAnsi="Times New Roman" w:hint="default"/>
      </w:rPr>
    </w:lvl>
    <w:lvl w:ilvl="1" w:tplc="5F2EF4AA" w:tentative="1">
      <w:start w:val="1"/>
      <w:numFmt w:val="bullet"/>
      <w:lvlText w:val="•"/>
      <w:lvlJc w:val="left"/>
      <w:pPr>
        <w:tabs>
          <w:tab w:val="num" w:pos="1440"/>
        </w:tabs>
        <w:ind w:left="1440" w:hanging="360"/>
      </w:pPr>
      <w:rPr>
        <w:rFonts w:ascii="Times New Roman" w:hAnsi="Times New Roman" w:hint="default"/>
      </w:rPr>
    </w:lvl>
    <w:lvl w:ilvl="2" w:tplc="AC0E0D76" w:tentative="1">
      <w:start w:val="1"/>
      <w:numFmt w:val="bullet"/>
      <w:lvlText w:val="•"/>
      <w:lvlJc w:val="left"/>
      <w:pPr>
        <w:tabs>
          <w:tab w:val="num" w:pos="2160"/>
        </w:tabs>
        <w:ind w:left="2160" w:hanging="360"/>
      </w:pPr>
      <w:rPr>
        <w:rFonts w:ascii="Times New Roman" w:hAnsi="Times New Roman" w:hint="default"/>
      </w:rPr>
    </w:lvl>
    <w:lvl w:ilvl="3" w:tplc="CCD83238" w:tentative="1">
      <w:start w:val="1"/>
      <w:numFmt w:val="bullet"/>
      <w:lvlText w:val="•"/>
      <w:lvlJc w:val="left"/>
      <w:pPr>
        <w:tabs>
          <w:tab w:val="num" w:pos="2880"/>
        </w:tabs>
        <w:ind w:left="2880" w:hanging="360"/>
      </w:pPr>
      <w:rPr>
        <w:rFonts w:ascii="Times New Roman" w:hAnsi="Times New Roman" w:hint="default"/>
      </w:rPr>
    </w:lvl>
    <w:lvl w:ilvl="4" w:tplc="18CA4C48" w:tentative="1">
      <w:start w:val="1"/>
      <w:numFmt w:val="bullet"/>
      <w:lvlText w:val="•"/>
      <w:lvlJc w:val="left"/>
      <w:pPr>
        <w:tabs>
          <w:tab w:val="num" w:pos="3600"/>
        </w:tabs>
        <w:ind w:left="3600" w:hanging="360"/>
      </w:pPr>
      <w:rPr>
        <w:rFonts w:ascii="Times New Roman" w:hAnsi="Times New Roman" w:hint="default"/>
      </w:rPr>
    </w:lvl>
    <w:lvl w:ilvl="5" w:tplc="B5EC9FBC" w:tentative="1">
      <w:start w:val="1"/>
      <w:numFmt w:val="bullet"/>
      <w:lvlText w:val="•"/>
      <w:lvlJc w:val="left"/>
      <w:pPr>
        <w:tabs>
          <w:tab w:val="num" w:pos="4320"/>
        </w:tabs>
        <w:ind w:left="4320" w:hanging="360"/>
      </w:pPr>
      <w:rPr>
        <w:rFonts w:ascii="Times New Roman" w:hAnsi="Times New Roman" w:hint="default"/>
      </w:rPr>
    </w:lvl>
    <w:lvl w:ilvl="6" w:tplc="6B145B94" w:tentative="1">
      <w:start w:val="1"/>
      <w:numFmt w:val="bullet"/>
      <w:lvlText w:val="•"/>
      <w:lvlJc w:val="left"/>
      <w:pPr>
        <w:tabs>
          <w:tab w:val="num" w:pos="5040"/>
        </w:tabs>
        <w:ind w:left="5040" w:hanging="360"/>
      </w:pPr>
      <w:rPr>
        <w:rFonts w:ascii="Times New Roman" w:hAnsi="Times New Roman" w:hint="default"/>
      </w:rPr>
    </w:lvl>
    <w:lvl w:ilvl="7" w:tplc="97F88E1C" w:tentative="1">
      <w:start w:val="1"/>
      <w:numFmt w:val="bullet"/>
      <w:lvlText w:val="•"/>
      <w:lvlJc w:val="left"/>
      <w:pPr>
        <w:tabs>
          <w:tab w:val="num" w:pos="5760"/>
        </w:tabs>
        <w:ind w:left="5760" w:hanging="360"/>
      </w:pPr>
      <w:rPr>
        <w:rFonts w:ascii="Times New Roman" w:hAnsi="Times New Roman" w:hint="default"/>
      </w:rPr>
    </w:lvl>
    <w:lvl w:ilvl="8" w:tplc="6770A400" w:tentative="1">
      <w:start w:val="1"/>
      <w:numFmt w:val="bullet"/>
      <w:lvlText w:val="•"/>
      <w:lvlJc w:val="left"/>
      <w:pPr>
        <w:tabs>
          <w:tab w:val="num" w:pos="6480"/>
        </w:tabs>
        <w:ind w:left="6480" w:hanging="360"/>
      </w:pPr>
      <w:rPr>
        <w:rFonts w:ascii="Times New Roman" w:hAnsi="Times New Roman" w:hint="default"/>
      </w:rPr>
    </w:lvl>
  </w:abstractNum>
  <w:abstractNum w:abstractNumId="7">
    <w:nsid w:val="3BA03A22"/>
    <w:multiLevelType w:val="hybridMultilevel"/>
    <w:tmpl w:val="C7BE7276"/>
    <w:lvl w:ilvl="0" w:tplc="B030B14A">
      <w:start w:val="1"/>
      <w:numFmt w:val="bullet"/>
      <w:lvlText w:val="•"/>
      <w:lvlJc w:val="left"/>
      <w:pPr>
        <w:tabs>
          <w:tab w:val="num" w:pos="720"/>
        </w:tabs>
        <w:ind w:left="720" w:hanging="360"/>
      </w:pPr>
      <w:rPr>
        <w:rFonts w:ascii="Times New Roman" w:hAnsi="Times New Roman" w:hint="default"/>
      </w:rPr>
    </w:lvl>
    <w:lvl w:ilvl="1" w:tplc="F4BEB9B0">
      <w:start w:val="1"/>
      <w:numFmt w:val="bullet"/>
      <w:lvlText w:val="•"/>
      <w:lvlJc w:val="left"/>
      <w:pPr>
        <w:tabs>
          <w:tab w:val="num" w:pos="1440"/>
        </w:tabs>
        <w:ind w:left="1440" w:hanging="360"/>
      </w:pPr>
      <w:rPr>
        <w:rFonts w:ascii="Times New Roman" w:hAnsi="Times New Roman" w:hint="default"/>
      </w:rPr>
    </w:lvl>
    <w:lvl w:ilvl="2" w:tplc="1B0E53A0">
      <w:start w:val="1"/>
      <w:numFmt w:val="bullet"/>
      <w:lvlText w:val="•"/>
      <w:lvlJc w:val="left"/>
      <w:pPr>
        <w:tabs>
          <w:tab w:val="num" w:pos="2160"/>
        </w:tabs>
        <w:ind w:left="2160" w:hanging="360"/>
      </w:pPr>
      <w:rPr>
        <w:rFonts w:ascii="Times New Roman" w:hAnsi="Times New Roman" w:hint="default"/>
      </w:rPr>
    </w:lvl>
    <w:lvl w:ilvl="3" w:tplc="A538D26E">
      <w:start w:val="1"/>
      <w:numFmt w:val="bullet"/>
      <w:lvlText w:val="•"/>
      <w:lvlJc w:val="left"/>
      <w:pPr>
        <w:tabs>
          <w:tab w:val="num" w:pos="2880"/>
        </w:tabs>
        <w:ind w:left="2880" w:hanging="360"/>
      </w:pPr>
      <w:rPr>
        <w:rFonts w:ascii="Times New Roman" w:hAnsi="Times New Roman" w:hint="default"/>
      </w:rPr>
    </w:lvl>
    <w:lvl w:ilvl="4" w:tplc="67D48658">
      <w:start w:val="1"/>
      <w:numFmt w:val="bullet"/>
      <w:lvlText w:val="•"/>
      <w:lvlJc w:val="left"/>
      <w:pPr>
        <w:tabs>
          <w:tab w:val="num" w:pos="3600"/>
        </w:tabs>
        <w:ind w:left="3600" w:hanging="360"/>
      </w:pPr>
      <w:rPr>
        <w:rFonts w:ascii="Times New Roman" w:hAnsi="Times New Roman" w:hint="default"/>
      </w:rPr>
    </w:lvl>
    <w:lvl w:ilvl="5" w:tplc="749C0E0C">
      <w:start w:val="1"/>
      <w:numFmt w:val="bullet"/>
      <w:lvlText w:val="•"/>
      <w:lvlJc w:val="left"/>
      <w:pPr>
        <w:tabs>
          <w:tab w:val="num" w:pos="4320"/>
        </w:tabs>
        <w:ind w:left="4320" w:hanging="360"/>
      </w:pPr>
      <w:rPr>
        <w:rFonts w:ascii="Times New Roman" w:hAnsi="Times New Roman" w:hint="default"/>
      </w:rPr>
    </w:lvl>
    <w:lvl w:ilvl="6" w:tplc="215288BC">
      <w:start w:val="1"/>
      <w:numFmt w:val="bullet"/>
      <w:lvlText w:val="•"/>
      <w:lvlJc w:val="left"/>
      <w:pPr>
        <w:tabs>
          <w:tab w:val="num" w:pos="5040"/>
        </w:tabs>
        <w:ind w:left="5040" w:hanging="360"/>
      </w:pPr>
      <w:rPr>
        <w:rFonts w:ascii="Times New Roman" w:hAnsi="Times New Roman" w:hint="default"/>
      </w:rPr>
    </w:lvl>
    <w:lvl w:ilvl="7" w:tplc="2F7C0C8E">
      <w:start w:val="1"/>
      <w:numFmt w:val="bullet"/>
      <w:lvlText w:val="•"/>
      <w:lvlJc w:val="left"/>
      <w:pPr>
        <w:tabs>
          <w:tab w:val="num" w:pos="5760"/>
        </w:tabs>
        <w:ind w:left="5760" w:hanging="360"/>
      </w:pPr>
      <w:rPr>
        <w:rFonts w:ascii="Times New Roman" w:hAnsi="Times New Roman" w:hint="default"/>
      </w:rPr>
    </w:lvl>
    <w:lvl w:ilvl="8" w:tplc="1FECE9AE">
      <w:start w:val="1"/>
      <w:numFmt w:val="bullet"/>
      <w:lvlText w:val="•"/>
      <w:lvlJc w:val="left"/>
      <w:pPr>
        <w:tabs>
          <w:tab w:val="num" w:pos="6480"/>
        </w:tabs>
        <w:ind w:left="6480" w:hanging="360"/>
      </w:pPr>
      <w:rPr>
        <w:rFonts w:ascii="Times New Roman" w:hAnsi="Times New Roman" w:hint="default"/>
      </w:rPr>
    </w:lvl>
  </w:abstractNum>
  <w:abstractNum w:abstractNumId="8">
    <w:nsid w:val="53EF2F16"/>
    <w:multiLevelType w:val="hybridMultilevel"/>
    <w:tmpl w:val="3C02908C"/>
    <w:lvl w:ilvl="0" w:tplc="E09667FA">
      <w:start w:val="1"/>
      <w:numFmt w:val="bullet"/>
      <w:lvlText w:val="•"/>
      <w:lvlJc w:val="left"/>
      <w:pPr>
        <w:tabs>
          <w:tab w:val="num" w:pos="720"/>
        </w:tabs>
        <w:ind w:left="720" w:hanging="360"/>
      </w:pPr>
      <w:rPr>
        <w:rFonts w:ascii="Times New Roman" w:hAnsi="Times New Roman" w:hint="default"/>
      </w:rPr>
    </w:lvl>
    <w:lvl w:ilvl="1" w:tplc="58529718" w:tentative="1">
      <w:start w:val="1"/>
      <w:numFmt w:val="bullet"/>
      <w:lvlText w:val="•"/>
      <w:lvlJc w:val="left"/>
      <w:pPr>
        <w:tabs>
          <w:tab w:val="num" w:pos="1440"/>
        </w:tabs>
        <w:ind w:left="1440" w:hanging="360"/>
      </w:pPr>
      <w:rPr>
        <w:rFonts w:ascii="Times New Roman" w:hAnsi="Times New Roman" w:hint="default"/>
      </w:rPr>
    </w:lvl>
    <w:lvl w:ilvl="2" w:tplc="1F4E73D2" w:tentative="1">
      <w:start w:val="1"/>
      <w:numFmt w:val="bullet"/>
      <w:lvlText w:val="•"/>
      <w:lvlJc w:val="left"/>
      <w:pPr>
        <w:tabs>
          <w:tab w:val="num" w:pos="2160"/>
        </w:tabs>
        <w:ind w:left="2160" w:hanging="360"/>
      </w:pPr>
      <w:rPr>
        <w:rFonts w:ascii="Times New Roman" w:hAnsi="Times New Roman" w:hint="default"/>
      </w:rPr>
    </w:lvl>
    <w:lvl w:ilvl="3" w:tplc="CF4A0752" w:tentative="1">
      <w:start w:val="1"/>
      <w:numFmt w:val="bullet"/>
      <w:lvlText w:val="•"/>
      <w:lvlJc w:val="left"/>
      <w:pPr>
        <w:tabs>
          <w:tab w:val="num" w:pos="2880"/>
        </w:tabs>
        <w:ind w:left="2880" w:hanging="360"/>
      </w:pPr>
      <w:rPr>
        <w:rFonts w:ascii="Times New Roman" w:hAnsi="Times New Roman" w:hint="default"/>
      </w:rPr>
    </w:lvl>
    <w:lvl w:ilvl="4" w:tplc="0DFCC5EE" w:tentative="1">
      <w:start w:val="1"/>
      <w:numFmt w:val="bullet"/>
      <w:lvlText w:val="•"/>
      <w:lvlJc w:val="left"/>
      <w:pPr>
        <w:tabs>
          <w:tab w:val="num" w:pos="3600"/>
        </w:tabs>
        <w:ind w:left="3600" w:hanging="360"/>
      </w:pPr>
      <w:rPr>
        <w:rFonts w:ascii="Times New Roman" w:hAnsi="Times New Roman" w:hint="default"/>
      </w:rPr>
    </w:lvl>
    <w:lvl w:ilvl="5" w:tplc="B9488B06" w:tentative="1">
      <w:start w:val="1"/>
      <w:numFmt w:val="bullet"/>
      <w:lvlText w:val="•"/>
      <w:lvlJc w:val="left"/>
      <w:pPr>
        <w:tabs>
          <w:tab w:val="num" w:pos="4320"/>
        </w:tabs>
        <w:ind w:left="4320" w:hanging="360"/>
      </w:pPr>
      <w:rPr>
        <w:rFonts w:ascii="Times New Roman" w:hAnsi="Times New Roman" w:hint="default"/>
      </w:rPr>
    </w:lvl>
    <w:lvl w:ilvl="6" w:tplc="EB8E4C56" w:tentative="1">
      <w:start w:val="1"/>
      <w:numFmt w:val="bullet"/>
      <w:lvlText w:val="•"/>
      <w:lvlJc w:val="left"/>
      <w:pPr>
        <w:tabs>
          <w:tab w:val="num" w:pos="5040"/>
        </w:tabs>
        <w:ind w:left="5040" w:hanging="360"/>
      </w:pPr>
      <w:rPr>
        <w:rFonts w:ascii="Times New Roman" w:hAnsi="Times New Roman" w:hint="default"/>
      </w:rPr>
    </w:lvl>
    <w:lvl w:ilvl="7" w:tplc="15303914" w:tentative="1">
      <w:start w:val="1"/>
      <w:numFmt w:val="bullet"/>
      <w:lvlText w:val="•"/>
      <w:lvlJc w:val="left"/>
      <w:pPr>
        <w:tabs>
          <w:tab w:val="num" w:pos="5760"/>
        </w:tabs>
        <w:ind w:left="5760" w:hanging="360"/>
      </w:pPr>
      <w:rPr>
        <w:rFonts w:ascii="Times New Roman" w:hAnsi="Times New Roman" w:hint="default"/>
      </w:rPr>
    </w:lvl>
    <w:lvl w:ilvl="8" w:tplc="11868AD0" w:tentative="1">
      <w:start w:val="1"/>
      <w:numFmt w:val="bullet"/>
      <w:lvlText w:val="•"/>
      <w:lvlJc w:val="left"/>
      <w:pPr>
        <w:tabs>
          <w:tab w:val="num" w:pos="6480"/>
        </w:tabs>
        <w:ind w:left="6480" w:hanging="360"/>
      </w:pPr>
      <w:rPr>
        <w:rFonts w:ascii="Times New Roman" w:hAnsi="Times New Roman" w:hint="default"/>
      </w:rPr>
    </w:lvl>
  </w:abstractNum>
  <w:abstractNum w:abstractNumId="9">
    <w:nsid w:val="568C7482"/>
    <w:multiLevelType w:val="hybridMultilevel"/>
    <w:tmpl w:val="1400BBBA"/>
    <w:lvl w:ilvl="0" w:tplc="42648B76">
      <w:start w:val="1"/>
      <w:numFmt w:val="decimal"/>
      <w:lvlText w:val="%1)"/>
      <w:lvlJc w:val="left"/>
      <w:pPr>
        <w:ind w:left="900" w:hanging="360"/>
      </w:pPr>
      <w:rPr>
        <w:rFonts w:ascii="Times New Roman" w:hAnsi="Times New Roman" w:cs="Times New Roman"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0">
    <w:nsid w:val="59E73E36"/>
    <w:multiLevelType w:val="hybridMultilevel"/>
    <w:tmpl w:val="9AAE8860"/>
    <w:lvl w:ilvl="0" w:tplc="25D4C420">
      <w:start w:val="1"/>
      <w:numFmt w:val="decimal"/>
      <w:lvlText w:val="%1."/>
      <w:lvlJc w:val="left"/>
      <w:pPr>
        <w:ind w:left="1056" w:hanging="696"/>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0F56E5E"/>
    <w:multiLevelType w:val="hybridMultilevel"/>
    <w:tmpl w:val="9AAE8860"/>
    <w:lvl w:ilvl="0" w:tplc="25D4C420">
      <w:start w:val="1"/>
      <w:numFmt w:val="decimal"/>
      <w:lvlText w:val="%1."/>
      <w:lvlJc w:val="left"/>
      <w:pPr>
        <w:ind w:left="1056" w:hanging="696"/>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9BB7C82"/>
    <w:multiLevelType w:val="hybridMultilevel"/>
    <w:tmpl w:val="B930F666"/>
    <w:lvl w:ilvl="0" w:tplc="7354E6F6">
      <w:start w:val="1"/>
      <w:numFmt w:val="bullet"/>
      <w:lvlText w:val="•"/>
      <w:lvlJc w:val="left"/>
      <w:pPr>
        <w:tabs>
          <w:tab w:val="num" w:pos="720"/>
        </w:tabs>
        <w:ind w:left="720" w:hanging="360"/>
      </w:pPr>
      <w:rPr>
        <w:rFonts w:ascii="Times New Roman" w:hAnsi="Times New Roman" w:hint="default"/>
      </w:rPr>
    </w:lvl>
    <w:lvl w:ilvl="1" w:tplc="16EA95DE" w:tentative="1">
      <w:start w:val="1"/>
      <w:numFmt w:val="bullet"/>
      <w:lvlText w:val="•"/>
      <w:lvlJc w:val="left"/>
      <w:pPr>
        <w:tabs>
          <w:tab w:val="num" w:pos="1440"/>
        </w:tabs>
        <w:ind w:left="1440" w:hanging="360"/>
      </w:pPr>
      <w:rPr>
        <w:rFonts w:ascii="Times New Roman" w:hAnsi="Times New Roman" w:hint="default"/>
      </w:rPr>
    </w:lvl>
    <w:lvl w:ilvl="2" w:tplc="1166B408" w:tentative="1">
      <w:start w:val="1"/>
      <w:numFmt w:val="bullet"/>
      <w:lvlText w:val="•"/>
      <w:lvlJc w:val="left"/>
      <w:pPr>
        <w:tabs>
          <w:tab w:val="num" w:pos="2160"/>
        </w:tabs>
        <w:ind w:left="2160" w:hanging="360"/>
      </w:pPr>
      <w:rPr>
        <w:rFonts w:ascii="Times New Roman" w:hAnsi="Times New Roman" w:hint="default"/>
      </w:rPr>
    </w:lvl>
    <w:lvl w:ilvl="3" w:tplc="1D58159C" w:tentative="1">
      <w:start w:val="1"/>
      <w:numFmt w:val="bullet"/>
      <w:lvlText w:val="•"/>
      <w:lvlJc w:val="left"/>
      <w:pPr>
        <w:tabs>
          <w:tab w:val="num" w:pos="2880"/>
        </w:tabs>
        <w:ind w:left="2880" w:hanging="360"/>
      </w:pPr>
      <w:rPr>
        <w:rFonts w:ascii="Times New Roman" w:hAnsi="Times New Roman" w:hint="default"/>
      </w:rPr>
    </w:lvl>
    <w:lvl w:ilvl="4" w:tplc="5B24E25A" w:tentative="1">
      <w:start w:val="1"/>
      <w:numFmt w:val="bullet"/>
      <w:lvlText w:val="•"/>
      <w:lvlJc w:val="left"/>
      <w:pPr>
        <w:tabs>
          <w:tab w:val="num" w:pos="3600"/>
        </w:tabs>
        <w:ind w:left="3600" w:hanging="360"/>
      </w:pPr>
      <w:rPr>
        <w:rFonts w:ascii="Times New Roman" w:hAnsi="Times New Roman" w:hint="default"/>
      </w:rPr>
    </w:lvl>
    <w:lvl w:ilvl="5" w:tplc="4ADE9F86" w:tentative="1">
      <w:start w:val="1"/>
      <w:numFmt w:val="bullet"/>
      <w:lvlText w:val="•"/>
      <w:lvlJc w:val="left"/>
      <w:pPr>
        <w:tabs>
          <w:tab w:val="num" w:pos="4320"/>
        </w:tabs>
        <w:ind w:left="4320" w:hanging="360"/>
      </w:pPr>
      <w:rPr>
        <w:rFonts w:ascii="Times New Roman" w:hAnsi="Times New Roman" w:hint="default"/>
      </w:rPr>
    </w:lvl>
    <w:lvl w:ilvl="6" w:tplc="754A170C" w:tentative="1">
      <w:start w:val="1"/>
      <w:numFmt w:val="bullet"/>
      <w:lvlText w:val="•"/>
      <w:lvlJc w:val="left"/>
      <w:pPr>
        <w:tabs>
          <w:tab w:val="num" w:pos="5040"/>
        </w:tabs>
        <w:ind w:left="5040" w:hanging="360"/>
      </w:pPr>
      <w:rPr>
        <w:rFonts w:ascii="Times New Roman" w:hAnsi="Times New Roman" w:hint="default"/>
      </w:rPr>
    </w:lvl>
    <w:lvl w:ilvl="7" w:tplc="8DF6C094" w:tentative="1">
      <w:start w:val="1"/>
      <w:numFmt w:val="bullet"/>
      <w:lvlText w:val="•"/>
      <w:lvlJc w:val="left"/>
      <w:pPr>
        <w:tabs>
          <w:tab w:val="num" w:pos="5760"/>
        </w:tabs>
        <w:ind w:left="5760" w:hanging="360"/>
      </w:pPr>
      <w:rPr>
        <w:rFonts w:ascii="Times New Roman" w:hAnsi="Times New Roman" w:hint="default"/>
      </w:rPr>
    </w:lvl>
    <w:lvl w:ilvl="8" w:tplc="7BDAE7D6" w:tentative="1">
      <w:start w:val="1"/>
      <w:numFmt w:val="bullet"/>
      <w:lvlText w:val="•"/>
      <w:lvlJc w:val="left"/>
      <w:pPr>
        <w:tabs>
          <w:tab w:val="num" w:pos="6480"/>
        </w:tabs>
        <w:ind w:left="6480" w:hanging="360"/>
      </w:pPr>
      <w:rPr>
        <w:rFonts w:ascii="Times New Roman" w:hAnsi="Times New Roman" w:hint="default"/>
      </w:rPr>
    </w:lvl>
  </w:abstractNum>
  <w:abstractNum w:abstractNumId="13">
    <w:nsid w:val="69F765D1"/>
    <w:multiLevelType w:val="hybridMultilevel"/>
    <w:tmpl w:val="8630433C"/>
    <w:lvl w:ilvl="0" w:tplc="DBA02E7A">
      <w:start w:val="1"/>
      <w:numFmt w:val="bullet"/>
      <w:lvlText w:val="•"/>
      <w:lvlJc w:val="left"/>
      <w:pPr>
        <w:tabs>
          <w:tab w:val="num" w:pos="720"/>
        </w:tabs>
        <w:ind w:left="720" w:hanging="360"/>
      </w:pPr>
      <w:rPr>
        <w:rFonts w:ascii="Times New Roman" w:hAnsi="Times New Roman" w:hint="default"/>
      </w:rPr>
    </w:lvl>
    <w:lvl w:ilvl="1" w:tplc="8318D2C0" w:tentative="1">
      <w:start w:val="1"/>
      <w:numFmt w:val="bullet"/>
      <w:lvlText w:val="•"/>
      <w:lvlJc w:val="left"/>
      <w:pPr>
        <w:tabs>
          <w:tab w:val="num" w:pos="1440"/>
        </w:tabs>
        <w:ind w:left="1440" w:hanging="360"/>
      </w:pPr>
      <w:rPr>
        <w:rFonts w:ascii="Times New Roman" w:hAnsi="Times New Roman" w:hint="default"/>
      </w:rPr>
    </w:lvl>
    <w:lvl w:ilvl="2" w:tplc="C3A05C0E" w:tentative="1">
      <w:start w:val="1"/>
      <w:numFmt w:val="bullet"/>
      <w:lvlText w:val="•"/>
      <w:lvlJc w:val="left"/>
      <w:pPr>
        <w:tabs>
          <w:tab w:val="num" w:pos="2160"/>
        </w:tabs>
        <w:ind w:left="2160" w:hanging="360"/>
      </w:pPr>
      <w:rPr>
        <w:rFonts w:ascii="Times New Roman" w:hAnsi="Times New Roman" w:hint="default"/>
      </w:rPr>
    </w:lvl>
    <w:lvl w:ilvl="3" w:tplc="00B0D4BA" w:tentative="1">
      <w:start w:val="1"/>
      <w:numFmt w:val="bullet"/>
      <w:lvlText w:val="•"/>
      <w:lvlJc w:val="left"/>
      <w:pPr>
        <w:tabs>
          <w:tab w:val="num" w:pos="2880"/>
        </w:tabs>
        <w:ind w:left="2880" w:hanging="360"/>
      </w:pPr>
      <w:rPr>
        <w:rFonts w:ascii="Times New Roman" w:hAnsi="Times New Roman" w:hint="default"/>
      </w:rPr>
    </w:lvl>
    <w:lvl w:ilvl="4" w:tplc="8C9CC0B2" w:tentative="1">
      <w:start w:val="1"/>
      <w:numFmt w:val="bullet"/>
      <w:lvlText w:val="•"/>
      <w:lvlJc w:val="left"/>
      <w:pPr>
        <w:tabs>
          <w:tab w:val="num" w:pos="3600"/>
        </w:tabs>
        <w:ind w:left="3600" w:hanging="360"/>
      </w:pPr>
      <w:rPr>
        <w:rFonts w:ascii="Times New Roman" w:hAnsi="Times New Roman" w:hint="default"/>
      </w:rPr>
    </w:lvl>
    <w:lvl w:ilvl="5" w:tplc="1B70165C" w:tentative="1">
      <w:start w:val="1"/>
      <w:numFmt w:val="bullet"/>
      <w:lvlText w:val="•"/>
      <w:lvlJc w:val="left"/>
      <w:pPr>
        <w:tabs>
          <w:tab w:val="num" w:pos="4320"/>
        </w:tabs>
        <w:ind w:left="4320" w:hanging="360"/>
      </w:pPr>
      <w:rPr>
        <w:rFonts w:ascii="Times New Roman" w:hAnsi="Times New Roman" w:hint="default"/>
      </w:rPr>
    </w:lvl>
    <w:lvl w:ilvl="6" w:tplc="24648718" w:tentative="1">
      <w:start w:val="1"/>
      <w:numFmt w:val="bullet"/>
      <w:lvlText w:val="•"/>
      <w:lvlJc w:val="left"/>
      <w:pPr>
        <w:tabs>
          <w:tab w:val="num" w:pos="5040"/>
        </w:tabs>
        <w:ind w:left="5040" w:hanging="360"/>
      </w:pPr>
      <w:rPr>
        <w:rFonts w:ascii="Times New Roman" w:hAnsi="Times New Roman" w:hint="default"/>
      </w:rPr>
    </w:lvl>
    <w:lvl w:ilvl="7" w:tplc="3FF639BC" w:tentative="1">
      <w:start w:val="1"/>
      <w:numFmt w:val="bullet"/>
      <w:lvlText w:val="•"/>
      <w:lvlJc w:val="left"/>
      <w:pPr>
        <w:tabs>
          <w:tab w:val="num" w:pos="5760"/>
        </w:tabs>
        <w:ind w:left="5760" w:hanging="360"/>
      </w:pPr>
      <w:rPr>
        <w:rFonts w:ascii="Times New Roman" w:hAnsi="Times New Roman" w:hint="default"/>
      </w:rPr>
    </w:lvl>
    <w:lvl w:ilvl="8" w:tplc="72720B70" w:tentative="1">
      <w:start w:val="1"/>
      <w:numFmt w:val="bullet"/>
      <w:lvlText w:val="•"/>
      <w:lvlJc w:val="left"/>
      <w:pPr>
        <w:tabs>
          <w:tab w:val="num" w:pos="6480"/>
        </w:tabs>
        <w:ind w:left="6480" w:hanging="360"/>
      </w:pPr>
      <w:rPr>
        <w:rFonts w:ascii="Times New Roman" w:hAnsi="Times New Roman" w:hint="default"/>
      </w:rPr>
    </w:lvl>
  </w:abstractNum>
  <w:abstractNum w:abstractNumId="14">
    <w:nsid w:val="757A10BC"/>
    <w:multiLevelType w:val="hybridMultilevel"/>
    <w:tmpl w:val="7468362A"/>
    <w:lvl w:ilvl="0" w:tplc="43D82DCA">
      <w:start w:val="1"/>
      <w:numFmt w:val="bullet"/>
      <w:lvlText w:val="•"/>
      <w:lvlJc w:val="left"/>
      <w:pPr>
        <w:tabs>
          <w:tab w:val="num" w:pos="720"/>
        </w:tabs>
        <w:ind w:left="720" w:hanging="360"/>
      </w:pPr>
      <w:rPr>
        <w:rFonts w:ascii="Times New Roman" w:hAnsi="Times New Roman" w:hint="default"/>
      </w:rPr>
    </w:lvl>
    <w:lvl w:ilvl="1" w:tplc="1F4AA49A" w:tentative="1">
      <w:start w:val="1"/>
      <w:numFmt w:val="bullet"/>
      <w:lvlText w:val="•"/>
      <w:lvlJc w:val="left"/>
      <w:pPr>
        <w:tabs>
          <w:tab w:val="num" w:pos="1440"/>
        </w:tabs>
        <w:ind w:left="1440" w:hanging="360"/>
      </w:pPr>
      <w:rPr>
        <w:rFonts w:ascii="Times New Roman" w:hAnsi="Times New Roman" w:hint="default"/>
      </w:rPr>
    </w:lvl>
    <w:lvl w:ilvl="2" w:tplc="171C1404" w:tentative="1">
      <w:start w:val="1"/>
      <w:numFmt w:val="bullet"/>
      <w:lvlText w:val="•"/>
      <w:lvlJc w:val="left"/>
      <w:pPr>
        <w:tabs>
          <w:tab w:val="num" w:pos="2160"/>
        </w:tabs>
        <w:ind w:left="2160" w:hanging="360"/>
      </w:pPr>
      <w:rPr>
        <w:rFonts w:ascii="Times New Roman" w:hAnsi="Times New Roman" w:hint="default"/>
      </w:rPr>
    </w:lvl>
    <w:lvl w:ilvl="3" w:tplc="56CEB7B0" w:tentative="1">
      <w:start w:val="1"/>
      <w:numFmt w:val="bullet"/>
      <w:lvlText w:val="•"/>
      <w:lvlJc w:val="left"/>
      <w:pPr>
        <w:tabs>
          <w:tab w:val="num" w:pos="2880"/>
        </w:tabs>
        <w:ind w:left="2880" w:hanging="360"/>
      </w:pPr>
      <w:rPr>
        <w:rFonts w:ascii="Times New Roman" w:hAnsi="Times New Roman" w:hint="default"/>
      </w:rPr>
    </w:lvl>
    <w:lvl w:ilvl="4" w:tplc="827AF1FC" w:tentative="1">
      <w:start w:val="1"/>
      <w:numFmt w:val="bullet"/>
      <w:lvlText w:val="•"/>
      <w:lvlJc w:val="left"/>
      <w:pPr>
        <w:tabs>
          <w:tab w:val="num" w:pos="3600"/>
        </w:tabs>
        <w:ind w:left="3600" w:hanging="360"/>
      </w:pPr>
      <w:rPr>
        <w:rFonts w:ascii="Times New Roman" w:hAnsi="Times New Roman" w:hint="default"/>
      </w:rPr>
    </w:lvl>
    <w:lvl w:ilvl="5" w:tplc="DC4026F4" w:tentative="1">
      <w:start w:val="1"/>
      <w:numFmt w:val="bullet"/>
      <w:lvlText w:val="•"/>
      <w:lvlJc w:val="left"/>
      <w:pPr>
        <w:tabs>
          <w:tab w:val="num" w:pos="4320"/>
        </w:tabs>
        <w:ind w:left="4320" w:hanging="360"/>
      </w:pPr>
      <w:rPr>
        <w:rFonts w:ascii="Times New Roman" w:hAnsi="Times New Roman" w:hint="default"/>
      </w:rPr>
    </w:lvl>
    <w:lvl w:ilvl="6" w:tplc="B4B898C4" w:tentative="1">
      <w:start w:val="1"/>
      <w:numFmt w:val="bullet"/>
      <w:lvlText w:val="•"/>
      <w:lvlJc w:val="left"/>
      <w:pPr>
        <w:tabs>
          <w:tab w:val="num" w:pos="5040"/>
        </w:tabs>
        <w:ind w:left="5040" w:hanging="360"/>
      </w:pPr>
      <w:rPr>
        <w:rFonts w:ascii="Times New Roman" w:hAnsi="Times New Roman" w:hint="default"/>
      </w:rPr>
    </w:lvl>
    <w:lvl w:ilvl="7" w:tplc="0220E8D8" w:tentative="1">
      <w:start w:val="1"/>
      <w:numFmt w:val="bullet"/>
      <w:lvlText w:val="•"/>
      <w:lvlJc w:val="left"/>
      <w:pPr>
        <w:tabs>
          <w:tab w:val="num" w:pos="5760"/>
        </w:tabs>
        <w:ind w:left="5760" w:hanging="360"/>
      </w:pPr>
      <w:rPr>
        <w:rFonts w:ascii="Times New Roman" w:hAnsi="Times New Roman" w:hint="default"/>
      </w:rPr>
    </w:lvl>
    <w:lvl w:ilvl="8" w:tplc="6DD4E848" w:tentative="1">
      <w:start w:val="1"/>
      <w:numFmt w:val="bullet"/>
      <w:lvlText w:val="•"/>
      <w:lvlJc w:val="left"/>
      <w:pPr>
        <w:tabs>
          <w:tab w:val="num" w:pos="6480"/>
        </w:tabs>
        <w:ind w:left="6480" w:hanging="360"/>
      </w:pPr>
      <w:rPr>
        <w:rFonts w:ascii="Times New Roman" w:hAnsi="Times New Roman" w:hint="default"/>
      </w:rPr>
    </w:lvl>
  </w:abstractNum>
  <w:abstractNum w:abstractNumId="15">
    <w:nsid w:val="7D1D17EC"/>
    <w:multiLevelType w:val="hybridMultilevel"/>
    <w:tmpl w:val="F7BEBBE6"/>
    <w:lvl w:ilvl="0" w:tplc="181E90E8">
      <w:start w:val="1"/>
      <w:numFmt w:val="bullet"/>
      <w:lvlText w:val="•"/>
      <w:lvlJc w:val="left"/>
      <w:pPr>
        <w:tabs>
          <w:tab w:val="num" w:pos="720"/>
        </w:tabs>
        <w:ind w:left="720" w:hanging="360"/>
      </w:pPr>
      <w:rPr>
        <w:rFonts w:ascii="Times New Roman" w:hAnsi="Times New Roman" w:hint="default"/>
      </w:rPr>
    </w:lvl>
    <w:lvl w:ilvl="1" w:tplc="B5DC6D44">
      <w:start w:val="1"/>
      <w:numFmt w:val="bullet"/>
      <w:lvlText w:val="•"/>
      <w:lvlJc w:val="left"/>
      <w:pPr>
        <w:tabs>
          <w:tab w:val="num" w:pos="1440"/>
        </w:tabs>
        <w:ind w:left="1440" w:hanging="360"/>
      </w:pPr>
      <w:rPr>
        <w:rFonts w:ascii="Times New Roman" w:hAnsi="Times New Roman" w:hint="default"/>
      </w:rPr>
    </w:lvl>
    <w:lvl w:ilvl="2" w:tplc="2694459A">
      <w:start w:val="1"/>
      <w:numFmt w:val="bullet"/>
      <w:lvlText w:val="•"/>
      <w:lvlJc w:val="left"/>
      <w:pPr>
        <w:tabs>
          <w:tab w:val="num" w:pos="2160"/>
        </w:tabs>
        <w:ind w:left="2160" w:hanging="360"/>
      </w:pPr>
      <w:rPr>
        <w:rFonts w:ascii="Times New Roman" w:hAnsi="Times New Roman" w:hint="default"/>
      </w:rPr>
    </w:lvl>
    <w:lvl w:ilvl="3" w:tplc="ABE890A6">
      <w:start w:val="1"/>
      <w:numFmt w:val="bullet"/>
      <w:lvlText w:val="•"/>
      <w:lvlJc w:val="left"/>
      <w:pPr>
        <w:tabs>
          <w:tab w:val="num" w:pos="2880"/>
        </w:tabs>
        <w:ind w:left="2880" w:hanging="360"/>
      </w:pPr>
      <w:rPr>
        <w:rFonts w:ascii="Times New Roman" w:hAnsi="Times New Roman" w:hint="default"/>
      </w:rPr>
    </w:lvl>
    <w:lvl w:ilvl="4" w:tplc="969C56AA">
      <w:start w:val="1"/>
      <w:numFmt w:val="bullet"/>
      <w:lvlText w:val="•"/>
      <w:lvlJc w:val="left"/>
      <w:pPr>
        <w:tabs>
          <w:tab w:val="num" w:pos="3600"/>
        </w:tabs>
        <w:ind w:left="3600" w:hanging="360"/>
      </w:pPr>
      <w:rPr>
        <w:rFonts w:ascii="Times New Roman" w:hAnsi="Times New Roman" w:hint="default"/>
      </w:rPr>
    </w:lvl>
    <w:lvl w:ilvl="5" w:tplc="4CF2408A">
      <w:start w:val="1"/>
      <w:numFmt w:val="bullet"/>
      <w:lvlText w:val="•"/>
      <w:lvlJc w:val="left"/>
      <w:pPr>
        <w:tabs>
          <w:tab w:val="num" w:pos="4320"/>
        </w:tabs>
        <w:ind w:left="4320" w:hanging="360"/>
      </w:pPr>
      <w:rPr>
        <w:rFonts w:ascii="Times New Roman" w:hAnsi="Times New Roman" w:hint="default"/>
      </w:rPr>
    </w:lvl>
    <w:lvl w:ilvl="6" w:tplc="62EE9FC4">
      <w:start w:val="1"/>
      <w:numFmt w:val="bullet"/>
      <w:lvlText w:val="•"/>
      <w:lvlJc w:val="left"/>
      <w:pPr>
        <w:tabs>
          <w:tab w:val="num" w:pos="5040"/>
        </w:tabs>
        <w:ind w:left="5040" w:hanging="360"/>
      </w:pPr>
      <w:rPr>
        <w:rFonts w:ascii="Times New Roman" w:hAnsi="Times New Roman" w:hint="default"/>
      </w:rPr>
    </w:lvl>
    <w:lvl w:ilvl="7" w:tplc="8B34C546">
      <w:start w:val="1"/>
      <w:numFmt w:val="bullet"/>
      <w:lvlText w:val="•"/>
      <w:lvlJc w:val="left"/>
      <w:pPr>
        <w:tabs>
          <w:tab w:val="num" w:pos="5760"/>
        </w:tabs>
        <w:ind w:left="5760" w:hanging="360"/>
      </w:pPr>
      <w:rPr>
        <w:rFonts w:ascii="Times New Roman" w:hAnsi="Times New Roman" w:hint="default"/>
      </w:rPr>
    </w:lvl>
    <w:lvl w:ilvl="8" w:tplc="8D021A42">
      <w:start w:val="1"/>
      <w:numFmt w:val="bullet"/>
      <w:lvlText w:val="•"/>
      <w:lvlJc w:val="left"/>
      <w:pPr>
        <w:tabs>
          <w:tab w:val="num" w:pos="6480"/>
        </w:tabs>
        <w:ind w:left="6480" w:hanging="360"/>
      </w:pPr>
      <w:rPr>
        <w:rFonts w:ascii="Times New Roman" w:hAnsi="Times New Roman" w:hint="default"/>
      </w:rPr>
    </w:lvl>
  </w:abstractNum>
  <w:num w:numId="1">
    <w:abstractNumId w:val="7"/>
  </w:num>
  <w:num w:numId="2">
    <w:abstractNumId w:val="15"/>
  </w:num>
  <w:num w:numId="3">
    <w:abstractNumId w:val="3"/>
  </w:num>
  <w:num w:numId="4">
    <w:abstractNumId w:val="9"/>
  </w:num>
  <w:num w:numId="5">
    <w:abstractNumId w:val="11"/>
  </w:num>
  <w:num w:numId="6">
    <w:abstractNumId w:val="0"/>
  </w:num>
  <w:num w:numId="7">
    <w:abstractNumId w:val="13"/>
  </w:num>
  <w:num w:numId="8">
    <w:abstractNumId w:val="6"/>
  </w:num>
  <w:num w:numId="9">
    <w:abstractNumId w:val="1"/>
  </w:num>
  <w:num w:numId="10">
    <w:abstractNumId w:val="8"/>
  </w:num>
  <w:num w:numId="11">
    <w:abstractNumId w:val="10"/>
  </w:num>
  <w:num w:numId="12">
    <w:abstractNumId w:val="2"/>
  </w:num>
  <w:num w:numId="13">
    <w:abstractNumId w:val="12"/>
  </w:num>
  <w:num w:numId="14">
    <w:abstractNumId w:val="5"/>
  </w:num>
  <w:num w:numId="15">
    <w:abstractNumId w:val="4"/>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1EAC"/>
    <w:rsid w:val="00003712"/>
    <w:rsid w:val="00011B1C"/>
    <w:rsid w:val="000152D6"/>
    <w:rsid w:val="00015BF3"/>
    <w:rsid w:val="00023B01"/>
    <w:rsid w:val="00027F91"/>
    <w:rsid w:val="000335DC"/>
    <w:rsid w:val="00034A1D"/>
    <w:rsid w:val="00035428"/>
    <w:rsid w:val="00035D9C"/>
    <w:rsid w:val="000433A3"/>
    <w:rsid w:val="000469F2"/>
    <w:rsid w:val="000521EE"/>
    <w:rsid w:val="00067536"/>
    <w:rsid w:val="00067B68"/>
    <w:rsid w:val="00076364"/>
    <w:rsid w:val="0007736D"/>
    <w:rsid w:val="000808FD"/>
    <w:rsid w:val="0008286D"/>
    <w:rsid w:val="00085426"/>
    <w:rsid w:val="00091EB3"/>
    <w:rsid w:val="00092B42"/>
    <w:rsid w:val="000936FF"/>
    <w:rsid w:val="00094576"/>
    <w:rsid w:val="00094B30"/>
    <w:rsid w:val="000B64FB"/>
    <w:rsid w:val="000C1187"/>
    <w:rsid w:val="000D0BA0"/>
    <w:rsid w:val="000D2B7C"/>
    <w:rsid w:val="000D54D5"/>
    <w:rsid w:val="000D6685"/>
    <w:rsid w:val="000D76C6"/>
    <w:rsid w:val="000E171C"/>
    <w:rsid w:val="000E3B13"/>
    <w:rsid w:val="000E43CB"/>
    <w:rsid w:val="000F2590"/>
    <w:rsid w:val="000F28F6"/>
    <w:rsid w:val="000F47FC"/>
    <w:rsid w:val="000F6C30"/>
    <w:rsid w:val="000F7388"/>
    <w:rsid w:val="00116E49"/>
    <w:rsid w:val="00117CD0"/>
    <w:rsid w:val="00123E38"/>
    <w:rsid w:val="001275DF"/>
    <w:rsid w:val="00132CE9"/>
    <w:rsid w:val="0013413B"/>
    <w:rsid w:val="0014392C"/>
    <w:rsid w:val="0014591C"/>
    <w:rsid w:val="00146512"/>
    <w:rsid w:val="00146DC8"/>
    <w:rsid w:val="0014701A"/>
    <w:rsid w:val="00154283"/>
    <w:rsid w:val="001605B1"/>
    <w:rsid w:val="001605B2"/>
    <w:rsid w:val="001609E1"/>
    <w:rsid w:val="00164B68"/>
    <w:rsid w:val="00171AB2"/>
    <w:rsid w:val="001736AC"/>
    <w:rsid w:val="001838CD"/>
    <w:rsid w:val="00186E86"/>
    <w:rsid w:val="00187242"/>
    <w:rsid w:val="001967F1"/>
    <w:rsid w:val="001A31E0"/>
    <w:rsid w:val="001B0369"/>
    <w:rsid w:val="001B3780"/>
    <w:rsid w:val="001B542E"/>
    <w:rsid w:val="001C0B6C"/>
    <w:rsid w:val="001C3CDD"/>
    <w:rsid w:val="001C72C5"/>
    <w:rsid w:val="001D0776"/>
    <w:rsid w:val="001D2CBA"/>
    <w:rsid w:val="001D33BA"/>
    <w:rsid w:val="001E0FFE"/>
    <w:rsid w:val="001E295D"/>
    <w:rsid w:val="001E5552"/>
    <w:rsid w:val="001F517A"/>
    <w:rsid w:val="002053B3"/>
    <w:rsid w:val="00211CE4"/>
    <w:rsid w:val="002152CC"/>
    <w:rsid w:val="002260D3"/>
    <w:rsid w:val="0022704E"/>
    <w:rsid w:val="00234C3F"/>
    <w:rsid w:val="0023563F"/>
    <w:rsid w:val="00235D28"/>
    <w:rsid w:val="002375F1"/>
    <w:rsid w:val="0024343D"/>
    <w:rsid w:val="002458D7"/>
    <w:rsid w:val="002507C9"/>
    <w:rsid w:val="00255E5E"/>
    <w:rsid w:val="0025749A"/>
    <w:rsid w:val="00260102"/>
    <w:rsid w:val="00261EAC"/>
    <w:rsid w:val="00266A1F"/>
    <w:rsid w:val="002746B4"/>
    <w:rsid w:val="00275AF4"/>
    <w:rsid w:val="002815E5"/>
    <w:rsid w:val="00283FE5"/>
    <w:rsid w:val="002A087C"/>
    <w:rsid w:val="002A7813"/>
    <w:rsid w:val="002B4C6B"/>
    <w:rsid w:val="002B730A"/>
    <w:rsid w:val="002C1A42"/>
    <w:rsid w:val="002D1B74"/>
    <w:rsid w:val="002D3F30"/>
    <w:rsid w:val="002D4269"/>
    <w:rsid w:val="002E0541"/>
    <w:rsid w:val="002E4FEF"/>
    <w:rsid w:val="002E75D6"/>
    <w:rsid w:val="002F17AA"/>
    <w:rsid w:val="002F2BF8"/>
    <w:rsid w:val="002F421D"/>
    <w:rsid w:val="002F4C73"/>
    <w:rsid w:val="0030238D"/>
    <w:rsid w:val="00303F8B"/>
    <w:rsid w:val="00304B26"/>
    <w:rsid w:val="00306549"/>
    <w:rsid w:val="003110F6"/>
    <w:rsid w:val="0031190A"/>
    <w:rsid w:val="00325FED"/>
    <w:rsid w:val="00330148"/>
    <w:rsid w:val="003369A2"/>
    <w:rsid w:val="0034210B"/>
    <w:rsid w:val="00350DED"/>
    <w:rsid w:val="00356424"/>
    <w:rsid w:val="00360DC6"/>
    <w:rsid w:val="003665BB"/>
    <w:rsid w:val="0036662B"/>
    <w:rsid w:val="00366F1D"/>
    <w:rsid w:val="00377EAC"/>
    <w:rsid w:val="00386035"/>
    <w:rsid w:val="00395824"/>
    <w:rsid w:val="003974E6"/>
    <w:rsid w:val="00397845"/>
    <w:rsid w:val="003A1774"/>
    <w:rsid w:val="003A1F9A"/>
    <w:rsid w:val="003A364D"/>
    <w:rsid w:val="003A47D9"/>
    <w:rsid w:val="003B1DF3"/>
    <w:rsid w:val="003C1DDA"/>
    <w:rsid w:val="003C404A"/>
    <w:rsid w:val="003D234C"/>
    <w:rsid w:val="003D6583"/>
    <w:rsid w:val="003E31E2"/>
    <w:rsid w:val="003E7713"/>
    <w:rsid w:val="003F1782"/>
    <w:rsid w:val="003F2BE9"/>
    <w:rsid w:val="003F44A3"/>
    <w:rsid w:val="003F644A"/>
    <w:rsid w:val="004002C1"/>
    <w:rsid w:val="00413DBC"/>
    <w:rsid w:val="00416DB5"/>
    <w:rsid w:val="00420FA3"/>
    <w:rsid w:val="00422329"/>
    <w:rsid w:val="00422993"/>
    <w:rsid w:val="004241AA"/>
    <w:rsid w:val="00425EA8"/>
    <w:rsid w:val="00431F44"/>
    <w:rsid w:val="00432F66"/>
    <w:rsid w:val="00435426"/>
    <w:rsid w:val="00436CF1"/>
    <w:rsid w:val="00440C89"/>
    <w:rsid w:val="004476C7"/>
    <w:rsid w:val="00447FC4"/>
    <w:rsid w:val="00450575"/>
    <w:rsid w:val="00451FA1"/>
    <w:rsid w:val="00455BDD"/>
    <w:rsid w:val="00455E46"/>
    <w:rsid w:val="00463482"/>
    <w:rsid w:val="00471EC9"/>
    <w:rsid w:val="004736F0"/>
    <w:rsid w:val="00475D5F"/>
    <w:rsid w:val="00476F1B"/>
    <w:rsid w:val="0048134A"/>
    <w:rsid w:val="00481CBA"/>
    <w:rsid w:val="00482F17"/>
    <w:rsid w:val="00483F41"/>
    <w:rsid w:val="0048772C"/>
    <w:rsid w:val="00492DA8"/>
    <w:rsid w:val="00493CFE"/>
    <w:rsid w:val="00496E3C"/>
    <w:rsid w:val="004A0D6B"/>
    <w:rsid w:val="004A13AE"/>
    <w:rsid w:val="004A2B7F"/>
    <w:rsid w:val="004A3D9A"/>
    <w:rsid w:val="004B0F49"/>
    <w:rsid w:val="004B3950"/>
    <w:rsid w:val="004B43FE"/>
    <w:rsid w:val="004C0E26"/>
    <w:rsid w:val="004C1A6D"/>
    <w:rsid w:val="004C4C1D"/>
    <w:rsid w:val="004D3895"/>
    <w:rsid w:val="004D658B"/>
    <w:rsid w:val="004D6D21"/>
    <w:rsid w:val="004D6FB3"/>
    <w:rsid w:val="004E55C2"/>
    <w:rsid w:val="004E6D18"/>
    <w:rsid w:val="004E755A"/>
    <w:rsid w:val="004F164F"/>
    <w:rsid w:val="00500BBF"/>
    <w:rsid w:val="00501703"/>
    <w:rsid w:val="005031D2"/>
    <w:rsid w:val="00513D21"/>
    <w:rsid w:val="00516728"/>
    <w:rsid w:val="005244A6"/>
    <w:rsid w:val="00535517"/>
    <w:rsid w:val="00541689"/>
    <w:rsid w:val="00545AA7"/>
    <w:rsid w:val="005469C5"/>
    <w:rsid w:val="00554FF6"/>
    <w:rsid w:val="00565A4E"/>
    <w:rsid w:val="00567672"/>
    <w:rsid w:val="00570696"/>
    <w:rsid w:val="00572846"/>
    <w:rsid w:val="00580669"/>
    <w:rsid w:val="00584F22"/>
    <w:rsid w:val="00592117"/>
    <w:rsid w:val="005923B0"/>
    <w:rsid w:val="005A197A"/>
    <w:rsid w:val="005A7314"/>
    <w:rsid w:val="005A75DD"/>
    <w:rsid w:val="005B114F"/>
    <w:rsid w:val="005B2A57"/>
    <w:rsid w:val="005B4819"/>
    <w:rsid w:val="005B4BFC"/>
    <w:rsid w:val="005B4D32"/>
    <w:rsid w:val="005B64D1"/>
    <w:rsid w:val="005C214D"/>
    <w:rsid w:val="005C47B1"/>
    <w:rsid w:val="005C5B8E"/>
    <w:rsid w:val="005D4D10"/>
    <w:rsid w:val="005D72B6"/>
    <w:rsid w:val="005E59FD"/>
    <w:rsid w:val="005E6F5C"/>
    <w:rsid w:val="005E79DB"/>
    <w:rsid w:val="005F4515"/>
    <w:rsid w:val="005F7470"/>
    <w:rsid w:val="006004C9"/>
    <w:rsid w:val="00600759"/>
    <w:rsid w:val="0061136C"/>
    <w:rsid w:val="00612D13"/>
    <w:rsid w:val="00624BCD"/>
    <w:rsid w:val="0063450D"/>
    <w:rsid w:val="006412B3"/>
    <w:rsid w:val="00643831"/>
    <w:rsid w:val="006510D8"/>
    <w:rsid w:val="00657E7C"/>
    <w:rsid w:val="00657F27"/>
    <w:rsid w:val="0066084E"/>
    <w:rsid w:val="00665D98"/>
    <w:rsid w:val="00670085"/>
    <w:rsid w:val="006706B6"/>
    <w:rsid w:val="00670E39"/>
    <w:rsid w:val="00674938"/>
    <w:rsid w:val="00684201"/>
    <w:rsid w:val="00686DE7"/>
    <w:rsid w:val="00691F29"/>
    <w:rsid w:val="00695539"/>
    <w:rsid w:val="006A074C"/>
    <w:rsid w:val="006A58DC"/>
    <w:rsid w:val="006A68E3"/>
    <w:rsid w:val="006A6CD1"/>
    <w:rsid w:val="006B3E85"/>
    <w:rsid w:val="006B5A5E"/>
    <w:rsid w:val="006B7239"/>
    <w:rsid w:val="006C2BF0"/>
    <w:rsid w:val="006C3611"/>
    <w:rsid w:val="006D2288"/>
    <w:rsid w:val="006E12CB"/>
    <w:rsid w:val="006E1D47"/>
    <w:rsid w:val="006E771D"/>
    <w:rsid w:val="006F3D88"/>
    <w:rsid w:val="006F46D0"/>
    <w:rsid w:val="006F5FB3"/>
    <w:rsid w:val="006F5FEC"/>
    <w:rsid w:val="006F6779"/>
    <w:rsid w:val="006F6E50"/>
    <w:rsid w:val="006F7224"/>
    <w:rsid w:val="00703599"/>
    <w:rsid w:val="00715B10"/>
    <w:rsid w:val="007240AA"/>
    <w:rsid w:val="00730B1A"/>
    <w:rsid w:val="0073402E"/>
    <w:rsid w:val="00735E8A"/>
    <w:rsid w:val="00740DDD"/>
    <w:rsid w:val="00751475"/>
    <w:rsid w:val="007515D1"/>
    <w:rsid w:val="00754FB1"/>
    <w:rsid w:val="0076650A"/>
    <w:rsid w:val="007723E9"/>
    <w:rsid w:val="00781CA5"/>
    <w:rsid w:val="00783EF6"/>
    <w:rsid w:val="0078681E"/>
    <w:rsid w:val="00790249"/>
    <w:rsid w:val="0079037A"/>
    <w:rsid w:val="0079348F"/>
    <w:rsid w:val="007A0146"/>
    <w:rsid w:val="007B2F2E"/>
    <w:rsid w:val="007C04B4"/>
    <w:rsid w:val="007C5850"/>
    <w:rsid w:val="007D6312"/>
    <w:rsid w:val="007D6485"/>
    <w:rsid w:val="007E4366"/>
    <w:rsid w:val="007E797D"/>
    <w:rsid w:val="007F0F8F"/>
    <w:rsid w:val="007F12C4"/>
    <w:rsid w:val="007F4770"/>
    <w:rsid w:val="007F58E9"/>
    <w:rsid w:val="007F5D5C"/>
    <w:rsid w:val="0080392E"/>
    <w:rsid w:val="00817FDE"/>
    <w:rsid w:val="00823E80"/>
    <w:rsid w:val="00830421"/>
    <w:rsid w:val="00830943"/>
    <w:rsid w:val="008314C3"/>
    <w:rsid w:val="00841011"/>
    <w:rsid w:val="00843E14"/>
    <w:rsid w:val="00846402"/>
    <w:rsid w:val="00852405"/>
    <w:rsid w:val="008524F8"/>
    <w:rsid w:val="00860B53"/>
    <w:rsid w:val="00861BE2"/>
    <w:rsid w:val="008626D1"/>
    <w:rsid w:val="0086339B"/>
    <w:rsid w:val="00863BAD"/>
    <w:rsid w:val="00864382"/>
    <w:rsid w:val="008679C3"/>
    <w:rsid w:val="008724EB"/>
    <w:rsid w:val="00872C7C"/>
    <w:rsid w:val="00881EA0"/>
    <w:rsid w:val="0089126E"/>
    <w:rsid w:val="00896F5D"/>
    <w:rsid w:val="008A04BB"/>
    <w:rsid w:val="008A60C8"/>
    <w:rsid w:val="008B631C"/>
    <w:rsid w:val="008B7994"/>
    <w:rsid w:val="008C2336"/>
    <w:rsid w:val="008D5C6C"/>
    <w:rsid w:val="008D651C"/>
    <w:rsid w:val="008E4613"/>
    <w:rsid w:val="008E5E65"/>
    <w:rsid w:val="008E633A"/>
    <w:rsid w:val="008E65E0"/>
    <w:rsid w:val="008F2E79"/>
    <w:rsid w:val="008F5549"/>
    <w:rsid w:val="008F56A2"/>
    <w:rsid w:val="00901536"/>
    <w:rsid w:val="00901E7D"/>
    <w:rsid w:val="00902C21"/>
    <w:rsid w:val="0090414D"/>
    <w:rsid w:val="00910A2A"/>
    <w:rsid w:val="00912DF6"/>
    <w:rsid w:val="009152F8"/>
    <w:rsid w:val="00923294"/>
    <w:rsid w:val="009253C5"/>
    <w:rsid w:val="0092727E"/>
    <w:rsid w:val="009351A8"/>
    <w:rsid w:val="00940F54"/>
    <w:rsid w:val="00941CE8"/>
    <w:rsid w:val="00945EBA"/>
    <w:rsid w:val="00945F9D"/>
    <w:rsid w:val="009471A5"/>
    <w:rsid w:val="00947DB2"/>
    <w:rsid w:val="0095075A"/>
    <w:rsid w:val="009517F2"/>
    <w:rsid w:val="00954FE4"/>
    <w:rsid w:val="009555EA"/>
    <w:rsid w:val="0095686A"/>
    <w:rsid w:val="009611FA"/>
    <w:rsid w:val="00963D04"/>
    <w:rsid w:val="00967307"/>
    <w:rsid w:val="009723C6"/>
    <w:rsid w:val="00972732"/>
    <w:rsid w:val="00973DD0"/>
    <w:rsid w:val="00975CAF"/>
    <w:rsid w:val="009778D6"/>
    <w:rsid w:val="009779EA"/>
    <w:rsid w:val="00981DA2"/>
    <w:rsid w:val="00983487"/>
    <w:rsid w:val="00983C8D"/>
    <w:rsid w:val="009915A4"/>
    <w:rsid w:val="00992B89"/>
    <w:rsid w:val="00994B19"/>
    <w:rsid w:val="00995037"/>
    <w:rsid w:val="00995E33"/>
    <w:rsid w:val="009A44F6"/>
    <w:rsid w:val="009B0AD9"/>
    <w:rsid w:val="009B0E9D"/>
    <w:rsid w:val="009C352C"/>
    <w:rsid w:val="009D2641"/>
    <w:rsid w:val="009E4639"/>
    <w:rsid w:val="009E4B60"/>
    <w:rsid w:val="009E5B3C"/>
    <w:rsid w:val="009E6B1D"/>
    <w:rsid w:val="009F23BD"/>
    <w:rsid w:val="009F6AD1"/>
    <w:rsid w:val="00A021CF"/>
    <w:rsid w:val="00A0413E"/>
    <w:rsid w:val="00A047DE"/>
    <w:rsid w:val="00A15B39"/>
    <w:rsid w:val="00A169E8"/>
    <w:rsid w:val="00A175CE"/>
    <w:rsid w:val="00A17DA6"/>
    <w:rsid w:val="00A20507"/>
    <w:rsid w:val="00A2129A"/>
    <w:rsid w:val="00A22648"/>
    <w:rsid w:val="00A324E4"/>
    <w:rsid w:val="00A442E2"/>
    <w:rsid w:val="00A5734F"/>
    <w:rsid w:val="00A60CA6"/>
    <w:rsid w:val="00A62080"/>
    <w:rsid w:val="00A6544D"/>
    <w:rsid w:val="00A772AB"/>
    <w:rsid w:val="00A9244A"/>
    <w:rsid w:val="00A94E3B"/>
    <w:rsid w:val="00AA14EC"/>
    <w:rsid w:val="00AA3F57"/>
    <w:rsid w:val="00AB0F2D"/>
    <w:rsid w:val="00AC1334"/>
    <w:rsid w:val="00AC5760"/>
    <w:rsid w:val="00AC72F0"/>
    <w:rsid w:val="00AD7CED"/>
    <w:rsid w:val="00AE0670"/>
    <w:rsid w:val="00AE27A9"/>
    <w:rsid w:val="00AE350B"/>
    <w:rsid w:val="00AE6450"/>
    <w:rsid w:val="00AF3622"/>
    <w:rsid w:val="00B01145"/>
    <w:rsid w:val="00B0415F"/>
    <w:rsid w:val="00B10FE9"/>
    <w:rsid w:val="00B14CCA"/>
    <w:rsid w:val="00B16D31"/>
    <w:rsid w:val="00B23E10"/>
    <w:rsid w:val="00B27766"/>
    <w:rsid w:val="00B311A0"/>
    <w:rsid w:val="00B32369"/>
    <w:rsid w:val="00B3403D"/>
    <w:rsid w:val="00B344DA"/>
    <w:rsid w:val="00B44EC2"/>
    <w:rsid w:val="00B50B27"/>
    <w:rsid w:val="00B54306"/>
    <w:rsid w:val="00B60FB8"/>
    <w:rsid w:val="00B6124E"/>
    <w:rsid w:val="00B671F0"/>
    <w:rsid w:val="00B7453D"/>
    <w:rsid w:val="00B756A9"/>
    <w:rsid w:val="00B830CF"/>
    <w:rsid w:val="00B96CF2"/>
    <w:rsid w:val="00BA26E8"/>
    <w:rsid w:val="00BA54E3"/>
    <w:rsid w:val="00BA70A9"/>
    <w:rsid w:val="00BB3544"/>
    <w:rsid w:val="00BB45A2"/>
    <w:rsid w:val="00BB4C6F"/>
    <w:rsid w:val="00BB6960"/>
    <w:rsid w:val="00BC3440"/>
    <w:rsid w:val="00BC4A70"/>
    <w:rsid w:val="00BD1EF3"/>
    <w:rsid w:val="00BD3A77"/>
    <w:rsid w:val="00BD4C19"/>
    <w:rsid w:val="00BD525A"/>
    <w:rsid w:val="00BD5E20"/>
    <w:rsid w:val="00BD626B"/>
    <w:rsid w:val="00BE27AF"/>
    <w:rsid w:val="00BE52F9"/>
    <w:rsid w:val="00BE7EC7"/>
    <w:rsid w:val="00BF0EB6"/>
    <w:rsid w:val="00BF6041"/>
    <w:rsid w:val="00C012D0"/>
    <w:rsid w:val="00C02F21"/>
    <w:rsid w:val="00C07A12"/>
    <w:rsid w:val="00C07E1C"/>
    <w:rsid w:val="00C17AA8"/>
    <w:rsid w:val="00C17F8F"/>
    <w:rsid w:val="00C2706A"/>
    <w:rsid w:val="00C271B7"/>
    <w:rsid w:val="00C3369F"/>
    <w:rsid w:val="00C33B8F"/>
    <w:rsid w:val="00C4013D"/>
    <w:rsid w:val="00C40989"/>
    <w:rsid w:val="00C43244"/>
    <w:rsid w:val="00C455DC"/>
    <w:rsid w:val="00C511AB"/>
    <w:rsid w:val="00C53912"/>
    <w:rsid w:val="00C5474D"/>
    <w:rsid w:val="00C54982"/>
    <w:rsid w:val="00C56D60"/>
    <w:rsid w:val="00C608A7"/>
    <w:rsid w:val="00C6192A"/>
    <w:rsid w:val="00C6364B"/>
    <w:rsid w:val="00C66648"/>
    <w:rsid w:val="00C67B95"/>
    <w:rsid w:val="00C71EE9"/>
    <w:rsid w:val="00C80107"/>
    <w:rsid w:val="00C80C9B"/>
    <w:rsid w:val="00C81878"/>
    <w:rsid w:val="00C90403"/>
    <w:rsid w:val="00C926E5"/>
    <w:rsid w:val="00CA25DF"/>
    <w:rsid w:val="00CB0358"/>
    <w:rsid w:val="00CB0D63"/>
    <w:rsid w:val="00CB1503"/>
    <w:rsid w:val="00CB5F9C"/>
    <w:rsid w:val="00CB6B45"/>
    <w:rsid w:val="00CC3D48"/>
    <w:rsid w:val="00CD17F7"/>
    <w:rsid w:val="00CE331F"/>
    <w:rsid w:val="00D007F5"/>
    <w:rsid w:val="00D03994"/>
    <w:rsid w:val="00D073AF"/>
    <w:rsid w:val="00D07F04"/>
    <w:rsid w:val="00D10844"/>
    <w:rsid w:val="00D14CA8"/>
    <w:rsid w:val="00D21181"/>
    <w:rsid w:val="00D2540B"/>
    <w:rsid w:val="00D31AC1"/>
    <w:rsid w:val="00D337BB"/>
    <w:rsid w:val="00D35B53"/>
    <w:rsid w:val="00D373CE"/>
    <w:rsid w:val="00D50D26"/>
    <w:rsid w:val="00D51003"/>
    <w:rsid w:val="00D52EF8"/>
    <w:rsid w:val="00D53ACF"/>
    <w:rsid w:val="00D56845"/>
    <w:rsid w:val="00D64CE5"/>
    <w:rsid w:val="00D67271"/>
    <w:rsid w:val="00D67A93"/>
    <w:rsid w:val="00D7378C"/>
    <w:rsid w:val="00D737EE"/>
    <w:rsid w:val="00D74EF2"/>
    <w:rsid w:val="00D75BCD"/>
    <w:rsid w:val="00D763F3"/>
    <w:rsid w:val="00D778C2"/>
    <w:rsid w:val="00D83C40"/>
    <w:rsid w:val="00D8610E"/>
    <w:rsid w:val="00D9072D"/>
    <w:rsid w:val="00D90860"/>
    <w:rsid w:val="00DA44BB"/>
    <w:rsid w:val="00DA466B"/>
    <w:rsid w:val="00DA7AD1"/>
    <w:rsid w:val="00DB1549"/>
    <w:rsid w:val="00DC17A7"/>
    <w:rsid w:val="00DC4BC8"/>
    <w:rsid w:val="00DD1CA9"/>
    <w:rsid w:val="00DD491D"/>
    <w:rsid w:val="00DD629C"/>
    <w:rsid w:val="00DE4398"/>
    <w:rsid w:val="00DF1397"/>
    <w:rsid w:val="00DF4FA9"/>
    <w:rsid w:val="00DF5CCC"/>
    <w:rsid w:val="00E043A2"/>
    <w:rsid w:val="00E07F35"/>
    <w:rsid w:val="00E154D3"/>
    <w:rsid w:val="00E25060"/>
    <w:rsid w:val="00E25D6D"/>
    <w:rsid w:val="00E26BD1"/>
    <w:rsid w:val="00E30596"/>
    <w:rsid w:val="00E32AA4"/>
    <w:rsid w:val="00E3586F"/>
    <w:rsid w:val="00E369B3"/>
    <w:rsid w:val="00E42380"/>
    <w:rsid w:val="00E430A4"/>
    <w:rsid w:val="00E5400C"/>
    <w:rsid w:val="00E5707F"/>
    <w:rsid w:val="00E6093F"/>
    <w:rsid w:val="00E6315D"/>
    <w:rsid w:val="00E63298"/>
    <w:rsid w:val="00E65BB3"/>
    <w:rsid w:val="00E70462"/>
    <w:rsid w:val="00E7097B"/>
    <w:rsid w:val="00E80FE8"/>
    <w:rsid w:val="00E84403"/>
    <w:rsid w:val="00E940BF"/>
    <w:rsid w:val="00E9433E"/>
    <w:rsid w:val="00E95134"/>
    <w:rsid w:val="00EA223D"/>
    <w:rsid w:val="00EB2D23"/>
    <w:rsid w:val="00EB4609"/>
    <w:rsid w:val="00EB5C1E"/>
    <w:rsid w:val="00EC3BC2"/>
    <w:rsid w:val="00EC6D67"/>
    <w:rsid w:val="00EC707F"/>
    <w:rsid w:val="00ED7815"/>
    <w:rsid w:val="00F0336F"/>
    <w:rsid w:val="00F0784E"/>
    <w:rsid w:val="00F10DC4"/>
    <w:rsid w:val="00F23F8F"/>
    <w:rsid w:val="00F300FF"/>
    <w:rsid w:val="00F317D4"/>
    <w:rsid w:val="00F34028"/>
    <w:rsid w:val="00F40D45"/>
    <w:rsid w:val="00F42538"/>
    <w:rsid w:val="00F42D6B"/>
    <w:rsid w:val="00F47B5A"/>
    <w:rsid w:val="00F50D2A"/>
    <w:rsid w:val="00F62654"/>
    <w:rsid w:val="00F6439B"/>
    <w:rsid w:val="00F6743C"/>
    <w:rsid w:val="00F7341B"/>
    <w:rsid w:val="00F8067D"/>
    <w:rsid w:val="00F817A5"/>
    <w:rsid w:val="00F8187E"/>
    <w:rsid w:val="00F8446F"/>
    <w:rsid w:val="00F85492"/>
    <w:rsid w:val="00F9418F"/>
    <w:rsid w:val="00F973CB"/>
    <w:rsid w:val="00FA010F"/>
    <w:rsid w:val="00FB0169"/>
    <w:rsid w:val="00FB6308"/>
    <w:rsid w:val="00FC04E4"/>
    <w:rsid w:val="00FD27E0"/>
    <w:rsid w:val="00FD3EAA"/>
    <w:rsid w:val="00FF1728"/>
    <w:rsid w:val="00FF1D23"/>
    <w:rsid w:val="00FF5A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61EAC"/>
    <w:pPr>
      <w:spacing w:after="200" w:line="276" w:lineRule="auto"/>
    </w:pPr>
    <w:rPr>
      <w:rFonts w:ascii="Calibri" w:hAnsi="Calibri"/>
      <w:sz w:val="22"/>
      <w:szCs w:val="22"/>
    </w:rPr>
  </w:style>
  <w:style w:type="paragraph" w:styleId="1">
    <w:name w:val="heading 1"/>
    <w:basedOn w:val="a"/>
    <w:link w:val="10"/>
    <w:qFormat/>
    <w:rsid w:val="00261EAC"/>
    <w:pPr>
      <w:spacing w:before="100" w:beforeAutospacing="1" w:after="100" w:afterAutospacing="1" w:line="240" w:lineRule="auto"/>
      <w:outlineLvl w:val="0"/>
    </w:pPr>
    <w:rPr>
      <w:rFonts w:ascii="Times New Roman" w:hAnsi="Times New Roman"/>
      <w:b/>
      <w:bCs/>
      <w:kern w:val="36"/>
      <w:sz w:val="48"/>
      <w:szCs w:val="48"/>
    </w:rPr>
  </w:style>
  <w:style w:type="paragraph" w:styleId="2">
    <w:name w:val="heading 2"/>
    <w:basedOn w:val="a"/>
    <w:next w:val="a"/>
    <w:qFormat/>
    <w:rsid w:val="00BB3544"/>
    <w:pPr>
      <w:keepNext/>
      <w:spacing w:before="240" w:after="60"/>
      <w:outlineLvl w:val="1"/>
    </w:pPr>
    <w:rPr>
      <w:rFonts w:ascii="Arial" w:hAnsi="Arial" w:cs="Arial"/>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locked/>
    <w:rsid w:val="00261EAC"/>
    <w:rPr>
      <w:b/>
      <w:bCs/>
      <w:kern w:val="36"/>
      <w:sz w:val="48"/>
      <w:szCs w:val="48"/>
      <w:lang w:val="ru-RU" w:eastAsia="ru-RU" w:bidi="ar-SA"/>
    </w:rPr>
  </w:style>
  <w:style w:type="paragraph" w:styleId="a3">
    <w:name w:val="Balloon Text"/>
    <w:basedOn w:val="a"/>
    <w:link w:val="a4"/>
    <w:semiHidden/>
    <w:rsid w:val="00261EAC"/>
    <w:pPr>
      <w:spacing w:after="0" w:line="240" w:lineRule="auto"/>
    </w:pPr>
    <w:rPr>
      <w:rFonts w:ascii="Tahoma" w:hAnsi="Tahoma" w:cs="Tahoma"/>
      <w:sz w:val="16"/>
      <w:szCs w:val="16"/>
    </w:rPr>
  </w:style>
  <w:style w:type="character" w:customStyle="1" w:styleId="a4">
    <w:name w:val="Текст выноски Знак"/>
    <w:link w:val="a3"/>
    <w:semiHidden/>
    <w:locked/>
    <w:rsid w:val="00261EAC"/>
    <w:rPr>
      <w:rFonts w:ascii="Tahoma" w:hAnsi="Tahoma" w:cs="Tahoma"/>
      <w:sz w:val="16"/>
      <w:szCs w:val="16"/>
      <w:lang w:val="ru-RU" w:eastAsia="ru-RU" w:bidi="ar-SA"/>
    </w:rPr>
  </w:style>
  <w:style w:type="paragraph" w:customStyle="1" w:styleId="Default">
    <w:name w:val="Default"/>
    <w:rsid w:val="00261EAC"/>
    <w:pPr>
      <w:autoSpaceDE w:val="0"/>
      <w:autoSpaceDN w:val="0"/>
      <w:adjustRightInd w:val="0"/>
    </w:pPr>
    <w:rPr>
      <w:rFonts w:ascii="Arial" w:hAnsi="Arial" w:cs="Arial"/>
      <w:color w:val="000000"/>
      <w:sz w:val="24"/>
      <w:szCs w:val="24"/>
    </w:rPr>
  </w:style>
  <w:style w:type="paragraph" w:styleId="HTML">
    <w:name w:val="HTML Preformatted"/>
    <w:basedOn w:val="a"/>
    <w:link w:val="HTML0"/>
    <w:rsid w:val="00261E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link w:val="HTML"/>
    <w:locked/>
    <w:rsid w:val="00261EAC"/>
    <w:rPr>
      <w:rFonts w:ascii="Courier New" w:hAnsi="Courier New" w:cs="Courier New"/>
      <w:lang w:val="ru-RU" w:eastAsia="ru-RU" w:bidi="ar-SA"/>
    </w:rPr>
  </w:style>
  <w:style w:type="paragraph" w:styleId="a5">
    <w:name w:val="Normal (Web)"/>
    <w:basedOn w:val="a"/>
    <w:uiPriority w:val="99"/>
    <w:rsid w:val="00261EAC"/>
    <w:pPr>
      <w:spacing w:before="100" w:beforeAutospacing="1" w:after="100" w:afterAutospacing="1" w:line="240" w:lineRule="auto"/>
    </w:pPr>
    <w:rPr>
      <w:rFonts w:ascii="Times New Roman" w:hAnsi="Times New Roman"/>
      <w:sz w:val="24"/>
      <w:szCs w:val="24"/>
    </w:rPr>
  </w:style>
  <w:style w:type="character" w:styleId="a6">
    <w:name w:val="Strong"/>
    <w:uiPriority w:val="22"/>
    <w:qFormat/>
    <w:rsid w:val="00261EAC"/>
    <w:rPr>
      <w:rFonts w:cs="Times New Roman"/>
      <w:b/>
      <w:bCs/>
    </w:rPr>
  </w:style>
  <w:style w:type="character" w:styleId="a7">
    <w:name w:val="Hyperlink"/>
    <w:rsid w:val="00261EAC"/>
    <w:rPr>
      <w:rFonts w:cs="Times New Roman"/>
      <w:color w:val="0000FF"/>
      <w:u w:val="single"/>
    </w:rPr>
  </w:style>
  <w:style w:type="character" w:styleId="a8">
    <w:name w:val="Emphasis"/>
    <w:uiPriority w:val="20"/>
    <w:qFormat/>
    <w:rsid w:val="00261EAC"/>
    <w:rPr>
      <w:rFonts w:cs="Times New Roman"/>
      <w:i/>
      <w:iCs/>
    </w:rPr>
  </w:style>
  <w:style w:type="paragraph" w:styleId="a9">
    <w:name w:val="header"/>
    <w:basedOn w:val="a"/>
    <w:link w:val="aa"/>
    <w:rsid w:val="00261EAC"/>
    <w:pPr>
      <w:tabs>
        <w:tab w:val="center" w:pos="4677"/>
        <w:tab w:val="right" w:pos="9355"/>
      </w:tabs>
      <w:spacing w:after="0" w:line="240" w:lineRule="auto"/>
    </w:pPr>
  </w:style>
  <w:style w:type="character" w:customStyle="1" w:styleId="aa">
    <w:name w:val="Верхний колонтитул Знак"/>
    <w:link w:val="a9"/>
    <w:locked/>
    <w:rsid w:val="00261EAC"/>
    <w:rPr>
      <w:rFonts w:ascii="Calibri" w:hAnsi="Calibri"/>
      <w:sz w:val="22"/>
      <w:szCs w:val="22"/>
      <w:lang w:val="ru-RU" w:eastAsia="ru-RU" w:bidi="ar-SA"/>
    </w:rPr>
  </w:style>
  <w:style w:type="paragraph" w:styleId="ab">
    <w:name w:val="footer"/>
    <w:basedOn w:val="a"/>
    <w:link w:val="ac"/>
    <w:rsid w:val="00261EAC"/>
    <w:pPr>
      <w:tabs>
        <w:tab w:val="center" w:pos="4677"/>
        <w:tab w:val="right" w:pos="9355"/>
      </w:tabs>
      <w:spacing w:after="0" w:line="240" w:lineRule="auto"/>
    </w:pPr>
  </w:style>
  <w:style w:type="character" w:customStyle="1" w:styleId="ac">
    <w:name w:val="Нижний колонтитул Знак"/>
    <w:link w:val="ab"/>
    <w:locked/>
    <w:rsid w:val="00261EAC"/>
    <w:rPr>
      <w:rFonts w:ascii="Calibri" w:hAnsi="Calibri"/>
      <w:sz w:val="22"/>
      <w:szCs w:val="22"/>
      <w:lang w:val="ru-RU" w:eastAsia="ru-RU" w:bidi="ar-SA"/>
    </w:rPr>
  </w:style>
  <w:style w:type="paragraph" w:styleId="ad">
    <w:name w:val="endnote text"/>
    <w:basedOn w:val="a"/>
    <w:link w:val="ae"/>
    <w:semiHidden/>
    <w:rsid w:val="00261EAC"/>
    <w:pPr>
      <w:spacing w:after="0" w:line="240" w:lineRule="auto"/>
    </w:pPr>
    <w:rPr>
      <w:rFonts w:ascii="Courier New" w:hAnsi="Courier New"/>
      <w:sz w:val="20"/>
      <w:szCs w:val="20"/>
    </w:rPr>
  </w:style>
  <w:style w:type="character" w:customStyle="1" w:styleId="ae">
    <w:name w:val="Текст концевой сноски Знак"/>
    <w:link w:val="ad"/>
    <w:semiHidden/>
    <w:locked/>
    <w:rsid w:val="00261EAC"/>
    <w:rPr>
      <w:rFonts w:ascii="Courier New" w:hAnsi="Courier New"/>
      <w:lang w:val="ru-RU" w:eastAsia="ru-RU" w:bidi="ar-SA"/>
    </w:rPr>
  </w:style>
  <w:style w:type="paragraph" w:styleId="af">
    <w:name w:val="Body Text"/>
    <w:basedOn w:val="a"/>
    <w:link w:val="af0"/>
    <w:semiHidden/>
    <w:rsid w:val="00261EAC"/>
    <w:pPr>
      <w:spacing w:after="120"/>
    </w:pPr>
  </w:style>
  <w:style w:type="character" w:customStyle="1" w:styleId="af0">
    <w:name w:val="Основной текст Знак"/>
    <w:link w:val="af"/>
    <w:semiHidden/>
    <w:locked/>
    <w:rsid w:val="00261EAC"/>
    <w:rPr>
      <w:rFonts w:ascii="Calibri" w:hAnsi="Calibri"/>
      <w:sz w:val="22"/>
      <w:szCs w:val="22"/>
      <w:lang w:val="ru-RU" w:eastAsia="ru-RU" w:bidi="ar-SA"/>
    </w:rPr>
  </w:style>
  <w:style w:type="paragraph" w:styleId="af1">
    <w:name w:val="Body Text First Indent"/>
    <w:basedOn w:val="af"/>
    <w:link w:val="af2"/>
    <w:rsid w:val="00261EAC"/>
    <w:pPr>
      <w:spacing w:line="240" w:lineRule="auto"/>
      <w:ind w:firstLine="210"/>
    </w:pPr>
    <w:rPr>
      <w:rFonts w:ascii="Courier New" w:hAnsi="Courier New"/>
      <w:sz w:val="24"/>
      <w:szCs w:val="20"/>
    </w:rPr>
  </w:style>
  <w:style w:type="character" w:customStyle="1" w:styleId="af2">
    <w:name w:val="Красная строка Знак"/>
    <w:link w:val="af1"/>
    <w:locked/>
    <w:rsid w:val="00261EAC"/>
    <w:rPr>
      <w:rFonts w:ascii="Courier New" w:hAnsi="Courier New"/>
      <w:sz w:val="24"/>
      <w:szCs w:val="22"/>
      <w:lang w:val="ru-RU" w:eastAsia="ru-RU" w:bidi="ar-SA"/>
    </w:rPr>
  </w:style>
  <w:style w:type="character" w:customStyle="1" w:styleId="blk">
    <w:name w:val="blk"/>
    <w:basedOn w:val="a0"/>
    <w:rsid w:val="001B542E"/>
  </w:style>
  <w:style w:type="paragraph" w:styleId="af3">
    <w:name w:val="List Paragraph"/>
    <w:basedOn w:val="a"/>
    <w:uiPriority w:val="34"/>
    <w:qFormat/>
    <w:rsid w:val="008A04BB"/>
    <w:pPr>
      <w:ind w:left="720"/>
      <w:contextualSpacing/>
    </w:pPr>
  </w:style>
  <w:style w:type="table" w:styleId="af4">
    <w:name w:val="Table Grid"/>
    <w:basedOn w:val="a1"/>
    <w:rsid w:val="00E80FE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0">
    <w:name w:val="Body Text 2"/>
    <w:basedOn w:val="a"/>
    <w:link w:val="21"/>
    <w:rsid w:val="0023563F"/>
    <w:pPr>
      <w:spacing w:after="120" w:line="480" w:lineRule="auto"/>
    </w:pPr>
  </w:style>
  <w:style w:type="character" w:customStyle="1" w:styleId="21">
    <w:name w:val="Основной текст 2 Знак"/>
    <w:basedOn w:val="a0"/>
    <w:link w:val="20"/>
    <w:rsid w:val="0023563F"/>
    <w:rPr>
      <w:rFonts w:ascii="Calibri" w:hAnsi="Calibri"/>
      <w:sz w:val="22"/>
      <w:szCs w:val="22"/>
    </w:rPr>
  </w:style>
  <w:style w:type="character" w:customStyle="1" w:styleId="3">
    <w:name w:val="Основной текст (3)_"/>
    <w:rsid w:val="0023563F"/>
    <w:rPr>
      <w:rFonts w:ascii="Arial Unicode MS" w:hAnsi="Arial Unicode MS"/>
      <w:b/>
      <w:sz w:val="17"/>
      <w:shd w:val="clear" w:color="auto" w:fill="FFFFF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61EAC"/>
    <w:pPr>
      <w:spacing w:after="200" w:line="276" w:lineRule="auto"/>
    </w:pPr>
    <w:rPr>
      <w:rFonts w:ascii="Calibri" w:hAnsi="Calibri"/>
      <w:sz w:val="22"/>
      <w:szCs w:val="22"/>
    </w:rPr>
  </w:style>
  <w:style w:type="paragraph" w:styleId="1">
    <w:name w:val="heading 1"/>
    <w:basedOn w:val="a"/>
    <w:link w:val="10"/>
    <w:qFormat/>
    <w:rsid w:val="00261EAC"/>
    <w:pPr>
      <w:spacing w:before="100" w:beforeAutospacing="1" w:after="100" w:afterAutospacing="1" w:line="240" w:lineRule="auto"/>
      <w:outlineLvl w:val="0"/>
    </w:pPr>
    <w:rPr>
      <w:rFonts w:ascii="Times New Roman" w:hAnsi="Times New Roman"/>
      <w:b/>
      <w:bCs/>
      <w:kern w:val="36"/>
      <w:sz w:val="48"/>
      <w:szCs w:val="48"/>
    </w:rPr>
  </w:style>
  <w:style w:type="paragraph" w:styleId="2">
    <w:name w:val="heading 2"/>
    <w:basedOn w:val="a"/>
    <w:next w:val="a"/>
    <w:qFormat/>
    <w:rsid w:val="00BB3544"/>
    <w:pPr>
      <w:keepNext/>
      <w:spacing w:before="240" w:after="60"/>
      <w:outlineLvl w:val="1"/>
    </w:pPr>
    <w:rPr>
      <w:rFonts w:ascii="Arial" w:hAnsi="Arial" w:cs="Arial"/>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locked/>
    <w:rsid w:val="00261EAC"/>
    <w:rPr>
      <w:b/>
      <w:bCs/>
      <w:kern w:val="36"/>
      <w:sz w:val="48"/>
      <w:szCs w:val="48"/>
      <w:lang w:val="ru-RU" w:eastAsia="ru-RU" w:bidi="ar-SA"/>
    </w:rPr>
  </w:style>
  <w:style w:type="paragraph" w:styleId="a3">
    <w:name w:val="Balloon Text"/>
    <w:basedOn w:val="a"/>
    <w:link w:val="a4"/>
    <w:semiHidden/>
    <w:rsid w:val="00261EAC"/>
    <w:pPr>
      <w:spacing w:after="0" w:line="240" w:lineRule="auto"/>
    </w:pPr>
    <w:rPr>
      <w:rFonts w:ascii="Tahoma" w:hAnsi="Tahoma" w:cs="Tahoma"/>
      <w:sz w:val="16"/>
      <w:szCs w:val="16"/>
    </w:rPr>
  </w:style>
  <w:style w:type="character" w:customStyle="1" w:styleId="a4">
    <w:name w:val="Текст выноски Знак"/>
    <w:link w:val="a3"/>
    <w:semiHidden/>
    <w:locked/>
    <w:rsid w:val="00261EAC"/>
    <w:rPr>
      <w:rFonts w:ascii="Tahoma" w:hAnsi="Tahoma" w:cs="Tahoma"/>
      <w:sz w:val="16"/>
      <w:szCs w:val="16"/>
      <w:lang w:val="ru-RU" w:eastAsia="ru-RU" w:bidi="ar-SA"/>
    </w:rPr>
  </w:style>
  <w:style w:type="paragraph" w:customStyle="1" w:styleId="Default">
    <w:name w:val="Default"/>
    <w:rsid w:val="00261EAC"/>
    <w:pPr>
      <w:autoSpaceDE w:val="0"/>
      <w:autoSpaceDN w:val="0"/>
      <w:adjustRightInd w:val="0"/>
    </w:pPr>
    <w:rPr>
      <w:rFonts w:ascii="Arial" w:hAnsi="Arial" w:cs="Arial"/>
      <w:color w:val="000000"/>
      <w:sz w:val="24"/>
      <w:szCs w:val="24"/>
    </w:rPr>
  </w:style>
  <w:style w:type="paragraph" w:styleId="HTML">
    <w:name w:val="HTML Preformatted"/>
    <w:basedOn w:val="a"/>
    <w:link w:val="HTML0"/>
    <w:rsid w:val="00261E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link w:val="HTML"/>
    <w:locked/>
    <w:rsid w:val="00261EAC"/>
    <w:rPr>
      <w:rFonts w:ascii="Courier New" w:hAnsi="Courier New" w:cs="Courier New"/>
      <w:lang w:val="ru-RU" w:eastAsia="ru-RU" w:bidi="ar-SA"/>
    </w:rPr>
  </w:style>
  <w:style w:type="paragraph" w:styleId="a5">
    <w:name w:val="Normal (Web)"/>
    <w:basedOn w:val="a"/>
    <w:uiPriority w:val="99"/>
    <w:rsid w:val="00261EAC"/>
    <w:pPr>
      <w:spacing w:before="100" w:beforeAutospacing="1" w:after="100" w:afterAutospacing="1" w:line="240" w:lineRule="auto"/>
    </w:pPr>
    <w:rPr>
      <w:rFonts w:ascii="Times New Roman" w:hAnsi="Times New Roman"/>
      <w:sz w:val="24"/>
      <w:szCs w:val="24"/>
    </w:rPr>
  </w:style>
  <w:style w:type="character" w:styleId="a6">
    <w:name w:val="Strong"/>
    <w:uiPriority w:val="22"/>
    <w:qFormat/>
    <w:rsid w:val="00261EAC"/>
    <w:rPr>
      <w:rFonts w:cs="Times New Roman"/>
      <w:b/>
      <w:bCs/>
    </w:rPr>
  </w:style>
  <w:style w:type="character" w:styleId="a7">
    <w:name w:val="Hyperlink"/>
    <w:rsid w:val="00261EAC"/>
    <w:rPr>
      <w:rFonts w:cs="Times New Roman"/>
      <w:color w:val="0000FF"/>
      <w:u w:val="single"/>
    </w:rPr>
  </w:style>
  <w:style w:type="character" w:styleId="a8">
    <w:name w:val="Emphasis"/>
    <w:uiPriority w:val="20"/>
    <w:qFormat/>
    <w:rsid w:val="00261EAC"/>
    <w:rPr>
      <w:rFonts w:cs="Times New Roman"/>
      <w:i/>
      <w:iCs/>
    </w:rPr>
  </w:style>
  <w:style w:type="paragraph" w:styleId="a9">
    <w:name w:val="header"/>
    <w:basedOn w:val="a"/>
    <w:link w:val="aa"/>
    <w:rsid w:val="00261EAC"/>
    <w:pPr>
      <w:tabs>
        <w:tab w:val="center" w:pos="4677"/>
        <w:tab w:val="right" w:pos="9355"/>
      </w:tabs>
      <w:spacing w:after="0" w:line="240" w:lineRule="auto"/>
    </w:pPr>
  </w:style>
  <w:style w:type="character" w:customStyle="1" w:styleId="aa">
    <w:name w:val="Верхний колонтитул Знак"/>
    <w:link w:val="a9"/>
    <w:locked/>
    <w:rsid w:val="00261EAC"/>
    <w:rPr>
      <w:rFonts w:ascii="Calibri" w:hAnsi="Calibri"/>
      <w:sz w:val="22"/>
      <w:szCs w:val="22"/>
      <w:lang w:val="ru-RU" w:eastAsia="ru-RU" w:bidi="ar-SA"/>
    </w:rPr>
  </w:style>
  <w:style w:type="paragraph" w:styleId="ab">
    <w:name w:val="footer"/>
    <w:basedOn w:val="a"/>
    <w:link w:val="ac"/>
    <w:rsid w:val="00261EAC"/>
    <w:pPr>
      <w:tabs>
        <w:tab w:val="center" w:pos="4677"/>
        <w:tab w:val="right" w:pos="9355"/>
      </w:tabs>
      <w:spacing w:after="0" w:line="240" w:lineRule="auto"/>
    </w:pPr>
  </w:style>
  <w:style w:type="character" w:customStyle="1" w:styleId="ac">
    <w:name w:val="Нижний колонтитул Знак"/>
    <w:link w:val="ab"/>
    <w:locked/>
    <w:rsid w:val="00261EAC"/>
    <w:rPr>
      <w:rFonts w:ascii="Calibri" w:hAnsi="Calibri"/>
      <w:sz w:val="22"/>
      <w:szCs w:val="22"/>
      <w:lang w:val="ru-RU" w:eastAsia="ru-RU" w:bidi="ar-SA"/>
    </w:rPr>
  </w:style>
  <w:style w:type="paragraph" w:styleId="ad">
    <w:name w:val="endnote text"/>
    <w:basedOn w:val="a"/>
    <w:link w:val="ae"/>
    <w:semiHidden/>
    <w:rsid w:val="00261EAC"/>
    <w:pPr>
      <w:spacing w:after="0" w:line="240" w:lineRule="auto"/>
    </w:pPr>
    <w:rPr>
      <w:rFonts w:ascii="Courier New" w:hAnsi="Courier New"/>
      <w:sz w:val="20"/>
      <w:szCs w:val="20"/>
    </w:rPr>
  </w:style>
  <w:style w:type="character" w:customStyle="1" w:styleId="ae">
    <w:name w:val="Текст концевой сноски Знак"/>
    <w:link w:val="ad"/>
    <w:semiHidden/>
    <w:locked/>
    <w:rsid w:val="00261EAC"/>
    <w:rPr>
      <w:rFonts w:ascii="Courier New" w:hAnsi="Courier New"/>
      <w:lang w:val="ru-RU" w:eastAsia="ru-RU" w:bidi="ar-SA"/>
    </w:rPr>
  </w:style>
  <w:style w:type="paragraph" w:styleId="af">
    <w:name w:val="Body Text"/>
    <w:basedOn w:val="a"/>
    <w:link w:val="af0"/>
    <w:semiHidden/>
    <w:rsid w:val="00261EAC"/>
    <w:pPr>
      <w:spacing w:after="120"/>
    </w:pPr>
  </w:style>
  <w:style w:type="character" w:customStyle="1" w:styleId="af0">
    <w:name w:val="Основной текст Знак"/>
    <w:link w:val="af"/>
    <w:semiHidden/>
    <w:locked/>
    <w:rsid w:val="00261EAC"/>
    <w:rPr>
      <w:rFonts w:ascii="Calibri" w:hAnsi="Calibri"/>
      <w:sz w:val="22"/>
      <w:szCs w:val="22"/>
      <w:lang w:val="ru-RU" w:eastAsia="ru-RU" w:bidi="ar-SA"/>
    </w:rPr>
  </w:style>
  <w:style w:type="paragraph" w:styleId="af1">
    <w:name w:val="Body Text First Indent"/>
    <w:basedOn w:val="af"/>
    <w:link w:val="af2"/>
    <w:rsid w:val="00261EAC"/>
    <w:pPr>
      <w:spacing w:line="240" w:lineRule="auto"/>
      <w:ind w:firstLine="210"/>
    </w:pPr>
    <w:rPr>
      <w:rFonts w:ascii="Courier New" w:hAnsi="Courier New"/>
      <w:sz w:val="24"/>
      <w:szCs w:val="20"/>
    </w:rPr>
  </w:style>
  <w:style w:type="character" w:customStyle="1" w:styleId="af2">
    <w:name w:val="Красная строка Знак"/>
    <w:link w:val="af1"/>
    <w:locked/>
    <w:rsid w:val="00261EAC"/>
    <w:rPr>
      <w:rFonts w:ascii="Courier New" w:hAnsi="Courier New"/>
      <w:sz w:val="24"/>
      <w:szCs w:val="22"/>
      <w:lang w:val="ru-RU" w:eastAsia="ru-RU" w:bidi="ar-SA"/>
    </w:rPr>
  </w:style>
  <w:style w:type="character" w:customStyle="1" w:styleId="blk">
    <w:name w:val="blk"/>
    <w:basedOn w:val="a0"/>
    <w:rsid w:val="001B542E"/>
  </w:style>
  <w:style w:type="paragraph" w:styleId="af3">
    <w:name w:val="List Paragraph"/>
    <w:basedOn w:val="a"/>
    <w:uiPriority w:val="34"/>
    <w:qFormat/>
    <w:rsid w:val="008A04BB"/>
    <w:pPr>
      <w:ind w:left="720"/>
      <w:contextualSpacing/>
    </w:pPr>
  </w:style>
  <w:style w:type="table" w:styleId="af4">
    <w:name w:val="Table Grid"/>
    <w:basedOn w:val="a1"/>
    <w:rsid w:val="00E80FE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0">
    <w:name w:val="Body Text 2"/>
    <w:basedOn w:val="a"/>
    <w:link w:val="21"/>
    <w:rsid w:val="0023563F"/>
    <w:pPr>
      <w:spacing w:after="120" w:line="480" w:lineRule="auto"/>
    </w:pPr>
  </w:style>
  <w:style w:type="character" w:customStyle="1" w:styleId="21">
    <w:name w:val="Основной текст 2 Знак"/>
    <w:basedOn w:val="a0"/>
    <w:link w:val="20"/>
    <w:rsid w:val="0023563F"/>
    <w:rPr>
      <w:rFonts w:ascii="Calibri" w:hAnsi="Calibri"/>
      <w:sz w:val="22"/>
      <w:szCs w:val="22"/>
    </w:rPr>
  </w:style>
  <w:style w:type="character" w:customStyle="1" w:styleId="3">
    <w:name w:val="Основной текст (3)_"/>
    <w:rsid w:val="0023563F"/>
    <w:rPr>
      <w:rFonts w:ascii="Arial Unicode MS" w:hAnsi="Arial Unicode MS"/>
      <w:b/>
      <w:sz w:val="17"/>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646432">
      <w:bodyDiv w:val="1"/>
      <w:marLeft w:val="0"/>
      <w:marRight w:val="0"/>
      <w:marTop w:val="0"/>
      <w:marBottom w:val="0"/>
      <w:divBdr>
        <w:top w:val="none" w:sz="0" w:space="0" w:color="auto"/>
        <w:left w:val="none" w:sz="0" w:space="0" w:color="auto"/>
        <w:bottom w:val="none" w:sz="0" w:space="0" w:color="auto"/>
        <w:right w:val="none" w:sz="0" w:space="0" w:color="auto"/>
      </w:divBdr>
      <w:divsChild>
        <w:div w:id="144125305">
          <w:marLeft w:val="547"/>
          <w:marRight w:val="0"/>
          <w:marTop w:val="0"/>
          <w:marBottom w:val="0"/>
          <w:divBdr>
            <w:top w:val="none" w:sz="0" w:space="0" w:color="auto"/>
            <w:left w:val="none" w:sz="0" w:space="0" w:color="auto"/>
            <w:bottom w:val="none" w:sz="0" w:space="0" w:color="auto"/>
            <w:right w:val="none" w:sz="0" w:space="0" w:color="auto"/>
          </w:divBdr>
        </w:div>
        <w:div w:id="139734212">
          <w:marLeft w:val="547"/>
          <w:marRight w:val="0"/>
          <w:marTop w:val="0"/>
          <w:marBottom w:val="0"/>
          <w:divBdr>
            <w:top w:val="none" w:sz="0" w:space="0" w:color="auto"/>
            <w:left w:val="none" w:sz="0" w:space="0" w:color="auto"/>
            <w:bottom w:val="none" w:sz="0" w:space="0" w:color="auto"/>
            <w:right w:val="none" w:sz="0" w:space="0" w:color="auto"/>
          </w:divBdr>
        </w:div>
        <w:div w:id="877158658">
          <w:marLeft w:val="547"/>
          <w:marRight w:val="0"/>
          <w:marTop w:val="0"/>
          <w:marBottom w:val="0"/>
          <w:divBdr>
            <w:top w:val="none" w:sz="0" w:space="0" w:color="auto"/>
            <w:left w:val="none" w:sz="0" w:space="0" w:color="auto"/>
            <w:bottom w:val="none" w:sz="0" w:space="0" w:color="auto"/>
            <w:right w:val="none" w:sz="0" w:space="0" w:color="auto"/>
          </w:divBdr>
        </w:div>
        <w:div w:id="983005273">
          <w:marLeft w:val="547"/>
          <w:marRight w:val="0"/>
          <w:marTop w:val="0"/>
          <w:marBottom w:val="0"/>
          <w:divBdr>
            <w:top w:val="none" w:sz="0" w:space="0" w:color="auto"/>
            <w:left w:val="none" w:sz="0" w:space="0" w:color="auto"/>
            <w:bottom w:val="none" w:sz="0" w:space="0" w:color="auto"/>
            <w:right w:val="none" w:sz="0" w:space="0" w:color="auto"/>
          </w:divBdr>
        </w:div>
      </w:divsChild>
    </w:div>
    <w:div w:id="277494493">
      <w:bodyDiv w:val="1"/>
      <w:marLeft w:val="0"/>
      <w:marRight w:val="0"/>
      <w:marTop w:val="0"/>
      <w:marBottom w:val="0"/>
      <w:divBdr>
        <w:top w:val="none" w:sz="0" w:space="0" w:color="auto"/>
        <w:left w:val="none" w:sz="0" w:space="0" w:color="auto"/>
        <w:bottom w:val="none" w:sz="0" w:space="0" w:color="auto"/>
        <w:right w:val="none" w:sz="0" w:space="0" w:color="auto"/>
      </w:divBdr>
      <w:divsChild>
        <w:div w:id="700132973">
          <w:marLeft w:val="547"/>
          <w:marRight w:val="0"/>
          <w:marTop w:val="0"/>
          <w:marBottom w:val="0"/>
          <w:divBdr>
            <w:top w:val="none" w:sz="0" w:space="0" w:color="auto"/>
            <w:left w:val="none" w:sz="0" w:space="0" w:color="auto"/>
            <w:bottom w:val="none" w:sz="0" w:space="0" w:color="auto"/>
            <w:right w:val="none" w:sz="0" w:space="0" w:color="auto"/>
          </w:divBdr>
        </w:div>
      </w:divsChild>
    </w:div>
    <w:div w:id="455374887">
      <w:bodyDiv w:val="1"/>
      <w:marLeft w:val="0"/>
      <w:marRight w:val="0"/>
      <w:marTop w:val="0"/>
      <w:marBottom w:val="0"/>
      <w:divBdr>
        <w:top w:val="none" w:sz="0" w:space="0" w:color="auto"/>
        <w:left w:val="none" w:sz="0" w:space="0" w:color="auto"/>
        <w:bottom w:val="none" w:sz="0" w:space="0" w:color="auto"/>
        <w:right w:val="none" w:sz="0" w:space="0" w:color="auto"/>
      </w:divBdr>
    </w:div>
    <w:div w:id="600912094">
      <w:bodyDiv w:val="1"/>
      <w:marLeft w:val="0"/>
      <w:marRight w:val="0"/>
      <w:marTop w:val="0"/>
      <w:marBottom w:val="0"/>
      <w:divBdr>
        <w:top w:val="none" w:sz="0" w:space="0" w:color="auto"/>
        <w:left w:val="none" w:sz="0" w:space="0" w:color="auto"/>
        <w:bottom w:val="none" w:sz="0" w:space="0" w:color="auto"/>
        <w:right w:val="none" w:sz="0" w:space="0" w:color="auto"/>
      </w:divBdr>
    </w:div>
    <w:div w:id="845023125">
      <w:bodyDiv w:val="1"/>
      <w:marLeft w:val="0"/>
      <w:marRight w:val="0"/>
      <w:marTop w:val="0"/>
      <w:marBottom w:val="0"/>
      <w:divBdr>
        <w:top w:val="none" w:sz="0" w:space="0" w:color="auto"/>
        <w:left w:val="none" w:sz="0" w:space="0" w:color="auto"/>
        <w:bottom w:val="none" w:sz="0" w:space="0" w:color="auto"/>
        <w:right w:val="none" w:sz="0" w:space="0" w:color="auto"/>
      </w:divBdr>
      <w:divsChild>
        <w:div w:id="2099473407">
          <w:marLeft w:val="547"/>
          <w:marRight w:val="0"/>
          <w:marTop w:val="0"/>
          <w:marBottom w:val="0"/>
          <w:divBdr>
            <w:top w:val="none" w:sz="0" w:space="0" w:color="auto"/>
            <w:left w:val="none" w:sz="0" w:space="0" w:color="auto"/>
            <w:bottom w:val="none" w:sz="0" w:space="0" w:color="auto"/>
            <w:right w:val="none" w:sz="0" w:space="0" w:color="auto"/>
          </w:divBdr>
        </w:div>
      </w:divsChild>
    </w:div>
    <w:div w:id="1019700755">
      <w:bodyDiv w:val="1"/>
      <w:marLeft w:val="0"/>
      <w:marRight w:val="0"/>
      <w:marTop w:val="0"/>
      <w:marBottom w:val="0"/>
      <w:divBdr>
        <w:top w:val="none" w:sz="0" w:space="0" w:color="auto"/>
        <w:left w:val="none" w:sz="0" w:space="0" w:color="auto"/>
        <w:bottom w:val="none" w:sz="0" w:space="0" w:color="auto"/>
        <w:right w:val="none" w:sz="0" w:space="0" w:color="auto"/>
      </w:divBdr>
    </w:div>
    <w:div w:id="1094130535">
      <w:bodyDiv w:val="1"/>
      <w:marLeft w:val="0"/>
      <w:marRight w:val="0"/>
      <w:marTop w:val="0"/>
      <w:marBottom w:val="0"/>
      <w:divBdr>
        <w:top w:val="none" w:sz="0" w:space="0" w:color="auto"/>
        <w:left w:val="none" w:sz="0" w:space="0" w:color="auto"/>
        <w:bottom w:val="none" w:sz="0" w:space="0" w:color="auto"/>
        <w:right w:val="none" w:sz="0" w:space="0" w:color="auto"/>
      </w:divBdr>
    </w:div>
    <w:div w:id="1142960836">
      <w:bodyDiv w:val="1"/>
      <w:marLeft w:val="0"/>
      <w:marRight w:val="0"/>
      <w:marTop w:val="0"/>
      <w:marBottom w:val="0"/>
      <w:divBdr>
        <w:top w:val="none" w:sz="0" w:space="0" w:color="auto"/>
        <w:left w:val="none" w:sz="0" w:space="0" w:color="auto"/>
        <w:bottom w:val="none" w:sz="0" w:space="0" w:color="auto"/>
        <w:right w:val="none" w:sz="0" w:space="0" w:color="auto"/>
      </w:divBdr>
      <w:divsChild>
        <w:div w:id="1404838697">
          <w:marLeft w:val="547"/>
          <w:marRight w:val="0"/>
          <w:marTop w:val="0"/>
          <w:marBottom w:val="0"/>
          <w:divBdr>
            <w:top w:val="none" w:sz="0" w:space="0" w:color="auto"/>
            <w:left w:val="none" w:sz="0" w:space="0" w:color="auto"/>
            <w:bottom w:val="none" w:sz="0" w:space="0" w:color="auto"/>
            <w:right w:val="none" w:sz="0" w:space="0" w:color="auto"/>
          </w:divBdr>
        </w:div>
        <w:div w:id="1759251572">
          <w:marLeft w:val="547"/>
          <w:marRight w:val="0"/>
          <w:marTop w:val="0"/>
          <w:marBottom w:val="0"/>
          <w:divBdr>
            <w:top w:val="none" w:sz="0" w:space="0" w:color="auto"/>
            <w:left w:val="none" w:sz="0" w:space="0" w:color="auto"/>
            <w:bottom w:val="none" w:sz="0" w:space="0" w:color="auto"/>
            <w:right w:val="none" w:sz="0" w:space="0" w:color="auto"/>
          </w:divBdr>
        </w:div>
      </w:divsChild>
    </w:div>
    <w:div w:id="1186141022">
      <w:bodyDiv w:val="1"/>
      <w:marLeft w:val="0"/>
      <w:marRight w:val="0"/>
      <w:marTop w:val="0"/>
      <w:marBottom w:val="0"/>
      <w:divBdr>
        <w:top w:val="none" w:sz="0" w:space="0" w:color="auto"/>
        <w:left w:val="none" w:sz="0" w:space="0" w:color="auto"/>
        <w:bottom w:val="none" w:sz="0" w:space="0" w:color="auto"/>
        <w:right w:val="none" w:sz="0" w:space="0" w:color="auto"/>
      </w:divBdr>
      <w:divsChild>
        <w:div w:id="33583752">
          <w:marLeft w:val="547"/>
          <w:marRight w:val="0"/>
          <w:marTop w:val="0"/>
          <w:marBottom w:val="0"/>
          <w:divBdr>
            <w:top w:val="none" w:sz="0" w:space="0" w:color="auto"/>
            <w:left w:val="none" w:sz="0" w:space="0" w:color="auto"/>
            <w:bottom w:val="none" w:sz="0" w:space="0" w:color="auto"/>
            <w:right w:val="none" w:sz="0" w:space="0" w:color="auto"/>
          </w:divBdr>
        </w:div>
        <w:div w:id="1380594533">
          <w:marLeft w:val="547"/>
          <w:marRight w:val="0"/>
          <w:marTop w:val="0"/>
          <w:marBottom w:val="0"/>
          <w:divBdr>
            <w:top w:val="none" w:sz="0" w:space="0" w:color="auto"/>
            <w:left w:val="none" w:sz="0" w:space="0" w:color="auto"/>
            <w:bottom w:val="none" w:sz="0" w:space="0" w:color="auto"/>
            <w:right w:val="none" w:sz="0" w:space="0" w:color="auto"/>
          </w:divBdr>
        </w:div>
        <w:div w:id="1044402835">
          <w:marLeft w:val="547"/>
          <w:marRight w:val="0"/>
          <w:marTop w:val="0"/>
          <w:marBottom w:val="0"/>
          <w:divBdr>
            <w:top w:val="none" w:sz="0" w:space="0" w:color="auto"/>
            <w:left w:val="none" w:sz="0" w:space="0" w:color="auto"/>
            <w:bottom w:val="none" w:sz="0" w:space="0" w:color="auto"/>
            <w:right w:val="none" w:sz="0" w:space="0" w:color="auto"/>
          </w:divBdr>
        </w:div>
        <w:div w:id="1667898992">
          <w:marLeft w:val="547"/>
          <w:marRight w:val="0"/>
          <w:marTop w:val="0"/>
          <w:marBottom w:val="0"/>
          <w:divBdr>
            <w:top w:val="none" w:sz="0" w:space="0" w:color="auto"/>
            <w:left w:val="none" w:sz="0" w:space="0" w:color="auto"/>
            <w:bottom w:val="none" w:sz="0" w:space="0" w:color="auto"/>
            <w:right w:val="none" w:sz="0" w:space="0" w:color="auto"/>
          </w:divBdr>
        </w:div>
        <w:div w:id="299114308">
          <w:marLeft w:val="547"/>
          <w:marRight w:val="0"/>
          <w:marTop w:val="0"/>
          <w:marBottom w:val="0"/>
          <w:divBdr>
            <w:top w:val="none" w:sz="0" w:space="0" w:color="auto"/>
            <w:left w:val="none" w:sz="0" w:space="0" w:color="auto"/>
            <w:bottom w:val="none" w:sz="0" w:space="0" w:color="auto"/>
            <w:right w:val="none" w:sz="0" w:space="0" w:color="auto"/>
          </w:divBdr>
        </w:div>
        <w:div w:id="503864652">
          <w:marLeft w:val="547"/>
          <w:marRight w:val="0"/>
          <w:marTop w:val="0"/>
          <w:marBottom w:val="0"/>
          <w:divBdr>
            <w:top w:val="none" w:sz="0" w:space="0" w:color="auto"/>
            <w:left w:val="none" w:sz="0" w:space="0" w:color="auto"/>
            <w:bottom w:val="none" w:sz="0" w:space="0" w:color="auto"/>
            <w:right w:val="none" w:sz="0" w:space="0" w:color="auto"/>
          </w:divBdr>
        </w:div>
        <w:div w:id="1146899546">
          <w:marLeft w:val="547"/>
          <w:marRight w:val="0"/>
          <w:marTop w:val="0"/>
          <w:marBottom w:val="0"/>
          <w:divBdr>
            <w:top w:val="none" w:sz="0" w:space="0" w:color="auto"/>
            <w:left w:val="none" w:sz="0" w:space="0" w:color="auto"/>
            <w:bottom w:val="none" w:sz="0" w:space="0" w:color="auto"/>
            <w:right w:val="none" w:sz="0" w:space="0" w:color="auto"/>
          </w:divBdr>
        </w:div>
      </w:divsChild>
    </w:div>
    <w:div w:id="1214345319">
      <w:bodyDiv w:val="1"/>
      <w:marLeft w:val="0"/>
      <w:marRight w:val="0"/>
      <w:marTop w:val="0"/>
      <w:marBottom w:val="0"/>
      <w:divBdr>
        <w:top w:val="none" w:sz="0" w:space="0" w:color="auto"/>
        <w:left w:val="none" w:sz="0" w:space="0" w:color="auto"/>
        <w:bottom w:val="none" w:sz="0" w:space="0" w:color="auto"/>
        <w:right w:val="none" w:sz="0" w:space="0" w:color="auto"/>
      </w:divBdr>
    </w:div>
    <w:div w:id="1289773941">
      <w:bodyDiv w:val="1"/>
      <w:marLeft w:val="0"/>
      <w:marRight w:val="0"/>
      <w:marTop w:val="0"/>
      <w:marBottom w:val="0"/>
      <w:divBdr>
        <w:top w:val="none" w:sz="0" w:space="0" w:color="auto"/>
        <w:left w:val="none" w:sz="0" w:space="0" w:color="auto"/>
        <w:bottom w:val="none" w:sz="0" w:space="0" w:color="auto"/>
        <w:right w:val="none" w:sz="0" w:space="0" w:color="auto"/>
      </w:divBdr>
      <w:divsChild>
        <w:div w:id="10492581">
          <w:marLeft w:val="547"/>
          <w:marRight w:val="0"/>
          <w:marTop w:val="0"/>
          <w:marBottom w:val="0"/>
          <w:divBdr>
            <w:top w:val="none" w:sz="0" w:space="0" w:color="auto"/>
            <w:left w:val="none" w:sz="0" w:space="0" w:color="auto"/>
            <w:bottom w:val="none" w:sz="0" w:space="0" w:color="auto"/>
            <w:right w:val="none" w:sz="0" w:space="0" w:color="auto"/>
          </w:divBdr>
        </w:div>
      </w:divsChild>
    </w:div>
    <w:div w:id="1318414701">
      <w:bodyDiv w:val="1"/>
      <w:marLeft w:val="0"/>
      <w:marRight w:val="0"/>
      <w:marTop w:val="0"/>
      <w:marBottom w:val="0"/>
      <w:divBdr>
        <w:top w:val="none" w:sz="0" w:space="0" w:color="auto"/>
        <w:left w:val="none" w:sz="0" w:space="0" w:color="auto"/>
        <w:bottom w:val="none" w:sz="0" w:space="0" w:color="auto"/>
        <w:right w:val="none" w:sz="0" w:space="0" w:color="auto"/>
      </w:divBdr>
      <w:divsChild>
        <w:div w:id="159738699">
          <w:marLeft w:val="547"/>
          <w:marRight w:val="0"/>
          <w:marTop w:val="0"/>
          <w:marBottom w:val="0"/>
          <w:divBdr>
            <w:top w:val="none" w:sz="0" w:space="0" w:color="auto"/>
            <w:left w:val="none" w:sz="0" w:space="0" w:color="auto"/>
            <w:bottom w:val="none" w:sz="0" w:space="0" w:color="auto"/>
            <w:right w:val="none" w:sz="0" w:space="0" w:color="auto"/>
          </w:divBdr>
        </w:div>
      </w:divsChild>
    </w:div>
    <w:div w:id="1365250129">
      <w:bodyDiv w:val="1"/>
      <w:marLeft w:val="0"/>
      <w:marRight w:val="0"/>
      <w:marTop w:val="0"/>
      <w:marBottom w:val="0"/>
      <w:divBdr>
        <w:top w:val="none" w:sz="0" w:space="0" w:color="auto"/>
        <w:left w:val="none" w:sz="0" w:space="0" w:color="auto"/>
        <w:bottom w:val="none" w:sz="0" w:space="0" w:color="auto"/>
        <w:right w:val="none" w:sz="0" w:space="0" w:color="auto"/>
      </w:divBdr>
    </w:div>
    <w:div w:id="1381901369">
      <w:bodyDiv w:val="1"/>
      <w:marLeft w:val="0"/>
      <w:marRight w:val="0"/>
      <w:marTop w:val="0"/>
      <w:marBottom w:val="0"/>
      <w:divBdr>
        <w:top w:val="none" w:sz="0" w:space="0" w:color="auto"/>
        <w:left w:val="none" w:sz="0" w:space="0" w:color="auto"/>
        <w:bottom w:val="none" w:sz="0" w:space="0" w:color="auto"/>
        <w:right w:val="none" w:sz="0" w:space="0" w:color="auto"/>
      </w:divBdr>
    </w:div>
    <w:div w:id="1513183046">
      <w:bodyDiv w:val="1"/>
      <w:marLeft w:val="0"/>
      <w:marRight w:val="0"/>
      <w:marTop w:val="0"/>
      <w:marBottom w:val="0"/>
      <w:divBdr>
        <w:top w:val="none" w:sz="0" w:space="0" w:color="auto"/>
        <w:left w:val="none" w:sz="0" w:space="0" w:color="auto"/>
        <w:bottom w:val="none" w:sz="0" w:space="0" w:color="auto"/>
        <w:right w:val="none" w:sz="0" w:space="0" w:color="auto"/>
      </w:divBdr>
      <w:divsChild>
        <w:div w:id="1165777683">
          <w:marLeft w:val="547"/>
          <w:marRight w:val="0"/>
          <w:marTop w:val="0"/>
          <w:marBottom w:val="0"/>
          <w:divBdr>
            <w:top w:val="none" w:sz="0" w:space="0" w:color="auto"/>
            <w:left w:val="none" w:sz="0" w:space="0" w:color="auto"/>
            <w:bottom w:val="none" w:sz="0" w:space="0" w:color="auto"/>
            <w:right w:val="none" w:sz="0" w:space="0" w:color="auto"/>
          </w:divBdr>
        </w:div>
        <w:div w:id="397095454">
          <w:marLeft w:val="547"/>
          <w:marRight w:val="0"/>
          <w:marTop w:val="0"/>
          <w:marBottom w:val="0"/>
          <w:divBdr>
            <w:top w:val="none" w:sz="0" w:space="0" w:color="auto"/>
            <w:left w:val="none" w:sz="0" w:space="0" w:color="auto"/>
            <w:bottom w:val="none" w:sz="0" w:space="0" w:color="auto"/>
            <w:right w:val="none" w:sz="0" w:space="0" w:color="auto"/>
          </w:divBdr>
        </w:div>
        <w:div w:id="1303344273">
          <w:marLeft w:val="547"/>
          <w:marRight w:val="0"/>
          <w:marTop w:val="0"/>
          <w:marBottom w:val="0"/>
          <w:divBdr>
            <w:top w:val="none" w:sz="0" w:space="0" w:color="auto"/>
            <w:left w:val="none" w:sz="0" w:space="0" w:color="auto"/>
            <w:bottom w:val="none" w:sz="0" w:space="0" w:color="auto"/>
            <w:right w:val="none" w:sz="0" w:space="0" w:color="auto"/>
          </w:divBdr>
        </w:div>
        <w:div w:id="157498673">
          <w:marLeft w:val="547"/>
          <w:marRight w:val="0"/>
          <w:marTop w:val="0"/>
          <w:marBottom w:val="0"/>
          <w:divBdr>
            <w:top w:val="none" w:sz="0" w:space="0" w:color="auto"/>
            <w:left w:val="none" w:sz="0" w:space="0" w:color="auto"/>
            <w:bottom w:val="none" w:sz="0" w:space="0" w:color="auto"/>
            <w:right w:val="none" w:sz="0" w:space="0" w:color="auto"/>
          </w:divBdr>
        </w:div>
        <w:div w:id="1871455414">
          <w:marLeft w:val="547"/>
          <w:marRight w:val="0"/>
          <w:marTop w:val="0"/>
          <w:marBottom w:val="0"/>
          <w:divBdr>
            <w:top w:val="none" w:sz="0" w:space="0" w:color="auto"/>
            <w:left w:val="none" w:sz="0" w:space="0" w:color="auto"/>
            <w:bottom w:val="none" w:sz="0" w:space="0" w:color="auto"/>
            <w:right w:val="none" w:sz="0" w:space="0" w:color="auto"/>
          </w:divBdr>
        </w:div>
      </w:divsChild>
    </w:div>
    <w:div w:id="1575967135">
      <w:bodyDiv w:val="1"/>
      <w:marLeft w:val="0"/>
      <w:marRight w:val="0"/>
      <w:marTop w:val="0"/>
      <w:marBottom w:val="0"/>
      <w:divBdr>
        <w:top w:val="none" w:sz="0" w:space="0" w:color="auto"/>
        <w:left w:val="none" w:sz="0" w:space="0" w:color="auto"/>
        <w:bottom w:val="none" w:sz="0" w:space="0" w:color="auto"/>
        <w:right w:val="none" w:sz="0" w:space="0" w:color="auto"/>
      </w:divBdr>
      <w:divsChild>
        <w:div w:id="118693346">
          <w:marLeft w:val="0"/>
          <w:marRight w:val="0"/>
          <w:marTop w:val="120"/>
          <w:marBottom w:val="0"/>
          <w:divBdr>
            <w:top w:val="none" w:sz="0" w:space="0" w:color="auto"/>
            <w:left w:val="none" w:sz="0" w:space="0" w:color="auto"/>
            <w:bottom w:val="none" w:sz="0" w:space="0" w:color="auto"/>
            <w:right w:val="none" w:sz="0" w:space="0" w:color="auto"/>
          </w:divBdr>
        </w:div>
        <w:div w:id="1186139591">
          <w:marLeft w:val="0"/>
          <w:marRight w:val="0"/>
          <w:marTop w:val="120"/>
          <w:marBottom w:val="0"/>
          <w:divBdr>
            <w:top w:val="none" w:sz="0" w:space="0" w:color="auto"/>
            <w:left w:val="none" w:sz="0" w:space="0" w:color="auto"/>
            <w:bottom w:val="none" w:sz="0" w:space="0" w:color="auto"/>
            <w:right w:val="none" w:sz="0" w:space="0" w:color="auto"/>
          </w:divBdr>
        </w:div>
        <w:div w:id="1902863146">
          <w:marLeft w:val="0"/>
          <w:marRight w:val="0"/>
          <w:marTop w:val="120"/>
          <w:marBottom w:val="0"/>
          <w:divBdr>
            <w:top w:val="none" w:sz="0" w:space="0" w:color="auto"/>
            <w:left w:val="none" w:sz="0" w:space="0" w:color="auto"/>
            <w:bottom w:val="none" w:sz="0" w:space="0" w:color="auto"/>
            <w:right w:val="none" w:sz="0" w:space="0" w:color="auto"/>
          </w:divBdr>
        </w:div>
      </w:divsChild>
    </w:div>
    <w:div w:id="1586065625">
      <w:bodyDiv w:val="1"/>
      <w:marLeft w:val="0"/>
      <w:marRight w:val="0"/>
      <w:marTop w:val="0"/>
      <w:marBottom w:val="0"/>
      <w:divBdr>
        <w:top w:val="none" w:sz="0" w:space="0" w:color="auto"/>
        <w:left w:val="none" w:sz="0" w:space="0" w:color="auto"/>
        <w:bottom w:val="none" w:sz="0" w:space="0" w:color="auto"/>
        <w:right w:val="none" w:sz="0" w:space="0" w:color="auto"/>
      </w:divBdr>
    </w:div>
    <w:div w:id="1707949842">
      <w:bodyDiv w:val="1"/>
      <w:marLeft w:val="0"/>
      <w:marRight w:val="0"/>
      <w:marTop w:val="0"/>
      <w:marBottom w:val="0"/>
      <w:divBdr>
        <w:top w:val="none" w:sz="0" w:space="0" w:color="auto"/>
        <w:left w:val="none" w:sz="0" w:space="0" w:color="auto"/>
        <w:bottom w:val="none" w:sz="0" w:space="0" w:color="auto"/>
        <w:right w:val="none" w:sz="0" w:space="0" w:color="auto"/>
      </w:divBdr>
      <w:divsChild>
        <w:div w:id="189757765">
          <w:marLeft w:val="547"/>
          <w:marRight w:val="0"/>
          <w:marTop w:val="0"/>
          <w:marBottom w:val="0"/>
          <w:divBdr>
            <w:top w:val="none" w:sz="0" w:space="0" w:color="auto"/>
            <w:left w:val="none" w:sz="0" w:space="0" w:color="auto"/>
            <w:bottom w:val="none" w:sz="0" w:space="0" w:color="auto"/>
            <w:right w:val="none" w:sz="0" w:space="0" w:color="auto"/>
          </w:divBdr>
        </w:div>
      </w:divsChild>
    </w:div>
    <w:div w:id="1819177952">
      <w:bodyDiv w:val="1"/>
      <w:marLeft w:val="0"/>
      <w:marRight w:val="0"/>
      <w:marTop w:val="0"/>
      <w:marBottom w:val="0"/>
      <w:divBdr>
        <w:top w:val="none" w:sz="0" w:space="0" w:color="auto"/>
        <w:left w:val="none" w:sz="0" w:space="0" w:color="auto"/>
        <w:bottom w:val="none" w:sz="0" w:space="0" w:color="auto"/>
        <w:right w:val="none" w:sz="0" w:space="0" w:color="auto"/>
      </w:divBdr>
      <w:divsChild>
        <w:div w:id="300234670">
          <w:marLeft w:val="547"/>
          <w:marRight w:val="0"/>
          <w:marTop w:val="0"/>
          <w:marBottom w:val="0"/>
          <w:divBdr>
            <w:top w:val="none" w:sz="0" w:space="0" w:color="auto"/>
            <w:left w:val="none" w:sz="0" w:space="0" w:color="auto"/>
            <w:bottom w:val="none" w:sz="0" w:space="0" w:color="auto"/>
            <w:right w:val="none" w:sz="0" w:space="0" w:color="auto"/>
          </w:divBdr>
        </w:div>
        <w:div w:id="403067805">
          <w:marLeft w:val="547"/>
          <w:marRight w:val="0"/>
          <w:marTop w:val="0"/>
          <w:marBottom w:val="0"/>
          <w:divBdr>
            <w:top w:val="none" w:sz="0" w:space="0" w:color="auto"/>
            <w:left w:val="none" w:sz="0" w:space="0" w:color="auto"/>
            <w:bottom w:val="none" w:sz="0" w:space="0" w:color="auto"/>
            <w:right w:val="none" w:sz="0" w:space="0" w:color="auto"/>
          </w:divBdr>
        </w:div>
        <w:div w:id="295646408">
          <w:marLeft w:val="547"/>
          <w:marRight w:val="0"/>
          <w:marTop w:val="0"/>
          <w:marBottom w:val="0"/>
          <w:divBdr>
            <w:top w:val="none" w:sz="0" w:space="0" w:color="auto"/>
            <w:left w:val="none" w:sz="0" w:space="0" w:color="auto"/>
            <w:bottom w:val="none" w:sz="0" w:space="0" w:color="auto"/>
            <w:right w:val="none" w:sz="0" w:space="0" w:color="auto"/>
          </w:divBdr>
        </w:div>
        <w:div w:id="1719551017">
          <w:marLeft w:val="547"/>
          <w:marRight w:val="0"/>
          <w:marTop w:val="0"/>
          <w:marBottom w:val="0"/>
          <w:divBdr>
            <w:top w:val="none" w:sz="0" w:space="0" w:color="auto"/>
            <w:left w:val="none" w:sz="0" w:space="0" w:color="auto"/>
            <w:bottom w:val="none" w:sz="0" w:space="0" w:color="auto"/>
            <w:right w:val="none" w:sz="0" w:space="0" w:color="auto"/>
          </w:divBdr>
        </w:div>
        <w:div w:id="154174606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hyperlink" Target="https://dcenter.hse.ru/data/2018/11/19/1141804200/&#1056;&#1099;&#1085;&#1086;&#1082;%20&#1087;&#1088;&#1086;&#1076;&#1091;&#1082;&#1094;&#1080;&#1080;%20&#1075;&#1088;&#1072;&#1078;&#1076;&#1072;&#1085;&#1089;&#1082;&#1086;&#1075;&#1086;%20&#1072;&#1074;&#1080;&#1072;&#1089;&#1090;&#1088;&#1086;&#1077;&#1085;&#1080;&#1103;%202018.pdf" TargetMode="External"/><Relationship Id="rId26" Type="http://schemas.openxmlformats.org/officeDocument/2006/relationships/hyperlink" Target="https://context.reverso.net/%D0%BF%D0%B5%D1%80%D0%B5%D0%B2%D0%BE%D0%B4/%D0%B0%D0%BD%D0%B3%D0%BB%D0%B8%D0%B9%D1%81%D0%BA%D0%B8%D0%B9-%D1%80%D1%83%D1%81%D1%81%D0%BA%D0%B8%D0%B9/military-industrial+complex" TargetMode="External"/><Relationship Id="rId39" Type="http://schemas.openxmlformats.org/officeDocument/2006/relationships/hyperlink" Target="https://context.reverso.net/%D0%BF%D0%B5%D1%80%D0%B5%D0%B2%D0%BE%D0%B4/%D0%B0%D0%BD%D0%B3%D0%BB%D0%B8%D0%B9%D1%81%D0%BA%D0%B8%D0%B9-%D1%80%D1%83%D1%81%D1%81%D0%BA%D0%B8%D0%B9/support" TargetMode="External"/><Relationship Id="rId3" Type="http://schemas.openxmlformats.org/officeDocument/2006/relationships/styles" Target="styles.xml"/><Relationship Id="rId21" Type="http://schemas.openxmlformats.org/officeDocument/2006/relationships/hyperlink" Target="https://context.reverso.net/%D0%BF%D0%B5%D1%80%D0%B5%D0%B2%D0%BE%D0%B4/%D0%B0%D0%BD%D0%B3%D0%BB%D0%B8%D0%B9%D1%81%D0%BA%D0%B8%D0%B9-%D1%80%D1%83%D1%81%D1%81%D0%BA%D0%B8%D0%B9/development+conditions" TargetMode="External"/><Relationship Id="rId34" Type="http://schemas.openxmlformats.org/officeDocument/2006/relationships/hyperlink" Target="https://context.reverso.net/%D0%BF%D0%B5%D1%80%D0%B5%D0%B2%D0%BE%D0%B4/%D0%B0%D0%BD%D0%B3%D0%BB%D0%B8%D0%B9%D1%81%D0%BA%D0%B8%D0%B9-%D1%80%D1%83%D1%81%D1%81%D0%BA%D0%B8%D0%B9/military-industrial+complex" TargetMode="External"/><Relationship Id="rId42" Type="http://schemas.openxmlformats.org/officeDocument/2006/relationships/hyperlink" Target="https://context.reverso.net/%D0%BF%D0%B5%D1%80%D0%B5%D0%B2%D0%BE%D0%B4/%D0%B0%D0%BD%D0%B3%D0%BB%D0%B8%D0%B9%D1%81%D0%BA%D0%B8%D0%B9-%D1%80%D1%83%D1%81%D1%81%D0%BA%D0%B8%D0%B9/approving+the+Strategy" TargetMode="External"/><Relationship Id="rId47" Type="http://schemas.openxmlformats.org/officeDocument/2006/relationships/hyperlink" Target="https://context.reverso.net/%D0%BF%D0%B5%D1%80%D0%B5%D0%B2%D0%BE%D0%B4/%D0%B0%D0%BD%D0%B3%D0%BB%D0%B8%D0%B9%D1%81%D0%BA%D0%B8%D0%B9-%D1%80%D1%83%D1%81%D1%81%D0%BA%D0%B8%D0%B9/Aircraft+Complex" TargetMode="Externa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hyperlink" Target="https://www.aex.ru/docs/8/2017/10/13/2666/" TargetMode="External"/><Relationship Id="rId25" Type="http://schemas.openxmlformats.org/officeDocument/2006/relationships/hyperlink" Target="https://context.reverso.net/%D0%BF%D0%B5%D1%80%D0%B5%D0%B2%D0%BE%D0%B4/%D0%B0%D0%BD%D0%B3%D0%BB%D0%B8%D0%B9%D1%81%D0%BA%D0%B8%D0%B9-%D1%80%D1%83%D1%81%D1%81%D0%BA%D0%B8%D0%B9/Aircraft+Complex" TargetMode="External"/><Relationship Id="rId33" Type="http://schemas.openxmlformats.org/officeDocument/2006/relationships/hyperlink" Target="https://context.reverso.net/%D0%BF%D0%B5%D1%80%D0%B5%D0%B2%D0%BE%D0%B4/%D0%B0%D0%BD%D0%B3%D0%BB%D0%B8%D0%B9%D1%81%D0%BA%D0%B8%D0%B9-%D1%80%D1%83%D1%81%D1%81%D0%BA%D0%B8%D0%B9/Aircraft+Complex" TargetMode="External"/><Relationship Id="rId38" Type="http://schemas.openxmlformats.org/officeDocument/2006/relationships/hyperlink" Target="https://context.reverso.net/%D0%BF%D0%B5%D1%80%D0%B5%D0%B2%D0%BE%D0%B4/%D0%B0%D0%BD%D0%B3%D0%BB%D0%B8%D0%B9%D1%81%D0%BA%D0%B8%D0%B9-%D1%80%D1%83%D1%81%D1%81%D0%BA%D0%B8%D0%B9/unbalanced" TargetMode="External"/><Relationship Id="rId46" Type="http://schemas.openxmlformats.org/officeDocument/2006/relationships/hyperlink" Target="https://context.reverso.net/%D0%BF%D0%B5%D1%80%D0%B5%D0%B2%D0%BE%D0%B4/%D0%B0%D0%BD%D0%B3%D0%BB%D0%B8%D0%B9%D1%81%D0%BA%D0%B8%D0%B9-%D1%80%D1%83%D1%81%D1%81%D0%BA%D0%B8%D0%B9/Civil" TargetMode="External"/><Relationship Id="rId2" Type="http://schemas.openxmlformats.org/officeDocument/2006/relationships/numbering" Target="numbering.xml"/><Relationship Id="rId16" Type="http://schemas.openxmlformats.org/officeDocument/2006/relationships/hyperlink" Target="https://www.kommersant.ru/doc/2693163" TargetMode="External"/><Relationship Id="rId20" Type="http://schemas.openxmlformats.org/officeDocument/2006/relationships/hyperlink" Target="https://context.reverso.net/%D0%BF%D0%B5%D1%80%D0%B5%D0%B2%D0%BE%D0%B4/%D0%B0%D0%BD%D0%B3%D0%BB%D0%B8%D0%B9%D1%81%D0%BA%D0%B8%D0%B9-%D1%80%D1%83%D1%81%D1%81%D0%BA%D0%B8%D0%B9/military-industrial+complex" TargetMode="External"/><Relationship Id="rId29" Type="http://schemas.openxmlformats.org/officeDocument/2006/relationships/hyperlink" Target="https://context.reverso.net/%D0%BF%D0%B5%D1%80%D0%B5%D0%B2%D0%BE%D0%B4/%D0%B0%D0%BD%D0%B3%D0%BB%D0%B8%D0%B9%D1%81%D0%BA%D0%B8%D0%B9-%D1%80%D1%83%D1%81%D1%81%D0%BA%D0%B8%D0%B9/question+of+the+abolition" TargetMode="External"/><Relationship Id="rId41" Type="http://schemas.openxmlformats.org/officeDocument/2006/relationships/hyperlink" Target="https://context.reverso.net/%D0%BF%D0%B5%D1%80%D0%B5%D0%B2%D0%BE%D0%B4/%D0%B0%D0%BD%D0%B3%D0%BB%D0%B8%D0%B9%D1%81%D0%BA%D0%B8%D0%B9-%D1%80%D1%83%D1%81%D1%81%D0%BA%D0%B8%D0%B9/draft+governmental+decre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hyperlink" Target="https://context.reverso.net/%D0%BF%D0%B5%D1%80%D0%B5%D0%B2%D0%BE%D0%B4/%D0%B0%D0%BD%D0%B3%D0%BB%D0%B8%D0%B9%D1%81%D0%BA%D0%B8%D0%B9-%D1%80%D1%83%D1%81%D1%81%D0%BA%D0%B8%D0%B9/composition+of+industrial" TargetMode="External"/><Relationship Id="rId32" Type="http://schemas.openxmlformats.org/officeDocument/2006/relationships/hyperlink" Target="https://context.reverso.net/%D0%BF%D0%B5%D1%80%D0%B5%D0%B2%D0%BE%D0%B4/%D0%B0%D0%BD%D0%B3%D0%BB%D0%B8%D0%B9%D1%81%D0%BA%D0%B8%D0%B9-%D1%80%D1%83%D1%81%D1%81%D0%BA%D0%B8%D0%B9/Aircraft+Complex" TargetMode="External"/><Relationship Id="rId37" Type="http://schemas.openxmlformats.org/officeDocument/2006/relationships/hyperlink" Target="https://context.reverso.net/%D0%BF%D0%B5%D1%80%D0%B5%D0%B2%D0%BE%D0%B4/%D0%B0%D0%BD%D0%B3%D0%BB%D0%B8%D0%B9%D1%81%D0%BA%D0%B8%D0%B9-%D1%80%D1%83%D1%81%D1%81%D0%BA%D0%B8%D0%B9/analysis" TargetMode="External"/><Relationship Id="rId40" Type="http://schemas.openxmlformats.org/officeDocument/2006/relationships/hyperlink" Target="https://www.kommersant.ru/%20doc/2693163" TargetMode="External"/><Relationship Id="rId45" Type="http://schemas.openxmlformats.org/officeDocument/2006/relationships/hyperlink" Target="https://www.aex.ru/docs/8/2017/10/13/2666/" TargetMode="Externa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hyperlink" Target="https://context.reverso.net/%D0%BF%D0%B5%D1%80%D0%B5%D0%B2%D0%BE%D0%B4/%D0%B0%D0%BD%D0%B3%D0%BB%D0%B8%D0%B9%D1%81%D0%BA%D0%B8%D0%B9-%D1%80%D1%83%D1%81%D1%81%D0%BA%D0%B8%D0%B9/military-industrial+complex" TargetMode="External"/><Relationship Id="rId28" Type="http://schemas.openxmlformats.org/officeDocument/2006/relationships/hyperlink" Target="http://context.reverso.net/%D0%BF%D0%B5%D1%80%D0%B5%D0%B2%D0%BE%D0%B4/%D0%B0%D0%BD%D0%B3%D0%BB%D0%B8%D0%B9%D1%81%D0%BA%D0%B8%D0%B9-%D1%80%D1%83%D1%81%D1%81%D0%BA%D0%B8%D0%B9/the+authors+pay+attention" TargetMode="External"/><Relationship Id="rId36" Type="http://schemas.openxmlformats.org/officeDocument/2006/relationships/hyperlink" Target="https://context.reverso.net/%D0%BF%D0%B5%D1%80%D0%B5%D0%B2%D0%BE%D0%B4/%D0%B0%D0%BD%D0%B3%D0%BB%D0%B8%D0%B9%D1%81%D0%BA%D0%B8%D0%B9-%D1%80%D1%83%D1%81%D1%81%D0%BA%D0%B8%D0%B9/Aircraft+Complex" TargetMode="External"/><Relationship Id="rId49" Type="http://schemas.openxmlformats.org/officeDocument/2006/relationships/footer" Target="footer1.xml"/><Relationship Id="rId10" Type="http://schemas.openxmlformats.org/officeDocument/2006/relationships/chart" Target="charts/chart1.xml"/><Relationship Id="rId19" Type="http://schemas.openxmlformats.org/officeDocument/2006/relationships/hyperlink" Target="https://context.reverso.net/%D0%BF%D0%B5%D1%80%D0%B5%D0%B2%D0%BE%D0%B4/%D0%B0%D0%BD%D0%B3%D0%BB%D0%B8%D0%B9%D1%81%D0%BA%D0%B8%D0%B9-%D1%80%D1%83%D1%81%D1%81%D0%BA%D0%B8%D0%B9/Aircraft+Complex" TargetMode="External"/><Relationship Id="rId31" Type="http://schemas.openxmlformats.org/officeDocument/2006/relationships/hyperlink" Target="https://context.reverso.net/%D0%BF%D0%B5%D1%80%D0%B5%D0%B2%D0%BE%D0%B4/%D0%B0%D0%BD%D0%B3%D0%BB%D0%B8%D0%B9%D1%81%D0%BA%D0%B8%D0%B9-%D1%80%D1%83%D1%81%D1%81%D0%BA%D0%B8%D0%B9/domestic" TargetMode="External"/><Relationship Id="rId44" Type="http://schemas.openxmlformats.org/officeDocument/2006/relationships/hyperlink" Target="https://context.reverso.net/%D0%BF%D0%B5%D1%80%D0%B5%D0%B2%D0%BE%D0%B4/%D0%B0%D0%BD%D0%B3%D0%BB%D0%B8%D0%B9%D1%81%D0%BA%D0%B8%D0%B9-%D1%80%D1%83%D1%81%D1%81%D0%BA%D0%B8%D0%B9/Rising+2030%22" TargetMode="External"/><Relationship Id="rId4" Type="http://schemas.microsoft.com/office/2007/relationships/stylesWithEffects" Target="stylesWithEffects.xml"/><Relationship Id="rId9" Type="http://schemas.openxmlformats.org/officeDocument/2006/relationships/hyperlink" Target="https://www.teacode.com/online/udc/33/338.4.html" TargetMode="External"/><Relationship Id="rId14" Type="http://schemas.openxmlformats.org/officeDocument/2006/relationships/diagramColors" Target="diagrams/colors1.xml"/><Relationship Id="rId22" Type="http://schemas.openxmlformats.org/officeDocument/2006/relationships/hyperlink" Target="https://context.reverso.net/%D0%BF%D0%B5%D1%80%D0%B5%D0%B2%D0%BE%D0%B4/%D0%B0%D0%BD%D0%B3%D0%BB%D0%B8%D0%B9%D1%81%D0%BA%D0%B8%D0%B9-%D1%80%D1%83%D1%81%D1%81%D0%BA%D0%B8%D0%B9/Aircraft+Complex" TargetMode="External"/><Relationship Id="rId27" Type="http://schemas.openxmlformats.org/officeDocument/2006/relationships/hyperlink" Target="https://context.reverso.net/%D0%BF%D0%B5%D1%80%D0%B5%D0%B2%D0%BE%D0%B4/%D0%B0%D0%BD%D0%B3%D0%BB%D0%B8%D0%B9%D1%81%D0%BA%D0%B8%D0%B9-%D1%80%D1%83%D1%81%D1%81%D0%BA%D0%B8%D0%B9/are+presented+in+the+article" TargetMode="External"/><Relationship Id="rId30" Type="http://schemas.openxmlformats.org/officeDocument/2006/relationships/hyperlink" Target="https://context.reverso.net/%D0%BF%D0%B5%D1%80%D0%B5%D0%B2%D0%BE%D0%B4/%D0%B0%D0%BD%D0%B3%D0%BB%D0%B8%D0%B9%D1%81%D0%BA%D0%B8%D0%B9-%D1%80%D1%83%D1%81%D1%81%D0%BA%D0%B8%D0%B9/development+conditions" TargetMode="External"/><Relationship Id="rId35" Type="http://schemas.openxmlformats.org/officeDocument/2006/relationships/hyperlink" Target="https://context.reverso.net/%D0%BF%D0%B5%D1%80%D0%B5%D0%B2%D0%BE%D0%B4/%D0%B0%D0%BD%D0%B3%D0%BB%D0%B8%D0%B9%D1%81%D0%BA%D0%B8%D0%B9-%D1%80%D1%83%D1%81%D1%81%D0%BA%D0%B8%D0%B9/domestic" TargetMode="External"/><Relationship Id="rId43" Type="http://schemas.openxmlformats.org/officeDocument/2006/relationships/hyperlink" Target="https://context.reverso.net/%D0%BF%D0%B5%D1%80%D0%B5%D0%B2%D0%BE%D0%B4/%D0%B0%D0%BD%D0%B3%D0%BB%D0%B8%D0%B9%D1%81%D0%BA%D0%B8%D0%B9-%D1%80%D1%83%D1%81%D1%81%D0%BA%D0%B8%D0%B9/Aircraft+Complex" TargetMode="External"/><Relationship Id="rId48" Type="http://schemas.openxmlformats.org/officeDocument/2006/relationships/hyperlink" Target="https://dcenter.hse.ru/data/2018/11/19/1141804200/&#1056;&#1099;&#1085;&#1086;&#1082;%20&#1087;&#1088;&#1086;&#1076;&#1091;&#1082;&#1094;&#1080;&#1080;%20&#1075;&#1088;&#1072;&#1078;&#1076;&#1072;&#1085;&#1089;&#1082;&#1086;&#1075;&#1086;%20&#1072;&#1074;&#1080;&#1072;&#1089;&#1090;&#1088;&#1086;&#1077;&#1085;&#1080;&#1103;%202018.pdf" TargetMode="External"/><Relationship Id="rId8" Type="http://schemas.openxmlformats.org/officeDocument/2006/relationships/endnotes" Target="endnotes.xml"/><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hart>
    <c:autoTitleDeleted val="1"/>
    <c:plotArea>
      <c:layout/>
      <c:barChart>
        <c:barDir val="col"/>
        <c:grouping val="clustered"/>
        <c:varyColors val="0"/>
        <c:ser>
          <c:idx val="0"/>
          <c:order val="0"/>
          <c:tx>
            <c:strRef>
              <c:f>Лист1!$B$1</c:f>
              <c:strCache>
                <c:ptCount val="1"/>
                <c:pt idx="0">
                  <c:v>Доля в ВВП</c:v>
                </c:pt>
              </c:strCache>
            </c:strRef>
          </c:tx>
          <c:invertIfNegative val="0"/>
          <c:dLbls>
            <c:dLbl>
              <c:idx val="0"/>
              <c:tx>
                <c:rich>
                  <a:bodyPr/>
                  <a:lstStyle/>
                  <a:p>
                    <a:r>
                      <a:rPr lang="en-US" sz="1100">
                        <a:latin typeface="Times New Roman" pitchFamily="18" charset="0"/>
                        <a:cs typeface="Times New Roman" pitchFamily="18" charset="0"/>
                      </a:rPr>
                      <a:t>1,1%</a:t>
                    </a:r>
                    <a:endParaRPr lang="en-US"/>
                  </a:p>
                </c:rich>
              </c:tx>
              <c:showLegendKey val="0"/>
              <c:showVal val="1"/>
              <c:showCatName val="0"/>
              <c:showSerName val="0"/>
              <c:showPercent val="0"/>
              <c:showBubbleSize val="0"/>
            </c:dLbl>
            <c:dLbl>
              <c:idx val="1"/>
              <c:layout>
                <c:manualLayout>
                  <c:x val="-7.8765401140144103E-2"/>
                  <c:y val="8.0839895013123352E-3"/>
                </c:manualLayout>
              </c:layout>
              <c:tx>
                <c:rich>
                  <a:bodyPr/>
                  <a:lstStyle/>
                  <a:p>
                    <a:r>
                      <a:rPr lang="en-US" sz="1100">
                        <a:latin typeface="Times New Roman" pitchFamily="18" charset="0"/>
                        <a:cs typeface="Times New Roman" pitchFamily="18" charset="0"/>
                      </a:rPr>
                      <a:t>0,2%</a:t>
                    </a:r>
                    <a:endParaRPr lang="en-US"/>
                  </a:p>
                </c:rich>
              </c:tx>
              <c:showLegendKey val="0"/>
              <c:showVal val="1"/>
              <c:showCatName val="0"/>
              <c:showSerName val="0"/>
              <c:showPercent val="0"/>
              <c:showBubbleSize val="0"/>
            </c:dLbl>
            <c:numFmt formatCode="0.00%" sourceLinked="0"/>
            <c:txPr>
              <a:bodyPr/>
              <a:lstStyle/>
              <a:p>
                <a:pPr>
                  <a:defRPr sz="11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Лист1!$A$2:$A$5</c:f>
              <c:strCache>
                <c:ptCount val="4"/>
                <c:pt idx="0">
                  <c:v>Авиастроение</c:v>
                </c:pt>
                <c:pt idx="1">
                  <c:v>Судостроение</c:v>
                </c:pt>
                <c:pt idx="2">
                  <c:v>Автомобилестроение</c:v>
                </c:pt>
                <c:pt idx="3">
                  <c:v>Железнодорожное машиностроение</c:v>
                </c:pt>
              </c:strCache>
            </c:strRef>
          </c:cat>
          <c:val>
            <c:numRef>
              <c:f>Лист1!$B$2:$B$5</c:f>
              <c:numCache>
                <c:formatCode>0%</c:formatCode>
                <c:ptCount val="4"/>
                <c:pt idx="0">
                  <c:v>1.1000000000000001E-2</c:v>
                </c:pt>
                <c:pt idx="1">
                  <c:v>2E-3</c:v>
                </c:pt>
                <c:pt idx="2">
                  <c:v>4.5000000000000005E-3</c:v>
                </c:pt>
                <c:pt idx="3">
                  <c:v>2.2000000000000001E-3</c:v>
                </c:pt>
              </c:numCache>
            </c:numRef>
          </c:val>
        </c:ser>
        <c:dLbls>
          <c:showLegendKey val="0"/>
          <c:showVal val="0"/>
          <c:showCatName val="0"/>
          <c:showSerName val="0"/>
          <c:showPercent val="0"/>
          <c:showBubbleSize val="0"/>
        </c:dLbls>
        <c:gapWidth val="150"/>
        <c:axId val="147913344"/>
        <c:axId val="149164416"/>
      </c:barChart>
      <c:catAx>
        <c:axId val="147913344"/>
        <c:scaling>
          <c:orientation val="minMax"/>
        </c:scaling>
        <c:delete val="0"/>
        <c:axPos val="b"/>
        <c:majorTickMark val="out"/>
        <c:minorTickMark val="none"/>
        <c:tickLblPos val="nextTo"/>
        <c:txPr>
          <a:bodyPr/>
          <a:lstStyle/>
          <a:p>
            <a:pPr>
              <a:defRPr sz="1100">
                <a:latin typeface="Times New Roman" pitchFamily="18" charset="0"/>
                <a:cs typeface="Times New Roman" pitchFamily="18" charset="0"/>
              </a:defRPr>
            </a:pPr>
            <a:endParaRPr lang="ru-RU"/>
          </a:p>
        </c:txPr>
        <c:crossAx val="149164416"/>
        <c:crosses val="autoZero"/>
        <c:auto val="1"/>
        <c:lblAlgn val="ctr"/>
        <c:lblOffset val="100"/>
        <c:noMultiLvlLbl val="0"/>
      </c:catAx>
      <c:valAx>
        <c:axId val="149164416"/>
        <c:scaling>
          <c:orientation val="minMax"/>
        </c:scaling>
        <c:delete val="1"/>
        <c:axPos val="l"/>
        <c:numFmt formatCode="0%" sourceLinked="1"/>
        <c:majorTickMark val="out"/>
        <c:minorTickMark val="none"/>
        <c:tickLblPos val="nextTo"/>
        <c:crossAx val="147913344"/>
        <c:crosses val="autoZero"/>
        <c:crossBetween val="between"/>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48077A8-6933-472D-BF27-5F7CFC3B1A5A}" type="doc">
      <dgm:prSet loTypeId="urn:microsoft.com/office/officeart/2008/layout/LinedList" loCatId="hierarchy" qsTypeId="urn:microsoft.com/office/officeart/2005/8/quickstyle/simple1" qsCatId="simple" csTypeId="urn:microsoft.com/office/officeart/2005/8/colors/accent0_1" csCatId="mainScheme" phldr="1"/>
      <dgm:spPr/>
      <dgm:t>
        <a:bodyPr/>
        <a:lstStyle/>
        <a:p>
          <a:endParaRPr lang="ru-RU"/>
        </a:p>
      </dgm:t>
    </dgm:pt>
    <dgm:pt modelId="{7653754D-C54E-4FAC-B183-F720FDDBE421}">
      <dgm:prSet phldrT="[Текст]" custT="1"/>
      <dgm:spPr/>
      <dgm:t>
        <a:bodyPr/>
        <a:lstStyle/>
        <a:p>
          <a:r>
            <a:rPr lang="ru-RU" sz="1200" b="1">
              <a:latin typeface="Times New Roman" pitchFamily="18" charset="0"/>
              <a:cs typeface="Times New Roman" pitchFamily="18" charset="0"/>
            </a:rPr>
            <a:t>промышленные предприятия </a:t>
          </a:r>
        </a:p>
      </dgm:t>
    </dgm:pt>
    <dgm:pt modelId="{965054ED-7E2D-4C4B-9FAC-DB9295FB1F29}" type="parTrans" cxnId="{8112FE84-6203-4EFF-99DB-8D094FFFC8BB}">
      <dgm:prSet/>
      <dgm:spPr/>
      <dgm:t>
        <a:bodyPr/>
        <a:lstStyle/>
        <a:p>
          <a:endParaRPr lang="ru-RU" sz="1200">
            <a:latin typeface="Times New Roman" pitchFamily="18" charset="0"/>
            <a:cs typeface="Times New Roman" pitchFamily="18" charset="0"/>
          </a:endParaRPr>
        </a:p>
      </dgm:t>
    </dgm:pt>
    <dgm:pt modelId="{C7DEDEAA-DCF9-4A34-BE46-8CD63FFFAE2B}" type="sibTrans" cxnId="{8112FE84-6203-4EFF-99DB-8D094FFFC8BB}">
      <dgm:prSet/>
      <dgm:spPr/>
      <dgm:t>
        <a:bodyPr/>
        <a:lstStyle/>
        <a:p>
          <a:endParaRPr lang="ru-RU" sz="1200">
            <a:latin typeface="Times New Roman" pitchFamily="18" charset="0"/>
            <a:cs typeface="Times New Roman" pitchFamily="18" charset="0"/>
          </a:endParaRPr>
        </a:p>
      </dgm:t>
    </dgm:pt>
    <dgm:pt modelId="{491FE42B-4D00-463C-9B60-0CBFEC65958F}">
      <dgm:prSet phldrT="[Текст]" custT="1"/>
      <dgm:spPr/>
      <dgm:t>
        <a:bodyPr/>
        <a:lstStyle/>
        <a:p>
          <a:r>
            <a:rPr lang="ru-RU" sz="1200" b="1">
              <a:latin typeface="Times New Roman" pitchFamily="18" charset="0"/>
              <a:cs typeface="Times New Roman" pitchFamily="18" charset="0"/>
            </a:rPr>
            <a:t>Центральный федеральный округ </a:t>
          </a:r>
        </a:p>
        <a:p>
          <a:r>
            <a:rPr lang="ru-RU" sz="1200">
              <a:latin typeface="Times New Roman" pitchFamily="18" charset="0"/>
              <a:cs typeface="Times New Roman" pitchFamily="18" charset="0"/>
            </a:rPr>
            <a:t>(ОАО «НПО «Сатурн», АО «НПЦ газотурбостроения «Салют», АО «РПЗ») </a:t>
          </a:r>
        </a:p>
      </dgm:t>
    </dgm:pt>
    <dgm:pt modelId="{87670D18-5FA2-441A-9825-05F2F31E3AD0}" type="parTrans" cxnId="{D7D8109F-C6B5-46CE-9553-9AD34958241C}">
      <dgm:prSet/>
      <dgm:spPr/>
      <dgm:t>
        <a:bodyPr/>
        <a:lstStyle/>
        <a:p>
          <a:endParaRPr lang="ru-RU" sz="1200">
            <a:latin typeface="Times New Roman" pitchFamily="18" charset="0"/>
            <a:cs typeface="Times New Roman" pitchFamily="18" charset="0"/>
          </a:endParaRPr>
        </a:p>
      </dgm:t>
    </dgm:pt>
    <dgm:pt modelId="{39A4AF18-80F1-480F-BE36-D44810F00CC9}" type="sibTrans" cxnId="{D7D8109F-C6B5-46CE-9553-9AD34958241C}">
      <dgm:prSet/>
      <dgm:spPr/>
      <dgm:t>
        <a:bodyPr/>
        <a:lstStyle/>
        <a:p>
          <a:endParaRPr lang="ru-RU" sz="1200">
            <a:latin typeface="Times New Roman" pitchFamily="18" charset="0"/>
            <a:cs typeface="Times New Roman" pitchFamily="18" charset="0"/>
          </a:endParaRPr>
        </a:p>
      </dgm:t>
    </dgm:pt>
    <dgm:pt modelId="{D3A9A9A3-9C6D-447B-8AC5-52125394E34F}">
      <dgm:prSet phldrT="[Текст]" custT="1"/>
      <dgm:spPr/>
      <dgm:t>
        <a:bodyPr/>
        <a:lstStyle/>
        <a:p>
          <a:r>
            <a:rPr lang="ru-RU" sz="1200" b="1">
              <a:latin typeface="Times New Roman" pitchFamily="18" charset="0"/>
              <a:cs typeface="Times New Roman" pitchFamily="18" charset="0"/>
            </a:rPr>
            <a:t>Приволжский федеральный округ </a:t>
          </a:r>
        </a:p>
        <a:p>
          <a:r>
            <a:rPr lang="ru-RU" sz="1200">
              <a:latin typeface="Times New Roman" pitchFamily="18" charset="0"/>
              <a:cs typeface="Times New Roman" pitchFamily="18" charset="0"/>
            </a:rPr>
            <a:t>(ОАО «УМПО», ОАО «Кузнецов», АО «Авиастар-CП», АО «Авиаагрегат», АО «УКБП», ПАО «Казанский вертолетный завод») </a:t>
          </a:r>
        </a:p>
      </dgm:t>
    </dgm:pt>
    <dgm:pt modelId="{4DEAE358-9A9B-4D22-87D3-3DE8A1E472E2}" type="parTrans" cxnId="{DD978DFE-2B07-437D-9C8C-551D9DFF19D6}">
      <dgm:prSet/>
      <dgm:spPr/>
      <dgm:t>
        <a:bodyPr/>
        <a:lstStyle/>
        <a:p>
          <a:endParaRPr lang="ru-RU" sz="1200">
            <a:latin typeface="Times New Roman" pitchFamily="18" charset="0"/>
            <a:cs typeface="Times New Roman" pitchFamily="18" charset="0"/>
          </a:endParaRPr>
        </a:p>
      </dgm:t>
    </dgm:pt>
    <dgm:pt modelId="{C1CF929A-5770-487E-9360-86AEBC4679EB}" type="sibTrans" cxnId="{DD978DFE-2B07-437D-9C8C-551D9DFF19D6}">
      <dgm:prSet/>
      <dgm:spPr/>
      <dgm:t>
        <a:bodyPr/>
        <a:lstStyle/>
        <a:p>
          <a:endParaRPr lang="ru-RU" sz="1200">
            <a:latin typeface="Times New Roman" pitchFamily="18" charset="0"/>
            <a:cs typeface="Times New Roman" pitchFamily="18" charset="0"/>
          </a:endParaRPr>
        </a:p>
      </dgm:t>
    </dgm:pt>
    <dgm:pt modelId="{5419419D-7DE0-42FF-B025-DAF7151DBB51}">
      <dgm:prSet phldrT="[Текст]" custT="1"/>
      <dgm:spPr/>
      <dgm:t>
        <a:bodyPr/>
        <a:lstStyle/>
        <a:p>
          <a:r>
            <a:rPr lang="ru-RU" sz="1200" b="1">
              <a:latin typeface="Times New Roman" pitchFamily="18" charset="0"/>
              <a:cs typeface="Times New Roman" pitchFamily="18" charset="0"/>
            </a:rPr>
            <a:t>научные центры и конструкторские бюро</a:t>
          </a:r>
        </a:p>
      </dgm:t>
    </dgm:pt>
    <dgm:pt modelId="{928FF4E7-751A-45FC-95C3-589707709C8D}" type="parTrans" cxnId="{0FBD80CA-56D1-4EBA-8852-5AC1D88A8C8C}">
      <dgm:prSet/>
      <dgm:spPr/>
      <dgm:t>
        <a:bodyPr/>
        <a:lstStyle/>
        <a:p>
          <a:endParaRPr lang="ru-RU" sz="1200">
            <a:latin typeface="Times New Roman" pitchFamily="18" charset="0"/>
            <a:cs typeface="Times New Roman" pitchFamily="18" charset="0"/>
          </a:endParaRPr>
        </a:p>
      </dgm:t>
    </dgm:pt>
    <dgm:pt modelId="{3A710C26-0E7A-46C4-AE7D-8F351BA579D8}" type="sibTrans" cxnId="{0FBD80CA-56D1-4EBA-8852-5AC1D88A8C8C}">
      <dgm:prSet/>
      <dgm:spPr/>
      <dgm:t>
        <a:bodyPr/>
        <a:lstStyle/>
        <a:p>
          <a:endParaRPr lang="ru-RU" sz="1200">
            <a:latin typeface="Times New Roman" pitchFamily="18" charset="0"/>
            <a:cs typeface="Times New Roman" pitchFamily="18" charset="0"/>
          </a:endParaRPr>
        </a:p>
      </dgm:t>
    </dgm:pt>
    <dgm:pt modelId="{65727FC0-5FF4-426C-AD76-6C931C49344B}">
      <dgm:prSet phldrT="[Текст]" custT="1"/>
      <dgm:spPr/>
      <dgm:t>
        <a:bodyPr/>
        <a:lstStyle/>
        <a:p>
          <a:r>
            <a:rPr lang="ru-RU" sz="1200" b="1">
              <a:latin typeface="Times New Roman" pitchFamily="18" charset="0"/>
              <a:cs typeface="Times New Roman" pitchFamily="18" charset="0"/>
            </a:rPr>
            <a:t>Центральный федеральный округ </a:t>
          </a:r>
        </a:p>
        <a:p>
          <a:r>
            <a:rPr lang="ru-RU" sz="1200">
              <a:latin typeface="Times New Roman" pitchFamily="18" charset="0"/>
              <a:cs typeface="Times New Roman" pitchFamily="18" charset="0"/>
            </a:rPr>
            <a:t>(ФГБУ «НИЦ «Институт им. Н. Е. Жуковского», ФГУП «ЦАГИ им. проф. Н. Е. Жуковского»,  ФГУП «ЦИАМ им. П. И. Баранова», ОАО «НИАТ», филиал ПАО «Компания «Сухой» «ОКБ Сухого», АО «РСК «МиГ», ПАО «Туполев», ОАО «Ил»,  АО «МВЗ им. М. Л. Миля», АО «Камов», АО «НИИАО», АО «РПКБ»)</a:t>
          </a:r>
        </a:p>
      </dgm:t>
    </dgm:pt>
    <dgm:pt modelId="{9E7CD97B-A585-42BD-B9C8-F0038F504A44}" type="parTrans" cxnId="{D344D478-C16F-492D-A02C-FE9AFB311C79}">
      <dgm:prSet/>
      <dgm:spPr/>
      <dgm:t>
        <a:bodyPr/>
        <a:lstStyle/>
        <a:p>
          <a:endParaRPr lang="ru-RU" sz="1200">
            <a:latin typeface="Times New Roman" pitchFamily="18" charset="0"/>
            <a:cs typeface="Times New Roman" pitchFamily="18" charset="0"/>
          </a:endParaRPr>
        </a:p>
      </dgm:t>
    </dgm:pt>
    <dgm:pt modelId="{74436CEC-3F7A-4347-BAA0-30D031751C53}" type="sibTrans" cxnId="{D344D478-C16F-492D-A02C-FE9AFB311C79}">
      <dgm:prSet/>
      <dgm:spPr/>
      <dgm:t>
        <a:bodyPr/>
        <a:lstStyle/>
        <a:p>
          <a:endParaRPr lang="ru-RU" sz="1200">
            <a:latin typeface="Times New Roman" pitchFamily="18" charset="0"/>
            <a:cs typeface="Times New Roman" pitchFamily="18" charset="0"/>
          </a:endParaRPr>
        </a:p>
      </dgm:t>
    </dgm:pt>
    <dgm:pt modelId="{DDD28010-7D5E-4A5D-B586-FD7439FE8828}">
      <dgm:prSet phldrT="[Текст]" custT="1"/>
      <dgm:spPr/>
      <dgm:t>
        <a:bodyPr/>
        <a:lstStyle/>
        <a:p>
          <a:r>
            <a:rPr lang="ru-RU" sz="1200" b="1">
              <a:latin typeface="Times New Roman" pitchFamily="18" charset="0"/>
              <a:cs typeface="Times New Roman" pitchFamily="18" charset="0"/>
            </a:rPr>
            <a:t>Сибирский федеральный округ</a:t>
          </a:r>
        </a:p>
        <a:p>
          <a:r>
            <a:rPr lang="ru-RU" sz="1200">
              <a:latin typeface="Times New Roman" pitchFamily="18" charset="0"/>
              <a:cs typeface="Times New Roman" pitchFamily="18" charset="0"/>
            </a:rPr>
            <a:t>(ФГУП «Сибирский научно-исследовательский институт авиации им. С. А. Чаплыгина»)</a:t>
          </a:r>
        </a:p>
      </dgm:t>
    </dgm:pt>
    <dgm:pt modelId="{32FDA93E-6677-4E30-9833-7FAB06047A9C}" type="parTrans" cxnId="{915A885E-67D6-4529-809B-0E7713FB4328}">
      <dgm:prSet/>
      <dgm:spPr/>
      <dgm:t>
        <a:bodyPr/>
        <a:lstStyle/>
        <a:p>
          <a:endParaRPr lang="ru-RU" sz="1200">
            <a:latin typeface="Times New Roman" pitchFamily="18" charset="0"/>
            <a:cs typeface="Times New Roman" pitchFamily="18" charset="0"/>
          </a:endParaRPr>
        </a:p>
      </dgm:t>
    </dgm:pt>
    <dgm:pt modelId="{C7A7D1B2-0BDB-4A7A-B5CF-81B6F7C9372E}" type="sibTrans" cxnId="{915A885E-67D6-4529-809B-0E7713FB4328}">
      <dgm:prSet/>
      <dgm:spPr/>
      <dgm:t>
        <a:bodyPr/>
        <a:lstStyle/>
        <a:p>
          <a:endParaRPr lang="ru-RU" sz="1200">
            <a:latin typeface="Times New Roman" pitchFamily="18" charset="0"/>
            <a:cs typeface="Times New Roman" pitchFamily="18" charset="0"/>
          </a:endParaRPr>
        </a:p>
      </dgm:t>
    </dgm:pt>
    <dgm:pt modelId="{0DF3E4C8-0640-4381-9A12-9311555F833B}">
      <dgm:prSet phldrT="[Текст]" custT="1"/>
      <dgm:spPr/>
      <dgm:t>
        <a:bodyPr/>
        <a:lstStyle/>
        <a:p>
          <a:r>
            <a:rPr lang="ru-RU" sz="1200" b="1">
              <a:latin typeface="Times New Roman" pitchFamily="18" charset="0"/>
              <a:cs typeface="Times New Roman" pitchFamily="18" charset="0"/>
            </a:rPr>
            <a:t>Южный федеральный округ</a:t>
          </a:r>
        </a:p>
        <a:p>
          <a:r>
            <a:rPr lang="ru-RU" sz="1200">
              <a:latin typeface="Times New Roman" pitchFamily="18" charset="0"/>
              <a:cs typeface="Times New Roman" pitchFamily="18" charset="0"/>
            </a:rPr>
            <a:t>(ОАО «Роствертол»)</a:t>
          </a:r>
        </a:p>
      </dgm:t>
    </dgm:pt>
    <dgm:pt modelId="{0F8BBF64-3B57-4063-87EA-45BE355E3AB8}" type="parTrans" cxnId="{855CCC6F-3479-46EC-BCCC-C56E4292EDBF}">
      <dgm:prSet/>
      <dgm:spPr/>
      <dgm:t>
        <a:bodyPr/>
        <a:lstStyle/>
        <a:p>
          <a:endParaRPr lang="ru-RU"/>
        </a:p>
      </dgm:t>
    </dgm:pt>
    <dgm:pt modelId="{662292CB-F99F-4753-9002-03B10115305B}" type="sibTrans" cxnId="{855CCC6F-3479-46EC-BCCC-C56E4292EDBF}">
      <dgm:prSet/>
      <dgm:spPr/>
      <dgm:t>
        <a:bodyPr/>
        <a:lstStyle/>
        <a:p>
          <a:endParaRPr lang="ru-RU"/>
        </a:p>
      </dgm:t>
    </dgm:pt>
    <dgm:pt modelId="{78020F1F-A98C-42B1-8C3A-986884251DD5}">
      <dgm:prSet phldrT="[Текст]" custT="1"/>
      <dgm:spPr/>
      <dgm:t>
        <a:bodyPr/>
        <a:lstStyle/>
        <a:p>
          <a:r>
            <a:rPr lang="ru-RU" sz="1200" b="1">
              <a:latin typeface="Times New Roman" pitchFamily="18" charset="0"/>
              <a:cs typeface="Times New Roman" pitchFamily="18" charset="0"/>
            </a:rPr>
            <a:t>Сибирский федеральный округ</a:t>
          </a:r>
        </a:p>
        <a:p>
          <a:r>
            <a:rPr lang="ru-RU" sz="1200">
              <a:latin typeface="Times New Roman" pitchFamily="18" charset="0"/>
              <a:cs typeface="Times New Roman" pitchFamily="18" charset="0"/>
            </a:rPr>
            <a:t>(Иркутский авиационный завод ― филиал ПАО «Корпорация «Иркут», АО «Улан-Удэнский авиационный завод» и Дальневосточном федеральном округе (филиал ПАО «Компания «Сухой» «КнААЗ им. Ю. А. Гагарина», Филиал ЗАО «Гражданские самолеты Сухого» в Комсомольске-на-Амуре)</a:t>
          </a:r>
        </a:p>
      </dgm:t>
    </dgm:pt>
    <dgm:pt modelId="{EC4CFB5B-C51E-42DC-808E-445E10F3C302}" type="parTrans" cxnId="{70BE5F0D-FF53-4A94-9433-A3CB0FED984E}">
      <dgm:prSet/>
      <dgm:spPr/>
      <dgm:t>
        <a:bodyPr/>
        <a:lstStyle/>
        <a:p>
          <a:endParaRPr lang="ru-RU"/>
        </a:p>
      </dgm:t>
    </dgm:pt>
    <dgm:pt modelId="{B6B92F2F-8C0E-4A56-8ED3-1665AC06DA8B}" type="sibTrans" cxnId="{70BE5F0D-FF53-4A94-9433-A3CB0FED984E}">
      <dgm:prSet/>
      <dgm:spPr/>
      <dgm:t>
        <a:bodyPr/>
        <a:lstStyle/>
        <a:p>
          <a:endParaRPr lang="ru-RU"/>
        </a:p>
      </dgm:t>
    </dgm:pt>
    <dgm:pt modelId="{004AB851-CE22-4C47-9A37-65F9A130F929}">
      <dgm:prSet phldrT="[Текст]" custT="1"/>
      <dgm:spPr/>
      <dgm:t>
        <a:bodyPr/>
        <a:lstStyle/>
        <a:p>
          <a:r>
            <a:rPr lang="ru-RU" sz="1200" b="1">
              <a:latin typeface="Times New Roman" pitchFamily="18" charset="0"/>
              <a:cs typeface="Times New Roman" pitchFamily="18" charset="0"/>
            </a:rPr>
            <a:t>Южный федеральный округ</a:t>
          </a:r>
        </a:p>
        <a:p>
          <a:r>
            <a:rPr lang="ru-RU" sz="1200">
              <a:latin typeface="Times New Roman" pitchFamily="18" charset="0"/>
              <a:cs typeface="Times New Roman" pitchFamily="18" charset="0"/>
            </a:rPr>
            <a:t>(ПАО «ТАНТК имени Г. М. Бериева»)</a:t>
          </a:r>
        </a:p>
      </dgm:t>
    </dgm:pt>
    <dgm:pt modelId="{CFB54ACE-B86B-4641-BB99-BD6F924669B2}" type="parTrans" cxnId="{85AF50D6-AABF-4964-A7C9-45F06BE8C542}">
      <dgm:prSet/>
      <dgm:spPr/>
      <dgm:t>
        <a:bodyPr/>
        <a:lstStyle/>
        <a:p>
          <a:endParaRPr lang="ru-RU"/>
        </a:p>
      </dgm:t>
    </dgm:pt>
    <dgm:pt modelId="{44F251BB-6C5C-4A57-BF89-E21722234FC1}" type="sibTrans" cxnId="{85AF50D6-AABF-4964-A7C9-45F06BE8C542}">
      <dgm:prSet/>
      <dgm:spPr/>
      <dgm:t>
        <a:bodyPr/>
        <a:lstStyle/>
        <a:p>
          <a:endParaRPr lang="ru-RU"/>
        </a:p>
      </dgm:t>
    </dgm:pt>
    <dgm:pt modelId="{E102D56E-5DD4-42AC-9211-8A87E66ED086}" type="pres">
      <dgm:prSet presAssocID="{948077A8-6933-472D-BF27-5F7CFC3B1A5A}" presName="vert0" presStyleCnt="0">
        <dgm:presLayoutVars>
          <dgm:dir/>
          <dgm:animOne val="branch"/>
          <dgm:animLvl val="lvl"/>
        </dgm:presLayoutVars>
      </dgm:prSet>
      <dgm:spPr/>
      <dgm:t>
        <a:bodyPr/>
        <a:lstStyle/>
        <a:p>
          <a:endParaRPr lang="ru-RU"/>
        </a:p>
      </dgm:t>
    </dgm:pt>
    <dgm:pt modelId="{23C45E0E-38DD-4E7F-AC01-ECA01BD7B373}" type="pres">
      <dgm:prSet presAssocID="{7653754D-C54E-4FAC-B183-F720FDDBE421}" presName="thickLine" presStyleLbl="alignNode1" presStyleIdx="0" presStyleCnt="2"/>
      <dgm:spPr/>
      <dgm:t>
        <a:bodyPr/>
        <a:lstStyle/>
        <a:p>
          <a:endParaRPr lang="ru-RU"/>
        </a:p>
      </dgm:t>
    </dgm:pt>
    <dgm:pt modelId="{1180BE01-5540-4879-AA89-A72B2DD9A16F}" type="pres">
      <dgm:prSet presAssocID="{7653754D-C54E-4FAC-B183-F720FDDBE421}" presName="horz1" presStyleCnt="0"/>
      <dgm:spPr/>
      <dgm:t>
        <a:bodyPr/>
        <a:lstStyle/>
        <a:p>
          <a:endParaRPr lang="ru-RU"/>
        </a:p>
      </dgm:t>
    </dgm:pt>
    <dgm:pt modelId="{52EE38A7-FF18-4954-8572-82C19D9A5FF4}" type="pres">
      <dgm:prSet presAssocID="{7653754D-C54E-4FAC-B183-F720FDDBE421}" presName="tx1" presStyleLbl="revTx" presStyleIdx="0" presStyleCnt="9"/>
      <dgm:spPr/>
      <dgm:t>
        <a:bodyPr/>
        <a:lstStyle/>
        <a:p>
          <a:endParaRPr lang="ru-RU"/>
        </a:p>
      </dgm:t>
    </dgm:pt>
    <dgm:pt modelId="{9C6A3220-8BCC-4C46-87DE-29D0A8D6CB31}" type="pres">
      <dgm:prSet presAssocID="{7653754D-C54E-4FAC-B183-F720FDDBE421}" presName="vert1" presStyleCnt="0"/>
      <dgm:spPr/>
      <dgm:t>
        <a:bodyPr/>
        <a:lstStyle/>
        <a:p>
          <a:endParaRPr lang="ru-RU"/>
        </a:p>
      </dgm:t>
    </dgm:pt>
    <dgm:pt modelId="{1546FDF7-E544-4498-B328-7C1C1944366B}" type="pres">
      <dgm:prSet presAssocID="{491FE42B-4D00-463C-9B60-0CBFEC65958F}" presName="vertSpace2a" presStyleCnt="0"/>
      <dgm:spPr/>
      <dgm:t>
        <a:bodyPr/>
        <a:lstStyle/>
        <a:p>
          <a:endParaRPr lang="ru-RU"/>
        </a:p>
      </dgm:t>
    </dgm:pt>
    <dgm:pt modelId="{747AF6DC-A724-4081-A672-22BE37E7BBE4}" type="pres">
      <dgm:prSet presAssocID="{491FE42B-4D00-463C-9B60-0CBFEC65958F}" presName="horz2" presStyleCnt="0"/>
      <dgm:spPr/>
      <dgm:t>
        <a:bodyPr/>
        <a:lstStyle/>
        <a:p>
          <a:endParaRPr lang="ru-RU"/>
        </a:p>
      </dgm:t>
    </dgm:pt>
    <dgm:pt modelId="{8F6829ED-2401-4CAE-A754-9FB817BAF838}" type="pres">
      <dgm:prSet presAssocID="{491FE42B-4D00-463C-9B60-0CBFEC65958F}" presName="horzSpace2" presStyleCnt="0"/>
      <dgm:spPr/>
      <dgm:t>
        <a:bodyPr/>
        <a:lstStyle/>
        <a:p>
          <a:endParaRPr lang="ru-RU"/>
        </a:p>
      </dgm:t>
    </dgm:pt>
    <dgm:pt modelId="{57F582A8-1D79-481B-800C-AFFCAF4F7683}" type="pres">
      <dgm:prSet presAssocID="{491FE42B-4D00-463C-9B60-0CBFEC65958F}" presName="tx2" presStyleLbl="revTx" presStyleIdx="1" presStyleCnt="9" custScaleY="60614"/>
      <dgm:spPr/>
      <dgm:t>
        <a:bodyPr/>
        <a:lstStyle/>
        <a:p>
          <a:endParaRPr lang="ru-RU"/>
        </a:p>
      </dgm:t>
    </dgm:pt>
    <dgm:pt modelId="{F3AD7801-38B9-4B8C-9903-FD211F32C662}" type="pres">
      <dgm:prSet presAssocID="{491FE42B-4D00-463C-9B60-0CBFEC65958F}" presName="vert2" presStyleCnt="0"/>
      <dgm:spPr/>
      <dgm:t>
        <a:bodyPr/>
        <a:lstStyle/>
        <a:p>
          <a:endParaRPr lang="ru-RU"/>
        </a:p>
      </dgm:t>
    </dgm:pt>
    <dgm:pt modelId="{E6955DD4-70F8-4C0C-A1C5-33A379179CEA}" type="pres">
      <dgm:prSet presAssocID="{491FE42B-4D00-463C-9B60-0CBFEC65958F}" presName="thinLine2b" presStyleLbl="callout" presStyleIdx="0" presStyleCnt="7"/>
      <dgm:spPr/>
      <dgm:t>
        <a:bodyPr/>
        <a:lstStyle/>
        <a:p>
          <a:endParaRPr lang="ru-RU"/>
        </a:p>
      </dgm:t>
    </dgm:pt>
    <dgm:pt modelId="{220C00DB-074C-4F57-91FE-35D2D1DA1089}" type="pres">
      <dgm:prSet presAssocID="{491FE42B-4D00-463C-9B60-0CBFEC65958F}" presName="vertSpace2b" presStyleCnt="0"/>
      <dgm:spPr/>
      <dgm:t>
        <a:bodyPr/>
        <a:lstStyle/>
        <a:p>
          <a:endParaRPr lang="ru-RU"/>
        </a:p>
      </dgm:t>
    </dgm:pt>
    <dgm:pt modelId="{C09443E6-30B2-474E-8EFA-64FD3CA93E26}" type="pres">
      <dgm:prSet presAssocID="{D3A9A9A3-9C6D-447B-8AC5-52125394E34F}" presName="horz2" presStyleCnt="0"/>
      <dgm:spPr/>
      <dgm:t>
        <a:bodyPr/>
        <a:lstStyle/>
        <a:p>
          <a:endParaRPr lang="ru-RU"/>
        </a:p>
      </dgm:t>
    </dgm:pt>
    <dgm:pt modelId="{9DD634E5-0F77-4C42-A96B-769FA7895C82}" type="pres">
      <dgm:prSet presAssocID="{D3A9A9A3-9C6D-447B-8AC5-52125394E34F}" presName="horzSpace2" presStyleCnt="0"/>
      <dgm:spPr/>
      <dgm:t>
        <a:bodyPr/>
        <a:lstStyle/>
        <a:p>
          <a:endParaRPr lang="ru-RU"/>
        </a:p>
      </dgm:t>
    </dgm:pt>
    <dgm:pt modelId="{9FF4A3B2-2CEC-4184-A431-C5C42979505F}" type="pres">
      <dgm:prSet presAssocID="{D3A9A9A3-9C6D-447B-8AC5-52125394E34F}" presName="tx2" presStyleLbl="revTx" presStyleIdx="2" presStyleCnt="9" custScaleY="93471"/>
      <dgm:spPr/>
      <dgm:t>
        <a:bodyPr/>
        <a:lstStyle/>
        <a:p>
          <a:endParaRPr lang="ru-RU"/>
        </a:p>
      </dgm:t>
    </dgm:pt>
    <dgm:pt modelId="{0E1C2EAF-F458-42EF-AA1C-2EC196BAF70A}" type="pres">
      <dgm:prSet presAssocID="{D3A9A9A3-9C6D-447B-8AC5-52125394E34F}" presName="vert2" presStyleCnt="0"/>
      <dgm:spPr/>
      <dgm:t>
        <a:bodyPr/>
        <a:lstStyle/>
        <a:p>
          <a:endParaRPr lang="ru-RU"/>
        </a:p>
      </dgm:t>
    </dgm:pt>
    <dgm:pt modelId="{43C45D8F-C78F-4E66-BFB0-8D7B49A3B46D}" type="pres">
      <dgm:prSet presAssocID="{D3A9A9A3-9C6D-447B-8AC5-52125394E34F}" presName="thinLine2b" presStyleLbl="callout" presStyleIdx="1" presStyleCnt="7"/>
      <dgm:spPr/>
      <dgm:t>
        <a:bodyPr/>
        <a:lstStyle/>
        <a:p>
          <a:endParaRPr lang="ru-RU"/>
        </a:p>
      </dgm:t>
    </dgm:pt>
    <dgm:pt modelId="{CFB94D1C-1588-4BE4-AF6F-34DD9A5C8009}" type="pres">
      <dgm:prSet presAssocID="{D3A9A9A3-9C6D-447B-8AC5-52125394E34F}" presName="vertSpace2b" presStyleCnt="0"/>
      <dgm:spPr/>
      <dgm:t>
        <a:bodyPr/>
        <a:lstStyle/>
        <a:p>
          <a:endParaRPr lang="ru-RU"/>
        </a:p>
      </dgm:t>
    </dgm:pt>
    <dgm:pt modelId="{96ACEFEF-4A24-4A8F-94CC-E6494D75E3C5}" type="pres">
      <dgm:prSet presAssocID="{0DF3E4C8-0640-4381-9A12-9311555F833B}" presName="horz2" presStyleCnt="0"/>
      <dgm:spPr/>
      <dgm:t>
        <a:bodyPr/>
        <a:lstStyle/>
        <a:p>
          <a:endParaRPr lang="ru-RU"/>
        </a:p>
      </dgm:t>
    </dgm:pt>
    <dgm:pt modelId="{E636D88D-971A-47A8-9FD0-47CEB2595149}" type="pres">
      <dgm:prSet presAssocID="{0DF3E4C8-0640-4381-9A12-9311555F833B}" presName="horzSpace2" presStyleCnt="0"/>
      <dgm:spPr/>
      <dgm:t>
        <a:bodyPr/>
        <a:lstStyle/>
        <a:p>
          <a:endParaRPr lang="ru-RU"/>
        </a:p>
      </dgm:t>
    </dgm:pt>
    <dgm:pt modelId="{0499B6F3-0EF8-4FDA-B9E9-B72F85032770}" type="pres">
      <dgm:prSet presAssocID="{0DF3E4C8-0640-4381-9A12-9311555F833B}" presName="tx2" presStyleLbl="revTx" presStyleIdx="3" presStyleCnt="9" custScaleY="52102" custLinFactNeighborY="-7692"/>
      <dgm:spPr/>
      <dgm:t>
        <a:bodyPr/>
        <a:lstStyle/>
        <a:p>
          <a:endParaRPr lang="ru-RU"/>
        </a:p>
      </dgm:t>
    </dgm:pt>
    <dgm:pt modelId="{FC603BDC-4D8E-47E8-9FE2-6DCF3BAB9E5E}" type="pres">
      <dgm:prSet presAssocID="{0DF3E4C8-0640-4381-9A12-9311555F833B}" presName="vert2" presStyleCnt="0"/>
      <dgm:spPr/>
      <dgm:t>
        <a:bodyPr/>
        <a:lstStyle/>
        <a:p>
          <a:endParaRPr lang="ru-RU"/>
        </a:p>
      </dgm:t>
    </dgm:pt>
    <dgm:pt modelId="{E11F6470-FE2D-4CE4-A9CA-3D7CF5B2E6DD}" type="pres">
      <dgm:prSet presAssocID="{0DF3E4C8-0640-4381-9A12-9311555F833B}" presName="thinLine2b" presStyleLbl="callout" presStyleIdx="2" presStyleCnt="7"/>
      <dgm:spPr/>
      <dgm:t>
        <a:bodyPr/>
        <a:lstStyle/>
        <a:p>
          <a:endParaRPr lang="ru-RU"/>
        </a:p>
      </dgm:t>
    </dgm:pt>
    <dgm:pt modelId="{7F3A0C17-41FC-4289-846E-8974CFAC9FB4}" type="pres">
      <dgm:prSet presAssocID="{0DF3E4C8-0640-4381-9A12-9311555F833B}" presName="vertSpace2b" presStyleCnt="0"/>
      <dgm:spPr/>
      <dgm:t>
        <a:bodyPr/>
        <a:lstStyle/>
        <a:p>
          <a:endParaRPr lang="ru-RU"/>
        </a:p>
      </dgm:t>
    </dgm:pt>
    <dgm:pt modelId="{6DF4A11F-8617-464A-9138-8A5C80219615}" type="pres">
      <dgm:prSet presAssocID="{78020F1F-A98C-42B1-8C3A-986884251DD5}" presName="horz2" presStyleCnt="0"/>
      <dgm:spPr/>
      <dgm:t>
        <a:bodyPr/>
        <a:lstStyle/>
        <a:p>
          <a:endParaRPr lang="ru-RU"/>
        </a:p>
      </dgm:t>
    </dgm:pt>
    <dgm:pt modelId="{971F5331-DD5B-42C6-A830-6B76BAE2FCF2}" type="pres">
      <dgm:prSet presAssocID="{78020F1F-A98C-42B1-8C3A-986884251DD5}" presName="horzSpace2" presStyleCnt="0"/>
      <dgm:spPr/>
      <dgm:t>
        <a:bodyPr/>
        <a:lstStyle/>
        <a:p>
          <a:endParaRPr lang="ru-RU"/>
        </a:p>
      </dgm:t>
    </dgm:pt>
    <dgm:pt modelId="{EAF68D62-6E83-4359-BD9A-A52D064FC031}" type="pres">
      <dgm:prSet presAssocID="{78020F1F-A98C-42B1-8C3A-986884251DD5}" presName="tx2" presStyleLbl="revTx" presStyleIdx="4" presStyleCnt="9"/>
      <dgm:spPr/>
      <dgm:t>
        <a:bodyPr/>
        <a:lstStyle/>
        <a:p>
          <a:endParaRPr lang="ru-RU"/>
        </a:p>
      </dgm:t>
    </dgm:pt>
    <dgm:pt modelId="{AB9F4157-57B8-436C-9EFB-7CC5083505EB}" type="pres">
      <dgm:prSet presAssocID="{78020F1F-A98C-42B1-8C3A-986884251DD5}" presName="vert2" presStyleCnt="0"/>
      <dgm:spPr/>
      <dgm:t>
        <a:bodyPr/>
        <a:lstStyle/>
        <a:p>
          <a:endParaRPr lang="ru-RU"/>
        </a:p>
      </dgm:t>
    </dgm:pt>
    <dgm:pt modelId="{8694E50E-32A4-48CC-8612-BD7CB950995E}" type="pres">
      <dgm:prSet presAssocID="{78020F1F-A98C-42B1-8C3A-986884251DD5}" presName="thinLine2b" presStyleLbl="callout" presStyleIdx="3" presStyleCnt="7"/>
      <dgm:spPr/>
      <dgm:t>
        <a:bodyPr/>
        <a:lstStyle/>
        <a:p>
          <a:endParaRPr lang="ru-RU"/>
        </a:p>
      </dgm:t>
    </dgm:pt>
    <dgm:pt modelId="{96005F2D-7F16-4265-860E-6815B4D13E84}" type="pres">
      <dgm:prSet presAssocID="{78020F1F-A98C-42B1-8C3A-986884251DD5}" presName="vertSpace2b" presStyleCnt="0"/>
      <dgm:spPr/>
      <dgm:t>
        <a:bodyPr/>
        <a:lstStyle/>
        <a:p>
          <a:endParaRPr lang="ru-RU"/>
        </a:p>
      </dgm:t>
    </dgm:pt>
    <dgm:pt modelId="{A22AD748-A73E-49F8-A1B9-0277189BF14A}" type="pres">
      <dgm:prSet presAssocID="{5419419D-7DE0-42FF-B025-DAF7151DBB51}" presName="thickLine" presStyleLbl="alignNode1" presStyleIdx="1" presStyleCnt="2"/>
      <dgm:spPr/>
      <dgm:t>
        <a:bodyPr/>
        <a:lstStyle/>
        <a:p>
          <a:endParaRPr lang="ru-RU"/>
        </a:p>
      </dgm:t>
    </dgm:pt>
    <dgm:pt modelId="{3EB0988F-6604-47EC-A68A-4E124922889F}" type="pres">
      <dgm:prSet presAssocID="{5419419D-7DE0-42FF-B025-DAF7151DBB51}" presName="horz1" presStyleCnt="0"/>
      <dgm:spPr/>
      <dgm:t>
        <a:bodyPr/>
        <a:lstStyle/>
        <a:p>
          <a:endParaRPr lang="ru-RU"/>
        </a:p>
      </dgm:t>
    </dgm:pt>
    <dgm:pt modelId="{0852731B-5B31-4BE7-90D4-983FFB986DBC}" type="pres">
      <dgm:prSet presAssocID="{5419419D-7DE0-42FF-B025-DAF7151DBB51}" presName="tx1" presStyleLbl="revTx" presStyleIdx="5" presStyleCnt="9" custScaleY="79926"/>
      <dgm:spPr/>
      <dgm:t>
        <a:bodyPr/>
        <a:lstStyle/>
        <a:p>
          <a:endParaRPr lang="ru-RU"/>
        </a:p>
      </dgm:t>
    </dgm:pt>
    <dgm:pt modelId="{991ACD34-8EE5-465D-83E8-A39776DC0B2A}" type="pres">
      <dgm:prSet presAssocID="{5419419D-7DE0-42FF-B025-DAF7151DBB51}" presName="vert1" presStyleCnt="0"/>
      <dgm:spPr/>
      <dgm:t>
        <a:bodyPr/>
        <a:lstStyle/>
        <a:p>
          <a:endParaRPr lang="ru-RU"/>
        </a:p>
      </dgm:t>
    </dgm:pt>
    <dgm:pt modelId="{3CA27FA2-A51A-4912-A417-B4B0892E715D}" type="pres">
      <dgm:prSet presAssocID="{65727FC0-5FF4-426C-AD76-6C931C49344B}" presName="vertSpace2a" presStyleCnt="0"/>
      <dgm:spPr/>
      <dgm:t>
        <a:bodyPr/>
        <a:lstStyle/>
        <a:p>
          <a:endParaRPr lang="ru-RU"/>
        </a:p>
      </dgm:t>
    </dgm:pt>
    <dgm:pt modelId="{BB577770-E060-4EF0-82B6-B4115A430E2F}" type="pres">
      <dgm:prSet presAssocID="{65727FC0-5FF4-426C-AD76-6C931C49344B}" presName="horz2" presStyleCnt="0"/>
      <dgm:spPr/>
      <dgm:t>
        <a:bodyPr/>
        <a:lstStyle/>
        <a:p>
          <a:endParaRPr lang="ru-RU"/>
        </a:p>
      </dgm:t>
    </dgm:pt>
    <dgm:pt modelId="{F8E33505-CAF1-478A-9AAE-37D9C45AF327}" type="pres">
      <dgm:prSet presAssocID="{65727FC0-5FF4-426C-AD76-6C931C49344B}" presName="horzSpace2" presStyleCnt="0"/>
      <dgm:spPr/>
      <dgm:t>
        <a:bodyPr/>
        <a:lstStyle/>
        <a:p>
          <a:endParaRPr lang="ru-RU"/>
        </a:p>
      </dgm:t>
    </dgm:pt>
    <dgm:pt modelId="{9B72D647-DEC6-407B-B149-411E349FC23E}" type="pres">
      <dgm:prSet presAssocID="{65727FC0-5FF4-426C-AD76-6C931C49344B}" presName="tx2" presStyleLbl="revTx" presStyleIdx="6" presStyleCnt="9"/>
      <dgm:spPr/>
      <dgm:t>
        <a:bodyPr/>
        <a:lstStyle/>
        <a:p>
          <a:endParaRPr lang="ru-RU"/>
        </a:p>
      </dgm:t>
    </dgm:pt>
    <dgm:pt modelId="{19E5927C-5DE5-473B-B8AD-A885F36737CA}" type="pres">
      <dgm:prSet presAssocID="{65727FC0-5FF4-426C-AD76-6C931C49344B}" presName="vert2" presStyleCnt="0"/>
      <dgm:spPr/>
      <dgm:t>
        <a:bodyPr/>
        <a:lstStyle/>
        <a:p>
          <a:endParaRPr lang="ru-RU"/>
        </a:p>
      </dgm:t>
    </dgm:pt>
    <dgm:pt modelId="{DBAAF0A1-1337-478D-8088-29F6320A2C22}" type="pres">
      <dgm:prSet presAssocID="{65727FC0-5FF4-426C-AD76-6C931C49344B}" presName="thinLine2b" presStyleLbl="callout" presStyleIdx="4" presStyleCnt="7"/>
      <dgm:spPr/>
      <dgm:t>
        <a:bodyPr/>
        <a:lstStyle/>
        <a:p>
          <a:endParaRPr lang="ru-RU"/>
        </a:p>
      </dgm:t>
    </dgm:pt>
    <dgm:pt modelId="{3A64606F-549B-4E0F-B49C-3E46B6377C59}" type="pres">
      <dgm:prSet presAssocID="{65727FC0-5FF4-426C-AD76-6C931C49344B}" presName="vertSpace2b" presStyleCnt="0"/>
      <dgm:spPr/>
      <dgm:t>
        <a:bodyPr/>
        <a:lstStyle/>
        <a:p>
          <a:endParaRPr lang="ru-RU"/>
        </a:p>
      </dgm:t>
    </dgm:pt>
    <dgm:pt modelId="{65A88262-A424-46E6-BCB4-14A5D6732094}" type="pres">
      <dgm:prSet presAssocID="{DDD28010-7D5E-4A5D-B586-FD7439FE8828}" presName="horz2" presStyleCnt="0"/>
      <dgm:spPr/>
      <dgm:t>
        <a:bodyPr/>
        <a:lstStyle/>
        <a:p>
          <a:endParaRPr lang="ru-RU"/>
        </a:p>
      </dgm:t>
    </dgm:pt>
    <dgm:pt modelId="{47736288-4878-4532-A994-7B25CB91EA93}" type="pres">
      <dgm:prSet presAssocID="{DDD28010-7D5E-4A5D-B586-FD7439FE8828}" presName="horzSpace2" presStyleCnt="0"/>
      <dgm:spPr/>
      <dgm:t>
        <a:bodyPr/>
        <a:lstStyle/>
        <a:p>
          <a:endParaRPr lang="ru-RU"/>
        </a:p>
      </dgm:t>
    </dgm:pt>
    <dgm:pt modelId="{EDB95E24-98E1-4D4E-B6FC-43F1763D305C}" type="pres">
      <dgm:prSet presAssocID="{DDD28010-7D5E-4A5D-B586-FD7439FE8828}" presName="tx2" presStyleLbl="revTx" presStyleIdx="7" presStyleCnt="9" custScaleY="59131"/>
      <dgm:spPr/>
      <dgm:t>
        <a:bodyPr/>
        <a:lstStyle/>
        <a:p>
          <a:endParaRPr lang="ru-RU"/>
        </a:p>
      </dgm:t>
    </dgm:pt>
    <dgm:pt modelId="{CE278759-7C31-483A-B562-819104EFE4DE}" type="pres">
      <dgm:prSet presAssocID="{DDD28010-7D5E-4A5D-B586-FD7439FE8828}" presName="vert2" presStyleCnt="0"/>
      <dgm:spPr/>
      <dgm:t>
        <a:bodyPr/>
        <a:lstStyle/>
        <a:p>
          <a:endParaRPr lang="ru-RU"/>
        </a:p>
      </dgm:t>
    </dgm:pt>
    <dgm:pt modelId="{838CA314-D3E7-4ABE-9607-092076959621}" type="pres">
      <dgm:prSet presAssocID="{DDD28010-7D5E-4A5D-B586-FD7439FE8828}" presName="thinLine2b" presStyleLbl="callout" presStyleIdx="5" presStyleCnt="7"/>
      <dgm:spPr/>
      <dgm:t>
        <a:bodyPr/>
        <a:lstStyle/>
        <a:p>
          <a:endParaRPr lang="ru-RU"/>
        </a:p>
      </dgm:t>
    </dgm:pt>
    <dgm:pt modelId="{7E988C5C-3262-41A0-BA28-21C4144CF092}" type="pres">
      <dgm:prSet presAssocID="{DDD28010-7D5E-4A5D-B586-FD7439FE8828}" presName="vertSpace2b" presStyleCnt="0"/>
      <dgm:spPr/>
      <dgm:t>
        <a:bodyPr/>
        <a:lstStyle/>
        <a:p>
          <a:endParaRPr lang="ru-RU"/>
        </a:p>
      </dgm:t>
    </dgm:pt>
    <dgm:pt modelId="{51B8DA4D-BE96-4BF2-BD52-FAF85FA357EC}" type="pres">
      <dgm:prSet presAssocID="{004AB851-CE22-4C47-9A37-65F9A130F929}" presName="horz2" presStyleCnt="0"/>
      <dgm:spPr/>
      <dgm:t>
        <a:bodyPr/>
        <a:lstStyle/>
        <a:p>
          <a:endParaRPr lang="ru-RU"/>
        </a:p>
      </dgm:t>
    </dgm:pt>
    <dgm:pt modelId="{D9904057-E3BE-4BA6-A30E-33B5656B4091}" type="pres">
      <dgm:prSet presAssocID="{004AB851-CE22-4C47-9A37-65F9A130F929}" presName="horzSpace2" presStyleCnt="0"/>
      <dgm:spPr/>
      <dgm:t>
        <a:bodyPr/>
        <a:lstStyle/>
        <a:p>
          <a:endParaRPr lang="ru-RU"/>
        </a:p>
      </dgm:t>
    </dgm:pt>
    <dgm:pt modelId="{E40DC5F0-8F31-4A4D-8AE0-84F783887B22}" type="pres">
      <dgm:prSet presAssocID="{004AB851-CE22-4C47-9A37-65F9A130F929}" presName="tx2" presStyleLbl="revTx" presStyleIdx="8" presStyleCnt="9" custScaleY="74954"/>
      <dgm:spPr/>
      <dgm:t>
        <a:bodyPr/>
        <a:lstStyle/>
        <a:p>
          <a:endParaRPr lang="ru-RU"/>
        </a:p>
      </dgm:t>
    </dgm:pt>
    <dgm:pt modelId="{00336674-7985-4F31-93B4-4A44C2ECEA83}" type="pres">
      <dgm:prSet presAssocID="{004AB851-CE22-4C47-9A37-65F9A130F929}" presName="vert2" presStyleCnt="0"/>
      <dgm:spPr/>
      <dgm:t>
        <a:bodyPr/>
        <a:lstStyle/>
        <a:p>
          <a:endParaRPr lang="ru-RU"/>
        </a:p>
      </dgm:t>
    </dgm:pt>
    <dgm:pt modelId="{817CAB30-B022-4BA1-B08C-FBE27F9C05B1}" type="pres">
      <dgm:prSet presAssocID="{004AB851-CE22-4C47-9A37-65F9A130F929}" presName="thinLine2b" presStyleLbl="callout" presStyleIdx="6" presStyleCnt="7"/>
      <dgm:spPr/>
      <dgm:t>
        <a:bodyPr/>
        <a:lstStyle/>
        <a:p>
          <a:endParaRPr lang="ru-RU"/>
        </a:p>
      </dgm:t>
    </dgm:pt>
    <dgm:pt modelId="{C129AB50-70D9-4F92-A608-039213E398E8}" type="pres">
      <dgm:prSet presAssocID="{004AB851-CE22-4C47-9A37-65F9A130F929}" presName="vertSpace2b" presStyleCnt="0"/>
      <dgm:spPr/>
      <dgm:t>
        <a:bodyPr/>
        <a:lstStyle/>
        <a:p>
          <a:endParaRPr lang="ru-RU"/>
        </a:p>
      </dgm:t>
    </dgm:pt>
  </dgm:ptLst>
  <dgm:cxnLst>
    <dgm:cxn modelId="{B832024A-E4B0-41E3-9D2E-B8AB31DB1184}" type="presOf" srcId="{948077A8-6933-472D-BF27-5F7CFC3B1A5A}" destId="{E102D56E-5DD4-42AC-9211-8A87E66ED086}" srcOrd="0" destOrd="0" presId="urn:microsoft.com/office/officeart/2008/layout/LinedList"/>
    <dgm:cxn modelId="{0A3F4E13-4A3C-4FF6-A54F-04A4340ED027}" type="presOf" srcId="{5419419D-7DE0-42FF-B025-DAF7151DBB51}" destId="{0852731B-5B31-4BE7-90D4-983FFB986DBC}" srcOrd="0" destOrd="0" presId="urn:microsoft.com/office/officeart/2008/layout/LinedList"/>
    <dgm:cxn modelId="{835FA4DE-E7F1-4D7A-B38D-87F5D22087E6}" type="presOf" srcId="{0DF3E4C8-0640-4381-9A12-9311555F833B}" destId="{0499B6F3-0EF8-4FDA-B9E9-B72F85032770}" srcOrd="0" destOrd="0" presId="urn:microsoft.com/office/officeart/2008/layout/LinedList"/>
    <dgm:cxn modelId="{0FBD80CA-56D1-4EBA-8852-5AC1D88A8C8C}" srcId="{948077A8-6933-472D-BF27-5F7CFC3B1A5A}" destId="{5419419D-7DE0-42FF-B025-DAF7151DBB51}" srcOrd="1" destOrd="0" parTransId="{928FF4E7-751A-45FC-95C3-589707709C8D}" sibTransId="{3A710C26-0E7A-46C4-AE7D-8F351BA579D8}"/>
    <dgm:cxn modelId="{76C809A0-DA14-4847-A2DD-E7D6C5196FD9}" type="presOf" srcId="{65727FC0-5FF4-426C-AD76-6C931C49344B}" destId="{9B72D647-DEC6-407B-B149-411E349FC23E}" srcOrd="0" destOrd="0" presId="urn:microsoft.com/office/officeart/2008/layout/LinedList"/>
    <dgm:cxn modelId="{5DBA9912-C732-4F3F-BE3C-C5B128C820A9}" type="presOf" srcId="{DDD28010-7D5E-4A5D-B586-FD7439FE8828}" destId="{EDB95E24-98E1-4D4E-B6FC-43F1763D305C}" srcOrd="0" destOrd="0" presId="urn:microsoft.com/office/officeart/2008/layout/LinedList"/>
    <dgm:cxn modelId="{392B43C0-3B66-440F-ABE8-1FAACCC743AC}" type="presOf" srcId="{7653754D-C54E-4FAC-B183-F720FDDBE421}" destId="{52EE38A7-FF18-4954-8572-82C19D9A5FF4}" srcOrd="0" destOrd="0" presId="urn:microsoft.com/office/officeart/2008/layout/LinedList"/>
    <dgm:cxn modelId="{DC20F11C-283A-4DBB-AD27-C20CBED6709E}" type="presOf" srcId="{D3A9A9A3-9C6D-447B-8AC5-52125394E34F}" destId="{9FF4A3B2-2CEC-4184-A431-C5C42979505F}" srcOrd="0" destOrd="0" presId="urn:microsoft.com/office/officeart/2008/layout/LinedList"/>
    <dgm:cxn modelId="{B2B67254-EBB1-45D4-A183-32C7FA0F1110}" type="presOf" srcId="{004AB851-CE22-4C47-9A37-65F9A130F929}" destId="{E40DC5F0-8F31-4A4D-8AE0-84F783887B22}" srcOrd="0" destOrd="0" presId="urn:microsoft.com/office/officeart/2008/layout/LinedList"/>
    <dgm:cxn modelId="{855CCC6F-3479-46EC-BCCC-C56E4292EDBF}" srcId="{7653754D-C54E-4FAC-B183-F720FDDBE421}" destId="{0DF3E4C8-0640-4381-9A12-9311555F833B}" srcOrd="2" destOrd="0" parTransId="{0F8BBF64-3B57-4063-87EA-45BE355E3AB8}" sibTransId="{662292CB-F99F-4753-9002-03B10115305B}"/>
    <dgm:cxn modelId="{DD978DFE-2B07-437D-9C8C-551D9DFF19D6}" srcId="{7653754D-C54E-4FAC-B183-F720FDDBE421}" destId="{D3A9A9A3-9C6D-447B-8AC5-52125394E34F}" srcOrd="1" destOrd="0" parTransId="{4DEAE358-9A9B-4D22-87D3-3DE8A1E472E2}" sibTransId="{C1CF929A-5770-487E-9360-86AEBC4679EB}"/>
    <dgm:cxn modelId="{70BE5F0D-FF53-4A94-9433-A3CB0FED984E}" srcId="{7653754D-C54E-4FAC-B183-F720FDDBE421}" destId="{78020F1F-A98C-42B1-8C3A-986884251DD5}" srcOrd="3" destOrd="0" parTransId="{EC4CFB5B-C51E-42DC-808E-445E10F3C302}" sibTransId="{B6B92F2F-8C0E-4A56-8ED3-1665AC06DA8B}"/>
    <dgm:cxn modelId="{D7D8109F-C6B5-46CE-9553-9AD34958241C}" srcId="{7653754D-C54E-4FAC-B183-F720FDDBE421}" destId="{491FE42B-4D00-463C-9B60-0CBFEC65958F}" srcOrd="0" destOrd="0" parTransId="{87670D18-5FA2-441A-9825-05F2F31E3AD0}" sibTransId="{39A4AF18-80F1-480F-BE36-D44810F00CC9}"/>
    <dgm:cxn modelId="{85AF50D6-AABF-4964-A7C9-45F06BE8C542}" srcId="{5419419D-7DE0-42FF-B025-DAF7151DBB51}" destId="{004AB851-CE22-4C47-9A37-65F9A130F929}" srcOrd="2" destOrd="0" parTransId="{CFB54ACE-B86B-4641-BB99-BD6F924669B2}" sibTransId="{44F251BB-6C5C-4A57-BF89-E21722234FC1}"/>
    <dgm:cxn modelId="{C7E751C0-B9EC-4748-9986-C95959690CDC}" type="presOf" srcId="{78020F1F-A98C-42B1-8C3A-986884251DD5}" destId="{EAF68D62-6E83-4359-BD9A-A52D064FC031}" srcOrd="0" destOrd="0" presId="urn:microsoft.com/office/officeart/2008/layout/LinedList"/>
    <dgm:cxn modelId="{F908F1A3-701D-40E9-A723-BF10E974BF44}" type="presOf" srcId="{491FE42B-4D00-463C-9B60-0CBFEC65958F}" destId="{57F582A8-1D79-481B-800C-AFFCAF4F7683}" srcOrd="0" destOrd="0" presId="urn:microsoft.com/office/officeart/2008/layout/LinedList"/>
    <dgm:cxn modelId="{915A885E-67D6-4529-809B-0E7713FB4328}" srcId="{5419419D-7DE0-42FF-B025-DAF7151DBB51}" destId="{DDD28010-7D5E-4A5D-B586-FD7439FE8828}" srcOrd="1" destOrd="0" parTransId="{32FDA93E-6677-4E30-9833-7FAB06047A9C}" sibTransId="{C7A7D1B2-0BDB-4A7A-B5CF-81B6F7C9372E}"/>
    <dgm:cxn modelId="{D344D478-C16F-492D-A02C-FE9AFB311C79}" srcId="{5419419D-7DE0-42FF-B025-DAF7151DBB51}" destId="{65727FC0-5FF4-426C-AD76-6C931C49344B}" srcOrd="0" destOrd="0" parTransId="{9E7CD97B-A585-42BD-B9C8-F0038F504A44}" sibTransId="{74436CEC-3F7A-4347-BAA0-30D031751C53}"/>
    <dgm:cxn modelId="{8112FE84-6203-4EFF-99DB-8D094FFFC8BB}" srcId="{948077A8-6933-472D-BF27-5F7CFC3B1A5A}" destId="{7653754D-C54E-4FAC-B183-F720FDDBE421}" srcOrd="0" destOrd="0" parTransId="{965054ED-7E2D-4C4B-9FAC-DB9295FB1F29}" sibTransId="{C7DEDEAA-DCF9-4A34-BE46-8CD63FFFAE2B}"/>
    <dgm:cxn modelId="{0AF75201-53B4-4BB5-912A-C4F611EB4767}" type="presParOf" srcId="{E102D56E-5DD4-42AC-9211-8A87E66ED086}" destId="{23C45E0E-38DD-4E7F-AC01-ECA01BD7B373}" srcOrd="0" destOrd="0" presId="urn:microsoft.com/office/officeart/2008/layout/LinedList"/>
    <dgm:cxn modelId="{FBA71CF3-9ED7-4E7E-A873-82BECFACBDED}" type="presParOf" srcId="{E102D56E-5DD4-42AC-9211-8A87E66ED086}" destId="{1180BE01-5540-4879-AA89-A72B2DD9A16F}" srcOrd="1" destOrd="0" presId="urn:microsoft.com/office/officeart/2008/layout/LinedList"/>
    <dgm:cxn modelId="{32894AB9-87DC-46C9-BE3B-D8484E7ED290}" type="presParOf" srcId="{1180BE01-5540-4879-AA89-A72B2DD9A16F}" destId="{52EE38A7-FF18-4954-8572-82C19D9A5FF4}" srcOrd="0" destOrd="0" presId="urn:microsoft.com/office/officeart/2008/layout/LinedList"/>
    <dgm:cxn modelId="{997E90E8-D77B-47D1-8A19-B7A2F26B51C0}" type="presParOf" srcId="{1180BE01-5540-4879-AA89-A72B2DD9A16F}" destId="{9C6A3220-8BCC-4C46-87DE-29D0A8D6CB31}" srcOrd="1" destOrd="0" presId="urn:microsoft.com/office/officeart/2008/layout/LinedList"/>
    <dgm:cxn modelId="{7D1517DA-1AD7-4D14-85BD-A1FB53668172}" type="presParOf" srcId="{9C6A3220-8BCC-4C46-87DE-29D0A8D6CB31}" destId="{1546FDF7-E544-4498-B328-7C1C1944366B}" srcOrd="0" destOrd="0" presId="urn:microsoft.com/office/officeart/2008/layout/LinedList"/>
    <dgm:cxn modelId="{8EF0D9AF-33D2-42C7-98B5-F7B4A350D22C}" type="presParOf" srcId="{9C6A3220-8BCC-4C46-87DE-29D0A8D6CB31}" destId="{747AF6DC-A724-4081-A672-22BE37E7BBE4}" srcOrd="1" destOrd="0" presId="urn:microsoft.com/office/officeart/2008/layout/LinedList"/>
    <dgm:cxn modelId="{1DCA846F-2603-4127-B06E-DC74C7EFDE16}" type="presParOf" srcId="{747AF6DC-A724-4081-A672-22BE37E7BBE4}" destId="{8F6829ED-2401-4CAE-A754-9FB817BAF838}" srcOrd="0" destOrd="0" presId="urn:microsoft.com/office/officeart/2008/layout/LinedList"/>
    <dgm:cxn modelId="{AA0E8C14-8CD9-4CC3-BC64-BA487B06964F}" type="presParOf" srcId="{747AF6DC-A724-4081-A672-22BE37E7BBE4}" destId="{57F582A8-1D79-481B-800C-AFFCAF4F7683}" srcOrd="1" destOrd="0" presId="urn:microsoft.com/office/officeart/2008/layout/LinedList"/>
    <dgm:cxn modelId="{6597C2B7-D46F-4855-A284-039289B8A410}" type="presParOf" srcId="{747AF6DC-A724-4081-A672-22BE37E7BBE4}" destId="{F3AD7801-38B9-4B8C-9903-FD211F32C662}" srcOrd="2" destOrd="0" presId="urn:microsoft.com/office/officeart/2008/layout/LinedList"/>
    <dgm:cxn modelId="{5BFC03A4-21E1-4B55-AAAC-8B087612FF04}" type="presParOf" srcId="{9C6A3220-8BCC-4C46-87DE-29D0A8D6CB31}" destId="{E6955DD4-70F8-4C0C-A1C5-33A379179CEA}" srcOrd="2" destOrd="0" presId="urn:microsoft.com/office/officeart/2008/layout/LinedList"/>
    <dgm:cxn modelId="{43646B4A-1C11-45BA-A415-55E5DB01F912}" type="presParOf" srcId="{9C6A3220-8BCC-4C46-87DE-29D0A8D6CB31}" destId="{220C00DB-074C-4F57-91FE-35D2D1DA1089}" srcOrd="3" destOrd="0" presId="urn:microsoft.com/office/officeart/2008/layout/LinedList"/>
    <dgm:cxn modelId="{C00B4569-4CA5-4B05-9129-3DDBAA4F56C8}" type="presParOf" srcId="{9C6A3220-8BCC-4C46-87DE-29D0A8D6CB31}" destId="{C09443E6-30B2-474E-8EFA-64FD3CA93E26}" srcOrd="4" destOrd="0" presId="urn:microsoft.com/office/officeart/2008/layout/LinedList"/>
    <dgm:cxn modelId="{A9E8950E-38DC-4A79-B637-377969C41972}" type="presParOf" srcId="{C09443E6-30B2-474E-8EFA-64FD3CA93E26}" destId="{9DD634E5-0F77-4C42-A96B-769FA7895C82}" srcOrd="0" destOrd="0" presId="urn:microsoft.com/office/officeart/2008/layout/LinedList"/>
    <dgm:cxn modelId="{68F08FEE-5B64-424A-8C7E-AE3C8D050184}" type="presParOf" srcId="{C09443E6-30B2-474E-8EFA-64FD3CA93E26}" destId="{9FF4A3B2-2CEC-4184-A431-C5C42979505F}" srcOrd="1" destOrd="0" presId="urn:microsoft.com/office/officeart/2008/layout/LinedList"/>
    <dgm:cxn modelId="{55FF2447-FBB1-410C-8B8B-C7E6D4864090}" type="presParOf" srcId="{C09443E6-30B2-474E-8EFA-64FD3CA93E26}" destId="{0E1C2EAF-F458-42EF-AA1C-2EC196BAF70A}" srcOrd="2" destOrd="0" presId="urn:microsoft.com/office/officeart/2008/layout/LinedList"/>
    <dgm:cxn modelId="{E029C722-51A0-4E56-B738-25703776093F}" type="presParOf" srcId="{9C6A3220-8BCC-4C46-87DE-29D0A8D6CB31}" destId="{43C45D8F-C78F-4E66-BFB0-8D7B49A3B46D}" srcOrd="5" destOrd="0" presId="urn:microsoft.com/office/officeart/2008/layout/LinedList"/>
    <dgm:cxn modelId="{BDC45323-9290-46FF-8A12-925542920061}" type="presParOf" srcId="{9C6A3220-8BCC-4C46-87DE-29D0A8D6CB31}" destId="{CFB94D1C-1588-4BE4-AF6F-34DD9A5C8009}" srcOrd="6" destOrd="0" presId="urn:microsoft.com/office/officeart/2008/layout/LinedList"/>
    <dgm:cxn modelId="{7CCAF352-90DF-4225-AD91-195489D249DE}" type="presParOf" srcId="{9C6A3220-8BCC-4C46-87DE-29D0A8D6CB31}" destId="{96ACEFEF-4A24-4A8F-94CC-E6494D75E3C5}" srcOrd="7" destOrd="0" presId="urn:microsoft.com/office/officeart/2008/layout/LinedList"/>
    <dgm:cxn modelId="{BF788DAE-BBE9-426F-BFBE-57F406439F34}" type="presParOf" srcId="{96ACEFEF-4A24-4A8F-94CC-E6494D75E3C5}" destId="{E636D88D-971A-47A8-9FD0-47CEB2595149}" srcOrd="0" destOrd="0" presId="urn:microsoft.com/office/officeart/2008/layout/LinedList"/>
    <dgm:cxn modelId="{CE8BE6DC-FD11-461E-B154-E9AF47638188}" type="presParOf" srcId="{96ACEFEF-4A24-4A8F-94CC-E6494D75E3C5}" destId="{0499B6F3-0EF8-4FDA-B9E9-B72F85032770}" srcOrd="1" destOrd="0" presId="urn:microsoft.com/office/officeart/2008/layout/LinedList"/>
    <dgm:cxn modelId="{BA708EBA-1D3A-4FA3-B691-225C463B9BEF}" type="presParOf" srcId="{96ACEFEF-4A24-4A8F-94CC-E6494D75E3C5}" destId="{FC603BDC-4D8E-47E8-9FE2-6DCF3BAB9E5E}" srcOrd="2" destOrd="0" presId="urn:microsoft.com/office/officeart/2008/layout/LinedList"/>
    <dgm:cxn modelId="{0C050621-EDD0-4B1C-80EE-70DC6E47A854}" type="presParOf" srcId="{9C6A3220-8BCC-4C46-87DE-29D0A8D6CB31}" destId="{E11F6470-FE2D-4CE4-A9CA-3D7CF5B2E6DD}" srcOrd="8" destOrd="0" presId="urn:microsoft.com/office/officeart/2008/layout/LinedList"/>
    <dgm:cxn modelId="{35BDEC1F-2E2E-4539-B52D-DFE6AE308BCB}" type="presParOf" srcId="{9C6A3220-8BCC-4C46-87DE-29D0A8D6CB31}" destId="{7F3A0C17-41FC-4289-846E-8974CFAC9FB4}" srcOrd="9" destOrd="0" presId="urn:microsoft.com/office/officeart/2008/layout/LinedList"/>
    <dgm:cxn modelId="{742C76C3-2453-40C8-918A-3502EC3F83FF}" type="presParOf" srcId="{9C6A3220-8BCC-4C46-87DE-29D0A8D6CB31}" destId="{6DF4A11F-8617-464A-9138-8A5C80219615}" srcOrd="10" destOrd="0" presId="urn:microsoft.com/office/officeart/2008/layout/LinedList"/>
    <dgm:cxn modelId="{0BCDAC11-4858-4BE7-BA1F-C6F71CF9EC9D}" type="presParOf" srcId="{6DF4A11F-8617-464A-9138-8A5C80219615}" destId="{971F5331-DD5B-42C6-A830-6B76BAE2FCF2}" srcOrd="0" destOrd="0" presId="urn:microsoft.com/office/officeart/2008/layout/LinedList"/>
    <dgm:cxn modelId="{45A66243-5799-4CA0-AC22-3FA175CEED04}" type="presParOf" srcId="{6DF4A11F-8617-464A-9138-8A5C80219615}" destId="{EAF68D62-6E83-4359-BD9A-A52D064FC031}" srcOrd="1" destOrd="0" presId="urn:microsoft.com/office/officeart/2008/layout/LinedList"/>
    <dgm:cxn modelId="{2270D6D2-B1E5-4869-B76F-03C3CD0A3B94}" type="presParOf" srcId="{6DF4A11F-8617-464A-9138-8A5C80219615}" destId="{AB9F4157-57B8-436C-9EFB-7CC5083505EB}" srcOrd="2" destOrd="0" presId="urn:microsoft.com/office/officeart/2008/layout/LinedList"/>
    <dgm:cxn modelId="{1B7F4FC5-E449-4DE1-BC57-39E2A501A73B}" type="presParOf" srcId="{9C6A3220-8BCC-4C46-87DE-29D0A8D6CB31}" destId="{8694E50E-32A4-48CC-8612-BD7CB950995E}" srcOrd="11" destOrd="0" presId="urn:microsoft.com/office/officeart/2008/layout/LinedList"/>
    <dgm:cxn modelId="{27E80762-9744-4B41-9746-9F6C88FA7264}" type="presParOf" srcId="{9C6A3220-8BCC-4C46-87DE-29D0A8D6CB31}" destId="{96005F2D-7F16-4265-860E-6815B4D13E84}" srcOrd="12" destOrd="0" presId="urn:microsoft.com/office/officeart/2008/layout/LinedList"/>
    <dgm:cxn modelId="{4307A3AF-0E4F-43BC-915C-2A76E904EC50}" type="presParOf" srcId="{E102D56E-5DD4-42AC-9211-8A87E66ED086}" destId="{A22AD748-A73E-49F8-A1B9-0277189BF14A}" srcOrd="2" destOrd="0" presId="urn:microsoft.com/office/officeart/2008/layout/LinedList"/>
    <dgm:cxn modelId="{84CBE3D9-1C6D-405B-B0DE-733721D47870}" type="presParOf" srcId="{E102D56E-5DD4-42AC-9211-8A87E66ED086}" destId="{3EB0988F-6604-47EC-A68A-4E124922889F}" srcOrd="3" destOrd="0" presId="urn:microsoft.com/office/officeart/2008/layout/LinedList"/>
    <dgm:cxn modelId="{A6EF1DE9-7FCC-4B33-A54E-A652FA924E8C}" type="presParOf" srcId="{3EB0988F-6604-47EC-A68A-4E124922889F}" destId="{0852731B-5B31-4BE7-90D4-983FFB986DBC}" srcOrd="0" destOrd="0" presId="urn:microsoft.com/office/officeart/2008/layout/LinedList"/>
    <dgm:cxn modelId="{07754450-F6B6-483E-A943-0BC55DC140B6}" type="presParOf" srcId="{3EB0988F-6604-47EC-A68A-4E124922889F}" destId="{991ACD34-8EE5-465D-83E8-A39776DC0B2A}" srcOrd="1" destOrd="0" presId="urn:microsoft.com/office/officeart/2008/layout/LinedList"/>
    <dgm:cxn modelId="{D2D1D41A-E3B7-4527-9442-CF11C51D3F23}" type="presParOf" srcId="{991ACD34-8EE5-465D-83E8-A39776DC0B2A}" destId="{3CA27FA2-A51A-4912-A417-B4B0892E715D}" srcOrd="0" destOrd="0" presId="urn:microsoft.com/office/officeart/2008/layout/LinedList"/>
    <dgm:cxn modelId="{5A3CF2B3-E31E-4C2E-9978-71FD1CC0C95C}" type="presParOf" srcId="{991ACD34-8EE5-465D-83E8-A39776DC0B2A}" destId="{BB577770-E060-4EF0-82B6-B4115A430E2F}" srcOrd="1" destOrd="0" presId="urn:microsoft.com/office/officeart/2008/layout/LinedList"/>
    <dgm:cxn modelId="{90ED9A02-273D-4CB2-9805-564B4B175097}" type="presParOf" srcId="{BB577770-E060-4EF0-82B6-B4115A430E2F}" destId="{F8E33505-CAF1-478A-9AAE-37D9C45AF327}" srcOrd="0" destOrd="0" presId="urn:microsoft.com/office/officeart/2008/layout/LinedList"/>
    <dgm:cxn modelId="{8F703CB7-AF78-4C27-81F1-19C3346B590E}" type="presParOf" srcId="{BB577770-E060-4EF0-82B6-B4115A430E2F}" destId="{9B72D647-DEC6-407B-B149-411E349FC23E}" srcOrd="1" destOrd="0" presId="urn:microsoft.com/office/officeart/2008/layout/LinedList"/>
    <dgm:cxn modelId="{59C8CB25-61B3-4E12-9827-0BEB290E2FAF}" type="presParOf" srcId="{BB577770-E060-4EF0-82B6-B4115A430E2F}" destId="{19E5927C-5DE5-473B-B8AD-A885F36737CA}" srcOrd="2" destOrd="0" presId="urn:microsoft.com/office/officeart/2008/layout/LinedList"/>
    <dgm:cxn modelId="{9E150365-E876-487C-B575-3CA31EC94987}" type="presParOf" srcId="{991ACD34-8EE5-465D-83E8-A39776DC0B2A}" destId="{DBAAF0A1-1337-478D-8088-29F6320A2C22}" srcOrd="2" destOrd="0" presId="urn:microsoft.com/office/officeart/2008/layout/LinedList"/>
    <dgm:cxn modelId="{474D2DBD-3324-4ADE-AF88-38C3228DF92E}" type="presParOf" srcId="{991ACD34-8EE5-465D-83E8-A39776DC0B2A}" destId="{3A64606F-549B-4E0F-B49C-3E46B6377C59}" srcOrd="3" destOrd="0" presId="urn:microsoft.com/office/officeart/2008/layout/LinedList"/>
    <dgm:cxn modelId="{EE9A010E-B9E9-4389-9710-7C8029430B57}" type="presParOf" srcId="{991ACD34-8EE5-465D-83E8-A39776DC0B2A}" destId="{65A88262-A424-46E6-BCB4-14A5D6732094}" srcOrd="4" destOrd="0" presId="urn:microsoft.com/office/officeart/2008/layout/LinedList"/>
    <dgm:cxn modelId="{FC1EFD62-A56B-42FA-B59D-53B221BCF78F}" type="presParOf" srcId="{65A88262-A424-46E6-BCB4-14A5D6732094}" destId="{47736288-4878-4532-A994-7B25CB91EA93}" srcOrd="0" destOrd="0" presId="urn:microsoft.com/office/officeart/2008/layout/LinedList"/>
    <dgm:cxn modelId="{6B8B607A-429D-42C8-AF7B-579E441DD07E}" type="presParOf" srcId="{65A88262-A424-46E6-BCB4-14A5D6732094}" destId="{EDB95E24-98E1-4D4E-B6FC-43F1763D305C}" srcOrd="1" destOrd="0" presId="urn:microsoft.com/office/officeart/2008/layout/LinedList"/>
    <dgm:cxn modelId="{BFF87819-D859-4F11-9FB5-5A541A9F0A36}" type="presParOf" srcId="{65A88262-A424-46E6-BCB4-14A5D6732094}" destId="{CE278759-7C31-483A-B562-819104EFE4DE}" srcOrd="2" destOrd="0" presId="urn:microsoft.com/office/officeart/2008/layout/LinedList"/>
    <dgm:cxn modelId="{72E52870-A303-4721-9B20-68F8A5C04233}" type="presParOf" srcId="{991ACD34-8EE5-465D-83E8-A39776DC0B2A}" destId="{838CA314-D3E7-4ABE-9607-092076959621}" srcOrd="5" destOrd="0" presId="urn:microsoft.com/office/officeart/2008/layout/LinedList"/>
    <dgm:cxn modelId="{B2DD329F-4E80-47A2-9E72-F4E3D5A416A9}" type="presParOf" srcId="{991ACD34-8EE5-465D-83E8-A39776DC0B2A}" destId="{7E988C5C-3262-41A0-BA28-21C4144CF092}" srcOrd="6" destOrd="0" presId="urn:microsoft.com/office/officeart/2008/layout/LinedList"/>
    <dgm:cxn modelId="{93617465-E934-4B20-B50D-AD5099D180AE}" type="presParOf" srcId="{991ACD34-8EE5-465D-83E8-A39776DC0B2A}" destId="{51B8DA4D-BE96-4BF2-BD52-FAF85FA357EC}" srcOrd="7" destOrd="0" presId="urn:microsoft.com/office/officeart/2008/layout/LinedList"/>
    <dgm:cxn modelId="{5CFF770E-4AFE-4577-B2C8-DA5C4ECAEA66}" type="presParOf" srcId="{51B8DA4D-BE96-4BF2-BD52-FAF85FA357EC}" destId="{D9904057-E3BE-4BA6-A30E-33B5656B4091}" srcOrd="0" destOrd="0" presId="urn:microsoft.com/office/officeart/2008/layout/LinedList"/>
    <dgm:cxn modelId="{76D0A07B-2B0E-479F-B3C1-E5390ABB6B22}" type="presParOf" srcId="{51B8DA4D-BE96-4BF2-BD52-FAF85FA357EC}" destId="{E40DC5F0-8F31-4A4D-8AE0-84F783887B22}" srcOrd="1" destOrd="0" presId="urn:microsoft.com/office/officeart/2008/layout/LinedList"/>
    <dgm:cxn modelId="{798974A0-2EB8-458A-A9D6-8AD53FAB3A53}" type="presParOf" srcId="{51B8DA4D-BE96-4BF2-BD52-FAF85FA357EC}" destId="{00336674-7985-4F31-93B4-4A44C2ECEA83}" srcOrd="2" destOrd="0" presId="urn:microsoft.com/office/officeart/2008/layout/LinedList"/>
    <dgm:cxn modelId="{00699AD3-4701-4FB7-9DA5-C7255173B143}" type="presParOf" srcId="{991ACD34-8EE5-465D-83E8-A39776DC0B2A}" destId="{817CAB30-B022-4BA1-B08C-FBE27F9C05B1}" srcOrd="8" destOrd="0" presId="urn:microsoft.com/office/officeart/2008/layout/LinedList"/>
    <dgm:cxn modelId="{F26E3228-6DE2-4368-A45C-4BEE0A06C542}" type="presParOf" srcId="{991ACD34-8EE5-465D-83E8-A39776DC0B2A}" destId="{C129AB50-70D9-4F92-A608-039213E398E8}" srcOrd="9" destOrd="0" presId="urn:microsoft.com/office/officeart/2008/layout/LinedList"/>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3C45E0E-38DD-4E7F-AC01-ECA01BD7B373}">
      <dsp:nvSpPr>
        <dsp:cNvPr id="0" name=""/>
        <dsp:cNvSpPr/>
      </dsp:nvSpPr>
      <dsp:spPr>
        <a:xfrm>
          <a:off x="0" y="45"/>
          <a:ext cx="9172575" cy="0"/>
        </a:xfrm>
        <a:prstGeom prst="lin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2EE38A7-FF18-4954-8572-82C19D9A5FF4}">
      <dsp:nvSpPr>
        <dsp:cNvPr id="0" name=""/>
        <dsp:cNvSpPr/>
      </dsp:nvSpPr>
      <dsp:spPr>
        <a:xfrm>
          <a:off x="0" y="45"/>
          <a:ext cx="1834515" cy="246221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промышленные предприятия </a:t>
          </a:r>
        </a:p>
      </dsp:txBody>
      <dsp:txXfrm>
        <a:off x="0" y="45"/>
        <a:ext cx="1834515" cy="2462212"/>
      </dsp:txXfrm>
    </dsp:sp>
    <dsp:sp modelId="{57F582A8-1D79-481B-800C-AFFCAF4F7683}">
      <dsp:nvSpPr>
        <dsp:cNvPr id="0" name=""/>
        <dsp:cNvSpPr/>
      </dsp:nvSpPr>
      <dsp:spPr>
        <a:xfrm>
          <a:off x="1972103" y="37194"/>
          <a:ext cx="7200471" cy="45035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Центральный федеральный округ </a:t>
          </a:r>
        </a:p>
        <a:p>
          <a:pPr lvl="0" algn="l" defTabSz="533400">
            <a:lnSpc>
              <a:spcPct val="90000"/>
            </a:lnSpc>
            <a:spcBef>
              <a:spcPct val="0"/>
            </a:spcBef>
            <a:spcAft>
              <a:spcPct val="35000"/>
            </a:spcAft>
          </a:pPr>
          <a:r>
            <a:rPr lang="ru-RU" sz="1200" kern="1200">
              <a:latin typeface="Times New Roman" pitchFamily="18" charset="0"/>
              <a:cs typeface="Times New Roman" pitchFamily="18" charset="0"/>
            </a:rPr>
            <a:t>(ОАО «НПО «Сатурн», АО «НПЦ газотурбостроения «Салют», АО «РПЗ») </a:t>
          </a:r>
        </a:p>
      </dsp:txBody>
      <dsp:txXfrm>
        <a:off x="1972103" y="37194"/>
        <a:ext cx="7200471" cy="450357"/>
      </dsp:txXfrm>
    </dsp:sp>
    <dsp:sp modelId="{E6955DD4-70F8-4C0C-A1C5-33A379179CEA}">
      <dsp:nvSpPr>
        <dsp:cNvPr id="0" name=""/>
        <dsp:cNvSpPr/>
      </dsp:nvSpPr>
      <dsp:spPr>
        <a:xfrm>
          <a:off x="1834515" y="487551"/>
          <a:ext cx="733806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FF4A3B2-2CEC-4184-A431-C5C42979505F}">
      <dsp:nvSpPr>
        <dsp:cNvPr id="0" name=""/>
        <dsp:cNvSpPr/>
      </dsp:nvSpPr>
      <dsp:spPr>
        <a:xfrm>
          <a:off x="1972103" y="524701"/>
          <a:ext cx="7200471" cy="69448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Приволжский федеральный округ </a:t>
          </a:r>
        </a:p>
        <a:p>
          <a:pPr lvl="0" algn="l" defTabSz="533400">
            <a:lnSpc>
              <a:spcPct val="90000"/>
            </a:lnSpc>
            <a:spcBef>
              <a:spcPct val="0"/>
            </a:spcBef>
            <a:spcAft>
              <a:spcPct val="35000"/>
            </a:spcAft>
          </a:pPr>
          <a:r>
            <a:rPr lang="ru-RU" sz="1200" kern="1200">
              <a:latin typeface="Times New Roman" pitchFamily="18" charset="0"/>
              <a:cs typeface="Times New Roman" pitchFamily="18" charset="0"/>
            </a:rPr>
            <a:t>(ОАО «УМПО», ОАО «Кузнецов», АО «Авиастар-CП», АО «Авиаагрегат», АО «УКБП», ПАО «Казанский вертолетный завод») </a:t>
          </a:r>
        </a:p>
      </dsp:txBody>
      <dsp:txXfrm>
        <a:off x="1972103" y="524701"/>
        <a:ext cx="7200471" cy="694481"/>
      </dsp:txXfrm>
    </dsp:sp>
    <dsp:sp modelId="{43C45D8F-C78F-4E66-BFB0-8D7B49A3B46D}">
      <dsp:nvSpPr>
        <dsp:cNvPr id="0" name=""/>
        <dsp:cNvSpPr/>
      </dsp:nvSpPr>
      <dsp:spPr>
        <a:xfrm>
          <a:off x="1834515" y="1219183"/>
          <a:ext cx="733806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499B6F3-0EF8-4FDA-B9E9-B72F85032770}">
      <dsp:nvSpPr>
        <dsp:cNvPr id="0" name=""/>
        <dsp:cNvSpPr/>
      </dsp:nvSpPr>
      <dsp:spPr>
        <a:xfrm>
          <a:off x="1972103" y="1199181"/>
          <a:ext cx="7200471" cy="38711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Южный федеральный округ</a:t>
          </a:r>
        </a:p>
        <a:p>
          <a:pPr lvl="0" algn="l" defTabSz="533400">
            <a:lnSpc>
              <a:spcPct val="90000"/>
            </a:lnSpc>
            <a:spcBef>
              <a:spcPct val="0"/>
            </a:spcBef>
            <a:spcAft>
              <a:spcPct val="35000"/>
            </a:spcAft>
          </a:pPr>
          <a:r>
            <a:rPr lang="ru-RU" sz="1200" kern="1200">
              <a:latin typeface="Times New Roman" pitchFamily="18" charset="0"/>
              <a:cs typeface="Times New Roman" pitchFamily="18" charset="0"/>
            </a:rPr>
            <a:t>(ОАО «Роствертол»)</a:t>
          </a:r>
        </a:p>
      </dsp:txBody>
      <dsp:txXfrm>
        <a:off x="1972103" y="1199181"/>
        <a:ext cx="7200471" cy="387113"/>
      </dsp:txXfrm>
    </dsp:sp>
    <dsp:sp modelId="{E11F6470-FE2D-4CE4-A9CA-3D7CF5B2E6DD}">
      <dsp:nvSpPr>
        <dsp:cNvPr id="0" name=""/>
        <dsp:cNvSpPr/>
      </dsp:nvSpPr>
      <dsp:spPr>
        <a:xfrm>
          <a:off x="1834515" y="1643446"/>
          <a:ext cx="733806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AF68D62-6E83-4359-BD9A-A52D064FC031}">
      <dsp:nvSpPr>
        <dsp:cNvPr id="0" name=""/>
        <dsp:cNvSpPr/>
      </dsp:nvSpPr>
      <dsp:spPr>
        <a:xfrm>
          <a:off x="1972103" y="1680596"/>
          <a:ext cx="7200471" cy="74299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Сибирский федеральный округ</a:t>
          </a:r>
        </a:p>
        <a:p>
          <a:pPr lvl="0" algn="l" defTabSz="533400">
            <a:lnSpc>
              <a:spcPct val="90000"/>
            </a:lnSpc>
            <a:spcBef>
              <a:spcPct val="0"/>
            </a:spcBef>
            <a:spcAft>
              <a:spcPct val="35000"/>
            </a:spcAft>
          </a:pPr>
          <a:r>
            <a:rPr lang="ru-RU" sz="1200" kern="1200">
              <a:latin typeface="Times New Roman" pitchFamily="18" charset="0"/>
              <a:cs typeface="Times New Roman" pitchFamily="18" charset="0"/>
            </a:rPr>
            <a:t>(Иркутский авиационный завод ― филиал ПАО «Корпорация «Иркут», АО «Улан-Удэнский авиационный завод» и Дальневосточном федеральном округе (филиал ПАО «Компания «Сухой» «КнААЗ им. Ю. А. Гагарина», Филиал ЗАО «Гражданские самолеты Сухого» в Комсомольске-на-Амуре)</a:t>
          </a:r>
        </a:p>
      </dsp:txBody>
      <dsp:txXfrm>
        <a:off x="1972103" y="1680596"/>
        <a:ext cx="7200471" cy="742991"/>
      </dsp:txXfrm>
    </dsp:sp>
    <dsp:sp modelId="{8694E50E-32A4-48CC-8612-BD7CB950995E}">
      <dsp:nvSpPr>
        <dsp:cNvPr id="0" name=""/>
        <dsp:cNvSpPr/>
      </dsp:nvSpPr>
      <dsp:spPr>
        <a:xfrm>
          <a:off x="1834515" y="2423587"/>
          <a:ext cx="733806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22AD748-A73E-49F8-A1B9-0277189BF14A}">
      <dsp:nvSpPr>
        <dsp:cNvPr id="0" name=""/>
        <dsp:cNvSpPr/>
      </dsp:nvSpPr>
      <dsp:spPr>
        <a:xfrm>
          <a:off x="0" y="2462257"/>
          <a:ext cx="9172575" cy="0"/>
        </a:xfrm>
        <a:prstGeom prst="lin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852731B-5B31-4BE7-90D4-983FFB986DBC}">
      <dsp:nvSpPr>
        <dsp:cNvPr id="0" name=""/>
        <dsp:cNvSpPr/>
      </dsp:nvSpPr>
      <dsp:spPr>
        <a:xfrm>
          <a:off x="0" y="2462257"/>
          <a:ext cx="1834515" cy="19679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научные центры и конструкторские бюро</a:t>
          </a:r>
        </a:p>
      </dsp:txBody>
      <dsp:txXfrm>
        <a:off x="0" y="2462257"/>
        <a:ext cx="1834515" cy="1967947"/>
      </dsp:txXfrm>
    </dsp:sp>
    <dsp:sp modelId="{9B72D647-DEC6-407B-B149-411E349FC23E}">
      <dsp:nvSpPr>
        <dsp:cNvPr id="0" name=""/>
        <dsp:cNvSpPr/>
      </dsp:nvSpPr>
      <dsp:spPr>
        <a:xfrm>
          <a:off x="1972103" y="2510708"/>
          <a:ext cx="7200471" cy="96901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Центральный федеральный округ </a:t>
          </a:r>
        </a:p>
        <a:p>
          <a:pPr lvl="0" algn="l" defTabSz="533400">
            <a:lnSpc>
              <a:spcPct val="90000"/>
            </a:lnSpc>
            <a:spcBef>
              <a:spcPct val="0"/>
            </a:spcBef>
            <a:spcAft>
              <a:spcPct val="35000"/>
            </a:spcAft>
          </a:pPr>
          <a:r>
            <a:rPr lang="ru-RU" sz="1200" kern="1200">
              <a:latin typeface="Times New Roman" pitchFamily="18" charset="0"/>
              <a:cs typeface="Times New Roman" pitchFamily="18" charset="0"/>
            </a:rPr>
            <a:t>(ФГБУ «НИЦ «Институт им. Н. Е. Жуковского», ФГУП «ЦАГИ им. проф. Н. Е. Жуковского»,  ФГУП «ЦИАМ им. П. И. Баранова», ОАО «НИАТ», филиал ПАО «Компания «Сухой» «ОКБ Сухого», АО «РСК «МиГ», ПАО «Туполев», ОАО «Ил»,  АО «МВЗ им. М. Л. Миля», АО «Камов», АО «НИИАО», АО «РПКБ»)</a:t>
          </a:r>
        </a:p>
      </dsp:txBody>
      <dsp:txXfrm>
        <a:off x="1972103" y="2510708"/>
        <a:ext cx="7200471" cy="969015"/>
      </dsp:txXfrm>
    </dsp:sp>
    <dsp:sp modelId="{DBAAF0A1-1337-478D-8088-29F6320A2C22}">
      <dsp:nvSpPr>
        <dsp:cNvPr id="0" name=""/>
        <dsp:cNvSpPr/>
      </dsp:nvSpPr>
      <dsp:spPr>
        <a:xfrm>
          <a:off x="1834515" y="3479723"/>
          <a:ext cx="733806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DB95E24-98E1-4D4E-B6FC-43F1763D305C}">
      <dsp:nvSpPr>
        <dsp:cNvPr id="0" name=""/>
        <dsp:cNvSpPr/>
      </dsp:nvSpPr>
      <dsp:spPr>
        <a:xfrm>
          <a:off x="1972103" y="3528174"/>
          <a:ext cx="7200471" cy="5729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Сибирский федеральный округ</a:t>
          </a:r>
        </a:p>
        <a:p>
          <a:pPr lvl="0" algn="l" defTabSz="533400">
            <a:lnSpc>
              <a:spcPct val="90000"/>
            </a:lnSpc>
            <a:spcBef>
              <a:spcPct val="0"/>
            </a:spcBef>
            <a:spcAft>
              <a:spcPct val="35000"/>
            </a:spcAft>
          </a:pPr>
          <a:r>
            <a:rPr lang="ru-RU" sz="1200" kern="1200">
              <a:latin typeface="Times New Roman" pitchFamily="18" charset="0"/>
              <a:cs typeface="Times New Roman" pitchFamily="18" charset="0"/>
            </a:rPr>
            <a:t>(ФГУП «Сибирский научно-исследовательский институт авиации им. С. А. Чаплыгина»)</a:t>
          </a:r>
        </a:p>
      </dsp:txBody>
      <dsp:txXfrm>
        <a:off x="1972103" y="3528174"/>
        <a:ext cx="7200471" cy="572988"/>
      </dsp:txXfrm>
    </dsp:sp>
    <dsp:sp modelId="{838CA314-D3E7-4ABE-9607-092076959621}">
      <dsp:nvSpPr>
        <dsp:cNvPr id="0" name=""/>
        <dsp:cNvSpPr/>
      </dsp:nvSpPr>
      <dsp:spPr>
        <a:xfrm>
          <a:off x="1834515" y="4101162"/>
          <a:ext cx="733806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40DC5F0-8F31-4A4D-8AE0-84F783887B22}">
      <dsp:nvSpPr>
        <dsp:cNvPr id="0" name=""/>
        <dsp:cNvSpPr/>
      </dsp:nvSpPr>
      <dsp:spPr>
        <a:xfrm>
          <a:off x="1972103" y="4149613"/>
          <a:ext cx="7200471" cy="72631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Южный федеральный округ</a:t>
          </a:r>
        </a:p>
        <a:p>
          <a:pPr lvl="0" algn="l" defTabSz="533400">
            <a:lnSpc>
              <a:spcPct val="90000"/>
            </a:lnSpc>
            <a:spcBef>
              <a:spcPct val="0"/>
            </a:spcBef>
            <a:spcAft>
              <a:spcPct val="35000"/>
            </a:spcAft>
          </a:pPr>
          <a:r>
            <a:rPr lang="ru-RU" sz="1200" kern="1200">
              <a:latin typeface="Times New Roman" pitchFamily="18" charset="0"/>
              <a:cs typeface="Times New Roman" pitchFamily="18" charset="0"/>
            </a:rPr>
            <a:t>(ПАО «ТАНТК имени Г. М. Бериева»)</a:t>
          </a:r>
        </a:p>
      </dsp:txBody>
      <dsp:txXfrm>
        <a:off x="1972103" y="4149613"/>
        <a:ext cx="7200471" cy="726315"/>
      </dsp:txXfrm>
    </dsp:sp>
    <dsp:sp modelId="{817CAB30-B022-4BA1-B08C-FBE27F9C05B1}">
      <dsp:nvSpPr>
        <dsp:cNvPr id="0" name=""/>
        <dsp:cNvSpPr/>
      </dsp:nvSpPr>
      <dsp:spPr>
        <a:xfrm>
          <a:off x="1834515" y="4875929"/>
          <a:ext cx="733806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E42D5C-724D-48DB-9164-01EA82CF74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380</TotalTime>
  <Pages>5</Pages>
  <Words>1942</Words>
  <Characters>11076</Characters>
  <Application>Microsoft Office Word</Application>
  <DocSecurity>0</DocSecurity>
  <Lines>92</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12993</CharactersWithSpaces>
  <SharedDoc>false</SharedDoc>
  <HLinks>
    <vt:vector size="132" baseType="variant">
      <vt:variant>
        <vt:i4>5308436</vt:i4>
      </vt:variant>
      <vt:variant>
        <vt:i4>63</vt:i4>
      </vt:variant>
      <vt:variant>
        <vt:i4>0</vt:i4>
      </vt:variant>
      <vt:variant>
        <vt:i4>5</vt:i4>
      </vt:variant>
      <vt:variant>
        <vt:lpwstr>http://nms.fas.gov.ru/node/41</vt:lpwstr>
      </vt:variant>
      <vt:variant>
        <vt:lpwstr/>
      </vt:variant>
      <vt:variant>
        <vt:i4>196619</vt:i4>
      </vt:variant>
      <vt:variant>
        <vt:i4>60</vt:i4>
      </vt:variant>
      <vt:variant>
        <vt:i4>0</vt:i4>
      </vt:variant>
      <vt:variant>
        <vt:i4>5</vt:i4>
      </vt:variant>
      <vt:variant>
        <vt:lpwstr>http://sroportal.ru/news/pmef-2018-antimonopolnoe-regulirovanie-tormozit-razvitie-texnologij/</vt:lpwstr>
      </vt:variant>
      <vt:variant>
        <vt:lpwstr/>
      </vt:variant>
      <vt:variant>
        <vt:i4>1507423</vt:i4>
      </vt:variant>
      <vt:variant>
        <vt:i4>57</vt:i4>
      </vt:variant>
      <vt:variant>
        <vt:i4>0</vt:i4>
      </vt:variant>
      <vt:variant>
        <vt:i4>5</vt:i4>
      </vt:variant>
      <vt:variant>
        <vt:lpwstr>https://www.eg-online.ru/article/370710/</vt:lpwstr>
      </vt:variant>
      <vt:variant>
        <vt:lpwstr/>
      </vt:variant>
      <vt:variant>
        <vt:i4>5570649</vt:i4>
      </vt:variant>
      <vt:variant>
        <vt:i4>54</vt:i4>
      </vt:variant>
      <vt:variant>
        <vt:i4>0</vt:i4>
      </vt:variant>
      <vt:variant>
        <vt:i4>5</vt:i4>
      </vt:variant>
      <vt:variant>
        <vt:lpwstr>http://docs.cntd.ru/</vt:lpwstr>
      </vt:variant>
      <vt:variant>
        <vt:lpwstr/>
      </vt:variant>
      <vt:variant>
        <vt:i4>6488178</vt:i4>
      </vt:variant>
      <vt:variant>
        <vt:i4>51</vt:i4>
      </vt:variant>
      <vt:variant>
        <vt:i4>0</vt:i4>
      </vt:variant>
      <vt:variant>
        <vt:i4>5</vt:i4>
      </vt:variant>
      <vt:variant>
        <vt:lpwstr>http://docs.cntd.ru/document/420271816</vt:lpwstr>
      </vt:variant>
      <vt:variant>
        <vt:lpwstr/>
      </vt:variant>
      <vt:variant>
        <vt:i4>7078011</vt:i4>
      </vt:variant>
      <vt:variant>
        <vt:i4>48</vt:i4>
      </vt:variant>
      <vt:variant>
        <vt:i4>0</vt:i4>
      </vt:variant>
      <vt:variant>
        <vt:i4>5</vt:i4>
      </vt:variant>
      <vt:variant>
        <vt:lpwstr>https://context.reverso.net/%D0%BF%D0%B5%D1%80%D0%B5%D0%B2%D0%BE%D0%B4/%D0%B0%D0%BD%D0%B3%D0%BB%D0%B8%D0%B9%D1%81%D0%BA%D0%B8%D0%B9-%D1%80%D1%83%D1%81%D1%81%D0%BA%D0%B8%D0%B9/digital+economy</vt:lpwstr>
      </vt:variant>
      <vt:variant>
        <vt:lpwstr/>
      </vt:variant>
      <vt:variant>
        <vt:i4>524353</vt:i4>
      </vt:variant>
      <vt:variant>
        <vt:i4>45</vt:i4>
      </vt:variant>
      <vt:variant>
        <vt:i4>0</vt:i4>
      </vt:variant>
      <vt:variant>
        <vt:i4>5</vt:i4>
      </vt:variant>
      <vt:variant>
        <vt:lpwstr>https://context.reverso.net/%D0%BF%D0%B5%D1%80%D0%B5%D0%B2%D0%BE%D0%B4/%D0%B0%D0%BD%D0%B3%D0%BB%D0%B8%D0%B9%D1%81%D0%BA%D0%B8%D0%B9-%D1%80%D1%83%D1%81%D1%81%D0%BA%D0%B8%D0%B9/conditions</vt:lpwstr>
      </vt:variant>
      <vt:variant>
        <vt:lpwstr/>
      </vt:variant>
      <vt:variant>
        <vt:i4>1704019</vt:i4>
      </vt:variant>
      <vt:variant>
        <vt:i4>42</vt:i4>
      </vt:variant>
      <vt:variant>
        <vt:i4>0</vt:i4>
      </vt:variant>
      <vt:variant>
        <vt:i4>5</vt:i4>
      </vt:variant>
      <vt:variant>
        <vt:lpwstr>https://context.reverso.net/%D0%BF%D0%B5%D1%80%D0%B5%D0%B2%D0%BE%D0%B4/%D0%B0%D0%BD%D0%B3%D0%BB%D0%B8%D0%B9%D1%81%D0%BA%D0%B8%D0%B9-%D1%80%D1%83%D1%81%D1%81%D0%BA%D0%B8%D0%B9/formed</vt:lpwstr>
      </vt:variant>
      <vt:variant>
        <vt:lpwstr/>
      </vt:variant>
      <vt:variant>
        <vt:i4>655377</vt:i4>
      </vt:variant>
      <vt:variant>
        <vt:i4>39</vt:i4>
      </vt:variant>
      <vt:variant>
        <vt:i4>0</vt:i4>
      </vt:variant>
      <vt:variant>
        <vt:i4>5</vt:i4>
      </vt:variant>
      <vt:variant>
        <vt:lpwstr>https://context.reverso.net/%D0%BF%D0%B5%D1%80%D0%B5%D0%B2%D0%BE%D0%B4/%D0%B0%D0%BD%D0%B3%D0%BB%D0%B8%D0%B9%D1%81%D0%BA%D0%B8%D0%B9-%D1%80%D1%83%D1%81%D1%81%D0%BA%D0%B8%D0%B9/digital+market</vt:lpwstr>
      </vt:variant>
      <vt:variant>
        <vt:lpwstr/>
      </vt:variant>
      <vt:variant>
        <vt:i4>7733280</vt:i4>
      </vt:variant>
      <vt:variant>
        <vt:i4>36</vt:i4>
      </vt:variant>
      <vt:variant>
        <vt:i4>0</vt:i4>
      </vt:variant>
      <vt:variant>
        <vt:i4>5</vt:i4>
      </vt:variant>
      <vt:variant>
        <vt:lpwstr>https://context.reverso.net/%D0%BF%D0%B5%D1%80%D0%B5%D0%B2%D0%BE%D0%B4/%D0%B0%D0%BD%D0%B3%D0%BB%D0%B8%D0%B9%D1%81%D0%BA%D0%B8%D0%B9-%D1%80%D1%83%D1%81%D1%81%D0%BA%D0%B8%D0%B9/perspectives</vt:lpwstr>
      </vt:variant>
      <vt:variant>
        <vt:lpwstr/>
      </vt:variant>
      <vt:variant>
        <vt:i4>1048649</vt:i4>
      </vt:variant>
      <vt:variant>
        <vt:i4>33</vt:i4>
      </vt:variant>
      <vt:variant>
        <vt:i4>0</vt:i4>
      </vt:variant>
      <vt:variant>
        <vt:i4>5</vt:i4>
      </vt:variant>
      <vt:variant>
        <vt:lpwstr>https://context.reverso.net/%D0%BF%D0%B5%D1%80%D0%B5%D0%B2%D0%BE%D0%B4/%D0%B0%D0%BD%D0%B3%D0%BB%D0%B8%D0%B9%D1%81%D0%BA%D0%B8%D0%B9-%D1%80%D1%83%D1%81%D1%81%D0%BA%D0%B8%D0%B9/immunities</vt:lpwstr>
      </vt:variant>
      <vt:variant>
        <vt:lpwstr/>
      </vt:variant>
      <vt:variant>
        <vt:i4>5767234</vt:i4>
      </vt:variant>
      <vt:variant>
        <vt:i4>30</vt:i4>
      </vt:variant>
      <vt:variant>
        <vt:i4>0</vt:i4>
      </vt:variant>
      <vt:variant>
        <vt:i4>5</vt:i4>
      </vt:variant>
      <vt:variant>
        <vt:lpwstr>https://context.reverso.net/%D0%BF%D0%B5%D1%80%D0%B5%D0%B2%D0%BE%D0%B4/%D0%B0%D0%BD%D0%B3%D0%BB%D0%B8%D0%B9%D1%81%D0%BA%D0%B8%D0%B9-%D1%80%D1%83%D1%81%D1%81%D0%BA%D0%B8%D0%B9/question+of+the+abolition</vt:lpwstr>
      </vt:variant>
      <vt:variant>
        <vt:lpwstr/>
      </vt:variant>
      <vt:variant>
        <vt:i4>8192112</vt:i4>
      </vt:variant>
      <vt:variant>
        <vt:i4>27</vt:i4>
      </vt:variant>
      <vt:variant>
        <vt:i4>0</vt:i4>
      </vt:variant>
      <vt:variant>
        <vt:i4>5</vt:i4>
      </vt:variant>
      <vt:variant>
        <vt:lpwstr>http://context.reverso.net/%D0%BF%D0%B5%D1%80%D0%B5%D0%B2%D0%BE%D0%B4/%D0%B0%D0%BD%D0%B3%D0%BB%D0%B8%D0%B9%D1%81%D0%BA%D0%B8%D0%B9-%D1%80%D1%83%D1%81%D1%81%D0%BA%D0%B8%D0%B9/the+authors+pay+attention</vt:lpwstr>
      </vt:variant>
      <vt:variant>
        <vt:lpwstr/>
      </vt:variant>
      <vt:variant>
        <vt:i4>7078011</vt:i4>
      </vt:variant>
      <vt:variant>
        <vt:i4>24</vt:i4>
      </vt:variant>
      <vt:variant>
        <vt:i4>0</vt:i4>
      </vt:variant>
      <vt:variant>
        <vt:i4>5</vt:i4>
      </vt:variant>
      <vt:variant>
        <vt:lpwstr>https://context.reverso.net/%D0%BF%D0%B5%D1%80%D0%B5%D0%B2%D0%BE%D0%B4/%D0%B0%D0%BD%D0%B3%D0%BB%D0%B8%D0%B9%D1%81%D0%BA%D0%B8%D0%B9-%D1%80%D1%83%D1%81%D1%81%D0%BA%D0%B8%D0%B9/digital+economy</vt:lpwstr>
      </vt:variant>
      <vt:variant>
        <vt:lpwstr/>
      </vt:variant>
      <vt:variant>
        <vt:i4>5046284</vt:i4>
      </vt:variant>
      <vt:variant>
        <vt:i4>21</vt:i4>
      </vt:variant>
      <vt:variant>
        <vt:i4>0</vt:i4>
      </vt:variant>
      <vt:variant>
        <vt:i4>5</vt:i4>
      </vt:variant>
      <vt:variant>
        <vt:lpwstr>https://context.reverso.net/%D0%BF%D0%B5%D1%80%D0%B5%D0%B2%D0%BE%D0%B4/%D0%B0%D0%BD%D0%B3%D0%BB%D0%B8%D0%B9%D1%81%D0%BA%D0%B8%D0%B9-%D1%80%D1%83%D1%81%D1%81%D0%BA%D0%B8%D0%B9/in+the+area+of+competition</vt:lpwstr>
      </vt:variant>
      <vt:variant>
        <vt:lpwstr/>
      </vt:variant>
      <vt:variant>
        <vt:i4>6029395</vt:i4>
      </vt:variant>
      <vt:variant>
        <vt:i4>18</vt:i4>
      </vt:variant>
      <vt:variant>
        <vt:i4>0</vt:i4>
      </vt:variant>
      <vt:variant>
        <vt:i4>5</vt:i4>
      </vt:variant>
      <vt:variant>
        <vt:lpwstr>https://context.reverso.net/%D0%BF%D0%B5%D1%80%D0%B5%D0%B2%D0%BE%D0%B4/%D0%B0%D0%BD%D0%B3%D0%BB%D0%B8%D0%B9%D1%81%D0%BA%D0%B8%D0%B9-%D1%80%D1%83%D1%81%D1%81%D0%BA%D0%B8%D0%B9/regulatory+changes</vt:lpwstr>
      </vt:variant>
      <vt:variant>
        <vt:lpwstr/>
      </vt:variant>
      <vt:variant>
        <vt:i4>7995438</vt:i4>
      </vt:variant>
      <vt:variant>
        <vt:i4>15</vt:i4>
      </vt:variant>
      <vt:variant>
        <vt:i4>0</vt:i4>
      </vt:variant>
      <vt:variant>
        <vt:i4>5</vt:i4>
      </vt:variant>
      <vt:variant>
        <vt:lpwstr>https://context.reverso.net/%D0%BF%D0%B5%D1%80%D0%B5%D0%B2%D0%BE%D0%B4/%D0%B0%D0%BD%D0%B3%D0%BB%D0%B8%D0%B9%D1%81%D0%BA%D0%B8%D0%B9-%D1%80%D1%83%D1%81%D1%81%D0%BA%D0%B8%D0%B9/The+article+provides</vt:lpwstr>
      </vt:variant>
      <vt:variant>
        <vt:lpwstr/>
      </vt:variant>
      <vt:variant>
        <vt:i4>7929888</vt:i4>
      </vt:variant>
      <vt:variant>
        <vt:i4>12</vt:i4>
      </vt:variant>
      <vt:variant>
        <vt:i4>0</vt:i4>
      </vt:variant>
      <vt:variant>
        <vt:i4>5</vt:i4>
      </vt:variant>
      <vt:variant>
        <vt:lpwstr>https://context.reverso.net/%D0%BF%D0%B5%D1%80%D0%B5%D0%B2%D0%BE%D0%B4/%D0%B0%D0%BD%D0%B3%D0%BB%D0%B8%D0%B9%D1%81%D0%BA%D0%B8%D0%B9-%D1%80%D1%83%D1%81%D1%81%D0%BA%D0%B8%D0%B9/are+presented+in+the+article</vt:lpwstr>
      </vt:variant>
      <vt:variant>
        <vt:lpwstr/>
      </vt:variant>
      <vt:variant>
        <vt:i4>3276907</vt:i4>
      </vt:variant>
      <vt:variant>
        <vt:i4>9</vt:i4>
      </vt:variant>
      <vt:variant>
        <vt:i4>0</vt:i4>
      </vt:variant>
      <vt:variant>
        <vt:i4>5</vt:i4>
      </vt:variant>
      <vt:variant>
        <vt:lpwstr>https://context.reverso.net/%D0%BF%D0%B5%D1%80%D0%B5%D0%B2%D0%BE%D0%B4/%D0%B0%D0%BD%D0%B3%D0%BB%D0%B8%D0%B9%D1%81%D0%BA%D0%B8%D0%B9-%D1%80%D1%83%D1%81%D1%81%D0%BA%D0%B8%D0%B9/compared+to+traditional</vt:lpwstr>
      </vt:variant>
      <vt:variant>
        <vt:lpwstr/>
      </vt:variant>
      <vt:variant>
        <vt:i4>655377</vt:i4>
      </vt:variant>
      <vt:variant>
        <vt:i4>6</vt:i4>
      </vt:variant>
      <vt:variant>
        <vt:i4>0</vt:i4>
      </vt:variant>
      <vt:variant>
        <vt:i4>5</vt:i4>
      </vt:variant>
      <vt:variant>
        <vt:lpwstr>https://context.reverso.net/%D0%BF%D0%B5%D1%80%D0%B5%D0%B2%D0%BE%D0%B4/%D0%B0%D0%BD%D0%B3%D0%BB%D0%B8%D0%B9%D1%81%D0%BA%D0%B8%D0%B9-%D1%80%D1%83%D1%81%D1%81%D0%BA%D0%B8%D0%B9/digital+market</vt:lpwstr>
      </vt:variant>
      <vt:variant>
        <vt:lpwstr/>
      </vt:variant>
      <vt:variant>
        <vt:i4>5505097</vt:i4>
      </vt:variant>
      <vt:variant>
        <vt:i4>3</vt:i4>
      </vt:variant>
      <vt:variant>
        <vt:i4>0</vt:i4>
      </vt:variant>
      <vt:variant>
        <vt:i4>5</vt:i4>
      </vt:variant>
      <vt:variant>
        <vt:lpwstr>https://context.reverso.net/%D0%BF%D0%B5%D1%80%D0%B5%D0%B2%D0%BE%D0%B4/%D0%B0%D0%BD%D0%B3%D0%BB%D0%B8%D0%B9%D1%81%D0%BA%D0%B8%D0%B9-%D1%80%D1%83%D1%81%D1%81%D0%BA%D0%B8%D0%B9/main+features</vt:lpwstr>
      </vt:variant>
      <vt:variant>
        <vt:lpwstr/>
      </vt:variant>
      <vt:variant>
        <vt:i4>3932222</vt:i4>
      </vt:variant>
      <vt:variant>
        <vt:i4>0</vt:i4>
      </vt:variant>
      <vt:variant>
        <vt:i4>0</vt:i4>
      </vt:variant>
      <vt:variant>
        <vt:i4>5</vt:i4>
      </vt:variant>
      <vt:variant>
        <vt:lpwstr>https://context.reverso.net/%D0%BF%D0%B5%D1%80%D0%B5%D0%B2%D0%BE%D0%B4/%D0%B0%D0%BD%D0%B3%D0%BB%D0%B8%D0%B9%D1%81%D0%BA%D0%B8%D0%B9-%D1%80%D1%83%D1%81%D1%81%D0%BA%D0%B8%D0%B9/is+analysed</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Annet</cp:lastModifiedBy>
  <cp:revision>119</cp:revision>
  <dcterms:created xsi:type="dcterms:W3CDTF">2019-05-11T12:46:00Z</dcterms:created>
  <dcterms:modified xsi:type="dcterms:W3CDTF">2019-05-12T17:15:00Z</dcterms:modified>
</cp:coreProperties>
</file>