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CAD" w:rsidRPr="000C0FBC" w:rsidRDefault="00A1743D" w:rsidP="002C2CAD">
      <w:pPr>
        <w:pStyle w:val="rvps26"/>
        <w:shd w:val="clear" w:color="auto" w:fill="FFFFFF"/>
        <w:suppressAutoHyphens/>
        <w:spacing w:before="0" w:beforeAutospacing="0" w:after="0" w:afterAutospacing="0"/>
        <w:ind w:firstLine="567"/>
      </w:pPr>
      <w:r>
        <w:rPr>
          <w:rStyle w:val="rvts52"/>
          <w:b/>
          <w:bCs/>
        </w:rPr>
        <w:t xml:space="preserve">УДК </w:t>
      </w:r>
      <w:r w:rsidR="00A13534">
        <w:rPr>
          <w:rStyle w:val="rvts52"/>
          <w:b/>
          <w:bCs/>
        </w:rPr>
        <w:t>331+</w:t>
      </w:r>
      <w:r>
        <w:rPr>
          <w:rStyle w:val="rvts52"/>
          <w:b/>
          <w:bCs/>
        </w:rPr>
        <w:t>332</w:t>
      </w:r>
      <w:r w:rsidR="003D6ADB">
        <w:rPr>
          <w:rStyle w:val="rvts52"/>
          <w:b/>
          <w:bCs/>
        </w:rPr>
        <w:t xml:space="preserve"> </w:t>
      </w:r>
      <w:r w:rsidR="002C2CAD" w:rsidRPr="000C0FBC">
        <w:rPr>
          <w:rStyle w:val="rvts52"/>
          <w:b/>
          <w:bCs/>
        </w:rPr>
        <w:t>/</w:t>
      </w:r>
      <w:r w:rsidR="003D6ADB">
        <w:rPr>
          <w:rStyle w:val="rvts52"/>
          <w:b/>
          <w:bCs/>
        </w:rPr>
        <w:t xml:space="preserve"> </w:t>
      </w:r>
      <w:r w:rsidR="002C2CAD" w:rsidRPr="000C0FBC">
        <w:rPr>
          <w:rStyle w:val="rvts52"/>
          <w:b/>
          <w:bCs/>
        </w:rPr>
        <w:t>ББК</w:t>
      </w:r>
      <w:r>
        <w:rPr>
          <w:rStyle w:val="rvts52"/>
          <w:b/>
          <w:bCs/>
        </w:rPr>
        <w:t xml:space="preserve"> 65</w:t>
      </w:r>
    </w:p>
    <w:p w:rsidR="002C2CAD" w:rsidRPr="000C0FBC" w:rsidRDefault="002644B5" w:rsidP="002C2CAD">
      <w:pPr>
        <w:pStyle w:val="rvps34"/>
        <w:shd w:val="clear" w:color="auto" w:fill="FFFFFF"/>
        <w:suppressAutoHyphens/>
        <w:spacing w:before="0" w:beforeAutospacing="0" w:after="0" w:afterAutospacing="0"/>
        <w:ind w:firstLine="540"/>
        <w:jc w:val="right"/>
      </w:pPr>
      <w:r>
        <w:rPr>
          <w:rStyle w:val="rvts52"/>
          <w:b/>
          <w:bCs/>
        </w:rPr>
        <w:t>Рабцевич</w:t>
      </w:r>
      <w:r w:rsidR="002C2CAD" w:rsidRPr="000C0FBC">
        <w:rPr>
          <w:rStyle w:val="rvts52"/>
          <w:b/>
          <w:bCs/>
        </w:rPr>
        <w:t xml:space="preserve"> </w:t>
      </w:r>
      <w:r>
        <w:rPr>
          <w:rStyle w:val="rvts52"/>
          <w:b/>
          <w:bCs/>
        </w:rPr>
        <w:t>А</w:t>
      </w:r>
      <w:r w:rsidR="002C2CAD" w:rsidRPr="000C0FBC">
        <w:rPr>
          <w:rStyle w:val="rvts52"/>
          <w:b/>
          <w:bCs/>
        </w:rPr>
        <w:t>.</w:t>
      </w:r>
      <w:r>
        <w:rPr>
          <w:rStyle w:val="rvts52"/>
          <w:b/>
          <w:bCs/>
        </w:rPr>
        <w:t>А</w:t>
      </w:r>
      <w:r w:rsidR="002C2CAD" w:rsidRPr="000C0FBC">
        <w:rPr>
          <w:rStyle w:val="rvts52"/>
          <w:b/>
          <w:bCs/>
        </w:rPr>
        <w:t>.</w:t>
      </w:r>
    </w:p>
    <w:p w:rsidR="002C2CAD" w:rsidRPr="00400ED4" w:rsidRDefault="00886115" w:rsidP="00400ED4">
      <w:pPr>
        <w:pStyle w:val="a3"/>
      </w:pPr>
      <w:r>
        <w:rPr>
          <w:rStyle w:val="rvts52"/>
        </w:rPr>
        <w:t xml:space="preserve">ИННОВАЦИОННЫЕ </w:t>
      </w:r>
      <w:r w:rsidR="004D754C">
        <w:rPr>
          <w:rStyle w:val="rvts52"/>
        </w:rPr>
        <w:t>ПРИОРИТЕТЫ</w:t>
      </w:r>
      <w:r w:rsidR="008B01DE">
        <w:rPr>
          <w:rStyle w:val="rvts52"/>
        </w:rPr>
        <w:t xml:space="preserve"> МЕЖОТРАСЛЕВОГО РАСПРЕДЕЛЕНИЯ</w:t>
      </w:r>
      <w:r w:rsidR="004D754C">
        <w:rPr>
          <w:rStyle w:val="rvts52"/>
        </w:rPr>
        <w:br/>
        <w:t>ТРУДОВЫХ РЕСУРСОВ РЕСПУБЛИКИ БАШКОРТОСТАН</w:t>
      </w:r>
      <w:r w:rsidR="00B8535E">
        <w:rPr>
          <w:rStyle w:val="ab"/>
          <w:b w:val="0"/>
        </w:rPr>
        <w:footnoteReference w:id="1"/>
      </w:r>
    </w:p>
    <w:p w:rsidR="002C2CAD" w:rsidRPr="000C0FBC" w:rsidRDefault="002C2CAD" w:rsidP="002C2CAD">
      <w:pPr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A612E" w:rsidRPr="000C0FBC" w:rsidRDefault="002C2CAD" w:rsidP="002C2CAD">
      <w:pPr>
        <w:pStyle w:val="rvps26"/>
        <w:shd w:val="clear" w:color="auto" w:fill="FFFFFF"/>
        <w:suppressAutoHyphens/>
        <w:spacing w:before="0" w:beforeAutospacing="0" w:after="0" w:afterAutospacing="0"/>
        <w:ind w:firstLine="567"/>
        <w:jc w:val="both"/>
      </w:pPr>
      <w:r w:rsidRPr="000C0FBC">
        <w:rPr>
          <w:rStyle w:val="rvts52"/>
          <w:b/>
          <w:bCs/>
        </w:rPr>
        <w:t>Аннотация</w:t>
      </w:r>
      <w:r w:rsidR="004D754C">
        <w:rPr>
          <w:rStyle w:val="rvts52"/>
          <w:b/>
          <w:bCs/>
        </w:rPr>
        <w:t>:</w:t>
      </w:r>
      <w:r w:rsidRPr="000C0FBC">
        <w:rPr>
          <w:rStyle w:val="rvts52"/>
          <w:b/>
          <w:bCs/>
        </w:rPr>
        <w:t xml:space="preserve"> </w:t>
      </w:r>
      <w:r w:rsidR="007A612E">
        <w:rPr>
          <w:rStyle w:val="rvts54"/>
          <w:i/>
          <w:iCs/>
        </w:rPr>
        <w:t>В статье анализиру</w:t>
      </w:r>
      <w:r w:rsidR="00D9050C">
        <w:rPr>
          <w:rStyle w:val="rvts54"/>
          <w:i/>
          <w:iCs/>
        </w:rPr>
        <w:t>ю</w:t>
      </w:r>
      <w:r w:rsidR="007A612E">
        <w:rPr>
          <w:rStyle w:val="rvts54"/>
          <w:i/>
          <w:iCs/>
        </w:rPr>
        <w:t xml:space="preserve">тся </w:t>
      </w:r>
      <w:r w:rsidR="00041CE5">
        <w:rPr>
          <w:rStyle w:val="rvts54"/>
          <w:i/>
          <w:iCs/>
        </w:rPr>
        <w:t>тенденции изменения</w:t>
      </w:r>
      <w:r w:rsidR="007A612E">
        <w:rPr>
          <w:rStyle w:val="rvts54"/>
          <w:i/>
          <w:iCs/>
        </w:rPr>
        <w:t xml:space="preserve"> баланса трудовых ресурсов Республики Башкортостан </w:t>
      </w:r>
      <w:r w:rsidR="00041CE5">
        <w:rPr>
          <w:rStyle w:val="rvts54"/>
          <w:i/>
          <w:iCs/>
        </w:rPr>
        <w:t xml:space="preserve">с учетом </w:t>
      </w:r>
      <w:r w:rsidR="00CA59D7">
        <w:rPr>
          <w:rStyle w:val="rvts54"/>
          <w:i/>
          <w:iCs/>
        </w:rPr>
        <w:t>создания добавленной стоимости</w:t>
      </w:r>
      <w:r w:rsidR="007A612E">
        <w:rPr>
          <w:rStyle w:val="rvts54"/>
          <w:i/>
          <w:iCs/>
        </w:rPr>
        <w:t xml:space="preserve"> </w:t>
      </w:r>
      <w:r w:rsidR="006138D1">
        <w:rPr>
          <w:rStyle w:val="rvts54"/>
          <w:i/>
          <w:iCs/>
        </w:rPr>
        <w:t xml:space="preserve">в </w:t>
      </w:r>
      <w:r w:rsidR="007A612E">
        <w:rPr>
          <w:rStyle w:val="rvts54"/>
          <w:i/>
          <w:iCs/>
        </w:rPr>
        <w:t xml:space="preserve">каждой из отраслей. Выявляются приоритеты </w:t>
      </w:r>
      <w:r w:rsidR="007A612E" w:rsidRPr="00886115">
        <w:rPr>
          <w:rStyle w:val="rvts52"/>
          <w:i/>
        </w:rPr>
        <w:t>межотраслевого распределения</w:t>
      </w:r>
      <w:r w:rsidR="007A612E">
        <w:rPr>
          <w:rStyle w:val="rvts52"/>
          <w:i/>
        </w:rPr>
        <w:t xml:space="preserve"> </w:t>
      </w:r>
      <w:r w:rsidR="007A612E" w:rsidRPr="00886115">
        <w:rPr>
          <w:rStyle w:val="rvts52"/>
          <w:i/>
        </w:rPr>
        <w:t>трудовых ресурсов</w:t>
      </w:r>
      <w:r w:rsidR="007A612E">
        <w:rPr>
          <w:rStyle w:val="rvts52"/>
          <w:i/>
        </w:rPr>
        <w:t xml:space="preserve">, не отвечающие </w:t>
      </w:r>
      <w:r w:rsidR="008423B8">
        <w:rPr>
          <w:rStyle w:val="rvts52"/>
          <w:i/>
        </w:rPr>
        <w:t>задачам</w:t>
      </w:r>
      <w:r w:rsidR="007A612E">
        <w:rPr>
          <w:rStyle w:val="rvts52"/>
          <w:i/>
        </w:rPr>
        <w:t xml:space="preserve"> инновационного развития</w:t>
      </w:r>
      <w:r w:rsidR="006138D1">
        <w:rPr>
          <w:rStyle w:val="rvts52"/>
          <w:i/>
        </w:rPr>
        <w:t>, формулируются выводы о перспективах соотношени</w:t>
      </w:r>
      <w:r w:rsidR="00B0734C">
        <w:rPr>
          <w:rStyle w:val="rvts52"/>
          <w:i/>
        </w:rPr>
        <w:t>й</w:t>
      </w:r>
      <w:r w:rsidR="006138D1">
        <w:rPr>
          <w:rStyle w:val="rvts52"/>
          <w:i/>
        </w:rPr>
        <w:t xml:space="preserve"> отраслевой занятости</w:t>
      </w:r>
      <w:r w:rsidR="00041CE5">
        <w:rPr>
          <w:rStyle w:val="rvts52"/>
          <w:i/>
        </w:rPr>
        <w:t>.</w:t>
      </w:r>
    </w:p>
    <w:p w:rsidR="002C2CAD" w:rsidRPr="000C0FBC" w:rsidRDefault="002C2CAD" w:rsidP="002C2CAD">
      <w:pPr>
        <w:pStyle w:val="rvps26"/>
        <w:shd w:val="clear" w:color="auto" w:fill="FFFFFF"/>
        <w:suppressAutoHyphens/>
        <w:spacing w:before="0" w:beforeAutospacing="0" w:after="0" w:afterAutospacing="0"/>
        <w:ind w:firstLine="567"/>
        <w:jc w:val="both"/>
      </w:pPr>
      <w:r w:rsidRPr="000C0FBC">
        <w:rPr>
          <w:rStyle w:val="rvts52"/>
          <w:b/>
          <w:bCs/>
        </w:rPr>
        <w:t>Ключевые слова</w:t>
      </w:r>
      <w:r w:rsidR="004D754C">
        <w:rPr>
          <w:rStyle w:val="rvts52"/>
          <w:b/>
          <w:bCs/>
        </w:rPr>
        <w:t xml:space="preserve">: </w:t>
      </w:r>
      <w:r w:rsidR="004D754C">
        <w:rPr>
          <w:rStyle w:val="rvts54"/>
          <w:i/>
          <w:iCs/>
        </w:rPr>
        <w:t xml:space="preserve">экономика труда, </w:t>
      </w:r>
      <w:r w:rsidR="00015B21">
        <w:rPr>
          <w:rStyle w:val="rvts54"/>
          <w:i/>
          <w:iCs/>
        </w:rPr>
        <w:t xml:space="preserve">производительность труда, </w:t>
      </w:r>
      <w:r w:rsidR="004D754C">
        <w:rPr>
          <w:rStyle w:val="rvts54"/>
          <w:i/>
          <w:iCs/>
        </w:rPr>
        <w:t>баланс трудовых ресурсов, Республика Башкортостан</w:t>
      </w:r>
      <w:r w:rsidRPr="000C0FBC">
        <w:rPr>
          <w:rStyle w:val="rvts54"/>
          <w:i/>
          <w:iCs/>
        </w:rPr>
        <w:t>.</w:t>
      </w:r>
    </w:p>
    <w:p w:rsidR="002C2CAD" w:rsidRDefault="002C2CAD" w:rsidP="002C2CAD">
      <w:pPr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26F17" w:rsidRPr="00426F17" w:rsidRDefault="00655A77" w:rsidP="00426F17">
      <w:pPr>
        <w:pStyle w:val="a6"/>
      </w:pPr>
      <w:proofErr w:type="gramStart"/>
      <w:r>
        <w:t>Исследование изменений пропорций</w:t>
      </w:r>
      <w:r w:rsidR="00426F17" w:rsidRPr="00426F17">
        <w:t xml:space="preserve"> занятости, их системных причин и следствий, являются на современном этапе развития российской экономики чрезвычайно важными, поскольку органами государственной власти четко обозначен приоритет на </w:t>
      </w:r>
      <w:r w:rsidR="00265E75">
        <w:t xml:space="preserve">достижение </w:t>
      </w:r>
      <w:r w:rsidR="00426F17" w:rsidRPr="00426F17">
        <w:t>инновационно</w:t>
      </w:r>
      <w:r w:rsidR="00265E75">
        <w:t>го</w:t>
      </w:r>
      <w:r w:rsidR="00426F17" w:rsidRPr="00426F17">
        <w:t xml:space="preserve"> развити</w:t>
      </w:r>
      <w:r w:rsidR="00265E75">
        <w:t>я</w:t>
      </w:r>
      <w:r w:rsidR="00426F17" w:rsidRPr="00426F17">
        <w:t xml:space="preserve"> через мобилизацию внутренних ресурсов</w:t>
      </w:r>
      <w:r w:rsidR="00265E75">
        <w:t>, в первую очередь</w:t>
      </w:r>
      <w:proofErr w:type="gramEnd"/>
      <w:r w:rsidR="00265E75">
        <w:t xml:space="preserve"> - </w:t>
      </w:r>
      <w:proofErr w:type="gramStart"/>
      <w:r w:rsidR="00265E75">
        <w:t>трудовых.</w:t>
      </w:r>
      <w:proofErr w:type="gramEnd"/>
      <w:r w:rsidR="00265E75">
        <w:t xml:space="preserve"> В связи с этим, анализ </w:t>
      </w:r>
      <w:r w:rsidR="009167F0">
        <w:t xml:space="preserve">тенденций </w:t>
      </w:r>
      <w:r w:rsidR="00265E75">
        <w:t xml:space="preserve">распределения занятых в разрезе отраслей на региональном уровне позволяет </w:t>
      </w:r>
      <w:r w:rsidR="009167F0">
        <w:t>выявить предрасположенность экономики региона к инновационному развитию, а их сопоставление с результатами производственной деятельности -</w:t>
      </w:r>
      <w:r w:rsidR="00441CDE">
        <w:t xml:space="preserve"> определить стремление к достижению такого развития.</w:t>
      </w:r>
    </w:p>
    <w:p w:rsidR="00F5152C" w:rsidRPr="008F23B1" w:rsidRDefault="00F5152C" w:rsidP="00F5152C">
      <w:pPr>
        <w:pStyle w:val="a6"/>
      </w:pPr>
      <w:r w:rsidRPr="008F23B1">
        <w:t>С</w:t>
      </w:r>
      <w:r w:rsidR="00826E70">
        <w:t>тоит отметить, что с</w:t>
      </w:r>
      <w:r w:rsidRPr="008F23B1">
        <w:t xml:space="preserve"> 2017 года произошло изменение видов </w:t>
      </w:r>
      <w:r>
        <w:t xml:space="preserve">экономической </w:t>
      </w:r>
      <w:r w:rsidRPr="008F23B1">
        <w:t>деятельности</w:t>
      </w:r>
      <w:r>
        <w:t xml:space="preserve"> на ОКВЭД 2</w:t>
      </w:r>
      <w:r w:rsidR="007A77C5">
        <w:t xml:space="preserve"> </w:t>
      </w:r>
      <w:r w:rsidR="007A77C5" w:rsidRPr="007A77C5">
        <w:t>[</w:t>
      </w:r>
      <w:r w:rsidR="007A77C5">
        <w:t>1</w:t>
      </w:r>
      <w:r w:rsidR="007A77C5" w:rsidRPr="007A77C5">
        <w:t>]</w:t>
      </w:r>
      <w:r w:rsidR="00AC2253">
        <w:t>,</w:t>
      </w:r>
      <w:r>
        <w:t xml:space="preserve"> и в рамках данной статьи,</w:t>
      </w:r>
      <w:r w:rsidRPr="008F23B1">
        <w:t xml:space="preserve"> в целях сопоставимости данных</w:t>
      </w:r>
      <w:r>
        <w:t xml:space="preserve"> с прошлыми периодами (Таблица </w:t>
      </w:r>
      <w:r w:rsidR="00A7466C">
        <w:t>1</w:t>
      </w:r>
      <w:r>
        <w:t>)</w:t>
      </w:r>
      <w:r w:rsidRPr="008F23B1">
        <w:t>:</w:t>
      </w:r>
    </w:p>
    <w:p w:rsidR="00F5152C" w:rsidRPr="008F23B1" w:rsidRDefault="00F5152C" w:rsidP="00F5152C">
      <w:pPr>
        <w:pStyle w:val="a6"/>
      </w:pPr>
      <w:r>
        <w:t xml:space="preserve">1. </w:t>
      </w:r>
      <w:r w:rsidRPr="008F23B1">
        <w:t xml:space="preserve">Занятые в сельском хозяйстве учитываются в совокупности с </w:t>
      </w:r>
      <w:proofErr w:type="gramStart"/>
      <w:r w:rsidRPr="008F23B1">
        <w:t>занятыми</w:t>
      </w:r>
      <w:proofErr w:type="gramEnd"/>
      <w:r w:rsidRPr="008F23B1">
        <w:t xml:space="preserve"> по видам </w:t>
      </w:r>
      <w:r>
        <w:t>«</w:t>
      </w:r>
      <w:r w:rsidRPr="008F23B1">
        <w:t>Рыболовство, рыбоводство</w:t>
      </w:r>
      <w:r>
        <w:t>»</w:t>
      </w:r>
      <w:r w:rsidRPr="008F23B1">
        <w:t xml:space="preserve"> и «Деятельность домашних хозяйств как работодателей; недифференцированная деятельность частных дом</w:t>
      </w:r>
      <w:r>
        <w:t>а</w:t>
      </w:r>
      <w:r w:rsidRPr="008F23B1">
        <w:t>шних хозяйств по производству товаров и оказанию услу</w:t>
      </w:r>
      <w:r w:rsidR="009E7AD8">
        <w:t>г для собственного потребления»;</w:t>
      </w:r>
    </w:p>
    <w:p w:rsidR="00F5152C" w:rsidRPr="008F23B1" w:rsidRDefault="00F5152C" w:rsidP="00F5152C">
      <w:pPr>
        <w:pStyle w:val="a6"/>
      </w:pPr>
      <w:r>
        <w:t xml:space="preserve">2. </w:t>
      </w:r>
      <w:r w:rsidRPr="008F23B1">
        <w:t xml:space="preserve">В виде деятельности «Производство и распределение электроэнергии, газа и воды» объединены </w:t>
      </w:r>
      <w:r>
        <w:t>данные по видам</w:t>
      </w:r>
      <w:r w:rsidRPr="008F23B1">
        <w:t xml:space="preserve"> «Обеспечение электрической энергией, газом и паром; кондиционирование воздуха» и «Водоснабжение; водоотведение, организация сбора и утилизации отходов, деятельн</w:t>
      </w:r>
      <w:r w:rsidR="009E7AD8">
        <w:t>ость по ликвидации загрязнений»;</w:t>
      </w:r>
    </w:p>
    <w:p w:rsidR="00F5152C" w:rsidRPr="008F23B1" w:rsidRDefault="00F5152C" w:rsidP="00F5152C">
      <w:pPr>
        <w:pStyle w:val="a6"/>
      </w:pPr>
      <w:r>
        <w:t xml:space="preserve">3. </w:t>
      </w:r>
      <w:r w:rsidRPr="008F23B1">
        <w:t xml:space="preserve">В виде деятельности «Транспорт и связь» </w:t>
      </w:r>
      <w:r w:rsidR="009E7AD8">
        <w:t>сводятся</w:t>
      </w:r>
      <w:r w:rsidRPr="008F23B1">
        <w:t xml:space="preserve"> </w:t>
      </w:r>
      <w:r>
        <w:t>данные по видам</w:t>
      </w:r>
      <w:r w:rsidR="009E7AD8">
        <w:t xml:space="preserve"> экономической деятельности</w:t>
      </w:r>
      <w:r w:rsidRPr="008F23B1">
        <w:t xml:space="preserve"> «Транспортировка и хранение» и «Деятельность в области информации и связи»</w:t>
      </w:r>
      <w:r w:rsidR="009E7AD8">
        <w:t>;</w:t>
      </w:r>
    </w:p>
    <w:p w:rsidR="00F5152C" w:rsidRPr="008F23B1" w:rsidRDefault="00F5152C" w:rsidP="00F5152C">
      <w:pPr>
        <w:pStyle w:val="a6"/>
      </w:pPr>
      <w:r>
        <w:t xml:space="preserve">4. </w:t>
      </w:r>
      <w:r w:rsidRPr="008F23B1">
        <w:t>«Операции с недвижимым имуществом, аренда и предоставление услуг» объедин</w:t>
      </w:r>
      <w:r w:rsidR="009E7AD8">
        <w:t>яют</w:t>
      </w:r>
      <w:r w:rsidRPr="008F23B1">
        <w:t xml:space="preserve"> </w:t>
      </w:r>
      <w:r>
        <w:t>данные по видам</w:t>
      </w:r>
      <w:r w:rsidRPr="008F23B1">
        <w:t xml:space="preserve"> «Деятельность по операциям с недвижимым имуществом» и «Деятельность профессиональная, научная и техническая», «Деятельность административная и сопут</w:t>
      </w:r>
      <w:r w:rsidR="009E7AD8">
        <w:t>ствующие дополнительные услуги»;</w:t>
      </w:r>
    </w:p>
    <w:p w:rsidR="00F5152C" w:rsidRDefault="00F5152C" w:rsidP="00F5152C">
      <w:pPr>
        <w:pStyle w:val="a6"/>
      </w:pPr>
      <w:r>
        <w:t xml:space="preserve">5. </w:t>
      </w:r>
      <w:r w:rsidRPr="008F23B1">
        <w:t xml:space="preserve">В виде деятельности «Предоставление прочих коммунальных, социальных и персональных услуг» объединены </w:t>
      </w:r>
      <w:r>
        <w:t>данные по видам</w:t>
      </w:r>
      <w:r w:rsidRPr="008F23B1">
        <w:t xml:space="preserve"> «Деятельность в области культуры, спорта, организации досуга и развлечений» и «Предоставление прочих видов услуг».</w:t>
      </w:r>
    </w:p>
    <w:p w:rsidR="00F5152C" w:rsidRDefault="00F5152C" w:rsidP="002C2CAD">
      <w:pPr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F23B1" w:rsidRDefault="008F23B1" w:rsidP="009361A9">
      <w:pPr>
        <w:suppressAutoHyphens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 1 - </w:t>
      </w:r>
      <w:r w:rsidR="00F5152C">
        <w:rPr>
          <w:rFonts w:ascii="Times New Roman" w:hAnsi="Times New Roman"/>
          <w:sz w:val="24"/>
          <w:szCs w:val="24"/>
        </w:rPr>
        <w:t>Укрупненные виды деятельности ОКВЭД</w:t>
      </w:r>
      <w:r w:rsidR="00D81574">
        <w:rPr>
          <w:rFonts w:ascii="Times New Roman" w:hAnsi="Times New Roman"/>
          <w:sz w:val="24"/>
          <w:szCs w:val="24"/>
        </w:rPr>
        <w:t xml:space="preserve"> </w:t>
      </w:r>
      <w:r w:rsidR="00F5152C">
        <w:rPr>
          <w:rFonts w:ascii="Times New Roman" w:hAnsi="Times New Roman"/>
          <w:sz w:val="24"/>
          <w:szCs w:val="24"/>
        </w:rPr>
        <w:t>2</w:t>
      </w:r>
      <w:r w:rsidR="00D81574">
        <w:rPr>
          <w:rFonts w:ascii="Times New Roman" w:hAnsi="Times New Roman"/>
          <w:sz w:val="24"/>
          <w:szCs w:val="24"/>
        </w:rPr>
        <w:t xml:space="preserve"> по структуре ОКВЭД 1</w:t>
      </w:r>
    </w:p>
    <w:tbl>
      <w:tblPr>
        <w:tblStyle w:val="ac"/>
        <w:tblW w:w="5000" w:type="pct"/>
        <w:tblLayout w:type="fixed"/>
        <w:tblLook w:val="04A0"/>
      </w:tblPr>
      <w:tblGrid>
        <w:gridCol w:w="534"/>
        <w:gridCol w:w="9320"/>
      </w:tblGrid>
      <w:tr w:rsidR="00AE373E" w:rsidRPr="008F23B1" w:rsidTr="00AE373E">
        <w:tc>
          <w:tcPr>
            <w:tcW w:w="271" w:type="pct"/>
          </w:tcPr>
          <w:p w:rsidR="00AE373E" w:rsidRPr="00A7466C" w:rsidRDefault="00AE373E" w:rsidP="00A80FD5">
            <w:pPr>
              <w:pStyle w:val="a7"/>
              <w:ind w:left="-57" w:right="-57"/>
              <w:jc w:val="center"/>
            </w:pPr>
            <w:r>
              <w:t>Код</w:t>
            </w:r>
          </w:p>
        </w:tc>
        <w:tc>
          <w:tcPr>
            <w:tcW w:w="4729" w:type="pct"/>
            <w:noWrap/>
            <w:hideMark/>
          </w:tcPr>
          <w:p w:rsidR="00AE373E" w:rsidRPr="008F23B1" w:rsidRDefault="00AE373E" w:rsidP="00A80FD5">
            <w:pPr>
              <w:pStyle w:val="a7"/>
              <w:ind w:left="-57" w:right="-57"/>
            </w:pPr>
            <w:r>
              <w:t>Вид экономической деятельности</w:t>
            </w:r>
          </w:p>
        </w:tc>
      </w:tr>
      <w:tr w:rsidR="00AE373E" w:rsidRPr="008F23B1" w:rsidTr="00AE373E">
        <w:tc>
          <w:tcPr>
            <w:tcW w:w="271" w:type="pct"/>
          </w:tcPr>
          <w:p w:rsidR="00AE373E" w:rsidRPr="008F23B1" w:rsidRDefault="00AE373E" w:rsidP="00A80FD5">
            <w:pPr>
              <w:pStyle w:val="a7"/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4729" w:type="pct"/>
            <w:noWrap/>
            <w:hideMark/>
          </w:tcPr>
          <w:p w:rsidR="00AE373E" w:rsidRPr="008F23B1" w:rsidRDefault="00AE373E" w:rsidP="00A80FD5">
            <w:pPr>
              <w:pStyle w:val="a7"/>
              <w:ind w:left="-57" w:right="-57"/>
            </w:pPr>
            <w:r w:rsidRPr="008F23B1">
              <w:t>Сельское, лесное хозяйство, охота, рыболовство и рыбоводство (с учетом деятельности домохозяйств)</w:t>
            </w:r>
          </w:p>
        </w:tc>
      </w:tr>
      <w:tr w:rsidR="00AE373E" w:rsidRPr="008F23B1" w:rsidTr="00AE373E">
        <w:tc>
          <w:tcPr>
            <w:tcW w:w="271" w:type="pct"/>
          </w:tcPr>
          <w:p w:rsidR="00AE373E" w:rsidRPr="008F23B1" w:rsidRDefault="00AE373E" w:rsidP="00A80FD5">
            <w:pPr>
              <w:pStyle w:val="a7"/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4729" w:type="pct"/>
            <w:noWrap/>
            <w:hideMark/>
          </w:tcPr>
          <w:p w:rsidR="00AE373E" w:rsidRPr="008F23B1" w:rsidRDefault="00AE373E" w:rsidP="00A80FD5">
            <w:pPr>
              <w:pStyle w:val="a7"/>
              <w:ind w:left="-57" w:right="-57"/>
            </w:pPr>
            <w:r w:rsidRPr="008F23B1">
              <w:t>Добыча полезных ископаемых</w:t>
            </w:r>
          </w:p>
        </w:tc>
      </w:tr>
      <w:tr w:rsidR="00AE373E" w:rsidRPr="008F23B1" w:rsidTr="00AE373E">
        <w:tc>
          <w:tcPr>
            <w:tcW w:w="271" w:type="pct"/>
          </w:tcPr>
          <w:p w:rsidR="00AE373E" w:rsidRPr="008F23B1" w:rsidRDefault="00AE373E" w:rsidP="00A80FD5">
            <w:pPr>
              <w:pStyle w:val="a7"/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4729" w:type="pct"/>
            <w:noWrap/>
            <w:hideMark/>
          </w:tcPr>
          <w:p w:rsidR="00AE373E" w:rsidRPr="008F23B1" w:rsidRDefault="00AE373E" w:rsidP="00A80FD5">
            <w:pPr>
              <w:pStyle w:val="a7"/>
              <w:ind w:left="-57" w:right="-57"/>
            </w:pPr>
            <w:r w:rsidRPr="008F23B1">
              <w:t>Обрабатывающие производства</w:t>
            </w:r>
          </w:p>
        </w:tc>
      </w:tr>
      <w:tr w:rsidR="00AE373E" w:rsidRPr="008F23B1" w:rsidTr="00AE373E">
        <w:tc>
          <w:tcPr>
            <w:tcW w:w="271" w:type="pct"/>
          </w:tcPr>
          <w:p w:rsidR="00AE373E" w:rsidRPr="008F23B1" w:rsidRDefault="00AE373E" w:rsidP="00A80FD5">
            <w:pPr>
              <w:pStyle w:val="a7"/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4729" w:type="pct"/>
            <w:noWrap/>
            <w:hideMark/>
          </w:tcPr>
          <w:p w:rsidR="00AE373E" w:rsidRPr="008F23B1" w:rsidRDefault="00AE373E" w:rsidP="00A80FD5">
            <w:pPr>
              <w:pStyle w:val="a7"/>
              <w:ind w:left="-57" w:right="-57"/>
            </w:pPr>
            <w:r w:rsidRPr="008F23B1">
              <w:t>Производство и распределение электроэнергии, газа и воды</w:t>
            </w:r>
          </w:p>
        </w:tc>
      </w:tr>
      <w:tr w:rsidR="00AE373E" w:rsidRPr="008F23B1" w:rsidTr="00AE373E">
        <w:tc>
          <w:tcPr>
            <w:tcW w:w="271" w:type="pct"/>
          </w:tcPr>
          <w:p w:rsidR="00AE373E" w:rsidRPr="008F23B1" w:rsidRDefault="00AE373E" w:rsidP="00A80FD5">
            <w:pPr>
              <w:pStyle w:val="a7"/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4729" w:type="pct"/>
            <w:noWrap/>
            <w:hideMark/>
          </w:tcPr>
          <w:p w:rsidR="00AE373E" w:rsidRPr="008F23B1" w:rsidRDefault="00AE373E" w:rsidP="00A80FD5">
            <w:pPr>
              <w:pStyle w:val="a7"/>
              <w:ind w:left="-57" w:right="-57"/>
            </w:pPr>
            <w:r w:rsidRPr="008F23B1">
              <w:t>Строительство</w:t>
            </w:r>
          </w:p>
        </w:tc>
      </w:tr>
      <w:tr w:rsidR="00AE373E" w:rsidRPr="008F23B1" w:rsidTr="00AE373E">
        <w:tc>
          <w:tcPr>
            <w:tcW w:w="271" w:type="pct"/>
          </w:tcPr>
          <w:p w:rsidR="00AE373E" w:rsidRPr="008F23B1" w:rsidRDefault="00AE373E" w:rsidP="00A80FD5">
            <w:pPr>
              <w:pStyle w:val="a7"/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4729" w:type="pct"/>
            <w:noWrap/>
            <w:hideMark/>
          </w:tcPr>
          <w:p w:rsidR="00AE373E" w:rsidRPr="008F23B1" w:rsidRDefault="00AE373E" w:rsidP="00A80FD5">
            <w:pPr>
              <w:pStyle w:val="a7"/>
              <w:ind w:left="-57" w:right="-57"/>
            </w:pPr>
            <w:r w:rsidRPr="008F23B1">
              <w:t>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</w:tr>
      <w:tr w:rsidR="00AE373E" w:rsidRPr="008F23B1" w:rsidTr="00AE373E">
        <w:tc>
          <w:tcPr>
            <w:tcW w:w="271" w:type="pct"/>
          </w:tcPr>
          <w:p w:rsidR="00AE373E" w:rsidRPr="008F23B1" w:rsidRDefault="00AE373E" w:rsidP="00A80FD5">
            <w:pPr>
              <w:pStyle w:val="a7"/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VII</w:t>
            </w:r>
          </w:p>
        </w:tc>
        <w:tc>
          <w:tcPr>
            <w:tcW w:w="4729" w:type="pct"/>
            <w:noWrap/>
            <w:hideMark/>
          </w:tcPr>
          <w:p w:rsidR="00AE373E" w:rsidRPr="008F23B1" w:rsidRDefault="00AE373E" w:rsidP="00A80FD5">
            <w:pPr>
              <w:pStyle w:val="a7"/>
              <w:ind w:left="-57" w:right="-57"/>
            </w:pPr>
            <w:r w:rsidRPr="008F23B1">
              <w:t>Гостиницы и рестораны</w:t>
            </w:r>
          </w:p>
        </w:tc>
      </w:tr>
      <w:tr w:rsidR="00AE373E" w:rsidRPr="008F23B1" w:rsidTr="00AE373E">
        <w:tc>
          <w:tcPr>
            <w:tcW w:w="271" w:type="pct"/>
          </w:tcPr>
          <w:p w:rsidR="00AE373E" w:rsidRPr="008F23B1" w:rsidRDefault="00AE373E" w:rsidP="00A80FD5">
            <w:pPr>
              <w:pStyle w:val="a7"/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VIII</w:t>
            </w:r>
          </w:p>
        </w:tc>
        <w:tc>
          <w:tcPr>
            <w:tcW w:w="4729" w:type="pct"/>
            <w:noWrap/>
            <w:hideMark/>
          </w:tcPr>
          <w:p w:rsidR="00AE373E" w:rsidRPr="008F23B1" w:rsidRDefault="00AE373E" w:rsidP="00A80FD5">
            <w:pPr>
              <w:pStyle w:val="a7"/>
              <w:ind w:left="-57" w:right="-57"/>
            </w:pPr>
            <w:r w:rsidRPr="008F23B1">
              <w:t>Транспорт и связь</w:t>
            </w:r>
          </w:p>
        </w:tc>
      </w:tr>
      <w:tr w:rsidR="00AE373E" w:rsidRPr="008F23B1" w:rsidTr="00AE373E">
        <w:tc>
          <w:tcPr>
            <w:tcW w:w="271" w:type="pct"/>
          </w:tcPr>
          <w:p w:rsidR="00AE373E" w:rsidRPr="008F23B1" w:rsidRDefault="00AE373E" w:rsidP="00A80FD5">
            <w:pPr>
              <w:pStyle w:val="a7"/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  <w:tc>
          <w:tcPr>
            <w:tcW w:w="4729" w:type="pct"/>
            <w:noWrap/>
            <w:hideMark/>
          </w:tcPr>
          <w:p w:rsidR="00AE373E" w:rsidRPr="008F23B1" w:rsidRDefault="00AE373E" w:rsidP="00A80FD5">
            <w:pPr>
              <w:pStyle w:val="a7"/>
              <w:ind w:left="-57" w:right="-57"/>
            </w:pPr>
            <w:r w:rsidRPr="008F23B1">
              <w:t>Финансовая деятельность</w:t>
            </w:r>
          </w:p>
        </w:tc>
      </w:tr>
      <w:tr w:rsidR="00AE373E" w:rsidRPr="008F23B1" w:rsidTr="00AE373E">
        <w:tc>
          <w:tcPr>
            <w:tcW w:w="271" w:type="pct"/>
          </w:tcPr>
          <w:p w:rsidR="00AE373E" w:rsidRPr="008F23B1" w:rsidRDefault="00AE373E" w:rsidP="00A80FD5">
            <w:pPr>
              <w:pStyle w:val="a7"/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4729" w:type="pct"/>
            <w:noWrap/>
            <w:hideMark/>
          </w:tcPr>
          <w:p w:rsidR="00AE373E" w:rsidRPr="008F23B1" w:rsidRDefault="00AE373E" w:rsidP="00A80FD5">
            <w:pPr>
              <w:pStyle w:val="a7"/>
              <w:ind w:left="-57" w:right="-57"/>
            </w:pPr>
            <w:r w:rsidRPr="008F23B1">
              <w:t>Операции с недвижимым имуществом, аренда и предоставление услуг</w:t>
            </w:r>
          </w:p>
        </w:tc>
      </w:tr>
      <w:tr w:rsidR="00AE373E" w:rsidRPr="008F23B1" w:rsidTr="00AE373E">
        <w:tc>
          <w:tcPr>
            <w:tcW w:w="271" w:type="pct"/>
          </w:tcPr>
          <w:p w:rsidR="00AE373E" w:rsidRPr="008F23B1" w:rsidRDefault="00AE373E" w:rsidP="00A80FD5">
            <w:pPr>
              <w:pStyle w:val="a7"/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  <w:tc>
          <w:tcPr>
            <w:tcW w:w="4729" w:type="pct"/>
            <w:noWrap/>
            <w:hideMark/>
          </w:tcPr>
          <w:p w:rsidR="00AE373E" w:rsidRPr="008F23B1" w:rsidRDefault="00AE373E" w:rsidP="00A80FD5">
            <w:pPr>
              <w:pStyle w:val="a7"/>
              <w:ind w:left="-57" w:right="-57"/>
            </w:pPr>
            <w:r w:rsidRPr="008F23B1">
              <w:t>Государственное управление и обеспечение военной безопасности; обязательное социальное обеспечение</w:t>
            </w:r>
          </w:p>
        </w:tc>
      </w:tr>
      <w:tr w:rsidR="00AE373E" w:rsidRPr="008F23B1" w:rsidTr="00AE373E">
        <w:tc>
          <w:tcPr>
            <w:tcW w:w="271" w:type="pct"/>
          </w:tcPr>
          <w:p w:rsidR="00AE373E" w:rsidRPr="008F23B1" w:rsidRDefault="00AE373E" w:rsidP="00A80FD5">
            <w:pPr>
              <w:pStyle w:val="a7"/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  <w:tc>
          <w:tcPr>
            <w:tcW w:w="4729" w:type="pct"/>
            <w:noWrap/>
            <w:hideMark/>
          </w:tcPr>
          <w:p w:rsidR="00AE373E" w:rsidRPr="008F23B1" w:rsidRDefault="00AE373E" w:rsidP="00A80FD5">
            <w:pPr>
              <w:pStyle w:val="a7"/>
              <w:ind w:left="-57" w:right="-57"/>
            </w:pPr>
            <w:r w:rsidRPr="008F23B1">
              <w:t xml:space="preserve">Образование </w:t>
            </w:r>
          </w:p>
        </w:tc>
      </w:tr>
      <w:tr w:rsidR="00AE373E" w:rsidRPr="008F23B1" w:rsidTr="00AE373E">
        <w:tc>
          <w:tcPr>
            <w:tcW w:w="271" w:type="pct"/>
          </w:tcPr>
          <w:p w:rsidR="00AE373E" w:rsidRPr="008F23B1" w:rsidRDefault="00AE373E" w:rsidP="00A80FD5">
            <w:pPr>
              <w:pStyle w:val="a7"/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XIII</w:t>
            </w:r>
          </w:p>
        </w:tc>
        <w:tc>
          <w:tcPr>
            <w:tcW w:w="4729" w:type="pct"/>
            <w:noWrap/>
            <w:hideMark/>
          </w:tcPr>
          <w:p w:rsidR="00AE373E" w:rsidRPr="008F23B1" w:rsidRDefault="00AE373E" w:rsidP="00A80FD5">
            <w:pPr>
              <w:pStyle w:val="a7"/>
              <w:ind w:left="-57" w:right="-57"/>
            </w:pPr>
            <w:r w:rsidRPr="008F23B1">
              <w:t>Здравоохранение и предоставление социальных услуг</w:t>
            </w:r>
          </w:p>
        </w:tc>
      </w:tr>
      <w:tr w:rsidR="00AE373E" w:rsidRPr="008F23B1" w:rsidTr="00AE373E">
        <w:tc>
          <w:tcPr>
            <w:tcW w:w="271" w:type="pct"/>
          </w:tcPr>
          <w:p w:rsidR="00AE373E" w:rsidRPr="008F23B1" w:rsidRDefault="00AE373E" w:rsidP="00A80FD5">
            <w:pPr>
              <w:pStyle w:val="a7"/>
              <w:ind w:left="-57" w:right="-57"/>
              <w:jc w:val="center"/>
              <w:rPr>
                <w:lang w:val="en-US"/>
              </w:rPr>
            </w:pPr>
            <w:r>
              <w:rPr>
                <w:lang w:val="en-US"/>
              </w:rPr>
              <w:t>XIV</w:t>
            </w:r>
          </w:p>
        </w:tc>
        <w:tc>
          <w:tcPr>
            <w:tcW w:w="4729" w:type="pct"/>
            <w:noWrap/>
            <w:hideMark/>
          </w:tcPr>
          <w:p w:rsidR="00AE373E" w:rsidRPr="008F23B1" w:rsidRDefault="00AE373E" w:rsidP="00A80FD5">
            <w:pPr>
              <w:pStyle w:val="a7"/>
              <w:ind w:left="-57" w:right="-57"/>
            </w:pPr>
            <w:r w:rsidRPr="008F23B1">
              <w:t xml:space="preserve">Предоставление прочих коммунальных, социальных и персональных услуг </w:t>
            </w:r>
          </w:p>
        </w:tc>
      </w:tr>
    </w:tbl>
    <w:p w:rsidR="00F3517D" w:rsidRPr="00925335" w:rsidRDefault="00F3517D" w:rsidP="000E7EEB">
      <w:pPr>
        <w:pStyle w:val="a6"/>
        <w:ind w:firstLine="0"/>
      </w:pPr>
      <w:r>
        <w:t xml:space="preserve">Источник информации: </w:t>
      </w:r>
      <w:r>
        <w:rPr>
          <w:shd w:val="clear" w:color="auto" w:fill="FFFFFF"/>
        </w:rPr>
        <w:t>Общероссийский классификатор видов экономической деятельности (ОКВЭД) ОК 029-2001 (КДЕС</w:t>
      </w:r>
      <w:proofErr w:type="gramStart"/>
      <w:r>
        <w:rPr>
          <w:shd w:val="clear" w:color="auto" w:fill="FFFFFF"/>
        </w:rPr>
        <w:t xml:space="preserve"> Р</w:t>
      </w:r>
      <w:proofErr w:type="gramEnd"/>
      <w:r>
        <w:rPr>
          <w:shd w:val="clear" w:color="auto" w:fill="FFFFFF"/>
        </w:rPr>
        <w:t xml:space="preserve">ед.1) (с Изменениями №2/2011, 3/2011, 4/2014). </w:t>
      </w:r>
      <w:r w:rsidRPr="00F3517D">
        <w:t xml:space="preserve">Принят и введен в действие </w:t>
      </w:r>
      <w:r>
        <w:t>П</w:t>
      </w:r>
      <w:r w:rsidRPr="00F3517D">
        <w:t>остановление</w:t>
      </w:r>
      <w:r>
        <w:t>м</w:t>
      </w:r>
      <w:r w:rsidRPr="00F3517D">
        <w:t xml:space="preserve"> </w:t>
      </w:r>
      <w:r>
        <w:t>Г</w:t>
      </w:r>
      <w:r w:rsidRPr="00F3517D">
        <w:t>осударственн</w:t>
      </w:r>
      <w:r>
        <w:t>ого</w:t>
      </w:r>
      <w:r w:rsidRPr="00F3517D">
        <w:t xml:space="preserve"> комитет</w:t>
      </w:r>
      <w:r>
        <w:t>а</w:t>
      </w:r>
      <w:r w:rsidRPr="00F3517D">
        <w:t xml:space="preserve"> </w:t>
      </w:r>
      <w:r>
        <w:t>Р</w:t>
      </w:r>
      <w:r w:rsidRPr="00F3517D">
        <w:t xml:space="preserve">оссийской </w:t>
      </w:r>
      <w:r>
        <w:t>Ф</w:t>
      </w:r>
      <w:r w:rsidRPr="00F3517D">
        <w:t xml:space="preserve">едерации по стандартизации и метрологии от 6 ноября 2001 года </w:t>
      </w:r>
      <w:r>
        <w:t>№</w:t>
      </w:r>
      <w:r w:rsidRPr="00F3517D">
        <w:t xml:space="preserve">454-ст </w:t>
      </w:r>
      <w:r w:rsidR="000E7EEB">
        <w:t xml:space="preserve">(утратило силу) </w:t>
      </w:r>
      <w:r w:rsidRPr="00C103BD">
        <w:t>[</w:t>
      </w:r>
      <w:r>
        <w:t>Электронный ресурс</w:t>
      </w:r>
      <w:r w:rsidRPr="00C103BD">
        <w:t>]</w:t>
      </w:r>
      <w:r>
        <w:t xml:space="preserve"> // Электронный фонд правовой и нормативно-технической документации. - Режим доступа: //</w:t>
      </w:r>
      <w:r>
        <w:rPr>
          <w:lang w:val="en-US"/>
        </w:rPr>
        <w:t>docs</w:t>
      </w:r>
      <w:r w:rsidRPr="00C103BD">
        <w:t>.</w:t>
      </w:r>
      <w:proofErr w:type="spellStart"/>
      <w:r>
        <w:rPr>
          <w:lang w:val="en-US"/>
        </w:rPr>
        <w:t>cntd</w:t>
      </w:r>
      <w:proofErr w:type="spellEnd"/>
      <w:r w:rsidRPr="00C103BD">
        <w:t>.</w:t>
      </w:r>
      <w:r>
        <w:rPr>
          <w:lang w:val="en-US"/>
        </w:rPr>
        <w:t>ru</w:t>
      </w:r>
      <w:r w:rsidRPr="00925335">
        <w:t xml:space="preserve"> (</w:t>
      </w:r>
      <w:r>
        <w:t>дата обращения:</w:t>
      </w:r>
      <w:r w:rsidRPr="00925335">
        <w:t xml:space="preserve"> 13.0</w:t>
      </w:r>
      <w:r>
        <w:t>5.2019</w:t>
      </w:r>
      <w:r w:rsidRPr="00925335">
        <w:t>)</w:t>
      </w:r>
      <w:r w:rsidR="00F778EE">
        <w:t>.</w:t>
      </w:r>
    </w:p>
    <w:p w:rsidR="008F23B1" w:rsidRPr="00F3517D" w:rsidRDefault="008F23B1" w:rsidP="00F3517D">
      <w:pPr>
        <w:pStyle w:val="a6"/>
      </w:pPr>
    </w:p>
    <w:p w:rsidR="00F3517D" w:rsidRDefault="0077008A" w:rsidP="00F3517D">
      <w:pPr>
        <w:pStyle w:val="a6"/>
      </w:pPr>
      <w:r>
        <w:t xml:space="preserve">Представляется возможным графически отобразить изменение структуры </w:t>
      </w:r>
      <w:proofErr w:type="gramStart"/>
      <w:r>
        <w:t>занятых</w:t>
      </w:r>
      <w:proofErr w:type="gramEnd"/>
      <w:r>
        <w:t xml:space="preserve"> по отраслям за фактический период 2008-2018 гг. и прогнозный до 2021 года</w:t>
      </w:r>
      <w:r w:rsidR="00064F3E">
        <w:t xml:space="preserve"> (Рисунок 1)</w:t>
      </w:r>
      <w:r>
        <w:t>.</w:t>
      </w:r>
      <w:r w:rsidR="00117798">
        <w:t xml:space="preserve"> </w:t>
      </w:r>
      <w:r w:rsidR="00977FC0">
        <w:t xml:space="preserve">В нашем случае интерес </w:t>
      </w:r>
      <w:r w:rsidR="00F00D54">
        <w:t>представляют</w:t>
      </w:r>
      <w:r w:rsidR="00977FC0">
        <w:t xml:space="preserve"> количественные изменения баланса трудовых ресурсов, что позволяет понять, какие отрасли концентрируют большее число работников</w:t>
      </w:r>
      <w:r w:rsidR="00672008">
        <w:t xml:space="preserve"> (Таблица 2)</w:t>
      </w:r>
      <w:r w:rsidR="00977FC0">
        <w:t>.</w:t>
      </w:r>
      <w:r w:rsidR="001704B0">
        <w:t xml:space="preserve"> Кроме того, интересны ожидания органов власти относительно пропорций занятости, которые выявляются через анализ прогнозных значений.</w:t>
      </w:r>
    </w:p>
    <w:p w:rsidR="00F3517D" w:rsidRPr="00F3517D" w:rsidRDefault="00F3517D" w:rsidP="00F3517D">
      <w:pPr>
        <w:pStyle w:val="a6"/>
      </w:pPr>
    </w:p>
    <w:p w:rsidR="008F23B1" w:rsidRDefault="00A11D8F" w:rsidP="00A11D8F">
      <w:pPr>
        <w:pStyle w:val="a6"/>
        <w:ind w:firstLine="0"/>
        <w:jc w:val="center"/>
      </w:pPr>
      <w:r>
        <w:t>Таблица</w:t>
      </w:r>
      <w:r w:rsidR="00BC4BE3">
        <w:t xml:space="preserve"> </w:t>
      </w:r>
      <w:r w:rsidR="00D8592B">
        <w:t>2</w:t>
      </w:r>
      <w:r>
        <w:t xml:space="preserve"> - Динамика ретроспективных и прогнозных значений</w:t>
      </w:r>
      <w:r>
        <w:br/>
        <w:t>баланса трудовых ресурсов Республики Башкортостан</w:t>
      </w:r>
      <w:r w:rsidR="006B1BD9">
        <w:t>, чел.</w:t>
      </w:r>
    </w:p>
    <w:tbl>
      <w:tblPr>
        <w:tblStyle w:val="ac"/>
        <w:tblW w:w="5000" w:type="pct"/>
        <w:tblLook w:val="04A0"/>
      </w:tblPr>
      <w:tblGrid>
        <w:gridCol w:w="888"/>
        <w:gridCol w:w="1178"/>
        <w:gridCol w:w="1178"/>
        <w:gridCol w:w="1705"/>
        <w:gridCol w:w="1179"/>
        <w:gridCol w:w="1179"/>
        <w:gridCol w:w="1179"/>
        <w:gridCol w:w="1368"/>
      </w:tblGrid>
      <w:tr w:rsidR="00A7014B" w:rsidRPr="00426F17" w:rsidTr="006B1BD9">
        <w:tc>
          <w:tcPr>
            <w:tcW w:w="451" w:type="pct"/>
            <w:noWrap/>
            <w:hideMark/>
          </w:tcPr>
          <w:p w:rsidR="008A5F90" w:rsidRPr="00426F17" w:rsidRDefault="008A5F90" w:rsidP="00A7014B">
            <w:pPr>
              <w:pStyle w:val="a7"/>
            </w:pPr>
          </w:p>
        </w:tc>
        <w:tc>
          <w:tcPr>
            <w:tcW w:w="598" w:type="pct"/>
            <w:noWrap/>
            <w:hideMark/>
          </w:tcPr>
          <w:p w:rsidR="008A5F90" w:rsidRPr="00426F17" w:rsidRDefault="008A5F90" w:rsidP="00A7014B">
            <w:pPr>
              <w:pStyle w:val="a7"/>
              <w:jc w:val="center"/>
            </w:pPr>
            <w:r w:rsidRPr="00426F17">
              <w:t>2008</w:t>
            </w:r>
          </w:p>
        </w:tc>
        <w:tc>
          <w:tcPr>
            <w:tcW w:w="598" w:type="pct"/>
          </w:tcPr>
          <w:p w:rsidR="008A5F90" w:rsidRPr="00426F17" w:rsidRDefault="008A5F90" w:rsidP="00A7014B">
            <w:pPr>
              <w:pStyle w:val="a7"/>
              <w:jc w:val="center"/>
            </w:pPr>
            <w:r w:rsidRPr="00426F17">
              <w:t>2018</w:t>
            </w:r>
          </w:p>
        </w:tc>
        <w:tc>
          <w:tcPr>
            <w:tcW w:w="865" w:type="pct"/>
          </w:tcPr>
          <w:p w:rsidR="00A7014B" w:rsidRPr="00426F17" w:rsidRDefault="008A5F90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Динамика</w:t>
            </w:r>
          </w:p>
          <w:p w:rsidR="008A5F90" w:rsidRPr="00426F17" w:rsidRDefault="008A5F90" w:rsidP="00A7014B">
            <w:pPr>
              <w:pStyle w:val="a7"/>
              <w:jc w:val="center"/>
            </w:pPr>
            <w:r w:rsidRPr="00426F17">
              <w:rPr>
                <w:b/>
              </w:rPr>
              <w:t>2018/2008</w:t>
            </w:r>
            <w:r w:rsidR="00A7014B" w:rsidRPr="00426F17">
              <w:rPr>
                <w:b/>
              </w:rPr>
              <w:t>, %</w:t>
            </w:r>
          </w:p>
        </w:tc>
        <w:tc>
          <w:tcPr>
            <w:tcW w:w="598" w:type="pct"/>
          </w:tcPr>
          <w:p w:rsidR="008A5F90" w:rsidRPr="00426F17" w:rsidRDefault="008A5F90" w:rsidP="00A7014B">
            <w:pPr>
              <w:pStyle w:val="a7"/>
              <w:jc w:val="center"/>
            </w:pPr>
            <w:r w:rsidRPr="00426F17">
              <w:t>2019</w:t>
            </w:r>
          </w:p>
        </w:tc>
        <w:tc>
          <w:tcPr>
            <w:tcW w:w="598" w:type="pct"/>
          </w:tcPr>
          <w:p w:rsidR="008A5F90" w:rsidRPr="00426F17" w:rsidRDefault="008A5F90" w:rsidP="00A7014B">
            <w:pPr>
              <w:pStyle w:val="a7"/>
              <w:jc w:val="center"/>
            </w:pPr>
            <w:r w:rsidRPr="00426F17">
              <w:t>2020</w:t>
            </w:r>
          </w:p>
        </w:tc>
        <w:tc>
          <w:tcPr>
            <w:tcW w:w="598" w:type="pct"/>
          </w:tcPr>
          <w:p w:rsidR="008A5F90" w:rsidRPr="00426F17" w:rsidRDefault="008A5F90" w:rsidP="00A7014B">
            <w:pPr>
              <w:pStyle w:val="a7"/>
              <w:jc w:val="center"/>
            </w:pPr>
            <w:r w:rsidRPr="00426F17">
              <w:t>2021</w:t>
            </w:r>
          </w:p>
        </w:tc>
        <w:tc>
          <w:tcPr>
            <w:tcW w:w="694" w:type="pct"/>
          </w:tcPr>
          <w:p w:rsidR="00A7014B" w:rsidRPr="00426F17" w:rsidRDefault="008A5F90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Динамика</w:t>
            </w:r>
          </w:p>
          <w:p w:rsidR="008A5F90" w:rsidRPr="00426F17" w:rsidRDefault="008A5F90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2021/2018</w:t>
            </w:r>
            <w:r w:rsidR="00F00D54">
              <w:rPr>
                <w:b/>
              </w:rPr>
              <w:t>, %</w:t>
            </w:r>
          </w:p>
        </w:tc>
      </w:tr>
      <w:tr w:rsidR="00A7014B" w:rsidRPr="00426F17" w:rsidTr="006B1BD9">
        <w:tc>
          <w:tcPr>
            <w:tcW w:w="451" w:type="pct"/>
            <w:noWrap/>
            <w:hideMark/>
          </w:tcPr>
          <w:p w:rsidR="009E18E7" w:rsidRPr="00426F17" w:rsidRDefault="009E18E7" w:rsidP="00A7014B">
            <w:pPr>
              <w:pStyle w:val="a7"/>
            </w:pPr>
            <w:r w:rsidRPr="00426F17">
              <w:t>Всего</w:t>
            </w:r>
          </w:p>
        </w:tc>
        <w:tc>
          <w:tcPr>
            <w:tcW w:w="598" w:type="pct"/>
            <w:noWrap/>
            <w:hideMark/>
          </w:tcPr>
          <w:p w:rsidR="009E18E7" w:rsidRPr="00426F17" w:rsidRDefault="009E18E7" w:rsidP="00A7014B">
            <w:pPr>
              <w:pStyle w:val="a7"/>
              <w:jc w:val="center"/>
            </w:pPr>
            <w:r w:rsidRPr="00426F17">
              <w:t>1836939</w:t>
            </w:r>
          </w:p>
        </w:tc>
        <w:tc>
          <w:tcPr>
            <w:tcW w:w="598" w:type="pct"/>
            <w:vAlign w:val="bottom"/>
          </w:tcPr>
          <w:p w:rsidR="009E18E7" w:rsidRPr="00426F17" w:rsidRDefault="009E18E7" w:rsidP="00A7014B">
            <w:pPr>
              <w:pStyle w:val="a7"/>
              <w:jc w:val="center"/>
            </w:pPr>
            <w:r w:rsidRPr="00426F17">
              <w:t>1731784</w:t>
            </w:r>
          </w:p>
        </w:tc>
        <w:tc>
          <w:tcPr>
            <w:tcW w:w="865" w:type="pct"/>
            <w:vAlign w:val="bottom"/>
          </w:tcPr>
          <w:p w:rsidR="009E18E7" w:rsidRPr="00426F17" w:rsidRDefault="009E18E7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-5,7</w:t>
            </w:r>
          </w:p>
        </w:tc>
        <w:tc>
          <w:tcPr>
            <w:tcW w:w="598" w:type="pct"/>
            <w:vAlign w:val="bottom"/>
          </w:tcPr>
          <w:p w:rsidR="009E18E7" w:rsidRPr="00426F17" w:rsidRDefault="009E18E7" w:rsidP="00A7014B">
            <w:pPr>
              <w:pStyle w:val="a7"/>
              <w:jc w:val="center"/>
            </w:pPr>
            <w:r w:rsidRPr="00426F17">
              <w:t>1733533</w:t>
            </w:r>
          </w:p>
        </w:tc>
        <w:tc>
          <w:tcPr>
            <w:tcW w:w="598" w:type="pct"/>
            <w:vAlign w:val="bottom"/>
          </w:tcPr>
          <w:p w:rsidR="009E18E7" w:rsidRPr="00426F17" w:rsidRDefault="009E18E7" w:rsidP="00A7014B">
            <w:pPr>
              <w:pStyle w:val="a7"/>
              <w:jc w:val="center"/>
            </w:pPr>
            <w:r w:rsidRPr="00426F17">
              <w:t>1737004</w:t>
            </w:r>
          </w:p>
        </w:tc>
        <w:tc>
          <w:tcPr>
            <w:tcW w:w="598" w:type="pct"/>
            <w:vAlign w:val="bottom"/>
          </w:tcPr>
          <w:p w:rsidR="009E18E7" w:rsidRPr="00426F17" w:rsidRDefault="009E18E7" w:rsidP="00A7014B">
            <w:pPr>
              <w:pStyle w:val="a7"/>
              <w:jc w:val="center"/>
            </w:pPr>
            <w:r w:rsidRPr="00426F17">
              <w:t>1738744</w:t>
            </w:r>
          </w:p>
        </w:tc>
        <w:tc>
          <w:tcPr>
            <w:tcW w:w="694" w:type="pct"/>
            <w:vAlign w:val="bottom"/>
          </w:tcPr>
          <w:p w:rsidR="009E18E7" w:rsidRPr="00426F17" w:rsidRDefault="009E18E7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0,4</w:t>
            </w:r>
          </w:p>
        </w:tc>
      </w:tr>
      <w:tr w:rsidR="00A7014B" w:rsidRPr="00426F17" w:rsidTr="006B1BD9">
        <w:tc>
          <w:tcPr>
            <w:tcW w:w="451" w:type="pct"/>
            <w:noWrap/>
            <w:hideMark/>
          </w:tcPr>
          <w:p w:rsidR="00A7014B" w:rsidRPr="00426F17" w:rsidRDefault="00A7014B" w:rsidP="00A7014B">
            <w:pPr>
              <w:pStyle w:val="a7"/>
              <w:rPr>
                <w:lang w:val="en-US"/>
              </w:rPr>
            </w:pPr>
            <w:r w:rsidRPr="00426F17">
              <w:rPr>
                <w:lang w:val="en-US"/>
              </w:rPr>
              <w:t>I</w:t>
            </w:r>
          </w:p>
        </w:tc>
        <w:tc>
          <w:tcPr>
            <w:tcW w:w="598" w:type="pct"/>
            <w:noWrap/>
            <w:hideMark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265280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137862</w:t>
            </w:r>
          </w:p>
        </w:tc>
        <w:tc>
          <w:tcPr>
            <w:tcW w:w="865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-48,0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134694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133313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132197</w:t>
            </w:r>
          </w:p>
        </w:tc>
        <w:tc>
          <w:tcPr>
            <w:tcW w:w="694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-4,1</w:t>
            </w:r>
          </w:p>
        </w:tc>
      </w:tr>
      <w:tr w:rsidR="00A7014B" w:rsidRPr="00426F17" w:rsidTr="006B1BD9">
        <w:tc>
          <w:tcPr>
            <w:tcW w:w="451" w:type="pct"/>
            <w:noWrap/>
            <w:hideMark/>
          </w:tcPr>
          <w:p w:rsidR="00A7014B" w:rsidRPr="00426F17" w:rsidRDefault="00A7014B" w:rsidP="00A7014B">
            <w:pPr>
              <w:pStyle w:val="a7"/>
              <w:rPr>
                <w:lang w:val="en-US"/>
              </w:rPr>
            </w:pPr>
            <w:r w:rsidRPr="00426F17">
              <w:rPr>
                <w:lang w:val="en-US"/>
              </w:rPr>
              <w:t>II</w:t>
            </w:r>
          </w:p>
        </w:tc>
        <w:tc>
          <w:tcPr>
            <w:tcW w:w="598" w:type="pct"/>
            <w:noWrap/>
            <w:hideMark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40774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39126</w:t>
            </w:r>
          </w:p>
        </w:tc>
        <w:tc>
          <w:tcPr>
            <w:tcW w:w="865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-4,0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40126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41136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41496</w:t>
            </w:r>
          </w:p>
        </w:tc>
        <w:tc>
          <w:tcPr>
            <w:tcW w:w="694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6,1</w:t>
            </w:r>
          </w:p>
        </w:tc>
      </w:tr>
      <w:tr w:rsidR="00A7014B" w:rsidRPr="00426F17" w:rsidTr="006B1BD9">
        <w:tc>
          <w:tcPr>
            <w:tcW w:w="451" w:type="pct"/>
            <w:noWrap/>
            <w:hideMark/>
          </w:tcPr>
          <w:p w:rsidR="00A7014B" w:rsidRPr="00426F17" w:rsidRDefault="00A7014B" w:rsidP="00A7014B">
            <w:pPr>
              <w:pStyle w:val="a7"/>
              <w:rPr>
                <w:lang w:val="en-US"/>
              </w:rPr>
            </w:pPr>
            <w:r w:rsidRPr="00426F17">
              <w:rPr>
                <w:lang w:val="en-US"/>
              </w:rPr>
              <w:t>III</w:t>
            </w:r>
          </w:p>
        </w:tc>
        <w:tc>
          <w:tcPr>
            <w:tcW w:w="598" w:type="pct"/>
            <w:noWrap/>
            <w:hideMark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296790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267780</w:t>
            </w:r>
          </w:p>
        </w:tc>
        <w:tc>
          <w:tcPr>
            <w:tcW w:w="865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-9,8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269170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270931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272181</w:t>
            </w:r>
          </w:p>
        </w:tc>
        <w:tc>
          <w:tcPr>
            <w:tcW w:w="694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1,6</w:t>
            </w:r>
          </w:p>
        </w:tc>
      </w:tr>
      <w:tr w:rsidR="00A7014B" w:rsidRPr="00426F17" w:rsidTr="006B1BD9">
        <w:tc>
          <w:tcPr>
            <w:tcW w:w="451" w:type="pct"/>
            <w:noWrap/>
            <w:hideMark/>
          </w:tcPr>
          <w:p w:rsidR="00A7014B" w:rsidRPr="00426F17" w:rsidRDefault="00A7014B" w:rsidP="00A7014B">
            <w:pPr>
              <w:pStyle w:val="a7"/>
              <w:rPr>
                <w:lang w:val="en-US"/>
              </w:rPr>
            </w:pPr>
            <w:r w:rsidRPr="00426F17">
              <w:rPr>
                <w:lang w:val="en-US"/>
              </w:rPr>
              <w:t>IV</w:t>
            </w:r>
          </w:p>
        </w:tc>
        <w:tc>
          <w:tcPr>
            <w:tcW w:w="598" w:type="pct"/>
            <w:noWrap/>
            <w:hideMark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45001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66497</w:t>
            </w:r>
          </w:p>
        </w:tc>
        <w:tc>
          <w:tcPr>
            <w:tcW w:w="865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47,8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67216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67740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68080</w:t>
            </w:r>
          </w:p>
        </w:tc>
        <w:tc>
          <w:tcPr>
            <w:tcW w:w="694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2,4</w:t>
            </w:r>
          </w:p>
        </w:tc>
      </w:tr>
      <w:tr w:rsidR="00A7014B" w:rsidRPr="00426F17" w:rsidTr="006B1BD9">
        <w:tc>
          <w:tcPr>
            <w:tcW w:w="451" w:type="pct"/>
            <w:noWrap/>
            <w:hideMark/>
          </w:tcPr>
          <w:p w:rsidR="00A7014B" w:rsidRPr="00426F17" w:rsidRDefault="00A7014B" w:rsidP="00A7014B">
            <w:pPr>
              <w:pStyle w:val="a7"/>
              <w:rPr>
                <w:lang w:val="en-US"/>
              </w:rPr>
            </w:pPr>
            <w:r w:rsidRPr="00426F17">
              <w:rPr>
                <w:lang w:val="en-US"/>
              </w:rPr>
              <w:t>V</w:t>
            </w:r>
          </w:p>
        </w:tc>
        <w:tc>
          <w:tcPr>
            <w:tcW w:w="598" w:type="pct"/>
            <w:noWrap/>
            <w:hideMark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145407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167390</w:t>
            </w:r>
          </w:p>
        </w:tc>
        <w:tc>
          <w:tcPr>
            <w:tcW w:w="865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15,1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168400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169213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169633</w:t>
            </w:r>
          </w:p>
        </w:tc>
        <w:tc>
          <w:tcPr>
            <w:tcW w:w="694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1,3</w:t>
            </w:r>
          </w:p>
        </w:tc>
      </w:tr>
      <w:tr w:rsidR="00A7014B" w:rsidRPr="00426F17" w:rsidTr="006B1BD9">
        <w:tc>
          <w:tcPr>
            <w:tcW w:w="451" w:type="pct"/>
            <w:noWrap/>
            <w:hideMark/>
          </w:tcPr>
          <w:p w:rsidR="00A7014B" w:rsidRPr="00426F17" w:rsidRDefault="00A7014B" w:rsidP="00A7014B">
            <w:pPr>
              <w:pStyle w:val="a7"/>
              <w:rPr>
                <w:lang w:val="en-US"/>
              </w:rPr>
            </w:pPr>
            <w:r w:rsidRPr="00426F17">
              <w:rPr>
                <w:lang w:val="en-US"/>
              </w:rPr>
              <w:t>VI</w:t>
            </w:r>
          </w:p>
        </w:tc>
        <w:tc>
          <w:tcPr>
            <w:tcW w:w="598" w:type="pct"/>
            <w:noWrap/>
            <w:hideMark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319115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306150</w:t>
            </w:r>
          </w:p>
        </w:tc>
        <w:tc>
          <w:tcPr>
            <w:tcW w:w="865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-4,1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308770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311690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313520</w:t>
            </w:r>
          </w:p>
        </w:tc>
        <w:tc>
          <w:tcPr>
            <w:tcW w:w="694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2,4</w:t>
            </w:r>
          </w:p>
        </w:tc>
      </w:tr>
      <w:tr w:rsidR="00A7014B" w:rsidRPr="00426F17" w:rsidTr="006B1BD9">
        <w:tc>
          <w:tcPr>
            <w:tcW w:w="451" w:type="pct"/>
            <w:noWrap/>
            <w:hideMark/>
          </w:tcPr>
          <w:p w:rsidR="00A7014B" w:rsidRPr="00426F17" w:rsidRDefault="00A7014B" w:rsidP="00A7014B">
            <w:pPr>
              <w:pStyle w:val="a7"/>
              <w:rPr>
                <w:lang w:val="en-US"/>
              </w:rPr>
            </w:pPr>
            <w:r w:rsidRPr="00426F17">
              <w:rPr>
                <w:lang w:val="en-US"/>
              </w:rPr>
              <w:t>VII</w:t>
            </w:r>
          </w:p>
        </w:tc>
        <w:tc>
          <w:tcPr>
            <w:tcW w:w="598" w:type="pct"/>
            <w:noWrap/>
            <w:hideMark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31260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38740</w:t>
            </w:r>
          </w:p>
        </w:tc>
        <w:tc>
          <w:tcPr>
            <w:tcW w:w="865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23,9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39111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39471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39661</w:t>
            </w:r>
          </w:p>
        </w:tc>
        <w:tc>
          <w:tcPr>
            <w:tcW w:w="694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2,4</w:t>
            </w:r>
          </w:p>
        </w:tc>
      </w:tr>
      <w:tr w:rsidR="00A7014B" w:rsidRPr="00426F17" w:rsidTr="006B1BD9">
        <w:tc>
          <w:tcPr>
            <w:tcW w:w="451" w:type="pct"/>
            <w:noWrap/>
            <w:hideMark/>
          </w:tcPr>
          <w:p w:rsidR="00A7014B" w:rsidRPr="00426F17" w:rsidRDefault="00A7014B" w:rsidP="00A7014B">
            <w:pPr>
              <w:pStyle w:val="a7"/>
              <w:rPr>
                <w:lang w:val="en-US"/>
              </w:rPr>
            </w:pPr>
            <w:r w:rsidRPr="00426F17">
              <w:rPr>
                <w:lang w:val="en-US"/>
              </w:rPr>
              <w:t>VIII</w:t>
            </w:r>
          </w:p>
        </w:tc>
        <w:tc>
          <w:tcPr>
            <w:tcW w:w="598" w:type="pct"/>
            <w:noWrap/>
            <w:hideMark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106424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133046</w:t>
            </w:r>
          </w:p>
        </w:tc>
        <w:tc>
          <w:tcPr>
            <w:tcW w:w="865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25,0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133050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133200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133260</w:t>
            </w:r>
          </w:p>
        </w:tc>
        <w:tc>
          <w:tcPr>
            <w:tcW w:w="694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0,2</w:t>
            </w:r>
          </w:p>
        </w:tc>
      </w:tr>
      <w:tr w:rsidR="00A7014B" w:rsidRPr="00426F17" w:rsidTr="006B1BD9">
        <w:tc>
          <w:tcPr>
            <w:tcW w:w="451" w:type="pct"/>
            <w:noWrap/>
            <w:hideMark/>
          </w:tcPr>
          <w:p w:rsidR="00A7014B" w:rsidRPr="00426F17" w:rsidRDefault="00A7014B" w:rsidP="00A7014B">
            <w:pPr>
              <w:pStyle w:val="a7"/>
              <w:rPr>
                <w:lang w:val="en-US"/>
              </w:rPr>
            </w:pPr>
            <w:r w:rsidRPr="00426F17">
              <w:rPr>
                <w:lang w:val="en-US"/>
              </w:rPr>
              <w:t>IX</w:t>
            </w:r>
          </w:p>
        </w:tc>
        <w:tc>
          <w:tcPr>
            <w:tcW w:w="598" w:type="pct"/>
            <w:noWrap/>
            <w:hideMark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20736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24966</w:t>
            </w:r>
          </w:p>
        </w:tc>
        <w:tc>
          <w:tcPr>
            <w:tcW w:w="865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20,4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25027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25107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25187</w:t>
            </w:r>
          </w:p>
        </w:tc>
        <w:tc>
          <w:tcPr>
            <w:tcW w:w="694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0,9</w:t>
            </w:r>
          </w:p>
        </w:tc>
      </w:tr>
      <w:tr w:rsidR="00A7014B" w:rsidRPr="00426F17" w:rsidTr="006B1BD9">
        <w:tc>
          <w:tcPr>
            <w:tcW w:w="451" w:type="pct"/>
            <w:noWrap/>
            <w:hideMark/>
          </w:tcPr>
          <w:p w:rsidR="00A7014B" w:rsidRPr="00426F17" w:rsidRDefault="00A7014B" w:rsidP="00A7014B">
            <w:pPr>
              <w:pStyle w:val="a7"/>
              <w:rPr>
                <w:lang w:val="en-US"/>
              </w:rPr>
            </w:pPr>
            <w:r w:rsidRPr="00426F17">
              <w:rPr>
                <w:lang w:val="en-US"/>
              </w:rPr>
              <w:t>X</w:t>
            </w:r>
          </w:p>
        </w:tc>
        <w:tc>
          <w:tcPr>
            <w:tcW w:w="598" w:type="pct"/>
            <w:noWrap/>
            <w:hideMark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118997</w:t>
            </w:r>
          </w:p>
        </w:tc>
        <w:tc>
          <w:tcPr>
            <w:tcW w:w="598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160802</w:t>
            </w:r>
          </w:p>
        </w:tc>
        <w:tc>
          <w:tcPr>
            <w:tcW w:w="865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35,1</w:t>
            </w:r>
          </w:p>
        </w:tc>
        <w:tc>
          <w:tcPr>
            <w:tcW w:w="598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162700</w:t>
            </w:r>
          </w:p>
        </w:tc>
        <w:tc>
          <w:tcPr>
            <w:tcW w:w="598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164431</w:t>
            </w:r>
          </w:p>
        </w:tc>
        <w:tc>
          <w:tcPr>
            <w:tcW w:w="598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165735</w:t>
            </w:r>
          </w:p>
        </w:tc>
        <w:tc>
          <w:tcPr>
            <w:tcW w:w="694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3,1</w:t>
            </w:r>
          </w:p>
        </w:tc>
      </w:tr>
      <w:tr w:rsidR="00A7014B" w:rsidRPr="00426F17" w:rsidTr="006B1BD9">
        <w:tc>
          <w:tcPr>
            <w:tcW w:w="451" w:type="pct"/>
            <w:noWrap/>
            <w:hideMark/>
          </w:tcPr>
          <w:p w:rsidR="00A7014B" w:rsidRPr="00426F17" w:rsidRDefault="00A7014B" w:rsidP="00A7014B">
            <w:pPr>
              <w:pStyle w:val="a7"/>
              <w:rPr>
                <w:lang w:val="en-US"/>
              </w:rPr>
            </w:pPr>
            <w:r w:rsidRPr="00426F17">
              <w:rPr>
                <w:lang w:val="en-US"/>
              </w:rPr>
              <w:t>XI</w:t>
            </w:r>
          </w:p>
        </w:tc>
        <w:tc>
          <w:tcPr>
            <w:tcW w:w="598" w:type="pct"/>
            <w:noWrap/>
            <w:hideMark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72200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73421</w:t>
            </w:r>
          </w:p>
        </w:tc>
        <w:tc>
          <w:tcPr>
            <w:tcW w:w="865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1,7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73274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73094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73044</w:t>
            </w:r>
          </w:p>
        </w:tc>
        <w:tc>
          <w:tcPr>
            <w:tcW w:w="694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-0,5</w:t>
            </w:r>
          </w:p>
        </w:tc>
      </w:tr>
      <w:tr w:rsidR="00A7014B" w:rsidRPr="00426F17" w:rsidTr="006B1BD9">
        <w:tc>
          <w:tcPr>
            <w:tcW w:w="451" w:type="pct"/>
            <w:noWrap/>
            <w:hideMark/>
          </w:tcPr>
          <w:p w:rsidR="00A7014B" w:rsidRPr="00426F17" w:rsidRDefault="00A7014B" w:rsidP="00A7014B">
            <w:pPr>
              <w:pStyle w:val="a7"/>
              <w:rPr>
                <w:lang w:val="en-US"/>
              </w:rPr>
            </w:pPr>
            <w:r w:rsidRPr="00426F17">
              <w:rPr>
                <w:lang w:val="en-US"/>
              </w:rPr>
              <w:t>XII</w:t>
            </w:r>
          </w:p>
        </w:tc>
        <w:tc>
          <w:tcPr>
            <w:tcW w:w="598" w:type="pct"/>
            <w:noWrap/>
            <w:hideMark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197415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144960</w:t>
            </w:r>
          </w:p>
        </w:tc>
        <w:tc>
          <w:tcPr>
            <w:tcW w:w="865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-26,6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141410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137740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135350</w:t>
            </w:r>
          </w:p>
        </w:tc>
        <w:tc>
          <w:tcPr>
            <w:tcW w:w="694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-6,6</w:t>
            </w:r>
          </w:p>
        </w:tc>
      </w:tr>
      <w:tr w:rsidR="00A7014B" w:rsidRPr="00426F17" w:rsidTr="006B1BD9">
        <w:tc>
          <w:tcPr>
            <w:tcW w:w="451" w:type="pct"/>
            <w:noWrap/>
            <w:hideMark/>
          </w:tcPr>
          <w:p w:rsidR="00A7014B" w:rsidRPr="00426F17" w:rsidRDefault="00A7014B" w:rsidP="00A7014B">
            <w:pPr>
              <w:pStyle w:val="a7"/>
              <w:rPr>
                <w:lang w:val="en-US"/>
              </w:rPr>
            </w:pPr>
            <w:r w:rsidRPr="00426F17">
              <w:rPr>
                <w:lang w:val="en-US"/>
              </w:rPr>
              <w:t>XIII</w:t>
            </w:r>
          </w:p>
        </w:tc>
        <w:tc>
          <w:tcPr>
            <w:tcW w:w="598" w:type="pct"/>
            <w:noWrap/>
            <w:hideMark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122650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110440</w:t>
            </w:r>
          </w:p>
        </w:tc>
        <w:tc>
          <w:tcPr>
            <w:tcW w:w="865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-10,0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109260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108080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106980</w:t>
            </w:r>
          </w:p>
        </w:tc>
        <w:tc>
          <w:tcPr>
            <w:tcW w:w="694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-3,1</w:t>
            </w:r>
          </w:p>
        </w:tc>
      </w:tr>
      <w:tr w:rsidR="00A7014B" w:rsidRPr="00426F17" w:rsidTr="006B1BD9">
        <w:tc>
          <w:tcPr>
            <w:tcW w:w="451" w:type="pct"/>
            <w:noWrap/>
            <w:hideMark/>
          </w:tcPr>
          <w:p w:rsidR="00A7014B" w:rsidRPr="00426F17" w:rsidRDefault="00A7014B" w:rsidP="00A7014B">
            <w:pPr>
              <w:pStyle w:val="a7"/>
              <w:rPr>
                <w:lang w:val="en-US"/>
              </w:rPr>
            </w:pPr>
            <w:r w:rsidRPr="00426F17">
              <w:rPr>
                <w:lang w:val="en-US"/>
              </w:rPr>
              <w:t>XIV</w:t>
            </w:r>
          </w:p>
        </w:tc>
        <w:tc>
          <w:tcPr>
            <w:tcW w:w="598" w:type="pct"/>
            <w:noWrap/>
            <w:hideMark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54890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60604</w:t>
            </w:r>
          </w:p>
        </w:tc>
        <w:tc>
          <w:tcPr>
            <w:tcW w:w="865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10,4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61325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61858</w:t>
            </w:r>
          </w:p>
        </w:tc>
        <w:tc>
          <w:tcPr>
            <w:tcW w:w="598" w:type="pct"/>
          </w:tcPr>
          <w:p w:rsidR="00A7014B" w:rsidRPr="00426F17" w:rsidRDefault="00A7014B" w:rsidP="00A7014B">
            <w:pPr>
              <w:pStyle w:val="a7"/>
              <w:jc w:val="center"/>
            </w:pPr>
            <w:r w:rsidRPr="00426F17">
              <w:t>62420</w:t>
            </w:r>
          </w:p>
        </w:tc>
        <w:tc>
          <w:tcPr>
            <w:tcW w:w="694" w:type="pct"/>
            <w:vAlign w:val="bottom"/>
          </w:tcPr>
          <w:p w:rsidR="00A7014B" w:rsidRPr="00426F17" w:rsidRDefault="00A7014B" w:rsidP="00A7014B">
            <w:pPr>
              <w:pStyle w:val="a7"/>
              <w:jc w:val="center"/>
              <w:rPr>
                <w:b/>
              </w:rPr>
            </w:pPr>
            <w:r w:rsidRPr="00426F17">
              <w:rPr>
                <w:b/>
              </w:rPr>
              <w:t>3,0</w:t>
            </w:r>
          </w:p>
        </w:tc>
      </w:tr>
    </w:tbl>
    <w:p w:rsidR="006B1BD9" w:rsidRPr="00925335" w:rsidRDefault="006B1BD9" w:rsidP="006B1BD9">
      <w:pPr>
        <w:pStyle w:val="a6"/>
        <w:ind w:firstLine="0"/>
      </w:pPr>
      <w:r>
        <w:t xml:space="preserve">Источник информации: Прогнозирование баланса трудовых ресурсов </w:t>
      </w:r>
      <w:r w:rsidRPr="00A7466C">
        <w:t>[</w:t>
      </w:r>
      <w:r>
        <w:t>Электронный ресурс</w:t>
      </w:r>
      <w:r w:rsidRPr="00A7466C">
        <w:t>]</w:t>
      </w:r>
      <w:r>
        <w:t xml:space="preserve"> // Информационный портал занятости населения Министерства семьи, труда и социальной защиты населения Республики Башкортостан. - Режим доступа: //</w:t>
      </w:r>
      <w:proofErr w:type="spellStart"/>
      <w:r>
        <w:rPr>
          <w:lang w:val="en-US"/>
        </w:rPr>
        <w:t>bashzan</w:t>
      </w:r>
      <w:proofErr w:type="spellEnd"/>
      <w:r w:rsidRPr="0017027E">
        <w:t>.</w:t>
      </w:r>
      <w:r>
        <w:rPr>
          <w:lang w:val="en-US"/>
        </w:rPr>
        <w:t>ru</w:t>
      </w:r>
      <w:r>
        <w:t xml:space="preserve"> </w:t>
      </w:r>
      <w:r w:rsidRPr="00925335">
        <w:t>(</w:t>
      </w:r>
      <w:r>
        <w:t>дата обращения:</w:t>
      </w:r>
      <w:r w:rsidRPr="00925335">
        <w:t xml:space="preserve"> 13.0</w:t>
      </w:r>
      <w:r>
        <w:t>5.2019</w:t>
      </w:r>
      <w:r w:rsidRPr="00925335">
        <w:t>)</w:t>
      </w:r>
    </w:p>
    <w:p w:rsidR="00F5152C" w:rsidRPr="008F23B1" w:rsidRDefault="00F5152C" w:rsidP="008F23B1">
      <w:pPr>
        <w:pStyle w:val="a6"/>
      </w:pPr>
    </w:p>
    <w:p w:rsidR="007842BE" w:rsidRDefault="009E3B8F" w:rsidP="001B21A8">
      <w:pPr>
        <w:pStyle w:val="a6"/>
      </w:pPr>
      <w:r>
        <w:t>Таблица 2 позволяет заключить, что за рассматриваемый период</w:t>
      </w:r>
      <w:r w:rsidR="007842BE">
        <w:t xml:space="preserve"> количество </w:t>
      </w:r>
      <w:proofErr w:type="gramStart"/>
      <w:r w:rsidR="007842BE">
        <w:t>занятых</w:t>
      </w:r>
      <w:proofErr w:type="gramEnd"/>
      <w:r w:rsidR="007842BE">
        <w:t xml:space="preserve"> в целом снизилось на 5,7%, при этом, несмотря на негативные тенденции, на прогнозный период государство ожидает увеличения данного показателя.</w:t>
      </w:r>
    </w:p>
    <w:p w:rsidR="008F23B1" w:rsidRDefault="007842BE" w:rsidP="002C2CAD">
      <w:pPr>
        <w:suppressAutoHyphens/>
        <w:ind w:firstLine="567"/>
        <w:jc w:val="both"/>
        <w:rPr>
          <w:rStyle w:val="a5"/>
        </w:rPr>
      </w:pPr>
      <w:r>
        <w:rPr>
          <w:rFonts w:ascii="Times New Roman" w:hAnsi="Times New Roman"/>
          <w:sz w:val="24"/>
          <w:szCs w:val="24"/>
        </w:rPr>
        <w:t>Н</w:t>
      </w:r>
      <w:r w:rsidR="009E3B8F">
        <w:rPr>
          <w:rFonts w:ascii="Times New Roman" w:hAnsi="Times New Roman"/>
          <w:sz w:val="24"/>
          <w:szCs w:val="24"/>
        </w:rPr>
        <w:t>аибольшее сокращение занятых в республике произошло в сельском хозяйстве и связанных отраслях - почти в 2 раза.</w:t>
      </w:r>
      <w:r>
        <w:rPr>
          <w:rFonts w:ascii="Times New Roman" w:hAnsi="Times New Roman"/>
          <w:sz w:val="24"/>
          <w:szCs w:val="24"/>
        </w:rPr>
        <w:t xml:space="preserve"> Кроме того, прогнозируется дальнейшее сокращение по данной </w:t>
      </w:r>
      <w:r w:rsidRPr="00DF2414">
        <w:rPr>
          <w:rStyle w:val="a5"/>
        </w:rPr>
        <w:t xml:space="preserve">отрасли. </w:t>
      </w:r>
      <w:r w:rsidR="00DF2414">
        <w:rPr>
          <w:rStyle w:val="a5"/>
        </w:rPr>
        <w:t>Наибольший же рост показателя наблюдается в п</w:t>
      </w:r>
      <w:r w:rsidR="00DF2414" w:rsidRPr="00DF2414">
        <w:rPr>
          <w:rStyle w:val="a5"/>
        </w:rPr>
        <w:t>роизводств</w:t>
      </w:r>
      <w:r w:rsidR="00DF2414">
        <w:rPr>
          <w:rStyle w:val="a5"/>
        </w:rPr>
        <w:t>е</w:t>
      </w:r>
      <w:r w:rsidR="00DF2414" w:rsidRPr="00DF2414">
        <w:rPr>
          <w:rStyle w:val="a5"/>
        </w:rPr>
        <w:t xml:space="preserve"> и распределени</w:t>
      </w:r>
      <w:r w:rsidR="007872B7">
        <w:rPr>
          <w:rStyle w:val="a5"/>
        </w:rPr>
        <w:t>и</w:t>
      </w:r>
      <w:r w:rsidR="00DF2414" w:rsidRPr="00DF2414">
        <w:rPr>
          <w:rStyle w:val="a5"/>
        </w:rPr>
        <w:t xml:space="preserve"> электроэнергии, газа и воды</w:t>
      </w:r>
      <w:r w:rsidR="007872B7">
        <w:rPr>
          <w:rStyle w:val="a5"/>
        </w:rPr>
        <w:t xml:space="preserve"> </w:t>
      </w:r>
      <w:r w:rsidR="007872B7" w:rsidRPr="007872B7">
        <w:rPr>
          <w:rStyle w:val="a5"/>
        </w:rPr>
        <w:t>(</w:t>
      </w:r>
      <w:r w:rsidR="007872B7">
        <w:rPr>
          <w:rStyle w:val="a5"/>
          <w:lang w:val="en-US"/>
        </w:rPr>
        <w:t>IV</w:t>
      </w:r>
      <w:r w:rsidR="007872B7" w:rsidRPr="007872B7">
        <w:rPr>
          <w:rStyle w:val="a5"/>
        </w:rPr>
        <w:t>)</w:t>
      </w:r>
      <w:r w:rsidR="00DF2414">
        <w:rPr>
          <w:rStyle w:val="a5"/>
        </w:rPr>
        <w:t xml:space="preserve"> - в 1,5 раза, что может говорить о формировании избыточной трудоемкости производственных процессов данном виде деятельности.</w:t>
      </w:r>
    </w:p>
    <w:p w:rsidR="002C2CAD" w:rsidRPr="000C0FBC" w:rsidRDefault="004D45BA" w:rsidP="008F23B1">
      <w:pPr>
        <w:pStyle w:val="a7"/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7.3pt;margin-top:1.05pt;width:28.8pt;height:716pt;z-index:251658240" stroked="f">
            <v:fill opacity="0"/>
            <v:textbox style="layout-flow:vertical;mso-layout-flow-alt:bottom-to-top;mso-next-textbox:#_x0000_s1026">
              <w:txbxContent>
                <w:p w:rsidR="006A7003" w:rsidRPr="00B22C1B" w:rsidRDefault="006A7003" w:rsidP="00B04636">
                  <w:pPr>
                    <w:pStyle w:val="a7"/>
                    <w:ind w:left="-57" w:right="-57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8F23B1">
                    <w:rPr>
                      <w:rFonts w:ascii="Times New Roman" w:hAnsi="Times New Roman" w:cs="Times New Roman"/>
                      <w:sz w:val="24"/>
                    </w:rPr>
                    <w:t>Рис. 1. - Динамика численности работников Республики Башкортостан по видам деятельности 2008-2021 гг.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, %</w:t>
                  </w:r>
                  <w:r w:rsidRPr="00B22C1B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Источник: расчеты автора</w:t>
                  </w:r>
                </w:p>
              </w:txbxContent>
            </v:textbox>
          </v:shape>
        </w:pict>
      </w:r>
      <w:r w:rsidR="009E62B8">
        <w:rPr>
          <w:noProof/>
        </w:rPr>
        <w:drawing>
          <wp:inline distT="0" distB="0" distL="0" distR="0">
            <wp:extent cx="5846725" cy="9083637"/>
            <wp:effectExtent l="19050" t="0" r="1625" b="0"/>
            <wp:docPr id="1" name="Рисунок 1" descr="C:\Documents and Settings\cruiser\Рабочий стол\!Конференция_Вологда 08_05_2019\Динамика численности работников Республики Башкортостан по видам деятельности 2008-2021 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ruiser\Рабочий стол\!Конференция_Вологда 08_05_2019\Динамика численности работников Республики Башкортостан по видам деятельности 2008-2021 г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013" cy="9084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9F5" w:rsidRPr="00A83A67" w:rsidRDefault="002509F5" w:rsidP="002509F5">
      <w:pPr>
        <w:suppressAutoHyphens/>
        <w:ind w:firstLine="567"/>
        <w:jc w:val="both"/>
        <w:rPr>
          <w:rStyle w:val="a5"/>
        </w:rPr>
      </w:pPr>
      <w:r>
        <w:rPr>
          <w:rStyle w:val="a5"/>
        </w:rPr>
        <w:lastRenderedPageBreak/>
        <w:t xml:space="preserve">Наиболее </w:t>
      </w:r>
      <w:proofErr w:type="gramStart"/>
      <w:r>
        <w:rPr>
          <w:rStyle w:val="a5"/>
        </w:rPr>
        <w:t>важным</w:t>
      </w:r>
      <w:proofErr w:type="gramEnd"/>
      <w:r>
        <w:rPr>
          <w:rStyle w:val="a5"/>
        </w:rPr>
        <w:t xml:space="preserve"> для целей нашего исследования выступает отрасль образования (</w:t>
      </w:r>
      <w:r>
        <w:rPr>
          <w:rStyle w:val="a5"/>
          <w:lang w:val="en-US"/>
        </w:rPr>
        <w:t>XII</w:t>
      </w:r>
      <w:r>
        <w:rPr>
          <w:rStyle w:val="a5"/>
        </w:rPr>
        <w:t xml:space="preserve">), здесь за 10 лет сокращено более четверти занятых, государство также прогнозирует дальнейшее сжатие отрасли. Негативный тренд наблюдается и в </w:t>
      </w:r>
      <w:r w:rsidRPr="00B04E6A">
        <w:rPr>
          <w:rStyle w:val="a5"/>
        </w:rPr>
        <w:t>отрасли XIII (</w:t>
      </w:r>
      <w:r>
        <w:rPr>
          <w:rStyle w:val="a5"/>
        </w:rPr>
        <w:t>з</w:t>
      </w:r>
      <w:r w:rsidRPr="00B04E6A">
        <w:rPr>
          <w:rStyle w:val="a5"/>
        </w:rPr>
        <w:t>дравоохранение и предоставление социальных услуг), здесь падение составило 10% и так же прогнозируется</w:t>
      </w:r>
      <w:r>
        <w:rPr>
          <w:rStyle w:val="a5"/>
        </w:rPr>
        <w:t xml:space="preserve"> сжатие. Если две вышеупомянутые отрасли являются ключевыми для </w:t>
      </w:r>
      <w:r w:rsidRPr="00513C3E">
        <w:rPr>
          <w:rStyle w:val="a5"/>
        </w:rPr>
        <w:t xml:space="preserve">целей инновационного развития, поскольку формируют производительные способности трудовых ресурсов, то из отраслей народного хозяйства наиболее </w:t>
      </w:r>
      <w:r>
        <w:rPr>
          <w:rStyle w:val="a5"/>
        </w:rPr>
        <w:t>важно доминирование</w:t>
      </w:r>
      <w:r w:rsidRPr="00513C3E">
        <w:rPr>
          <w:rStyle w:val="a5"/>
        </w:rPr>
        <w:t xml:space="preserve"> </w:t>
      </w:r>
      <w:r>
        <w:rPr>
          <w:rStyle w:val="a5"/>
        </w:rPr>
        <w:t>обрабатывающих</w:t>
      </w:r>
      <w:r w:rsidRPr="00513C3E">
        <w:rPr>
          <w:rStyle w:val="a5"/>
        </w:rPr>
        <w:t xml:space="preserve"> производств</w:t>
      </w:r>
      <w:r>
        <w:rPr>
          <w:rStyle w:val="a5"/>
        </w:rPr>
        <w:t xml:space="preserve"> (</w:t>
      </w:r>
      <w:r>
        <w:rPr>
          <w:rStyle w:val="a5"/>
          <w:lang w:val="en-US"/>
        </w:rPr>
        <w:t>III</w:t>
      </w:r>
      <w:r>
        <w:rPr>
          <w:rStyle w:val="a5"/>
        </w:rPr>
        <w:t>)</w:t>
      </w:r>
      <w:r w:rsidRPr="00513C3E">
        <w:rPr>
          <w:rStyle w:val="a5"/>
        </w:rPr>
        <w:t xml:space="preserve">. </w:t>
      </w:r>
      <w:r>
        <w:rPr>
          <w:rStyle w:val="a5"/>
        </w:rPr>
        <w:t xml:space="preserve">Здесь также произошло сокращение </w:t>
      </w:r>
      <w:proofErr w:type="gramStart"/>
      <w:r>
        <w:rPr>
          <w:rStyle w:val="a5"/>
        </w:rPr>
        <w:t>занятых</w:t>
      </w:r>
      <w:proofErr w:type="gramEnd"/>
      <w:r>
        <w:rPr>
          <w:rStyle w:val="a5"/>
        </w:rPr>
        <w:t xml:space="preserve"> почти на 10%, однако государство надеется, что ситуацию удастся переломить - до 2021 года прогнозируется рост 1,6%.</w:t>
      </w:r>
    </w:p>
    <w:p w:rsidR="00FE17F1" w:rsidRDefault="00C67714" w:rsidP="00676D3B">
      <w:pPr>
        <w:pStyle w:val="a6"/>
        <w:rPr>
          <w:rStyle w:val="a5"/>
        </w:rPr>
      </w:pPr>
      <w:r>
        <w:t xml:space="preserve">После рассмотрения динамики отраслевой </w:t>
      </w:r>
      <w:r w:rsidRPr="00C67714">
        <w:rPr>
          <w:rStyle w:val="a5"/>
        </w:rPr>
        <w:t>занятости в Республике Башкортостан</w:t>
      </w:r>
      <w:r w:rsidR="00CA59D7">
        <w:rPr>
          <w:rStyle w:val="a5"/>
        </w:rPr>
        <w:t xml:space="preserve">, </w:t>
      </w:r>
      <w:r w:rsidR="003E2575">
        <w:rPr>
          <w:rStyle w:val="a5"/>
        </w:rPr>
        <w:t>для достижения целей исследования следует</w:t>
      </w:r>
      <w:r w:rsidR="00CA59D7">
        <w:rPr>
          <w:rStyle w:val="a5"/>
        </w:rPr>
        <w:t xml:space="preserve"> </w:t>
      </w:r>
      <w:r w:rsidR="003E2575">
        <w:rPr>
          <w:rStyle w:val="a5"/>
        </w:rPr>
        <w:t>выявить</w:t>
      </w:r>
      <w:r w:rsidR="00CA59D7">
        <w:rPr>
          <w:rStyle w:val="a5"/>
        </w:rPr>
        <w:t xml:space="preserve"> </w:t>
      </w:r>
      <w:r w:rsidR="00F165E8">
        <w:rPr>
          <w:rStyle w:val="a5"/>
        </w:rPr>
        <w:t xml:space="preserve">тенденции в создании добавленной стоимости в каждой из отраслей народного хозяйства. Определение этих тенденций позволит выявить склонность экономики региона к решению задач инновационного развития. </w:t>
      </w:r>
    </w:p>
    <w:p w:rsidR="00C67714" w:rsidRDefault="00C67714" w:rsidP="00A968D3">
      <w:pPr>
        <w:pStyle w:val="a6"/>
      </w:pPr>
      <w:r w:rsidRPr="00C67714">
        <w:rPr>
          <w:rStyle w:val="a5"/>
        </w:rPr>
        <w:t>На текущий период в официальных статистических источни</w:t>
      </w:r>
      <w:r w:rsidRPr="007947F8">
        <w:rPr>
          <w:rStyle w:val="a5"/>
        </w:rPr>
        <w:t xml:space="preserve">ках </w:t>
      </w:r>
      <w:r>
        <w:rPr>
          <w:rStyle w:val="a5"/>
        </w:rPr>
        <w:t xml:space="preserve">регионов-субъектов Российской Федерации </w:t>
      </w:r>
      <w:r w:rsidRPr="007947F8">
        <w:rPr>
          <w:rStyle w:val="a5"/>
        </w:rPr>
        <w:t>имеются данные по валовой добавленной стоимости лишь</w:t>
      </w:r>
      <w:r>
        <w:t xml:space="preserve"> до 2016 года, поэтому для понимания тенденций </w:t>
      </w:r>
      <w:r w:rsidR="009E5882">
        <w:t>их</w:t>
      </w:r>
      <w:r>
        <w:t xml:space="preserve"> изменени</w:t>
      </w:r>
      <w:r w:rsidR="00A968D3">
        <w:t>я</w:t>
      </w:r>
      <w:r>
        <w:t xml:space="preserve"> в разрезе отраслей за 10 лет наблюдений </w:t>
      </w:r>
      <w:r w:rsidR="00A968D3">
        <w:t>представляется возможным</w:t>
      </w:r>
      <w:r w:rsidR="009E5882">
        <w:t xml:space="preserve"> использовать </w:t>
      </w:r>
      <w:r>
        <w:t>значения за период 2006-2016 гг.</w:t>
      </w:r>
      <w:r w:rsidR="0077008A">
        <w:t xml:space="preserve"> (Таблица 3)</w:t>
      </w:r>
    </w:p>
    <w:p w:rsidR="00C67714" w:rsidRDefault="00C67714" w:rsidP="00F12ACB">
      <w:pPr>
        <w:pStyle w:val="a6"/>
      </w:pPr>
    </w:p>
    <w:p w:rsidR="001902F6" w:rsidRDefault="005F37E6" w:rsidP="009361A9">
      <w:pPr>
        <w:pStyle w:val="a6"/>
        <w:ind w:firstLine="0"/>
        <w:jc w:val="center"/>
      </w:pPr>
      <w:r>
        <w:t xml:space="preserve">Таблица </w:t>
      </w:r>
      <w:r w:rsidR="00D8592B">
        <w:t>3</w:t>
      </w:r>
      <w:r>
        <w:t xml:space="preserve"> -</w:t>
      </w:r>
      <w:r w:rsidR="001902F6" w:rsidRPr="00D6495F">
        <w:t xml:space="preserve"> </w:t>
      </w:r>
      <w:r w:rsidR="001902F6" w:rsidRPr="001902F6">
        <w:t>Отраслевая структура валовой добавленной стоимости</w:t>
      </w:r>
      <w:r w:rsidR="009361A9">
        <w:br/>
      </w:r>
      <w:r>
        <w:t xml:space="preserve">в Республике Башкортостан </w:t>
      </w:r>
      <w:r w:rsidR="001902F6" w:rsidRPr="001902F6">
        <w:t>(в текущих основных ценах; в процентах к итогу)</w:t>
      </w:r>
      <w:r w:rsidR="003F72FC">
        <w:rPr>
          <w:rStyle w:val="ab"/>
        </w:rPr>
        <w:footnoteReference w:id="2"/>
      </w:r>
    </w:p>
    <w:tbl>
      <w:tblPr>
        <w:tblStyle w:val="ac"/>
        <w:tblW w:w="0" w:type="auto"/>
        <w:tblLook w:val="04A0"/>
      </w:tblPr>
      <w:tblGrid>
        <w:gridCol w:w="3318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1003"/>
      </w:tblGrid>
      <w:tr w:rsidR="00D624F9" w:rsidRPr="00435E7C" w:rsidTr="00D624F9">
        <w:trPr>
          <w:trHeight w:val="60"/>
        </w:trPr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2006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2007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2008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2009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2010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2011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2012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2013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2014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2015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2016</w:t>
            </w:r>
          </w:p>
        </w:tc>
        <w:tc>
          <w:tcPr>
            <w:tcW w:w="964" w:type="dxa"/>
          </w:tcPr>
          <w:p w:rsidR="00933B5A" w:rsidRPr="00616D23" w:rsidRDefault="00933B5A" w:rsidP="00CB18D7">
            <w:pPr>
              <w:pStyle w:val="a7"/>
              <w:ind w:left="-57" w:right="-57"/>
              <w:jc w:val="center"/>
              <w:rPr>
                <w:b/>
              </w:rPr>
            </w:pPr>
            <w:r w:rsidRPr="00616D23">
              <w:rPr>
                <w:b/>
              </w:rPr>
              <w:t>Динамика 2016/2006, п.п.</w:t>
            </w:r>
          </w:p>
        </w:tc>
      </w:tr>
      <w:tr w:rsidR="00D624F9" w:rsidRPr="00435E7C" w:rsidTr="00D624F9">
        <w:tc>
          <w:tcPr>
            <w:tcW w:w="0" w:type="auto"/>
            <w:hideMark/>
          </w:tcPr>
          <w:p w:rsidR="00933B5A" w:rsidRPr="008F23B1" w:rsidRDefault="00933B5A" w:rsidP="00CB18D7">
            <w:pPr>
              <w:pStyle w:val="a7"/>
              <w:ind w:left="-57" w:right="-57"/>
            </w:pPr>
            <w:r w:rsidRPr="008F23B1">
              <w:t>Сельское, лесное хозяйство, охота, рыболовство и рыбоводство (с учетом деятельности домохозяйств)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9,3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8,6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8,3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9,8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6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7,7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5,6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7,1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7,1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7,8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7,7</w:t>
            </w:r>
          </w:p>
        </w:tc>
        <w:tc>
          <w:tcPr>
            <w:tcW w:w="964" w:type="dxa"/>
          </w:tcPr>
          <w:p w:rsidR="00933B5A" w:rsidRPr="0074259B" w:rsidRDefault="00933B5A" w:rsidP="00CB18D7">
            <w:pPr>
              <w:pStyle w:val="a7"/>
              <w:ind w:left="-57" w:right="-57"/>
              <w:jc w:val="center"/>
              <w:rPr>
                <w:b/>
                <w:szCs w:val="20"/>
              </w:rPr>
            </w:pPr>
            <w:r w:rsidRPr="0074259B">
              <w:rPr>
                <w:b/>
                <w:szCs w:val="22"/>
              </w:rPr>
              <w:t>-1,6</w:t>
            </w:r>
          </w:p>
        </w:tc>
      </w:tr>
      <w:tr w:rsidR="00D624F9" w:rsidRPr="00435E7C" w:rsidTr="00D624F9">
        <w:tc>
          <w:tcPr>
            <w:tcW w:w="0" w:type="auto"/>
            <w:hideMark/>
          </w:tcPr>
          <w:p w:rsidR="00933B5A" w:rsidRPr="008F23B1" w:rsidRDefault="00933B5A" w:rsidP="00CB18D7">
            <w:pPr>
              <w:pStyle w:val="a7"/>
              <w:ind w:left="-57" w:right="-57"/>
            </w:pPr>
            <w:r w:rsidRPr="008F23B1">
              <w:t>Добыча полезных ископаемых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12,7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12,5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11,8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8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8,8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4,8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2,9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3,7</w:t>
            </w:r>
          </w:p>
        </w:tc>
        <w:tc>
          <w:tcPr>
            <w:tcW w:w="964" w:type="dxa"/>
          </w:tcPr>
          <w:p w:rsidR="00933B5A" w:rsidRPr="0074259B" w:rsidRDefault="00933B5A" w:rsidP="00CB18D7">
            <w:pPr>
              <w:pStyle w:val="a7"/>
              <w:ind w:left="-57" w:right="-57"/>
              <w:jc w:val="center"/>
              <w:rPr>
                <w:b/>
                <w:szCs w:val="20"/>
              </w:rPr>
            </w:pPr>
            <w:r w:rsidRPr="0074259B">
              <w:rPr>
                <w:b/>
                <w:szCs w:val="22"/>
              </w:rPr>
              <w:t>-9</w:t>
            </w:r>
          </w:p>
        </w:tc>
      </w:tr>
      <w:tr w:rsidR="00D624F9" w:rsidRPr="00435E7C" w:rsidTr="00D624F9">
        <w:tc>
          <w:tcPr>
            <w:tcW w:w="0" w:type="auto"/>
            <w:hideMark/>
          </w:tcPr>
          <w:p w:rsidR="00933B5A" w:rsidRPr="008F23B1" w:rsidRDefault="00933B5A" w:rsidP="00CB18D7">
            <w:pPr>
              <w:pStyle w:val="a7"/>
              <w:ind w:left="-57" w:right="-57"/>
            </w:pPr>
            <w:r w:rsidRPr="008F23B1">
              <w:t>Обрабатывающие производства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28,8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27,7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28,5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21,7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28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34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37,4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30,1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28,9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29,5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27,5</w:t>
            </w:r>
          </w:p>
        </w:tc>
        <w:tc>
          <w:tcPr>
            <w:tcW w:w="964" w:type="dxa"/>
          </w:tcPr>
          <w:p w:rsidR="00933B5A" w:rsidRPr="0074259B" w:rsidRDefault="00933B5A" w:rsidP="00CB18D7">
            <w:pPr>
              <w:pStyle w:val="a7"/>
              <w:ind w:left="-57" w:right="-57"/>
              <w:jc w:val="center"/>
              <w:rPr>
                <w:b/>
                <w:szCs w:val="20"/>
              </w:rPr>
            </w:pPr>
            <w:r w:rsidRPr="0074259B">
              <w:rPr>
                <w:b/>
                <w:szCs w:val="22"/>
              </w:rPr>
              <w:t>-1,3</w:t>
            </w:r>
          </w:p>
        </w:tc>
      </w:tr>
      <w:tr w:rsidR="00D624F9" w:rsidRPr="00435E7C" w:rsidTr="00D624F9">
        <w:tc>
          <w:tcPr>
            <w:tcW w:w="0" w:type="auto"/>
            <w:hideMark/>
          </w:tcPr>
          <w:p w:rsidR="00933B5A" w:rsidRPr="008F23B1" w:rsidRDefault="00933B5A" w:rsidP="00CB18D7">
            <w:pPr>
              <w:pStyle w:val="a7"/>
              <w:ind w:left="-57" w:right="-57"/>
            </w:pPr>
            <w:r w:rsidRPr="008F23B1">
              <w:t>Производство и распределение электроэнергии, газа и воды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3,6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3,2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3,9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3,6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3,3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2,7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2,6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2,9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3,7</w:t>
            </w:r>
          </w:p>
        </w:tc>
        <w:tc>
          <w:tcPr>
            <w:tcW w:w="964" w:type="dxa"/>
          </w:tcPr>
          <w:p w:rsidR="00933B5A" w:rsidRPr="0074259B" w:rsidRDefault="00933B5A" w:rsidP="00CB18D7">
            <w:pPr>
              <w:pStyle w:val="a7"/>
              <w:ind w:left="-57" w:right="-57"/>
              <w:jc w:val="center"/>
              <w:rPr>
                <w:b/>
                <w:szCs w:val="20"/>
              </w:rPr>
            </w:pPr>
            <w:r w:rsidRPr="0074259B">
              <w:rPr>
                <w:b/>
                <w:szCs w:val="22"/>
              </w:rPr>
              <w:t>0,1</w:t>
            </w:r>
          </w:p>
        </w:tc>
      </w:tr>
      <w:tr w:rsidR="00D624F9" w:rsidRPr="00435E7C" w:rsidTr="00D624F9">
        <w:tc>
          <w:tcPr>
            <w:tcW w:w="0" w:type="auto"/>
            <w:hideMark/>
          </w:tcPr>
          <w:p w:rsidR="00933B5A" w:rsidRPr="008F23B1" w:rsidRDefault="00933B5A" w:rsidP="00CB18D7">
            <w:pPr>
              <w:pStyle w:val="a7"/>
              <w:ind w:left="-57" w:right="-57"/>
            </w:pPr>
            <w:r w:rsidRPr="008F23B1">
              <w:t>Строительство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6,1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6,6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6,5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6,8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7,3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7,4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8,3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8,6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9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9</w:t>
            </w:r>
          </w:p>
        </w:tc>
        <w:tc>
          <w:tcPr>
            <w:tcW w:w="964" w:type="dxa"/>
          </w:tcPr>
          <w:p w:rsidR="00933B5A" w:rsidRPr="0074259B" w:rsidRDefault="00933B5A" w:rsidP="00CB18D7">
            <w:pPr>
              <w:pStyle w:val="a7"/>
              <w:ind w:left="-57" w:right="-57"/>
              <w:jc w:val="center"/>
              <w:rPr>
                <w:b/>
                <w:szCs w:val="20"/>
              </w:rPr>
            </w:pPr>
            <w:r w:rsidRPr="0074259B">
              <w:rPr>
                <w:b/>
                <w:szCs w:val="22"/>
              </w:rPr>
              <w:t>2,9</w:t>
            </w:r>
          </w:p>
        </w:tc>
      </w:tr>
      <w:tr w:rsidR="00D624F9" w:rsidRPr="00435E7C" w:rsidTr="00D624F9">
        <w:tc>
          <w:tcPr>
            <w:tcW w:w="0" w:type="auto"/>
            <w:hideMark/>
          </w:tcPr>
          <w:p w:rsidR="00933B5A" w:rsidRPr="008F23B1" w:rsidRDefault="00933B5A" w:rsidP="00CB18D7">
            <w:pPr>
              <w:pStyle w:val="a7"/>
              <w:ind w:left="-57" w:right="-57"/>
            </w:pPr>
            <w:r w:rsidRPr="008F23B1">
              <w:t>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10,5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12,7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15,1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16,7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15,9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14,5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15,3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18,2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17,9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15,4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15,4</w:t>
            </w:r>
          </w:p>
        </w:tc>
        <w:tc>
          <w:tcPr>
            <w:tcW w:w="964" w:type="dxa"/>
          </w:tcPr>
          <w:p w:rsidR="00933B5A" w:rsidRPr="0074259B" w:rsidRDefault="00933B5A" w:rsidP="00CB18D7">
            <w:pPr>
              <w:pStyle w:val="a7"/>
              <w:ind w:left="-57" w:right="-57"/>
              <w:jc w:val="center"/>
              <w:rPr>
                <w:b/>
                <w:szCs w:val="20"/>
              </w:rPr>
            </w:pPr>
            <w:r w:rsidRPr="0074259B">
              <w:rPr>
                <w:b/>
                <w:szCs w:val="22"/>
              </w:rPr>
              <w:t>4,9</w:t>
            </w:r>
          </w:p>
        </w:tc>
      </w:tr>
      <w:tr w:rsidR="00D624F9" w:rsidRPr="00435E7C" w:rsidTr="00D624F9">
        <w:tc>
          <w:tcPr>
            <w:tcW w:w="0" w:type="auto"/>
            <w:hideMark/>
          </w:tcPr>
          <w:p w:rsidR="00933B5A" w:rsidRPr="008F23B1" w:rsidRDefault="00933B5A" w:rsidP="00CB18D7">
            <w:pPr>
              <w:pStyle w:val="a7"/>
              <w:ind w:left="-57" w:right="-57"/>
            </w:pPr>
            <w:r w:rsidRPr="008F23B1">
              <w:t>Гостиницы и рестораны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1,1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1,2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1,1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1,2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1,2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1,2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1,1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1,2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1,4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1,3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1,3</w:t>
            </w:r>
          </w:p>
        </w:tc>
        <w:tc>
          <w:tcPr>
            <w:tcW w:w="964" w:type="dxa"/>
          </w:tcPr>
          <w:p w:rsidR="00933B5A" w:rsidRPr="0074259B" w:rsidRDefault="00933B5A" w:rsidP="00CB18D7">
            <w:pPr>
              <w:pStyle w:val="a7"/>
              <w:ind w:left="-57" w:right="-57"/>
              <w:jc w:val="center"/>
              <w:rPr>
                <w:b/>
                <w:szCs w:val="20"/>
              </w:rPr>
            </w:pPr>
            <w:r w:rsidRPr="0074259B">
              <w:rPr>
                <w:b/>
                <w:szCs w:val="22"/>
              </w:rPr>
              <w:t>0,2</w:t>
            </w:r>
          </w:p>
        </w:tc>
      </w:tr>
      <w:tr w:rsidR="00D624F9" w:rsidRPr="00435E7C" w:rsidTr="00D624F9">
        <w:tc>
          <w:tcPr>
            <w:tcW w:w="0" w:type="auto"/>
            <w:hideMark/>
          </w:tcPr>
          <w:p w:rsidR="00933B5A" w:rsidRPr="008F23B1" w:rsidRDefault="00933B5A" w:rsidP="00CB18D7">
            <w:pPr>
              <w:pStyle w:val="a7"/>
              <w:ind w:left="-57" w:right="-57"/>
            </w:pPr>
            <w:r w:rsidRPr="008F23B1">
              <w:t>Транспорт и связь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10,9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10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8,9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10,8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10,2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8,1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8,2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7,7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8,3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7,7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8</w:t>
            </w:r>
          </w:p>
        </w:tc>
        <w:tc>
          <w:tcPr>
            <w:tcW w:w="964" w:type="dxa"/>
          </w:tcPr>
          <w:p w:rsidR="00933B5A" w:rsidRPr="0074259B" w:rsidRDefault="00933B5A" w:rsidP="00CB18D7">
            <w:pPr>
              <w:pStyle w:val="a7"/>
              <w:ind w:left="-57" w:right="-57"/>
              <w:jc w:val="center"/>
              <w:rPr>
                <w:b/>
                <w:szCs w:val="20"/>
              </w:rPr>
            </w:pPr>
            <w:r w:rsidRPr="0074259B">
              <w:rPr>
                <w:b/>
                <w:szCs w:val="22"/>
              </w:rPr>
              <w:t>-2,9</w:t>
            </w:r>
          </w:p>
        </w:tc>
      </w:tr>
      <w:tr w:rsidR="00D624F9" w:rsidRPr="00435E7C" w:rsidTr="00D624F9">
        <w:tc>
          <w:tcPr>
            <w:tcW w:w="0" w:type="auto"/>
            <w:hideMark/>
          </w:tcPr>
          <w:p w:rsidR="00933B5A" w:rsidRPr="008F23B1" w:rsidRDefault="00933B5A" w:rsidP="00CB18D7">
            <w:pPr>
              <w:pStyle w:val="a7"/>
              <w:ind w:left="-57" w:right="-57"/>
            </w:pPr>
            <w:r w:rsidRPr="008F23B1">
              <w:t>Финансовая деятельность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0,1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0,1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0,2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0,3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0,3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0,4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0,3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0,3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0,2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0,2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0,3</w:t>
            </w:r>
          </w:p>
        </w:tc>
        <w:tc>
          <w:tcPr>
            <w:tcW w:w="964" w:type="dxa"/>
          </w:tcPr>
          <w:p w:rsidR="00933B5A" w:rsidRPr="0074259B" w:rsidRDefault="00933B5A" w:rsidP="00CB18D7">
            <w:pPr>
              <w:pStyle w:val="a7"/>
              <w:ind w:left="-57" w:right="-57"/>
              <w:jc w:val="center"/>
              <w:rPr>
                <w:b/>
                <w:szCs w:val="20"/>
              </w:rPr>
            </w:pPr>
            <w:r w:rsidRPr="0074259B">
              <w:rPr>
                <w:b/>
                <w:szCs w:val="22"/>
              </w:rPr>
              <w:t>0,2</w:t>
            </w:r>
          </w:p>
        </w:tc>
      </w:tr>
      <w:tr w:rsidR="00D624F9" w:rsidRPr="00435E7C" w:rsidTr="00D624F9">
        <w:tc>
          <w:tcPr>
            <w:tcW w:w="0" w:type="auto"/>
            <w:hideMark/>
          </w:tcPr>
          <w:p w:rsidR="00933B5A" w:rsidRPr="008F23B1" w:rsidRDefault="00933B5A" w:rsidP="00C20CC8">
            <w:pPr>
              <w:pStyle w:val="a7"/>
              <w:ind w:left="-57" w:right="-57"/>
            </w:pPr>
            <w:r w:rsidRPr="008F23B1">
              <w:t>Операции с недвижимым имуществом, аренда и предоставление услуг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6,1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5,6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5,4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6,8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6,5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7,5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7,8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8,7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9,5</w:t>
            </w:r>
          </w:p>
        </w:tc>
        <w:tc>
          <w:tcPr>
            <w:tcW w:w="964" w:type="dxa"/>
          </w:tcPr>
          <w:p w:rsidR="00933B5A" w:rsidRPr="0074259B" w:rsidRDefault="00933B5A" w:rsidP="00CB18D7">
            <w:pPr>
              <w:pStyle w:val="a7"/>
              <w:ind w:left="-57" w:right="-57"/>
              <w:jc w:val="center"/>
              <w:rPr>
                <w:b/>
                <w:szCs w:val="20"/>
              </w:rPr>
            </w:pPr>
            <w:r w:rsidRPr="0074259B">
              <w:rPr>
                <w:b/>
                <w:szCs w:val="22"/>
              </w:rPr>
              <w:t>3,4</w:t>
            </w:r>
          </w:p>
        </w:tc>
      </w:tr>
      <w:tr w:rsidR="00D624F9" w:rsidRPr="00435E7C" w:rsidTr="00D624F9">
        <w:tc>
          <w:tcPr>
            <w:tcW w:w="0" w:type="auto"/>
            <w:hideMark/>
          </w:tcPr>
          <w:p w:rsidR="00933B5A" w:rsidRPr="008F23B1" w:rsidRDefault="00933B5A" w:rsidP="00C20CC8">
            <w:pPr>
              <w:pStyle w:val="a7"/>
              <w:ind w:left="-57" w:right="-57"/>
            </w:pPr>
            <w:r w:rsidRPr="008F23B1">
              <w:t>Государственное управление и обеспечение военной безопасности; обязательное социальное обеспечение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3,5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3,4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4,2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3,9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3,6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3,8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4,1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4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3,8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3,9</w:t>
            </w:r>
          </w:p>
        </w:tc>
        <w:tc>
          <w:tcPr>
            <w:tcW w:w="964" w:type="dxa"/>
          </w:tcPr>
          <w:p w:rsidR="00933B5A" w:rsidRPr="0074259B" w:rsidRDefault="00933B5A" w:rsidP="00CB18D7">
            <w:pPr>
              <w:pStyle w:val="a7"/>
              <w:ind w:left="-57" w:right="-57"/>
              <w:jc w:val="center"/>
              <w:rPr>
                <w:b/>
                <w:szCs w:val="20"/>
              </w:rPr>
            </w:pPr>
            <w:r w:rsidRPr="0074259B">
              <w:rPr>
                <w:b/>
                <w:szCs w:val="22"/>
              </w:rPr>
              <w:t>0,7</w:t>
            </w:r>
          </w:p>
        </w:tc>
      </w:tr>
      <w:tr w:rsidR="00D624F9" w:rsidRPr="00435E7C" w:rsidTr="00D624F9">
        <w:tc>
          <w:tcPr>
            <w:tcW w:w="0" w:type="auto"/>
            <w:hideMark/>
          </w:tcPr>
          <w:p w:rsidR="00933B5A" w:rsidRPr="008F23B1" w:rsidRDefault="00933B5A" w:rsidP="00CB18D7">
            <w:pPr>
              <w:pStyle w:val="a7"/>
              <w:ind w:left="-57" w:right="-57"/>
            </w:pPr>
            <w:r w:rsidRPr="008F23B1">
              <w:t xml:space="preserve">Образование 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3,3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3,3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4,4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3,9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3,9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4,4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4,3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4,2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4,1</w:t>
            </w:r>
          </w:p>
        </w:tc>
        <w:tc>
          <w:tcPr>
            <w:tcW w:w="964" w:type="dxa"/>
          </w:tcPr>
          <w:p w:rsidR="00933B5A" w:rsidRPr="0074259B" w:rsidRDefault="00933B5A" w:rsidP="00CB18D7">
            <w:pPr>
              <w:pStyle w:val="a7"/>
              <w:ind w:left="-57" w:right="-57"/>
              <w:jc w:val="center"/>
              <w:rPr>
                <w:b/>
                <w:szCs w:val="20"/>
              </w:rPr>
            </w:pPr>
            <w:r w:rsidRPr="0074259B">
              <w:rPr>
                <w:b/>
                <w:szCs w:val="22"/>
              </w:rPr>
              <w:t>0,9</w:t>
            </w:r>
          </w:p>
        </w:tc>
      </w:tr>
      <w:tr w:rsidR="00D624F9" w:rsidRPr="00435E7C" w:rsidTr="00D624F9">
        <w:tc>
          <w:tcPr>
            <w:tcW w:w="0" w:type="auto"/>
            <w:hideMark/>
          </w:tcPr>
          <w:p w:rsidR="00933B5A" w:rsidRPr="008F23B1" w:rsidRDefault="00933B5A" w:rsidP="00CB18D7">
            <w:pPr>
              <w:pStyle w:val="a7"/>
              <w:ind w:left="-57" w:right="-57"/>
            </w:pPr>
            <w:r w:rsidRPr="008F23B1">
              <w:t>Здравоохранение и предоставление социальных услуг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3,3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3,3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4,4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3,8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3,7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4,4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4,5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4,4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4,6</w:t>
            </w:r>
          </w:p>
        </w:tc>
        <w:tc>
          <w:tcPr>
            <w:tcW w:w="964" w:type="dxa"/>
          </w:tcPr>
          <w:p w:rsidR="00933B5A" w:rsidRPr="0074259B" w:rsidRDefault="00933B5A" w:rsidP="00CB18D7">
            <w:pPr>
              <w:pStyle w:val="a7"/>
              <w:ind w:left="-57" w:right="-57"/>
              <w:jc w:val="center"/>
              <w:rPr>
                <w:b/>
                <w:szCs w:val="20"/>
              </w:rPr>
            </w:pPr>
            <w:r w:rsidRPr="0074259B">
              <w:rPr>
                <w:b/>
                <w:szCs w:val="22"/>
              </w:rPr>
              <w:t>1,3</w:t>
            </w:r>
          </w:p>
        </w:tc>
      </w:tr>
      <w:tr w:rsidR="00D624F9" w:rsidRPr="00435E7C" w:rsidTr="00D624F9">
        <w:tc>
          <w:tcPr>
            <w:tcW w:w="0" w:type="auto"/>
            <w:hideMark/>
          </w:tcPr>
          <w:p w:rsidR="00933B5A" w:rsidRPr="008F23B1" w:rsidRDefault="00933B5A" w:rsidP="00C20CC8">
            <w:pPr>
              <w:pStyle w:val="a7"/>
              <w:ind w:left="-57" w:right="-57"/>
            </w:pPr>
            <w:r w:rsidRPr="008F23B1">
              <w:t>Предоставление прочих коммунал</w:t>
            </w:r>
            <w:r w:rsidR="00521817">
              <w:t>ь</w:t>
            </w:r>
            <w:r w:rsidRPr="008F23B1">
              <w:t xml:space="preserve">ных, социальных и персональных услуг 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1,1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0,9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0,9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rPr>
                <w:rFonts w:eastAsia="Arial Unicode MS"/>
              </w:rPr>
              <w:t>1,1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0,9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0,9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0,9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1,2</w:t>
            </w:r>
          </w:p>
        </w:tc>
        <w:tc>
          <w:tcPr>
            <w:tcW w:w="0" w:type="auto"/>
            <w:hideMark/>
          </w:tcPr>
          <w:p w:rsidR="00933B5A" w:rsidRPr="00435E7C" w:rsidRDefault="00933B5A" w:rsidP="00CB18D7">
            <w:pPr>
              <w:pStyle w:val="a7"/>
              <w:ind w:left="-57" w:right="-57"/>
              <w:jc w:val="center"/>
            </w:pPr>
            <w:r w:rsidRPr="00435E7C">
              <w:t>1,3</w:t>
            </w:r>
          </w:p>
        </w:tc>
        <w:tc>
          <w:tcPr>
            <w:tcW w:w="964" w:type="dxa"/>
          </w:tcPr>
          <w:p w:rsidR="00933B5A" w:rsidRPr="0074259B" w:rsidRDefault="00933B5A" w:rsidP="00CB18D7">
            <w:pPr>
              <w:pStyle w:val="a7"/>
              <w:ind w:left="-57" w:right="-57"/>
              <w:jc w:val="center"/>
              <w:rPr>
                <w:b/>
                <w:szCs w:val="20"/>
              </w:rPr>
            </w:pPr>
            <w:r w:rsidRPr="0074259B">
              <w:rPr>
                <w:b/>
                <w:szCs w:val="22"/>
              </w:rPr>
              <w:t>0,2</w:t>
            </w:r>
          </w:p>
        </w:tc>
      </w:tr>
    </w:tbl>
    <w:p w:rsidR="00906E14" w:rsidRPr="00175DC9" w:rsidRDefault="00906E14" w:rsidP="00175DC9">
      <w:pPr>
        <w:pStyle w:val="a6"/>
        <w:ind w:firstLine="0"/>
      </w:pPr>
      <w:r w:rsidRPr="00D860BB">
        <w:t>Источники</w:t>
      </w:r>
      <w:r w:rsidR="00714B85">
        <w:t xml:space="preserve"> информации</w:t>
      </w:r>
      <w:r w:rsidRPr="00D860BB">
        <w:t xml:space="preserve">: </w:t>
      </w:r>
      <w:proofErr w:type="gramStart"/>
      <w:r w:rsidR="00175DC9">
        <w:t xml:space="preserve">Структура валового </w:t>
      </w:r>
      <w:r w:rsidR="00597E2E">
        <w:t>регионального</w:t>
      </w:r>
      <w:r w:rsidR="00175DC9">
        <w:t xml:space="preserve"> продукта </w:t>
      </w:r>
      <w:r w:rsidR="00175DC9" w:rsidRPr="00175DC9">
        <w:t>[</w:t>
      </w:r>
      <w:r w:rsidR="00175DC9">
        <w:t>Электронный ресурс</w:t>
      </w:r>
      <w:r w:rsidR="00175DC9" w:rsidRPr="00175DC9">
        <w:t>]</w:t>
      </w:r>
      <w:r w:rsidR="00175DC9">
        <w:t xml:space="preserve"> // </w:t>
      </w:r>
      <w:r w:rsidR="00775F0B">
        <w:t>Единая межведомственная информационно-статистическая система (</w:t>
      </w:r>
      <w:r w:rsidR="00175DC9">
        <w:t>ЕМИСС.</w:t>
      </w:r>
      <w:proofErr w:type="gramEnd"/>
      <w:r w:rsidR="00175DC9">
        <w:t xml:space="preserve"> </w:t>
      </w:r>
      <w:proofErr w:type="gramStart"/>
      <w:r w:rsidR="00175DC9">
        <w:t>Государственная статистика</w:t>
      </w:r>
      <w:r w:rsidR="00775F0B">
        <w:t>)</w:t>
      </w:r>
      <w:r w:rsidR="00155B91">
        <w:t>.</w:t>
      </w:r>
      <w:proofErr w:type="gramEnd"/>
      <w:r w:rsidR="00175DC9">
        <w:t xml:space="preserve"> - Режим доступа: //fedstat.ru </w:t>
      </w:r>
      <w:r w:rsidR="00175DC9" w:rsidRPr="00925335">
        <w:t>(</w:t>
      </w:r>
      <w:r w:rsidR="00175DC9">
        <w:t>дата обращения:</w:t>
      </w:r>
      <w:r w:rsidR="00175DC9" w:rsidRPr="00925335">
        <w:t xml:space="preserve"> 13.0</w:t>
      </w:r>
      <w:r w:rsidR="00175DC9">
        <w:t>5.2019</w:t>
      </w:r>
      <w:r w:rsidR="00175DC9" w:rsidRPr="00925335">
        <w:t>)</w:t>
      </w:r>
    </w:p>
    <w:p w:rsidR="001902F6" w:rsidRDefault="001902F6" w:rsidP="009C1DDE">
      <w:pPr>
        <w:pStyle w:val="a6"/>
      </w:pPr>
    </w:p>
    <w:p w:rsidR="00D82703" w:rsidRDefault="00BE6953" w:rsidP="009C1DDE">
      <w:pPr>
        <w:pStyle w:val="a6"/>
      </w:pPr>
      <w:r>
        <w:lastRenderedPageBreak/>
        <w:t xml:space="preserve">Таблица 3 позволяет заключить, что наибольшее падение </w:t>
      </w:r>
      <w:r w:rsidR="00D82703">
        <w:t xml:space="preserve">добавленной стоимости </w:t>
      </w:r>
      <w:r>
        <w:t xml:space="preserve">произошло </w:t>
      </w:r>
      <w:r w:rsidR="00C93E65">
        <w:t>в сфере д</w:t>
      </w:r>
      <w:r w:rsidR="00C93E65" w:rsidRPr="008F23B1">
        <w:t>обыч</w:t>
      </w:r>
      <w:r w:rsidR="00C93E65">
        <w:t>и</w:t>
      </w:r>
      <w:r w:rsidR="00C93E65" w:rsidRPr="008F23B1">
        <w:t xml:space="preserve"> полезных ископаемых</w:t>
      </w:r>
      <w:r w:rsidR="00051489">
        <w:t xml:space="preserve"> - на 9 процентных пункт</w:t>
      </w:r>
      <w:r w:rsidR="0015153D">
        <w:t>ов</w:t>
      </w:r>
      <w:r w:rsidR="00C93E65" w:rsidRPr="00C93E65">
        <w:t xml:space="preserve"> </w:t>
      </w:r>
    </w:p>
    <w:p w:rsidR="006F0EB9" w:rsidRPr="00C93E65" w:rsidRDefault="00D82703" w:rsidP="009C1DDE">
      <w:pPr>
        <w:pStyle w:val="a6"/>
      </w:pPr>
      <w:r>
        <w:t xml:space="preserve">Несмотря на то, что в сельском хозяйстве </w:t>
      </w:r>
      <w:r w:rsidRPr="00C93E65">
        <w:t xml:space="preserve">и связанных отраслях </w:t>
      </w:r>
      <w:r>
        <w:t>значительно сократилась занятость,</w:t>
      </w:r>
      <w:r w:rsidR="00AE2440" w:rsidRPr="00C93E65">
        <w:t xml:space="preserve"> </w:t>
      </w:r>
      <w:r>
        <w:t xml:space="preserve">результаты хозяйственной деятельности </w:t>
      </w:r>
      <w:r w:rsidR="00A31AF2">
        <w:t>уменьшились</w:t>
      </w:r>
      <w:r>
        <w:t xml:space="preserve"> незначительно </w:t>
      </w:r>
      <w:r w:rsidR="00AE2440" w:rsidRPr="00C93E65">
        <w:t>(-1,6 п.п.)</w:t>
      </w:r>
      <w:r>
        <w:t>, что говорит о существовавшей трудоизбыточности отрасли</w:t>
      </w:r>
      <w:r w:rsidR="00BE6953" w:rsidRPr="00C93E65">
        <w:t>.</w:t>
      </w:r>
      <w:r w:rsidR="004B39E9" w:rsidRPr="00C93E65">
        <w:t xml:space="preserve"> </w:t>
      </w:r>
      <w:r w:rsidR="007872B7">
        <w:t xml:space="preserve">С другой стороны, в </w:t>
      </w:r>
      <w:r w:rsidR="007872B7" w:rsidRPr="00DF2414">
        <w:rPr>
          <w:rStyle w:val="a5"/>
        </w:rPr>
        <w:t>распределени</w:t>
      </w:r>
      <w:r w:rsidR="007872B7">
        <w:rPr>
          <w:rStyle w:val="a5"/>
        </w:rPr>
        <w:t>и</w:t>
      </w:r>
      <w:r w:rsidR="007872B7" w:rsidRPr="00DF2414">
        <w:rPr>
          <w:rStyle w:val="a5"/>
        </w:rPr>
        <w:t xml:space="preserve"> электроэнергии, газа и воды</w:t>
      </w:r>
      <w:r w:rsidR="007872B7">
        <w:rPr>
          <w:rStyle w:val="a5"/>
        </w:rPr>
        <w:t xml:space="preserve"> при существенном росте занятых, результаты остались на том же уровне, что говорит об укоренении крайней неэффективности использования трудовых ресурсов в данной отрасли.</w:t>
      </w:r>
    </w:p>
    <w:p w:rsidR="006F0EB9" w:rsidRDefault="0004604D" w:rsidP="009C1DDE">
      <w:pPr>
        <w:pStyle w:val="a6"/>
      </w:pPr>
      <w:r>
        <w:t>Наибольший рост объемов валовой добавленной стоимости наблюдался в</w:t>
      </w:r>
      <w:r w:rsidRPr="008F23B1">
        <w:t xml:space="preserve"> торговл</w:t>
      </w:r>
      <w:r>
        <w:t>е и ремонте (+4,9</w:t>
      </w:r>
      <w:r w:rsidR="00616D23">
        <w:t xml:space="preserve"> п.п.</w:t>
      </w:r>
      <w:r>
        <w:t>)</w:t>
      </w:r>
      <w:r w:rsidR="00244E96">
        <w:t xml:space="preserve"> - отрасли</w:t>
      </w:r>
      <w:r w:rsidR="003A1876">
        <w:t>, практически не связанн</w:t>
      </w:r>
      <w:r w:rsidR="00244E96">
        <w:t>ой</w:t>
      </w:r>
      <w:r w:rsidR="003A1876">
        <w:t xml:space="preserve"> с инновационным развитием</w:t>
      </w:r>
      <w:r w:rsidR="00A13209">
        <w:t xml:space="preserve"> экономики</w:t>
      </w:r>
      <w:r w:rsidR="003A1876">
        <w:t>.</w:t>
      </w:r>
      <w:r w:rsidR="00850F18">
        <w:t xml:space="preserve"> </w:t>
      </w:r>
      <w:proofErr w:type="gramStart"/>
      <w:r w:rsidR="00A13209">
        <w:t>В то же время произошло снижение доли обрабатывающих производств в создании добавленной стоимости (-1,3 п.п.)</w:t>
      </w:r>
      <w:r w:rsidR="006F3F3F">
        <w:t>, а «з</w:t>
      </w:r>
      <w:r w:rsidR="006F3F3F" w:rsidRPr="008F23B1">
        <w:t>дравоохранение и предоставление социальных услуг</w:t>
      </w:r>
      <w:r w:rsidR="006F3F3F">
        <w:t>» и, особенно, «</w:t>
      </w:r>
      <w:r w:rsidR="00445DCE">
        <w:t>о</w:t>
      </w:r>
      <w:r w:rsidR="006F3F3F">
        <w:t xml:space="preserve">бразование», как отрасль, наиболее отвечающая целям инновационного развития, за 10 лет развития практически не прибавили </w:t>
      </w:r>
      <w:r w:rsidR="00850F18">
        <w:t xml:space="preserve">в ней </w:t>
      </w:r>
      <w:r w:rsidR="006F3F3F">
        <w:t>своей доли - +1,9 п.п. и +0,9 п.п., соответственно.</w:t>
      </w:r>
      <w:proofErr w:type="gramEnd"/>
    </w:p>
    <w:p w:rsidR="00453DA3" w:rsidRDefault="0074259B" w:rsidP="009C1DDE">
      <w:pPr>
        <w:pStyle w:val="a6"/>
      </w:pPr>
      <w:r>
        <w:t>Таким образом</w:t>
      </w:r>
      <w:r w:rsidR="00D14048">
        <w:t xml:space="preserve">, </w:t>
      </w:r>
      <w:r w:rsidR="00CA2138">
        <w:t xml:space="preserve">проведенное исследование позволяет сделать вывод о явном перекосе структуры и результативности отраслей народного хозяйства Республики Башкортостан в сторону </w:t>
      </w:r>
      <w:r w:rsidR="00850F18">
        <w:t>его</w:t>
      </w:r>
      <w:r w:rsidR="00CA2138">
        <w:t xml:space="preserve"> деиндустриализации и деинтеллектуализации. Существенное сокращение работников сферы образования, их пере</w:t>
      </w:r>
      <w:r w:rsidR="00850F18">
        <w:t>текание</w:t>
      </w:r>
      <w:r w:rsidR="00CA2138">
        <w:t xml:space="preserve"> в частный сектор</w:t>
      </w:r>
      <w:r w:rsidR="00FF0691">
        <w:t>,</w:t>
      </w:r>
      <w:r w:rsidR="00CA2138">
        <w:t xml:space="preserve"> не способствует переходу экономики</w:t>
      </w:r>
      <w:r w:rsidR="00850F18">
        <w:t xml:space="preserve"> региона</w:t>
      </w:r>
      <w:r w:rsidR="00CA2138">
        <w:t xml:space="preserve"> на инновационный путь развития.</w:t>
      </w:r>
      <w:r w:rsidR="00FF0691">
        <w:t xml:space="preserve"> </w:t>
      </w:r>
      <w:r w:rsidR="00850F18">
        <w:t>Параллельное перемещение</w:t>
      </w:r>
      <w:r w:rsidR="00FF0691">
        <w:t xml:space="preserve"> существенной части работников из «производящих» отраслей в сферу услуг, особенно в сферу жилищно-коммунального хозяйства, без существенного роста производительности труда, серьезно подрывает основы развития материального (реального) сектора экономики</w:t>
      </w:r>
      <w:r w:rsidR="00092378">
        <w:t xml:space="preserve"> республики</w:t>
      </w:r>
      <w:r w:rsidR="00FF0691">
        <w:t>.</w:t>
      </w:r>
    </w:p>
    <w:p w:rsidR="001902F6" w:rsidRPr="008B01DE" w:rsidRDefault="001902F6" w:rsidP="009C1DDE">
      <w:pPr>
        <w:pStyle w:val="a6"/>
      </w:pPr>
    </w:p>
    <w:p w:rsidR="002C2CAD" w:rsidRPr="000C0FBC" w:rsidRDefault="0057732B" w:rsidP="002C2CAD">
      <w:pPr>
        <w:suppressAutoHyphens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FD5288" w:rsidRPr="00925335" w:rsidRDefault="007A77C5" w:rsidP="00FD5288">
      <w:pPr>
        <w:pStyle w:val="a6"/>
      </w:pPr>
      <w:r>
        <w:t>1. </w:t>
      </w:r>
      <w:r w:rsidR="00FD5288">
        <w:t xml:space="preserve">Приказ Федерального агентства по техническому регулированию и метрологии </w:t>
      </w:r>
      <w:r w:rsidR="00FD5288" w:rsidRPr="007A77C5">
        <w:t>Министерства промышленности и торговли Российской Федерации</w:t>
      </w:r>
      <w:r w:rsidR="002C1DAE">
        <w:t xml:space="preserve"> от 31 января 2014 г.</w:t>
      </w:r>
      <w:r w:rsidR="00FD5288" w:rsidRPr="007A77C5">
        <w:t xml:space="preserve"> №14-ст «О принятии и веде</w:t>
      </w:r>
      <w:r w:rsidR="00FD5288">
        <w:t>нии в действие Общероссийского классификатора видов экономической деятельности (ОКВЭД 2) ОК 029-2014 (КДЕС</w:t>
      </w:r>
      <w:proofErr w:type="gramStart"/>
      <w:r w:rsidR="00FD5288">
        <w:t xml:space="preserve"> Р</w:t>
      </w:r>
      <w:proofErr w:type="gramEnd"/>
      <w:r w:rsidR="00FD5288">
        <w:t>ед. 2) и Общероссийского классификатора продукции по видам экономической деятельности (ОКПД2) ОК 034-2014 (КПЕС 2008)</w:t>
      </w:r>
      <w:r w:rsidR="004B5C44">
        <w:t>»</w:t>
      </w:r>
      <w:r w:rsidR="00FD5288">
        <w:t xml:space="preserve"> (с изм. и доп.) </w:t>
      </w:r>
      <w:r w:rsidR="00FD5288" w:rsidRPr="00C103BD">
        <w:t>[</w:t>
      </w:r>
      <w:r w:rsidR="00FD5288">
        <w:t>Электронный ресурс</w:t>
      </w:r>
      <w:r w:rsidR="00FD5288" w:rsidRPr="00C103BD">
        <w:t>]</w:t>
      </w:r>
      <w:r w:rsidR="00FD5288">
        <w:t xml:space="preserve"> // Электронный фонд правовой и нормативно-технической документации. - Режим доступа: //</w:t>
      </w:r>
      <w:r w:rsidR="00FD5288">
        <w:rPr>
          <w:lang w:val="en-US"/>
        </w:rPr>
        <w:t>docs</w:t>
      </w:r>
      <w:r w:rsidR="00FD5288" w:rsidRPr="00C103BD">
        <w:t>.</w:t>
      </w:r>
      <w:proofErr w:type="spellStart"/>
      <w:r w:rsidR="00FD5288">
        <w:rPr>
          <w:lang w:val="en-US"/>
        </w:rPr>
        <w:t>cntd</w:t>
      </w:r>
      <w:proofErr w:type="spellEnd"/>
      <w:r w:rsidR="00FD5288" w:rsidRPr="00C103BD">
        <w:t>.</w:t>
      </w:r>
      <w:r w:rsidR="00FD5288">
        <w:rPr>
          <w:lang w:val="en-US"/>
        </w:rPr>
        <w:t>ru</w:t>
      </w:r>
      <w:r w:rsidR="00FD5288" w:rsidRPr="00925335">
        <w:t xml:space="preserve"> (</w:t>
      </w:r>
      <w:r w:rsidR="00FD5288">
        <w:t>дата обращения:</w:t>
      </w:r>
      <w:r w:rsidR="00FD5288" w:rsidRPr="00925335">
        <w:t xml:space="preserve"> 13.0</w:t>
      </w:r>
      <w:r w:rsidR="00FD5288">
        <w:t>5.2019</w:t>
      </w:r>
      <w:r w:rsidR="00FD5288" w:rsidRPr="00925335">
        <w:t>)</w:t>
      </w:r>
    </w:p>
    <w:p w:rsidR="00570CBE" w:rsidRDefault="007A77C5" w:rsidP="00570CBE">
      <w:pPr>
        <w:pStyle w:val="a6"/>
      </w:pPr>
      <w:r>
        <w:rPr>
          <w:shd w:val="clear" w:color="auto" w:fill="FFFFFF"/>
        </w:rPr>
        <w:t>2. </w:t>
      </w:r>
      <w:r w:rsidR="00570CBE">
        <w:rPr>
          <w:shd w:val="clear" w:color="auto" w:fill="FFFFFF"/>
        </w:rPr>
        <w:t>Общероссийский классификатор видов экономической деятельности (ОКВЭД) ОК 029-2001 (КДЕС</w:t>
      </w:r>
      <w:proofErr w:type="gramStart"/>
      <w:r w:rsidR="00570CBE">
        <w:rPr>
          <w:shd w:val="clear" w:color="auto" w:fill="FFFFFF"/>
        </w:rPr>
        <w:t xml:space="preserve"> Р</w:t>
      </w:r>
      <w:proofErr w:type="gramEnd"/>
      <w:r w:rsidR="00570CBE">
        <w:rPr>
          <w:shd w:val="clear" w:color="auto" w:fill="FFFFFF"/>
        </w:rPr>
        <w:t xml:space="preserve">ед.1) (с Изменениями №2/2011, 3/2011, 4/2014). </w:t>
      </w:r>
      <w:r w:rsidR="00570CBE" w:rsidRPr="00F3517D">
        <w:t xml:space="preserve">Принят и введен в действие </w:t>
      </w:r>
      <w:r w:rsidR="00570CBE">
        <w:t>П</w:t>
      </w:r>
      <w:r w:rsidR="00570CBE" w:rsidRPr="00F3517D">
        <w:t>остановление</w:t>
      </w:r>
      <w:r w:rsidR="00570CBE">
        <w:t>м</w:t>
      </w:r>
      <w:r w:rsidR="00570CBE" w:rsidRPr="00F3517D">
        <w:t xml:space="preserve"> </w:t>
      </w:r>
      <w:r w:rsidR="00570CBE">
        <w:t>Г</w:t>
      </w:r>
      <w:r w:rsidR="00570CBE" w:rsidRPr="00F3517D">
        <w:t>осударственн</w:t>
      </w:r>
      <w:r w:rsidR="00570CBE">
        <w:t>ого</w:t>
      </w:r>
      <w:r w:rsidR="00570CBE" w:rsidRPr="00F3517D">
        <w:t xml:space="preserve"> комитет</w:t>
      </w:r>
      <w:r w:rsidR="00570CBE">
        <w:t>а</w:t>
      </w:r>
      <w:r w:rsidR="00570CBE" w:rsidRPr="00F3517D">
        <w:t xml:space="preserve"> </w:t>
      </w:r>
      <w:r w:rsidR="00570CBE">
        <w:t>Р</w:t>
      </w:r>
      <w:r w:rsidR="00570CBE" w:rsidRPr="00F3517D">
        <w:t xml:space="preserve">оссийской </w:t>
      </w:r>
      <w:r w:rsidR="00570CBE">
        <w:t>Ф</w:t>
      </w:r>
      <w:r w:rsidR="00570CBE" w:rsidRPr="00F3517D">
        <w:t>едерации по стандартизации и метрологии от 6 ноября 2001 г</w:t>
      </w:r>
      <w:r w:rsidR="002C1DAE">
        <w:t>.</w:t>
      </w:r>
      <w:r w:rsidR="00570CBE" w:rsidRPr="00F3517D">
        <w:t xml:space="preserve"> </w:t>
      </w:r>
      <w:r w:rsidR="00570CBE">
        <w:t>№</w:t>
      </w:r>
      <w:r w:rsidR="00570CBE" w:rsidRPr="00F3517D">
        <w:t xml:space="preserve">454-ст </w:t>
      </w:r>
      <w:r w:rsidR="00570CBE">
        <w:t xml:space="preserve">(утратило силу) </w:t>
      </w:r>
      <w:r w:rsidR="00570CBE" w:rsidRPr="00C103BD">
        <w:t>[</w:t>
      </w:r>
      <w:r w:rsidR="00570CBE">
        <w:t>Электронный ресурс</w:t>
      </w:r>
      <w:r w:rsidR="00570CBE" w:rsidRPr="00C103BD">
        <w:t>]</w:t>
      </w:r>
      <w:r w:rsidR="00570CBE">
        <w:t xml:space="preserve"> // Электронный фонд правовой и нормативно-технической документации. - Режим доступа: //</w:t>
      </w:r>
      <w:r w:rsidR="00570CBE">
        <w:rPr>
          <w:lang w:val="en-US"/>
        </w:rPr>
        <w:t>docs</w:t>
      </w:r>
      <w:r w:rsidR="00570CBE" w:rsidRPr="00C103BD">
        <w:t>.</w:t>
      </w:r>
      <w:proofErr w:type="spellStart"/>
      <w:r w:rsidR="00570CBE">
        <w:rPr>
          <w:lang w:val="en-US"/>
        </w:rPr>
        <w:t>cntd</w:t>
      </w:r>
      <w:proofErr w:type="spellEnd"/>
      <w:r w:rsidR="00570CBE" w:rsidRPr="00C103BD">
        <w:t>.</w:t>
      </w:r>
      <w:r w:rsidR="00570CBE">
        <w:rPr>
          <w:lang w:val="en-US"/>
        </w:rPr>
        <w:t>ru</w:t>
      </w:r>
      <w:r w:rsidR="00570CBE" w:rsidRPr="00925335">
        <w:t xml:space="preserve"> (</w:t>
      </w:r>
      <w:r w:rsidR="00570CBE">
        <w:t>дата обращения:</w:t>
      </w:r>
      <w:r w:rsidR="00570CBE" w:rsidRPr="00925335">
        <w:t xml:space="preserve"> 13.0</w:t>
      </w:r>
      <w:r w:rsidR="00570CBE">
        <w:t>5.2019</w:t>
      </w:r>
      <w:r w:rsidR="00570CBE" w:rsidRPr="00925335">
        <w:t>)</w:t>
      </w:r>
      <w:r w:rsidR="00570CBE">
        <w:t>.</w:t>
      </w:r>
    </w:p>
    <w:p w:rsidR="00FD5288" w:rsidRPr="00925335" w:rsidRDefault="00E8257C" w:rsidP="00FD5288">
      <w:pPr>
        <w:pStyle w:val="a6"/>
      </w:pPr>
      <w:r>
        <w:t>3</w:t>
      </w:r>
      <w:r w:rsidR="007A77C5">
        <w:t>. </w:t>
      </w:r>
      <w:r w:rsidR="00FD5288">
        <w:t xml:space="preserve">Прогнозирование баланса трудовых ресурсов </w:t>
      </w:r>
      <w:r w:rsidR="00FD5288" w:rsidRPr="00A7466C">
        <w:t>[</w:t>
      </w:r>
      <w:r w:rsidR="00FD5288">
        <w:t>Электронный ресурс</w:t>
      </w:r>
      <w:r w:rsidR="00FD5288" w:rsidRPr="00A7466C">
        <w:t>]</w:t>
      </w:r>
      <w:r w:rsidR="00FD5288">
        <w:t xml:space="preserve"> // Информационный портал занятости </w:t>
      </w:r>
      <w:r w:rsidR="00FD5288" w:rsidRPr="00FD5288">
        <w:t>населения</w:t>
      </w:r>
      <w:r w:rsidR="00FD5288">
        <w:t xml:space="preserve"> Министерства семьи, труда и социальной защиты населения Республики Башкортостан. - Режим доступа: //</w:t>
      </w:r>
      <w:proofErr w:type="spellStart"/>
      <w:r w:rsidR="00FD5288">
        <w:rPr>
          <w:lang w:val="en-US"/>
        </w:rPr>
        <w:t>bashzan</w:t>
      </w:r>
      <w:proofErr w:type="spellEnd"/>
      <w:r w:rsidR="00FD5288" w:rsidRPr="0017027E">
        <w:t>.</w:t>
      </w:r>
      <w:r w:rsidR="00FD5288">
        <w:rPr>
          <w:lang w:val="en-US"/>
        </w:rPr>
        <w:t>ru</w:t>
      </w:r>
      <w:r w:rsidR="00FD5288">
        <w:t xml:space="preserve"> </w:t>
      </w:r>
      <w:r w:rsidR="00FD5288" w:rsidRPr="00925335">
        <w:t>(</w:t>
      </w:r>
      <w:r w:rsidR="00FD5288">
        <w:t>дата обращения:</w:t>
      </w:r>
      <w:r w:rsidR="00FD5288" w:rsidRPr="00925335">
        <w:t xml:space="preserve"> 13.0</w:t>
      </w:r>
      <w:r w:rsidR="00FD5288">
        <w:t>5.2019</w:t>
      </w:r>
      <w:r w:rsidR="00FD5288" w:rsidRPr="00925335">
        <w:t>)</w:t>
      </w:r>
    </w:p>
    <w:p w:rsidR="00570CBE" w:rsidRPr="00175DC9" w:rsidRDefault="00E8257C" w:rsidP="00570CBE">
      <w:pPr>
        <w:pStyle w:val="a6"/>
      </w:pPr>
      <w:r>
        <w:t>4</w:t>
      </w:r>
      <w:r w:rsidR="007A77C5">
        <w:t>. </w:t>
      </w:r>
      <w:proofErr w:type="gramStart"/>
      <w:r w:rsidR="00570CBE">
        <w:t xml:space="preserve">Структура валового регионального продукта </w:t>
      </w:r>
      <w:r w:rsidR="00570CBE" w:rsidRPr="00175DC9">
        <w:t>[</w:t>
      </w:r>
      <w:r w:rsidR="00570CBE">
        <w:t>Электронный ресурс</w:t>
      </w:r>
      <w:r w:rsidR="00570CBE" w:rsidRPr="00175DC9">
        <w:t>]</w:t>
      </w:r>
      <w:r w:rsidR="00570CBE">
        <w:t xml:space="preserve"> // Единая межведомственная информационно-статистическая система (ЕМИСС.</w:t>
      </w:r>
      <w:proofErr w:type="gramEnd"/>
      <w:r w:rsidR="00570CBE">
        <w:t xml:space="preserve"> </w:t>
      </w:r>
      <w:proofErr w:type="gramStart"/>
      <w:r w:rsidR="00570CBE">
        <w:t>Государственная статистика).</w:t>
      </w:r>
      <w:proofErr w:type="gramEnd"/>
      <w:r w:rsidR="00570CBE">
        <w:t xml:space="preserve"> - Режим доступа: //fedstat.ru </w:t>
      </w:r>
      <w:r w:rsidR="00570CBE" w:rsidRPr="00925335">
        <w:t>(</w:t>
      </w:r>
      <w:r w:rsidR="00570CBE">
        <w:t>дата обращения:</w:t>
      </w:r>
      <w:r w:rsidR="00570CBE" w:rsidRPr="00925335">
        <w:t xml:space="preserve"> 13.0</w:t>
      </w:r>
      <w:r w:rsidR="00570CBE">
        <w:t>5.2019</w:t>
      </w:r>
      <w:r w:rsidR="00570CBE" w:rsidRPr="00925335">
        <w:t>)</w:t>
      </w:r>
    </w:p>
    <w:p w:rsidR="002C2CAD" w:rsidRDefault="002C2CAD" w:rsidP="002C2CAD">
      <w:pPr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421C8" w:rsidRPr="008B01DE" w:rsidRDefault="001421C8" w:rsidP="002C2CAD">
      <w:pPr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C2CAD" w:rsidRPr="000C0FBC" w:rsidRDefault="003D6ADB" w:rsidP="002C2CAD">
      <w:pPr>
        <w:suppressAutoHyphens/>
        <w:ind w:firstLine="567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Информация об авторе</w:t>
      </w:r>
    </w:p>
    <w:p w:rsidR="002C2CAD" w:rsidRPr="002F63F1" w:rsidRDefault="00152412" w:rsidP="00152412">
      <w:pPr>
        <w:pStyle w:val="a6"/>
        <w:rPr>
          <w:rFonts w:eastAsia="Calibri"/>
          <w:lang w:val="en-US"/>
        </w:rPr>
      </w:pPr>
      <w:proofErr w:type="gramStart"/>
      <w:r>
        <w:rPr>
          <w:rFonts w:eastAsia="Calibri"/>
        </w:rPr>
        <w:t>Рабцевич</w:t>
      </w:r>
      <w:r w:rsidR="002C2CAD" w:rsidRPr="000C0FBC">
        <w:rPr>
          <w:rFonts w:eastAsia="Calibri"/>
        </w:rPr>
        <w:t xml:space="preserve"> </w:t>
      </w:r>
      <w:r w:rsidRPr="00152412">
        <w:rPr>
          <w:rFonts w:eastAsia="Calibri"/>
        </w:rPr>
        <w:t>Андрей</w:t>
      </w:r>
      <w:r w:rsidR="002C2CAD" w:rsidRPr="00152412">
        <w:rPr>
          <w:rFonts w:eastAsia="Calibri"/>
        </w:rPr>
        <w:t xml:space="preserve"> </w:t>
      </w:r>
      <w:r w:rsidRPr="00152412">
        <w:t>Александрович</w:t>
      </w:r>
      <w:r w:rsidRPr="00152412">
        <w:rPr>
          <w:rFonts w:eastAsia="Calibri"/>
        </w:rPr>
        <w:t xml:space="preserve"> </w:t>
      </w:r>
      <w:r w:rsidR="002C2CAD" w:rsidRPr="00152412">
        <w:rPr>
          <w:rFonts w:eastAsia="Calibri"/>
        </w:rPr>
        <w:t>(</w:t>
      </w:r>
      <w:r w:rsidR="00420B0B">
        <w:rPr>
          <w:rFonts w:eastAsia="Calibri"/>
        </w:rPr>
        <w:t>Российская Федерация</w:t>
      </w:r>
      <w:r w:rsidR="002C2CAD" w:rsidRPr="000C0FBC">
        <w:rPr>
          <w:rFonts w:eastAsia="Calibri"/>
        </w:rPr>
        <w:t xml:space="preserve">, </w:t>
      </w:r>
      <w:r w:rsidR="00420B0B">
        <w:rPr>
          <w:rFonts w:eastAsia="Calibri"/>
        </w:rPr>
        <w:t>Уфа</w:t>
      </w:r>
      <w:r w:rsidR="002C2CAD" w:rsidRPr="000C0FBC">
        <w:rPr>
          <w:rFonts w:eastAsia="Calibri"/>
        </w:rPr>
        <w:t xml:space="preserve">) – </w:t>
      </w:r>
      <w:r w:rsidR="00955D0F" w:rsidRPr="005D0EE1">
        <w:t>канд. экон. наук</w:t>
      </w:r>
      <w:r w:rsidR="002C2CAD" w:rsidRPr="000C0FBC">
        <w:rPr>
          <w:rFonts w:eastAsia="Calibri"/>
        </w:rPr>
        <w:t xml:space="preserve">, </w:t>
      </w:r>
      <w:r w:rsidR="0073333A" w:rsidRPr="0073333A">
        <w:rPr>
          <w:rFonts w:eastAsia="Calibri"/>
        </w:rPr>
        <w:t xml:space="preserve">старший научный сотрудник Центра стратегических и междисциплинарных исследований </w:t>
      </w:r>
      <w:r w:rsidR="0073333A" w:rsidRPr="0073333A">
        <w:rPr>
          <w:rFonts w:eastAsia="Calibri"/>
        </w:rPr>
        <w:lastRenderedPageBreak/>
        <w:t>Уфимского федерального исследовательского центра РАН</w:t>
      </w:r>
      <w:r w:rsidR="0073333A">
        <w:rPr>
          <w:rFonts w:eastAsia="Calibri"/>
        </w:rPr>
        <w:t>;</w:t>
      </w:r>
      <w:r w:rsidR="0073333A" w:rsidRPr="0073333A">
        <w:rPr>
          <w:rFonts w:eastAsia="Calibri"/>
        </w:rPr>
        <w:t xml:space="preserve"> </w:t>
      </w:r>
      <w:r w:rsidR="0073333A">
        <w:rPr>
          <w:rFonts w:eastAsia="Calibri"/>
        </w:rPr>
        <w:t>Н</w:t>
      </w:r>
      <w:r w:rsidR="00955D0F" w:rsidRPr="002C35BD">
        <w:t>ачальник отдела программ и проектов развития Башкирского государственного университета</w:t>
      </w:r>
      <w:r w:rsidR="00955D0F" w:rsidRPr="00955D0F">
        <w:t xml:space="preserve"> (</w:t>
      </w:r>
      <w:r w:rsidR="00955D0F">
        <w:t>БашГУ</w:t>
      </w:r>
      <w:r w:rsidR="00955D0F" w:rsidRPr="00955D0F">
        <w:t>)</w:t>
      </w:r>
      <w:r w:rsidR="00955D0F" w:rsidRPr="002C35BD">
        <w:t xml:space="preserve">, </w:t>
      </w:r>
      <w:r w:rsidR="00955D0F">
        <w:t>д</w:t>
      </w:r>
      <w:r w:rsidR="00955D0F" w:rsidRPr="002C35BD">
        <w:t xml:space="preserve">оцент кафедры макроэкономического развития и государственного управления Института экономики, финансов и бизнеса </w:t>
      </w:r>
      <w:r w:rsidR="00955D0F">
        <w:t>БашГУ</w:t>
      </w:r>
      <w:r w:rsidR="002C2CAD" w:rsidRPr="000C0FBC">
        <w:rPr>
          <w:rFonts w:eastAsia="Calibri"/>
        </w:rPr>
        <w:t xml:space="preserve"> (</w:t>
      </w:r>
      <w:r w:rsidR="00955D0F" w:rsidRPr="002C35BD">
        <w:t>450025, Республика Башкортостан, г. Уфа, ул.</w:t>
      </w:r>
      <w:r w:rsidR="0073333A">
        <w:t xml:space="preserve"> </w:t>
      </w:r>
      <w:proofErr w:type="spellStart"/>
      <w:r w:rsidR="00955D0F" w:rsidRPr="002C35BD">
        <w:t>Заки</w:t>
      </w:r>
      <w:proofErr w:type="spellEnd"/>
      <w:r w:rsidR="00955D0F" w:rsidRPr="002F63F1">
        <w:rPr>
          <w:lang w:val="en-US"/>
        </w:rPr>
        <w:t xml:space="preserve"> </w:t>
      </w:r>
      <w:r w:rsidR="00955D0F" w:rsidRPr="002C35BD">
        <w:t>Валиди</w:t>
      </w:r>
      <w:r w:rsidR="00955D0F" w:rsidRPr="002F63F1">
        <w:rPr>
          <w:lang w:val="en-US"/>
        </w:rPr>
        <w:t xml:space="preserve">, </w:t>
      </w:r>
      <w:r w:rsidR="00955D0F" w:rsidRPr="002C35BD">
        <w:t>д</w:t>
      </w:r>
      <w:r w:rsidR="00955D0F" w:rsidRPr="002F63F1">
        <w:rPr>
          <w:lang w:val="en-US"/>
        </w:rPr>
        <w:t>. 32</w:t>
      </w:r>
      <w:r w:rsidR="002C2CAD" w:rsidRPr="002F63F1">
        <w:rPr>
          <w:rFonts w:eastAsia="Calibri"/>
          <w:lang w:val="en-US"/>
        </w:rPr>
        <w:t xml:space="preserve">, </w:t>
      </w:r>
      <w:r w:rsidR="00955D0F" w:rsidRPr="00FA58DD">
        <w:rPr>
          <w:lang w:val="en-US"/>
        </w:rPr>
        <w:t>cruiser</w:t>
      </w:r>
      <w:r w:rsidR="00955D0F" w:rsidRPr="002F63F1">
        <w:rPr>
          <w:lang w:val="en-US"/>
        </w:rPr>
        <w:t>333@</w:t>
      </w:r>
      <w:r w:rsidR="00955D0F" w:rsidRPr="00FA58DD">
        <w:rPr>
          <w:lang w:val="en-US"/>
        </w:rPr>
        <w:t>yandex</w:t>
      </w:r>
      <w:r w:rsidR="00955D0F" w:rsidRPr="002F63F1">
        <w:rPr>
          <w:lang w:val="en-US"/>
        </w:rPr>
        <w:t>.</w:t>
      </w:r>
      <w:r w:rsidR="00955D0F" w:rsidRPr="00FA58DD">
        <w:rPr>
          <w:lang w:val="en-US"/>
        </w:rPr>
        <w:t>ru</w:t>
      </w:r>
      <w:r w:rsidR="002C2CAD" w:rsidRPr="002F63F1">
        <w:rPr>
          <w:rFonts w:eastAsia="Calibri"/>
          <w:lang w:val="en-US"/>
        </w:rPr>
        <w:t>).</w:t>
      </w:r>
      <w:proofErr w:type="gramEnd"/>
    </w:p>
    <w:p w:rsidR="002C2CAD" w:rsidRPr="002F63F1" w:rsidRDefault="002C2CAD" w:rsidP="002C2CAD">
      <w:pPr>
        <w:suppressAutoHyphens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C2CAD" w:rsidRPr="002F63F1" w:rsidRDefault="00BE0CAA" w:rsidP="002C2CAD">
      <w:pPr>
        <w:suppressAutoHyphens/>
        <w:jc w:val="right"/>
        <w:rPr>
          <w:rFonts w:ascii="Times New Roman" w:eastAsia="Calibri" w:hAnsi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/>
          <w:b/>
          <w:sz w:val="24"/>
          <w:szCs w:val="24"/>
          <w:lang w:val="en-US"/>
        </w:rPr>
        <w:t>Rabtsevich</w:t>
      </w:r>
      <w:r w:rsidRPr="002F63F1">
        <w:rPr>
          <w:rFonts w:ascii="Times New Roman" w:eastAsia="Calibri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val="en-US"/>
        </w:rPr>
        <w:t>A</w:t>
      </w:r>
      <w:r w:rsidRPr="002F63F1">
        <w:rPr>
          <w:rFonts w:ascii="Times New Roman" w:eastAsia="Calibri" w:hAnsi="Times New Roman"/>
          <w:b/>
          <w:sz w:val="24"/>
          <w:szCs w:val="24"/>
          <w:lang w:val="en-US"/>
        </w:rPr>
        <w:t>.</w:t>
      </w:r>
      <w:r>
        <w:rPr>
          <w:rFonts w:ascii="Times New Roman" w:eastAsia="Calibri" w:hAnsi="Times New Roman"/>
          <w:b/>
          <w:sz w:val="24"/>
          <w:szCs w:val="24"/>
          <w:lang w:val="en-US"/>
        </w:rPr>
        <w:t>A</w:t>
      </w:r>
      <w:r w:rsidRPr="002F63F1">
        <w:rPr>
          <w:rFonts w:ascii="Times New Roman" w:eastAsia="Calibri" w:hAnsi="Times New Roman"/>
          <w:b/>
          <w:sz w:val="24"/>
          <w:szCs w:val="24"/>
          <w:lang w:val="en-US"/>
        </w:rPr>
        <w:t>.</w:t>
      </w:r>
    </w:p>
    <w:p w:rsidR="002C2CAD" w:rsidRPr="0056330F" w:rsidRDefault="0056330F" w:rsidP="002C2CAD">
      <w:pPr>
        <w:suppressAutoHyphens/>
        <w:jc w:val="center"/>
        <w:rPr>
          <w:rFonts w:ascii="Times New Roman" w:eastAsia="Calibri" w:hAnsi="Times New Roman"/>
          <w:b/>
          <w:sz w:val="24"/>
          <w:szCs w:val="24"/>
          <w:lang w:val="en-US"/>
        </w:rPr>
      </w:pPr>
      <w:r w:rsidRPr="0056330F">
        <w:rPr>
          <w:rFonts w:ascii="Times New Roman" w:eastAsia="Calibri" w:hAnsi="Times New Roman"/>
          <w:b/>
          <w:sz w:val="24"/>
          <w:szCs w:val="24"/>
          <w:lang w:val="en-US"/>
        </w:rPr>
        <w:t>INNOVATION PRIORITIES OF CROSS-SECTORAL ALLOCATION</w:t>
      </w:r>
      <w:r w:rsidRPr="0056330F">
        <w:rPr>
          <w:rFonts w:ascii="Times New Roman" w:eastAsia="Calibri" w:hAnsi="Times New Roman"/>
          <w:b/>
          <w:sz w:val="24"/>
          <w:szCs w:val="24"/>
          <w:lang w:val="en-US"/>
        </w:rPr>
        <w:br/>
        <w:t>OF BASHKORTOSTAN REPUBLIC'S LABOR RESOURCES</w:t>
      </w:r>
    </w:p>
    <w:p w:rsidR="002C2CAD" w:rsidRPr="002F63F1" w:rsidRDefault="002C2CAD" w:rsidP="002C2CAD">
      <w:pPr>
        <w:suppressAutoHyphens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C2CAD" w:rsidRPr="001D645B" w:rsidRDefault="008423B8" w:rsidP="002C2CAD">
      <w:pPr>
        <w:suppressAutoHyphens/>
        <w:ind w:firstLine="567"/>
        <w:jc w:val="both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Abstract: </w:t>
      </w:r>
      <w:r w:rsidRPr="008423B8">
        <w:rPr>
          <w:rFonts w:ascii="Times New Roman" w:hAnsi="Times New Roman"/>
          <w:i/>
          <w:sz w:val="24"/>
          <w:szCs w:val="24"/>
          <w:lang w:val="en-US"/>
        </w:rPr>
        <w:t xml:space="preserve">The article analyzes the trends in the labor resources balance in Bashkortostan Republic, taking into account the creation of </w:t>
      </w:r>
      <w:proofErr w:type="gramStart"/>
      <w:r w:rsidRPr="008423B8">
        <w:rPr>
          <w:rFonts w:ascii="Times New Roman" w:hAnsi="Times New Roman"/>
          <w:i/>
          <w:sz w:val="24"/>
          <w:szCs w:val="24"/>
          <w:lang w:val="en-US"/>
        </w:rPr>
        <w:t>added value</w:t>
      </w:r>
      <w:proofErr w:type="gramEnd"/>
      <w:r w:rsidRPr="008423B8">
        <w:rPr>
          <w:rFonts w:ascii="Times New Roman" w:hAnsi="Times New Roman"/>
          <w:i/>
          <w:sz w:val="24"/>
          <w:szCs w:val="24"/>
          <w:lang w:val="en-US"/>
        </w:rPr>
        <w:t xml:space="preserve"> in each of the industries.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693298" w:rsidRPr="00693298">
        <w:rPr>
          <w:rFonts w:ascii="Times New Roman" w:hAnsi="Times New Roman"/>
          <w:i/>
          <w:sz w:val="24"/>
          <w:szCs w:val="24"/>
          <w:lang w:val="en-US"/>
        </w:rPr>
        <w:t>The priorities of cross-sectoral distribution of labor resources that do not meet the objectives of innovative development are identified.</w:t>
      </w:r>
      <w:r w:rsidR="001D645B" w:rsidRPr="001D645B">
        <w:rPr>
          <w:rFonts w:ascii="Times New Roman" w:hAnsi="Times New Roman"/>
          <w:i/>
          <w:sz w:val="24"/>
          <w:szCs w:val="24"/>
          <w:lang w:val="en-US"/>
        </w:rPr>
        <w:t xml:space="preserve"> In addition, the conclusions about the prospects of cross-sectoral employment ratios are formulated.</w:t>
      </w:r>
    </w:p>
    <w:p w:rsidR="002C2CAD" w:rsidRPr="0056330F" w:rsidRDefault="0056330F" w:rsidP="0056330F">
      <w:pPr>
        <w:pStyle w:val="a6"/>
        <w:rPr>
          <w:rStyle w:val="a5"/>
          <w:i/>
          <w:lang w:val="en-US"/>
        </w:rPr>
      </w:pPr>
      <w:proofErr w:type="gramStart"/>
      <w:r>
        <w:rPr>
          <w:b/>
          <w:lang w:val="en-US"/>
        </w:rPr>
        <w:t xml:space="preserve">Keywords: </w:t>
      </w:r>
      <w:r w:rsidRPr="00453DA3">
        <w:rPr>
          <w:i/>
          <w:lang w:val="en-US"/>
        </w:rPr>
        <w:t xml:space="preserve">labor economics, labor </w:t>
      </w:r>
      <w:r w:rsidRPr="00453DA3">
        <w:rPr>
          <w:rStyle w:val="a5"/>
          <w:i/>
          <w:lang w:val="en-US"/>
        </w:rPr>
        <w:t>productivity</w:t>
      </w:r>
      <w:r w:rsidRPr="0056330F">
        <w:rPr>
          <w:rStyle w:val="a5"/>
          <w:i/>
          <w:lang w:val="en-US"/>
        </w:rPr>
        <w:t xml:space="preserve">, labor resources balance, </w:t>
      </w:r>
      <w:r w:rsidRPr="002F63F1">
        <w:rPr>
          <w:rStyle w:val="a5"/>
          <w:i/>
          <w:lang w:val="en-US"/>
        </w:rPr>
        <w:t>B</w:t>
      </w:r>
      <w:r w:rsidRPr="0056330F">
        <w:rPr>
          <w:rStyle w:val="a5"/>
          <w:i/>
          <w:lang w:val="en-US"/>
        </w:rPr>
        <w:t xml:space="preserve">ashkortostan </w:t>
      </w:r>
      <w:r w:rsidRPr="002F63F1">
        <w:rPr>
          <w:rStyle w:val="a5"/>
          <w:i/>
          <w:lang w:val="en-US"/>
        </w:rPr>
        <w:t>R</w:t>
      </w:r>
      <w:r w:rsidRPr="0056330F">
        <w:rPr>
          <w:rStyle w:val="a5"/>
          <w:i/>
          <w:lang w:val="en-US"/>
        </w:rPr>
        <w:t>epublic</w:t>
      </w:r>
      <w:r w:rsidR="002C2CAD" w:rsidRPr="0056330F">
        <w:rPr>
          <w:rStyle w:val="a5"/>
          <w:i/>
          <w:lang w:val="en-US"/>
        </w:rPr>
        <w:t>.</w:t>
      </w:r>
      <w:proofErr w:type="gramEnd"/>
    </w:p>
    <w:p w:rsidR="002C2CAD" w:rsidRPr="002F63F1" w:rsidRDefault="002C2CAD" w:rsidP="00AE543D">
      <w:pPr>
        <w:pStyle w:val="a6"/>
        <w:rPr>
          <w:lang w:val="en-US"/>
        </w:rPr>
      </w:pPr>
    </w:p>
    <w:p w:rsidR="002C2CAD" w:rsidRPr="00A7170E" w:rsidRDefault="00664DFA" w:rsidP="002C2CAD">
      <w:pPr>
        <w:suppressAutoHyphens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664DFA">
        <w:rPr>
          <w:rFonts w:ascii="Times New Roman" w:hAnsi="Times New Roman"/>
          <w:b/>
          <w:sz w:val="24"/>
          <w:szCs w:val="24"/>
          <w:lang w:val="en-US"/>
        </w:rPr>
        <w:t>List</w:t>
      </w:r>
      <w:r w:rsidRPr="00A7170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664DFA">
        <w:rPr>
          <w:rFonts w:ascii="Times New Roman" w:hAnsi="Times New Roman"/>
          <w:b/>
          <w:sz w:val="24"/>
          <w:szCs w:val="24"/>
          <w:lang w:val="en-US"/>
        </w:rPr>
        <w:t>of</w:t>
      </w:r>
      <w:r w:rsidRPr="00A7170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664DFA"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:rsidR="002C2CAD" w:rsidRPr="006A7003" w:rsidRDefault="00C71283" w:rsidP="00D13239">
      <w:pPr>
        <w:pStyle w:val="a6"/>
        <w:rPr>
          <w:rStyle w:val="a5"/>
          <w:lang w:val="en-US"/>
        </w:rPr>
      </w:pPr>
      <w:proofErr w:type="gramStart"/>
      <w:r>
        <w:rPr>
          <w:lang w:val="en-US"/>
        </w:rPr>
        <w:t>1. </w:t>
      </w:r>
      <w:r w:rsidR="00D13239" w:rsidRPr="00D13239">
        <w:rPr>
          <w:lang w:val="en-US"/>
        </w:rPr>
        <w:t xml:space="preserve">Order of the Federal Agency for technical regulation and Metrology of the Ministry of industry and trade of the Russian </w:t>
      </w:r>
      <w:r w:rsidR="00D13239" w:rsidRPr="00D13239">
        <w:rPr>
          <w:rStyle w:val="a5"/>
          <w:lang w:val="en-US"/>
        </w:rPr>
        <w:t xml:space="preserve">Federation </w:t>
      </w:r>
      <w:r w:rsidR="00580B8D" w:rsidRPr="00580B8D">
        <w:rPr>
          <w:rStyle w:val="a5"/>
          <w:lang w:val="en-US"/>
        </w:rPr>
        <w:t>31.01.2014</w:t>
      </w:r>
      <w:r w:rsidR="00580B8D" w:rsidRPr="00FB060C">
        <w:rPr>
          <w:rStyle w:val="a5"/>
          <w:lang w:val="en-US"/>
        </w:rPr>
        <w:t xml:space="preserve"> </w:t>
      </w:r>
      <w:r w:rsidR="00D13239" w:rsidRPr="00D13239">
        <w:rPr>
          <w:rStyle w:val="a5"/>
          <w:lang w:val="en-US"/>
        </w:rPr>
        <w:t>№14-</w:t>
      </w:r>
      <w:r w:rsidR="004B5C44">
        <w:rPr>
          <w:rStyle w:val="a5"/>
          <w:lang w:val="en-US"/>
        </w:rPr>
        <w:t>st</w:t>
      </w:r>
      <w:r w:rsidR="00D13239" w:rsidRPr="00D13239">
        <w:rPr>
          <w:rStyle w:val="a5"/>
          <w:lang w:val="en-US"/>
        </w:rPr>
        <w:t xml:space="preserve"> «About acceptance and </w:t>
      </w:r>
      <w:r w:rsidR="002A6E3D" w:rsidRPr="002A6E3D">
        <w:rPr>
          <w:rStyle w:val="a5"/>
          <w:lang w:val="en-US"/>
        </w:rPr>
        <w:t xml:space="preserve">implementation </w:t>
      </w:r>
      <w:r w:rsidR="00D13239" w:rsidRPr="00D13239">
        <w:rPr>
          <w:rStyle w:val="a5"/>
          <w:lang w:val="en-US"/>
        </w:rPr>
        <w:t>of the all-Russian classifier of types of economic activit</w:t>
      </w:r>
      <w:r w:rsidR="00A7170E">
        <w:rPr>
          <w:rStyle w:val="a5"/>
          <w:lang w:val="en-US"/>
        </w:rPr>
        <w:t>ies</w:t>
      </w:r>
      <w:r w:rsidR="00D13239" w:rsidRPr="00D13239">
        <w:rPr>
          <w:rStyle w:val="a5"/>
          <w:lang w:val="en-US"/>
        </w:rPr>
        <w:t xml:space="preserve"> (OKVED2)</w:t>
      </w:r>
      <w:r w:rsidR="00D13239">
        <w:rPr>
          <w:rStyle w:val="a5"/>
          <w:lang w:val="en-US"/>
        </w:rPr>
        <w:t xml:space="preserve"> </w:t>
      </w:r>
      <w:r w:rsidR="00D13239">
        <w:t>ОК</w:t>
      </w:r>
      <w:r w:rsidR="00D13239" w:rsidRPr="00D13239">
        <w:rPr>
          <w:lang w:val="en-US"/>
        </w:rPr>
        <w:t xml:space="preserve"> 029-2014 (</w:t>
      </w:r>
      <w:r w:rsidR="00D13239">
        <w:rPr>
          <w:lang w:val="en-US"/>
        </w:rPr>
        <w:t>KDES</w:t>
      </w:r>
      <w:r w:rsidR="00D13239" w:rsidRPr="00D13239">
        <w:rPr>
          <w:lang w:val="en-US"/>
        </w:rPr>
        <w:t xml:space="preserve"> </w:t>
      </w:r>
      <w:r w:rsidR="00D13239">
        <w:rPr>
          <w:lang w:val="en-US"/>
        </w:rPr>
        <w:t>Ed</w:t>
      </w:r>
      <w:r w:rsidR="00A5527E">
        <w:rPr>
          <w:lang w:val="en-US"/>
        </w:rPr>
        <w:t>.</w:t>
      </w:r>
      <w:r w:rsidR="00D13239" w:rsidRPr="00D13239">
        <w:rPr>
          <w:lang w:val="en-US"/>
        </w:rPr>
        <w:t>2)</w:t>
      </w:r>
      <w:r w:rsidR="00D13239">
        <w:rPr>
          <w:lang w:val="en-US"/>
        </w:rPr>
        <w:t xml:space="preserve"> and </w:t>
      </w:r>
      <w:r w:rsidR="00D13239" w:rsidRPr="00D13239">
        <w:rPr>
          <w:lang w:val="en-US"/>
        </w:rPr>
        <w:t>All-Russian classification of products by types of economic activity</w:t>
      </w:r>
      <w:r w:rsidR="00D13239">
        <w:rPr>
          <w:lang w:val="en-US"/>
        </w:rPr>
        <w:t xml:space="preserve"> </w:t>
      </w:r>
      <w:r w:rsidR="00D13239" w:rsidRPr="00D13239">
        <w:rPr>
          <w:lang w:val="en-US"/>
        </w:rPr>
        <w:t>(</w:t>
      </w:r>
      <w:r w:rsidR="00D13239">
        <w:rPr>
          <w:lang w:val="en-US"/>
        </w:rPr>
        <w:t>OKPD</w:t>
      </w:r>
      <w:r w:rsidR="00D13239" w:rsidRPr="00D13239">
        <w:rPr>
          <w:lang w:val="en-US"/>
        </w:rPr>
        <w:t xml:space="preserve">2) </w:t>
      </w:r>
      <w:r w:rsidR="00D13239">
        <w:t>ОК</w:t>
      </w:r>
      <w:r w:rsidR="00D13239" w:rsidRPr="00D13239">
        <w:rPr>
          <w:lang w:val="en-US"/>
        </w:rPr>
        <w:t xml:space="preserve"> 034-2014 (</w:t>
      </w:r>
      <w:r w:rsidR="00D13239">
        <w:rPr>
          <w:lang w:val="en-US"/>
        </w:rPr>
        <w:t>KPES</w:t>
      </w:r>
      <w:r w:rsidR="00D13239" w:rsidRPr="00D13239">
        <w:rPr>
          <w:lang w:val="en-US"/>
        </w:rPr>
        <w:t xml:space="preserve"> 2008)</w:t>
      </w:r>
      <w:r w:rsidR="004B5C44" w:rsidRPr="004B5C44">
        <w:rPr>
          <w:lang w:val="en-US"/>
        </w:rPr>
        <w:t>»</w:t>
      </w:r>
      <w:r w:rsidR="007F56EA">
        <w:rPr>
          <w:lang w:val="en-US"/>
        </w:rPr>
        <w:t xml:space="preserve"> (</w:t>
      </w:r>
      <w:r w:rsidR="007F56EA" w:rsidRPr="007F56EA">
        <w:rPr>
          <w:lang w:val="en-US"/>
        </w:rPr>
        <w:t>with changes and additions</w:t>
      </w:r>
      <w:r w:rsidR="007F56EA">
        <w:rPr>
          <w:lang w:val="en-US"/>
        </w:rPr>
        <w:t>)</w:t>
      </w:r>
      <w:r w:rsidR="00DB7A5B" w:rsidRPr="00DB7A5B">
        <w:rPr>
          <w:lang w:val="en-US"/>
        </w:rPr>
        <w:t xml:space="preserve"> [Electronic resource]</w:t>
      </w:r>
      <w:r w:rsidR="007F56EA">
        <w:rPr>
          <w:lang w:val="en-US"/>
        </w:rPr>
        <w:t xml:space="preserve"> // </w:t>
      </w:r>
      <w:r w:rsidR="007F56EA" w:rsidRPr="007F56EA">
        <w:rPr>
          <w:lang w:val="en-US"/>
        </w:rPr>
        <w:t>Electronic Fund of legal and normative-technical documentation</w:t>
      </w:r>
      <w:r w:rsidR="007F56EA">
        <w:rPr>
          <w:lang w:val="en-US"/>
        </w:rPr>
        <w:t>.</w:t>
      </w:r>
      <w:proofErr w:type="gramEnd"/>
      <w:r w:rsidR="007F56EA">
        <w:rPr>
          <w:lang w:val="en-US"/>
        </w:rPr>
        <w:t xml:space="preserve"> - </w:t>
      </w:r>
      <w:r w:rsidR="007F56EA" w:rsidRPr="007F56EA">
        <w:rPr>
          <w:lang w:val="en-US"/>
        </w:rPr>
        <w:t>Access mode: //</w:t>
      </w:r>
      <w:r w:rsidR="007F56EA">
        <w:rPr>
          <w:lang w:val="en-US"/>
        </w:rPr>
        <w:t>docs</w:t>
      </w:r>
      <w:r w:rsidR="007F56EA" w:rsidRPr="007F56EA">
        <w:rPr>
          <w:lang w:val="en-US"/>
        </w:rPr>
        <w:t>.</w:t>
      </w:r>
      <w:r w:rsidR="007F56EA">
        <w:rPr>
          <w:lang w:val="en-US"/>
        </w:rPr>
        <w:t>cntd</w:t>
      </w:r>
      <w:r w:rsidR="007F56EA" w:rsidRPr="007F56EA">
        <w:rPr>
          <w:lang w:val="en-US"/>
        </w:rPr>
        <w:t>.</w:t>
      </w:r>
      <w:r w:rsidR="007F56EA">
        <w:rPr>
          <w:lang w:val="en-US"/>
        </w:rPr>
        <w:t>ru</w:t>
      </w:r>
      <w:r w:rsidR="007F56EA" w:rsidRPr="007F56EA">
        <w:rPr>
          <w:lang w:val="en-US"/>
        </w:rPr>
        <w:t xml:space="preserve"> (</w:t>
      </w:r>
      <w:r w:rsidR="008921E7">
        <w:rPr>
          <w:lang w:val="en-US"/>
        </w:rPr>
        <w:t>D</w:t>
      </w:r>
      <w:r w:rsidR="007F56EA" w:rsidRPr="007F56EA">
        <w:rPr>
          <w:lang w:val="en-US"/>
        </w:rPr>
        <w:t>ate of access: 13.05.2019)</w:t>
      </w:r>
      <w:r w:rsidR="006A7003" w:rsidRPr="006A7003">
        <w:rPr>
          <w:lang w:val="en-US"/>
        </w:rPr>
        <w:t>;</w:t>
      </w:r>
    </w:p>
    <w:p w:rsidR="00A54CF6" w:rsidRPr="006A7003" w:rsidRDefault="00A54CF6" w:rsidP="00A54CF6">
      <w:pPr>
        <w:pStyle w:val="a6"/>
        <w:rPr>
          <w:lang w:val="en-US"/>
        </w:rPr>
      </w:pPr>
      <w:r w:rsidRPr="00366A26">
        <w:rPr>
          <w:shd w:val="clear" w:color="auto" w:fill="FFFFFF"/>
          <w:lang w:val="en-US"/>
        </w:rPr>
        <w:t>2. </w:t>
      </w:r>
      <w:r w:rsidR="00366A26" w:rsidRPr="00366A26">
        <w:rPr>
          <w:shd w:val="clear" w:color="auto" w:fill="FFFFFF"/>
          <w:lang w:val="en-US"/>
        </w:rPr>
        <w:t xml:space="preserve">All-Russian classifier </w:t>
      </w:r>
      <w:r w:rsidR="00366A26" w:rsidRPr="00D13239">
        <w:rPr>
          <w:rStyle w:val="a5"/>
          <w:lang w:val="en-US"/>
        </w:rPr>
        <w:t xml:space="preserve">of types </w:t>
      </w:r>
      <w:r w:rsidR="00366A26" w:rsidRPr="00366A26">
        <w:rPr>
          <w:shd w:val="clear" w:color="auto" w:fill="FFFFFF"/>
          <w:lang w:val="en-US"/>
        </w:rPr>
        <w:t xml:space="preserve">of economic activities </w:t>
      </w:r>
      <w:r w:rsidRPr="00366A26">
        <w:rPr>
          <w:shd w:val="clear" w:color="auto" w:fill="FFFFFF"/>
          <w:lang w:val="en-US"/>
        </w:rPr>
        <w:t>(</w:t>
      </w:r>
      <w:r w:rsidR="00366A26" w:rsidRPr="00D13239">
        <w:rPr>
          <w:rStyle w:val="a5"/>
          <w:lang w:val="en-US"/>
        </w:rPr>
        <w:t>OKVED</w:t>
      </w:r>
      <w:r w:rsidRPr="00366A26">
        <w:rPr>
          <w:shd w:val="clear" w:color="auto" w:fill="FFFFFF"/>
          <w:lang w:val="en-US"/>
        </w:rPr>
        <w:t xml:space="preserve">) </w:t>
      </w:r>
      <w:r>
        <w:rPr>
          <w:shd w:val="clear" w:color="auto" w:fill="FFFFFF"/>
        </w:rPr>
        <w:t>ОК</w:t>
      </w:r>
      <w:r w:rsidRPr="00366A26">
        <w:rPr>
          <w:shd w:val="clear" w:color="auto" w:fill="FFFFFF"/>
          <w:lang w:val="en-US"/>
        </w:rPr>
        <w:t xml:space="preserve"> 029-2001 (</w:t>
      </w:r>
      <w:r w:rsidR="00366A26">
        <w:rPr>
          <w:lang w:val="en-US"/>
        </w:rPr>
        <w:t>KDES</w:t>
      </w:r>
      <w:r w:rsidR="00366A26" w:rsidRPr="00D13239">
        <w:rPr>
          <w:lang w:val="en-US"/>
        </w:rPr>
        <w:t xml:space="preserve"> </w:t>
      </w:r>
      <w:r w:rsidR="00366A26">
        <w:rPr>
          <w:lang w:val="en-US"/>
        </w:rPr>
        <w:t>Ed</w:t>
      </w:r>
      <w:r w:rsidRPr="00366A26">
        <w:rPr>
          <w:shd w:val="clear" w:color="auto" w:fill="FFFFFF"/>
          <w:lang w:val="en-US"/>
        </w:rPr>
        <w:t>.1) (</w:t>
      </w:r>
      <w:r w:rsidR="006A7003" w:rsidRPr="007F56EA">
        <w:rPr>
          <w:lang w:val="en-US"/>
        </w:rPr>
        <w:t xml:space="preserve">with </w:t>
      </w:r>
      <w:r w:rsidR="006A7003">
        <w:rPr>
          <w:lang w:val="en-US"/>
        </w:rPr>
        <w:t>C</w:t>
      </w:r>
      <w:r w:rsidR="006A7003" w:rsidRPr="007F56EA">
        <w:rPr>
          <w:lang w:val="en-US"/>
        </w:rPr>
        <w:t xml:space="preserve">hanges </w:t>
      </w:r>
      <w:r w:rsidRPr="00366A26">
        <w:rPr>
          <w:shd w:val="clear" w:color="auto" w:fill="FFFFFF"/>
          <w:lang w:val="en-US"/>
        </w:rPr>
        <w:t xml:space="preserve">№2/2011, 3/2011, 4/2014). </w:t>
      </w:r>
      <w:r w:rsidR="006A7003">
        <w:rPr>
          <w:lang w:val="en-US"/>
        </w:rPr>
        <w:t>A</w:t>
      </w:r>
      <w:r w:rsidR="006A7003" w:rsidRPr="006A7003">
        <w:rPr>
          <w:lang w:val="en-US"/>
        </w:rPr>
        <w:t xml:space="preserve">ccepted and implemented </w:t>
      </w:r>
      <w:r w:rsidR="006A7003">
        <w:rPr>
          <w:lang w:val="en-US"/>
        </w:rPr>
        <w:t>by</w:t>
      </w:r>
      <w:r w:rsidR="006A7003" w:rsidRPr="006A7003">
        <w:rPr>
          <w:lang w:val="en-US"/>
        </w:rPr>
        <w:t xml:space="preserve"> Resolution of the State Committee of the Russian Federation for standardization and </w:t>
      </w:r>
      <w:r w:rsidR="00A7170E">
        <w:rPr>
          <w:lang w:val="en-US"/>
        </w:rPr>
        <w:t>m</w:t>
      </w:r>
      <w:r w:rsidR="006A7003" w:rsidRPr="006A7003">
        <w:rPr>
          <w:lang w:val="en-US"/>
        </w:rPr>
        <w:t xml:space="preserve">etrology </w:t>
      </w:r>
      <w:r w:rsidRPr="006A7003">
        <w:rPr>
          <w:lang w:val="en-US"/>
        </w:rPr>
        <w:t>6</w:t>
      </w:r>
      <w:r w:rsidR="006A7003">
        <w:rPr>
          <w:lang w:val="en-US"/>
        </w:rPr>
        <w:t>.11.</w:t>
      </w:r>
      <w:r w:rsidRPr="006A7003">
        <w:rPr>
          <w:lang w:val="en-US"/>
        </w:rPr>
        <w:t>2001 №454-</w:t>
      </w:r>
      <w:r w:rsidR="00A7170E">
        <w:rPr>
          <w:lang w:val="en-US"/>
        </w:rPr>
        <w:t>st</w:t>
      </w:r>
      <w:r w:rsidRPr="006A7003">
        <w:rPr>
          <w:lang w:val="en-US"/>
        </w:rPr>
        <w:t xml:space="preserve"> (</w:t>
      </w:r>
      <w:r w:rsidR="006A7003" w:rsidRPr="006A7003">
        <w:rPr>
          <w:lang w:val="en-US"/>
        </w:rPr>
        <w:t>law expired</w:t>
      </w:r>
      <w:r w:rsidRPr="006A7003">
        <w:rPr>
          <w:lang w:val="en-US"/>
        </w:rPr>
        <w:t>) [</w:t>
      </w:r>
      <w:r w:rsidR="006A7003" w:rsidRPr="00DB7A5B">
        <w:rPr>
          <w:lang w:val="en-US"/>
        </w:rPr>
        <w:t>Electronic resource</w:t>
      </w:r>
      <w:r w:rsidRPr="006A7003">
        <w:rPr>
          <w:lang w:val="en-US"/>
        </w:rPr>
        <w:t xml:space="preserve">] // </w:t>
      </w:r>
      <w:r w:rsidR="006A7003" w:rsidRPr="007F56EA">
        <w:rPr>
          <w:lang w:val="en-US"/>
        </w:rPr>
        <w:t>Electronic Fund of legal and normative-technical documentation</w:t>
      </w:r>
      <w:r w:rsidR="006A7003">
        <w:rPr>
          <w:lang w:val="en-US"/>
        </w:rPr>
        <w:t xml:space="preserve">. - </w:t>
      </w:r>
      <w:r w:rsidR="006A7003" w:rsidRPr="007F56EA">
        <w:rPr>
          <w:lang w:val="en-US"/>
        </w:rPr>
        <w:t>Access mode: //</w:t>
      </w:r>
      <w:r w:rsidR="006A7003">
        <w:rPr>
          <w:lang w:val="en-US"/>
        </w:rPr>
        <w:t>docs</w:t>
      </w:r>
      <w:r w:rsidR="006A7003" w:rsidRPr="007F56EA">
        <w:rPr>
          <w:lang w:val="en-US"/>
        </w:rPr>
        <w:t>.</w:t>
      </w:r>
      <w:r w:rsidR="006A7003">
        <w:rPr>
          <w:lang w:val="en-US"/>
        </w:rPr>
        <w:t>cntd</w:t>
      </w:r>
      <w:r w:rsidR="006A7003" w:rsidRPr="007F56EA">
        <w:rPr>
          <w:lang w:val="en-US"/>
        </w:rPr>
        <w:t>.</w:t>
      </w:r>
      <w:r w:rsidR="006A7003">
        <w:rPr>
          <w:lang w:val="en-US"/>
        </w:rPr>
        <w:t>ru</w:t>
      </w:r>
      <w:r w:rsidR="006A7003" w:rsidRPr="007F56EA">
        <w:rPr>
          <w:lang w:val="en-US"/>
        </w:rPr>
        <w:t xml:space="preserve"> (</w:t>
      </w:r>
      <w:r w:rsidR="006A7003">
        <w:rPr>
          <w:lang w:val="en-US"/>
        </w:rPr>
        <w:t>D</w:t>
      </w:r>
      <w:r w:rsidR="006A7003" w:rsidRPr="007F56EA">
        <w:rPr>
          <w:lang w:val="en-US"/>
        </w:rPr>
        <w:t>ate of access: 13.05.2019)</w:t>
      </w:r>
      <w:r w:rsidR="006A7003" w:rsidRPr="006A7003">
        <w:rPr>
          <w:lang w:val="en-US"/>
        </w:rPr>
        <w:t>;</w:t>
      </w:r>
    </w:p>
    <w:p w:rsidR="00D13239" w:rsidRDefault="00E8257C" w:rsidP="002C2CAD">
      <w:pPr>
        <w:suppressAutoHyphens/>
        <w:ind w:firstLine="567"/>
        <w:jc w:val="both"/>
        <w:rPr>
          <w:rStyle w:val="a5"/>
          <w:lang w:val="en-US"/>
        </w:rPr>
      </w:pPr>
      <w:r w:rsidRPr="00E8257C">
        <w:rPr>
          <w:rFonts w:ascii="Times New Roman" w:hAnsi="Times New Roman"/>
          <w:sz w:val="24"/>
          <w:szCs w:val="24"/>
          <w:lang w:val="en-US"/>
        </w:rPr>
        <w:t>3</w:t>
      </w:r>
      <w:r w:rsidR="002D2969">
        <w:rPr>
          <w:rFonts w:ascii="Times New Roman" w:hAnsi="Times New Roman"/>
          <w:sz w:val="24"/>
          <w:szCs w:val="24"/>
          <w:lang w:val="en-US"/>
        </w:rPr>
        <w:t>. </w:t>
      </w:r>
      <w:r w:rsidR="00095461" w:rsidRPr="00095461">
        <w:rPr>
          <w:rFonts w:ascii="Times New Roman" w:hAnsi="Times New Roman"/>
          <w:sz w:val="24"/>
          <w:szCs w:val="24"/>
          <w:lang w:val="en-US"/>
        </w:rPr>
        <w:t xml:space="preserve">Forecasting the labor resources </w:t>
      </w:r>
      <w:r w:rsidR="00095461" w:rsidRPr="00095461">
        <w:rPr>
          <w:rStyle w:val="a5"/>
          <w:lang w:val="en-US"/>
        </w:rPr>
        <w:t>balance [Electronic resource] //</w:t>
      </w:r>
      <w:r w:rsidR="00095461">
        <w:rPr>
          <w:rStyle w:val="a5"/>
          <w:lang w:val="en-US"/>
        </w:rPr>
        <w:t xml:space="preserve"> </w:t>
      </w:r>
      <w:r w:rsidR="00095461" w:rsidRPr="00095461">
        <w:rPr>
          <w:rStyle w:val="a5"/>
          <w:lang w:val="en-US"/>
        </w:rPr>
        <w:t>Information portal of population employment</w:t>
      </w:r>
      <w:r w:rsidR="00095461">
        <w:rPr>
          <w:rStyle w:val="a5"/>
          <w:lang w:val="en-US"/>
        </w:rPr>
        <w:t xml:space="preserve">. </w:t>
      </w:r>
      <w:proofErr w:type="gramStart"/>
      <w:r w:rsidR="00095461" w:rsidRPr="00095461">
        <w:rPr>
          <w:rStyle w:val="a5"/>
          <w:lang w:val="en-US"/>
        </w:rPr>
        <w:t xml:space="preserve">Ministry of family, labor and social protection of the Bashkortostan </w:t>
      </w:r>
      <w:r w:rsidR="00095461" w:rsidRPr="00ED2D08">
        <w:rPr>
          <w:rStyle w:val="a5"/>
          <w:lang w:val="en-US"/>
        </w:rPr>
        <w:t>Republic</w:t>
      </w:r>
      <w:r w:rsidR="00ED2D08">
        <w:rPr>
          <w:rStyle w:val="a5"/>
          <w:lang w:val="en-US"/>
        </w:rPr>
        <w:t>.</w:t>
      </w:r>
      <w:proofErr w:type="gramEnd"/>
      <w:r w:rsidR="00ED2D08">
        <w:rPr>
          <w:rStyle w:val="a5"/>
          <w:lang w:val="en-US"/>
        </w:rPr>
        <w:t xml:space="preserve"> </w:t>
      </w:r>
      <w:r w:rsidR="00ED2D08" w:rsidRPr="00ED2D08">
        <w:rPr>
          <w:rStyle w:val="a5"/>
          <w:lang w:val="en-US"/>
        </w:rPr>
        <w:t>- Access mode: //</w:t>
      </w:r>
      <w:r w:rsidR="00ED2D08" w:rsidRPr="001421C8">
        <w:rPr>
          <w:rStyle w:val="a5"/>
          <w:lang w:val="en-US"/>
        </w:rPr>
        <w:t xml:space="preserve"> bashzan</w:t>
      </w:r>
      <w:r w:rsidR="00ED2D08" w:rsidRPr="00ED2D08">
        <w:rPr>
          <w:rStyle w:val="a5"/>
          <w:lang w:val="en-US"/>
        </w:rPr>
        <w:t>.</w:t>
      </w:r>
      <w:r w:rsidR="00ED2D08" w:rsidRPr="001421C8">
        <w:rPr>
          <w:rStyle w:val="a5"/>
          <w:lang w:val="en-US"/>
        </w:rPr>
        <w:t xml:space="preserve">ru </w:t>
      </w:r>
      <w:r w:rsidR="00ED2D08" w:rsidRPr="00ED2D08">
        <w:rPr>
          <w:rStyle w:val="a5"/>
          <w:lang w:val="en-US"/>
        </w:rPr>
        <w:t>(Date of access: 13.05.2019);</w:t>
      </w:r>
    </w:p>
    <w:p w:rsidR="00626A84" w:rsidRPr="00B024B4" w:rsidRDefault="00E8257C" w:rsidP="00626A84">
      <w:pPr>
        <w:pStyle w:val="a6"/>
        <w:rPr>
          <w:lang w:val="en-US"/>
        </w:rPr>
      </w:pPr>
      <w:r w:rsidRPr="00E8257C">
        <w:rPr>
          <w:lang w:val="en-US"/>
        </w:rPr>
        <w:t>4</w:t>
      </w:r>
      <w:r w:rsidR="00626A84" w:rsidRPr="00B024B4">
        <w:rPr>
          <w:lang w:val="en-US"/>
        </w:rPr>
        <w:t>. </w:t>
      </w:r>
      <w:r w:rsidR="00B024B4" w:rsidRPr="00B024B4">
        <w:rPr>
          <w:lang w:val="en-US"/>
        </w:rPr>
        <w:t>Structure of gross regional product</w:t>
      </w:r>
      <w:r w:rsidR="00626A84" w:rsidRPr="00B024B4">
        <w:rPr>
          <w:lang w:val="en-US"/>
        </w:rPr>
        <w:t xml:space="preserve"> [</w:t>
      </w:r>
      <w:r w:rsidR="00626A84" w:rsidRPr="00095461">
        <w:rPr>
          <w:rStyle w:val="a5"/>
          <w:lang w:val="en-US"/>
        </w:rPr>
        <w:t>Electronic</w:t>
      </w:r>
      <w:r w:rsidR="00626A84" w:rsidRPr="00B024B4">
        <w:rPr>
          <w:rStyle w:val="a5"/>
          <w:lang w:val="en-US"/>
        </w:rPr>
        <w:t xml:space="preserve"> </w:t>
      </w:r>
      <w:r w:rsidR="00626A84" w:rsidRPr="00095461">
        <w:rPr>
          <w:rStyle w:val="a5"/>
          <w:lang w:val="en-US"/>
        </w:rPr>
        <w:t>resource</w:t>
      </w:r>
      <w:r w:rsidR="00626A84" w:rsidRPr="00B024B4">
        <w:rPr>
          <w:lang w:val="en-US"/>
        </w:rPr>
        <w:t xml:space="preserve">] // </w:t>
      </w:r>
      <w:r w:rsidR="00B024B4" w:rsidRPr="00B024B4">
        <w:rPr>
          <w:lang w:val="en-US"/>
        </w:rPr>
        <w:t xml:space="preserve">Unified interdepartmental information and statistical system </w:t>
      </w:r>
      <w:r w:rsidR="00626A84" w:rsidRPr="00B024B4">
        <w:rPr>
          <w:lang w:val="en-US"/>
        </w:rPr>
        <w:t>(</w:t>
      </w:r>
      <w:r w:rsidR="00626A84">
        <w:rPr>
          <w:lang w:val="en-US"/>
        </w:rPr>
        <w:t>EMISS</w:t>
      </w:r>
      <w:r w:rsidR="00626A84" w:rsidRPr="00B024B4">
        <w:rPr>
          <w:lang w:val="en-US"/>
        </w:rPr>
        <w:t xml:space="preserve">. </w:t>
      </w:r>
      <w:proofErr w:type="gramStart"/>
      <w:r w:rsidR="00626A84" w:rsidRPr="00B024B4">
        <w:rPr>
          <w:lang w:val="en-US"/>
        </w:rPr>
        <w:t>State statistics).</w:t>
      </w:r>
      <w:proofErr w:type="gramEnd"/>
      <w:r w:rsidR="00626A84" w:rsidRPr="00B024B4">
        <w:rPr>
          <w:lang w:val="en-US"/>
        </w:rPr>
        <w:t xml:space="preserve"> - </w:t>
      </w:r>
      <w:r w:rsidR="00626A84" w:rsidRPr="00ED2D08">
        <w:rPr>
          <w:rStyle w:val="a5"/>
          <w:lang w:val="en-US"/>
        </w:rPr>
        <w:t>Access mode</w:t>
      </w:r>
      <w:r w:rsidR="00626A84" w:rsidRPr="00B024B4">
        <w:rPr>
          <w:lang w:val="en-US"/>
        </w:rPr>
        <w:t>: //fedstat.ru (</w:t>
      </w:r>
      <w:r w:rsidR="00626A84" w:rsidRPr="00ED2D08">
        <w:rPr>
          <w:rStyle w:val="a5"/>
          <w:lang w:val="en-US"/>
        </w:rPr>
        <w:t>Date of access</w:t>
      </w:r>
      <w:r w:rsidR="00626A84" w:rsidRPr="00B024B4">
        <w:rPr>
          <w:lang w:val="en-US"/>
        </w:rPr>
        <w:t>: 13.05.2019)</w:t>
      </w:r>
      <w:bookmarkStart w:id="0" w:name="_GoBack"/>
      <w:bookmarkEnd w:id="0"/>
    </w:p>
    <w:p w:rsidR="002D2969" w:rsidRPr="00B024B4" w:rsidRDefault="002D2969" w:rsidP="002C2CAD">
      <w:pPr>
        <w:suppressAutoHyphens/>
        <w:ind w:firstLine="567"/>
        <w:jc w:val="both"/>
        <w:rPr>
          <w:rStyle w:val="a5"/>
          <w:lang w:val="en-US"/>
        </w:rPr>
      </w:pPr>
    </w:p>
    <w:p w:rsidR="002C2CAD" w:rsidRPr="00B024B4" w:rsidRDefault="002C2CAD" w:rsidP="002C2CAD">
      <w:pPr>
        <w:suppressAutoHyphens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C2CAD" w:rsidRPr="001421C8" w:rsidRDefault="003D6ADB" w:rsidP="002C2CAD">
      <w:pPr>
        <w:suppressAutoHyphens/>
        <w:jc w:val="center"/>
        <w:rPr>
          <w:rFonts w:ascii="Times New Roman" w:eastAsia="Calibri" w:hAnsi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/>
          <w:b/>
          <w:sz w:val="24"/>
          <w:szCs w:val="24"/>
          <w:lang w:val="en-US"/>
        </w:rPr>
        <w:t>A</w:t>
      </w:r>
      <w:r w:rsidRPr="003D6ADB">
        <w:rPr>
          <w:rFonts w:ascii="Times New Roman" w:eastAsia="Calibri" w:hAnsi="Times New Roman"/>
          <w:b/>
          <w:sz w:val="24"/>
          <w:szCs w:val="24"/>
          <w:lang w:val="en-US"/>
        </w:rPr>
        <w:t>uthor</w:t>
      </w:r>
      <w:r w:rsidRPr="001421C8">
        <w:rPr>
          <w:rFonts w:ascii="Times New Roman" w:eastAsia="Calibri" w:hAnsi="Times New Roman"/>
          <w:b/>
          <w:sz w:val="24"/>
          <w:szCs w:val="24"/>
          <w:lang w:val="en-US"/>
        </w:rPr>
        <w:t xml:space="preserve"> </w:t>
      </w:r>
      <w:r w:rsidRPr="003D6ADB">
        <w:rPr>
          <w:rFonts w:ascii="Times New Roman" w:eastAsia="Calibri" w:hAnsi="Times New Roman"/>
          <w:b/>
          <w:sz w:val="24"/>
          <w:szCs w:val="24"/>
          <w:lang w:val="en-US"/>
        </w:rPr>
        <w:t>information</w:t>
      </w:r>
    </w:p>
    <w:p w:rsidR="002F63F1" w:rsidRPr="00D3273B" w:rsidRDefault="00A02BAA" w:rsidP="00A80886">
      <w:pPr>
        <w:pStyle w:val="a6"/>
        <w:rPr>
          <w:rFonts w:eastAsia="Calibri"/>
          <w:lang w:val="en-US"/>
        </w:rPr>
      </w:pPr>
      <w:r>
        <w:rPr>
          <w:lang w:val="en-US"/>
        </w:rPr>
        <w:t xml:space="preserve">Rabtsevich Andrey </w:t>
      </w:r>
      <w:r w:rsidR="001E2E7F">
        <w:rPr>
          <w:lang w:val="en-US"/>
        </w:rPr>
        <w:t>Aleksandrovich</w:t>
      </w:r>
      <w:r w:rsidRPr="00A02BAA">
        <w:rPr>
          <w:rFonts w:eastAsia="Calibri"/>
          <w:lang w:val="en-US"/>
        </w:rPr>
        <w:t xml:space="preserve"> </w:t>
      </w:r>
      <w:r w:rsidR="002C2CAD" w:rsidRPr="004A1365">
        <w:rPr>
          <w:rFonts w:eastAsia="Calibri"/>
          <w:lang w:val="en-US"/>
        </w:rPr>
        <w:t>(</w:t>
      </w:r>
      <w:r>
        <w:rPr>
          <w:rFonts w:eastAsia="Calibri"/>
          <w:lang w:val="en-US"/>
        </w:rPr>
        <w:t>Russian Federation</w:t>
      </w:r>
      <w:r w:rsidR="002C2CAD" w:rsidRPr="004A1365">
        <w:rPr>
          <w:rFonts w:eastAsia="Calibri"/>
          <w:lang w:val="en-US"/>
        </w:rPr>
        <w:t xml:space="preserve">, </w:t>
      </w:r>
      <w:r>
        <w:rPr>
          <w:rFonts w:eastAsia="Calibri"/>
          <w:lang w:val="en-US"/>
        </w:rPr>
        <w:t>Ufa</w:t>
      </w:r>
      <w:r w:rsidR="002C2CAD" w:rsidRPr="004A1365">
        <w:rPr>
          <w:rFonts w:eastAsia="Calibri"/>
          <w:lang w:val="en-US"/>
        </w:rPr>
        <w:t xml:space="preserve">) – </w:t>
      </w:r>
      <w:r w:rsidR="004A1365">
        <w:rPr>
          <w:lang w:val="en-US"/>
        </w:rPr>
        <w:t>Candidate</w:t>
      </w:r>
      <w:r w:rsidR="004A1365" w:rsidRPr="004A1365">
        <w:rPr>
          <w:lang w:val="en-US"/>
        </w:rPr>
        <w:t xml:space="preserve"> </w:t>
      </w:r>
      <w:r w:rsidR="004A1365">
        <w:rPr>
          <w:lang w:val="en-US"/>
        </w:rPr>
        <w:t>of</w:t>
      </w:r>
      <w:r w:rsidR="004A1365" w:rsidRPr="004A1365">
        <w:rPr>
          <w:lang w:val="en-US"/>
        </w:rPr>
        <w:t xml:space="preserve"> </w:t>
      </w:r>
      <w:r w:rsidR="004A1365" w:rsidRPr="00B63FFD">
        <w:rPr>
          <w:lang w:val="en-US"/>
        </w:rPr>
        <w:t>Science</w:t>
      </w:r>
      <w:r w:rsidR="004A1365" w:rsidRPr="004A1365">
        <w:rPr>
          <w:lang w:val="en-US"/>
        </w:rPr>
        <w:t xml:space="preserve"> (</w:t>
      </w:r>
      <w:r w:rsidR="004A1365">
        <w:rPr>
          <w:lang w:val="en-US"/>
        </w:rPr>
        <w:t>Economics</w:t>
      </w:r>
      <w:r w:rsidR="004A1365" w:rsidRPr="004A1365">
        <w:rPr>
          <w:lang w:val="en-US"/>
        </w:rPr>
        <w:t>)</w:t>
      </w:r>
      <w:r w:rsidR="002C2CAD" w:rsidRPr="004A1365">
        <w:rPr>
          <w:rStyle w:val="a5"/>
          <w:rFonts w:eastAsia="Calibri"/>
          <w:lang w:val="en-US"/>
        </w:rPr>
        <w:t>,</w:t>
      </w:r>
      <w:r w:rsidR="002C2CAD" w:rsidRPr="004A1365">
        <w:rPr>
          <w:rFonts w:eastAsia="Calibri"/>
          <w:lang w:val="en-US"/>
        </w:rPr>
        <w:t xml:space="preserve"> </w:t>
      </w:r>
      <w:r w:rsidR="00E66B60">
        <w:rPr>
          <w:lang w:val="en-US"/>
        </w:rPr>
        <w:t>Senior Scientific Researcher</w:t>
      </w:r>
      <w:r w:rsidR="00E66B60" w:rsidRPr="004A1365">
        <w:rPr>
          <w:lang w:val="en-US"/>
        </w:rPr>
        <w:t xml:space="preserve"> </w:t>
      </w:r>
      <w:r w:rsidR="00E66B60">
        <w:rPr>
          <w:lang w:val="en-US"/>
        </w:rPr>
        <w:t>of Strategic and Interdisciplinary Research Center UFRS</w:t>
      </w:r>
      <w:r w:rsidR="005860FE" w:rsidRPr="004A1365">
        <w:rPr>
          <w:lang w:val="en-US"/>
        </w:rPr>
        <w:t xml:space="preserve"> </w:t>
      </w:r>
      <w:r w:rsidR="00E66B60">
        <w:rPr>
          <w:lang w:val="en-US"/>
        </w:rPr>
        <w:t>RAS</w:t>
      </w:r>
      <w:r w:rsidR="00336CDF" w:rsidRPr="00336CDF">
        <w:rPr>
          <w:lang w:val="en-US"/>
        </w:rPr>
        <w:t>;</w:t>
      </w:r>
      <w:r w:rsidR="005860FE" w:rsidRPr="004A1365">
        <w:rPr>
          <w:lang w:val="en-US"/>
        </w:rPr>
        <w:t xml:space="preserve"> </w:t>
      </w:r>
      <w:r w:rsidR="008B01DE" w:rsidRPr="00F7558A">
        <w:rPr>
          <w:lang w:val="en-US"/>
        </w:rPr>
        <w:t>Associate</w:t>
      </w:r>
      <w:r w:rsidR="008B01DE" w:rsidRPr="004A1365">
        <w:rPr>
          <w:lang w:val="en-US"/>
        </w:rPr>
        <w:t xml:space="preserve"> </w:t>
      </w:r>
      <w:r w:rsidR="008B01DE" w:rsidRPr="00F7558A">
        <w:rPr>
          <w:lang w:val="en-US"/>
        </w:rPr>
        <w:t>Professor</w:t>
      </w:r>
      <w:r w:rsidR="008B01DE" w:rsidRPr="004A1365">
        <w:rPr>
          <w:lang w:val="en-US"/>
        </w:rPr>
        <w:t xml:space="preserve"> </w:t>
      </w:r>
      <w:r w:rsidR="008B01DE">
        <w:rPr>
          <w:lang w:val="en-US"/>
        </w:rPr>
        <w:t>of</w:t>
      </w:r>
      <w:r w:rsidR="008B01DE" w:rsidRPr="004A1365">
        <w:rPr>
          <w:lang w:val="en-US"/>
        </w:rPr>
        <w:t xml:space="preserve"> </w:t>
      </w:r>
      <w:r w:rsidR="008B01DE" w:rsidRPr="00F7558A">
        <w:rPr>
          <w:lang w:val="en-US"/>
        </w:rPr>
        <w:t>Chair</w:t>
      </w:r>
      <w:r w:rsidR="008B01DE" w:rsidRPr="004A1365">
        <w:rPr>
          <w:lang w:val="en-US"/>
        </w:rPr>
        <w:t xml:space="preserve"> </w:t>
      </w:r>
      <w:r w:rsidR="008B01DE" w:rsidRPr="00F7558A">
        <w:rPr>
          <w:lang w:val="en-US"/>
        </w:rPr>
        <w:t>of</w:t>
      </w:r>
      <w:r w:rsidR="008B01DE" w:rsidRPr="004A1365">
        <w:rPr>
          <w:lang w:val="en-US"/>
        </w:rPr>
        <w:t xml:space="preserve"> </w:t>
      </w:r>
      <w:r w:rsidR="008B01DE" w:rsidRPr="00F7558A">
        <w:rPr>
          <w:lang w:val="en-US"/>
        </w:rPr>
        <w:t>Macroeconomic</w:t>
      </w:r>
      <w:r w:rsidR="008B01DE" w:rsidRPr="004A1365">
        <w:rPr>
          <w:lang w:val="en-US"/>
        </w:rPr>
        <w:t xml:space="preserve"> </w:t>
      </w:r>
      <w:r w:rsidR="008B01DE" w:rsidRPr="00F7558A">
        <w:rPr>
          <w:lang w:val="en-US"/>
        </w:rPr>
        <w:t>Development</w:t>
      </w:r>
      <w:r w:rsidR="008B01DE" w:rsidRPr="004A1365">
        <w:rPr>
          <w:lang w:val="en-US"/>
        </w:rPr>
        <w:t xml:space="preserve"> </w:t>
      </w:r>
      <w:r w:rsidR="008B01DE" w:rsidRPr="00F7558A">
        <w:rPr>
          <w:lang w:val="en-US"/>
        </w:rPr>
        <w:t>and</w:t>
      </w:r>
      <w:r w:rsidR="008B01DE" w:rsidRPr="004A1365">
        <w:rPr>
          <w:lang w:val="en-US"/>
        </w:rPr>
        <w:t xml:space="preserve"> </w:t>
      </w:r>
      <w:r w:rsidR="008B01DE" w:rsidRPr="00F7558A">
        <w:rPr>
          <w:lang w:val="en-US"/>
        </w:rPr>
        <w:t>State</w:t>
      </w:r>
      <w:r w:rsidR="008B01DE" w:rsidRPr="004A1365">
        <w:rPr>
          <w:lang w:val="en-US"/>
        </w:rPr>
        <w:t xml:space="preserve"> </w:t>
      </w:r>
      <w:r w:rsidR="008B01DE" w:rsidRPr="00F7558A">
        <w:rPr>
          <w:lang w:val="en-US"/>
        </w:rPr>
        <w:t>Management</w:t>
      </w:r>
      <w:r w:rsidR="008B01DE" w:rsidRPr="004A1365">
        <w:rPr>
          <w:lang w:val="en-US"/>
        </w:rPr>
        <w:t xml:space="preserve">, </w:t>
      </w:r>
      <w:r w:rsidR="008B01DE" w:rsidRPr="00D7320A">
        <w:rPr>
          <w:lang w:val="en-US"/>
        </w:rPr>
        <w:t>Institute</w:t>
      </w:r>
      <w:r w:rsidR="008B01DE" w:rsidRPr="004A1365">
        <w:rPr>
          <w:lang w:val="en-US"/>
        </w:rPr>
        <w:t xml:space="preserve"> </w:t>
      </w:r>
      <w:r w:rsidR="008B01DE" w:rsidRPr="00D7320A">
        <w:rPr>
          <w:lang w:val="en-US"/>
        </w:rPr>
        <w:t>of</w:t>
      </w:r>
      <w:r w:rsidR="008B01DE" w:rsidRPr="004A1365">
        <w:rPr>
          <w:lang w:val="en-US"/>
        </w:rPr>
        <w:t xml:space="preserve"> </w:t>
      </w:r>
      <w:r w:rsidR="008B01DE" w:rsidRPr="00D7320A">
        <w:rPr>
          <w:lang w:val="en-US"/>
        </w:rPr>
        <w:t>Economics</w:t>
      </w:r>
      <w:r w:rsidR="008B01DE" w:rsidRPr="004A1365">
        <w:rPr>
          <w:lang w:val="en-US"/>
        </w:rPr>
        <w:t xml:space="preserve">, </w:t>
      </w:r>
      <w:r w:rsidR="008B01DE" w:rsidRPr="00D7320A">
        <w:rPr>
          <w:lang w:val="en-US"/>
        </w:rPr>
        <w:t>Finance</w:t>
      </w:r>
      <w:r w:rsidR="008B01DE" w:rsidRPr="004A1365">
        <w:rPr>
          <w:lang w:val="en-US"/>
        </w:rPr>
        <w:t xml:space="preserve"> </w:t>
      </w:r>
      <w:r w:rsidR="008B01DE" w:rsidRPr="00D7320A">
        <w:rPr>
          <w:lang w:val="en-US"/>
        </w:rPr>
        <w:t>and</w:t>
      </w:r>
      <w:r w:rsidR="008B01DE" w:rsidRPr="004A1365">
        <w:rPr>
          <w:lang w:val="en-US"/>
        </w:rPr>
        <w:t xml:space="preserve"> </w:t>
      </w:r>
      <w:r w:rsidR="008B01DE" w:rsidRPr="00D7320A">
        <w:rPr>
          <w:lang w:val="en-US"/>
        </w:rPr>
        <w:t>Business</w:t>
      </w:r>
      <w:r w:rsidR="008B01DE" w:rsidRPr="004A1365">
        <w:rPr>
          <w:lang w:val="en-US"/>
        </w:rPr>
        <w:t>,</w:t>
      </w:r>
      <w:r w:rsidR="008B01DE" w:rsidRPr="008B01DE">
        <w:rPr>
          <w:lang w:val="en-US"/>
        </w:rPr>
        <w:t xml:space="preserve"> </w:t>
      </w:r>
      <w:r w:rsidR="008B01DE">
        <w:rPr>
          <w:lang w:val="en-US"/>
        </w:rPr>
        <w:t>BashSU</w:t>
      </w:r>
      <w:r w:rsidR="008B01DE" w:rsidRPr="008B01DE">
        <w:rPr>
          <w:lang w:val="en-US"/>
        </w:rPr>
        <w:t>;</w:t>
      </w:r>
      <w:r w:rsidR="008B01DE" w:rsidRPr="004A1365">
        <w:rPr>
          <w:lang w:val="en-US"/>
        </w:rPr>
        <w:t xml:space="preserve"> </w:t>
      </w:r>
      <w:r w:rsidR="004A1365" w:rsidRPr="00B63FFD">
        <w:rPr>
          <w:lang w:val="en-US"/>
        </w:rPr>
        <w:t>Head</w:t>
      </w:r>
      <w:r w:rsidR="004A1365" w:rsidRPr="004A1365">
        <w:rPr>
          <w:lang w:val="en-US"/>
        </w:rPr>
        <w:t xml:space="preserve"> </w:t>
      </w:r>
      <w:r w:rsidR="004A1365" w:rsidRPr="00B63FFD">
        <w:rPr>
          <w:lang w:val="en-US"/>
        </w:rPr>
        <w:t>of</w:t>
      </w:r>
      <w:r w:rsidR="004A1365" w:rsidRPr="004A1365">
        <w:rPr>
          <w:lang w:val="en-US"/>
        </w:rPr>
        <w:t xml:space="preserve"> </w:t>
      </w:r>
      <w:r w:rsidR="004A1365" w:rsidRPr="00B63FFD">
        <w:rPr>
          <w:lang w:val="en-US"/>
        </w:rPr>
        <w:t>the</w:t>
      </w:r>
      <w:r w:rsidR="004A1365" w:rsidRPr="004A1365">
        <w:rPr>
          <w:lang w:val="en-US"/>
        </w:rPr>
        <w:t xml:space="preserve"> </w:t>
      </w:r>
      <w:r w:rsidR="004A1365" w:rsidRPr="00B63FFD">
        <w:rPr>
          <w:lang w:val="en-US"/>
        </w:rPr>
        <w:t>Department</w:t>
      </w:r>
      <w:r w:rsidR="004A1365" w:rsidRPr="004A1365">
        <w:rPr>
          <w:lang w:val="en-US"/>
        </w:rPr>
        <w:t xml:space="preserve"> </w:t>
      </w:r>
      <w:r w:rsidR="004A1365" w:rsidRPr="00B63FFD">
        <w:rPr>
          <w:lang w:val="en-US"/>
        </w:rPr>
        <w:t>of</w:t>
      </w:r>
      <w:r w:rsidR="004A1365" w:rsidRPr="004A1365">
        <w:rPr>
          <w:lang w:val="en-US"/>
        </w:rPr>
        <w:t xml:space="preserve"> </w:t>
      </w:r>
      <w:r w:rsidR="004A1365" w:rsidRPr="00B63FFD">
        <w:rPr>
          <w:lang w:val="en-US"/>
        </w:rPr>
        <w:t>Development</w:t>
      </w:r>
      <w:r w:rsidR="004A1365" w:rsidRPr="004A1365">
        <w:rPr>
          <w:lang w:val="en-US"/>
        </w:rPr>
        <w:t xml:space="preserve"> </w:t>
      </w:r>
      <w:r w:rsidR="004A1365" w:rsidRPr="00B63FFD">
        <w:rPr>
          <w:lang w:val="en-US"/>
        </w:rPr>
        <w:t>Programs</w:t>
      </w:r>
      <w:r w:rsidR="004A1365" w:rsidRPr="004A1365">
        <w:rPr>
          <w:lang w:val="en-US"/>
        </w:rPr>
        <w:t xml:space="preserve"> </w:t>
      </w:r>
      <w:r w:rsidR="004A1365" w:rsidRPr="00B63FFD">
        <w:rPr>
          <w:lang w:val="en-US"/>
        </w:rPr>
        <w:t>and</w:t>
      </w:r>
      <w:r w:rsidR="004A1365" w:rsidRPr="004A1365">
        <w:rPr>
          <w:lang w:val="en-US"/>
        </w:rPr>
        <w:t xml:space="preserve"> </w:t>
      </w:r>
      <w:r w:rsidR="004A1365" w:rsidRPr="00B63FFD">
        <w:rPr>
          <w:lang w:val="en-US"/>
        </w:rPr>
        <w:t>Projects</w:t>
      </w:r>
      <w:r w:rsidR="004A1365" w:rsidRPr="004A1365">
        <w:rPr>
          <w:lang w:val="en-US"/>
        </w:rPr>
        <w:t xml:space="preserve">, </w:t>
      </w:r>
      <w:r w:rsidR="004A1365" w:rsidRPr="00D7320A">
        <w:rPr>
          <w:lang w:val="en-US"/>
        </w:rPr>
        <w:t>Bashkir</w:t>
      </w:r>
      <w:r w:rsidR="004A1365" w:rsidRPr="004A1365">
        <w:rPr>
          <w:lang w:val="en-US"/>
        </w:rPr>
        <w:t xml:space="preserve"> </w:t>
      </w:r>
      <w:r w:rsidR="004A1365" w:rsidRPr="00D7320A">
        <w:rPr>
          <w:lang w:val="en-US"/>
        </w:rPr>
        <w:t>State</w:t>
      </w:r>
      <w:r w:rsidR="004A1365" w:rsidRPr="004A1365">
        <w:rPr>
          <w:lang w:val="en-US"/>
        </w:rPr>
        <w:t xml:space="preserve"> </w:t>
      </w:r>
      <w:r w:rsidR="004A1365" w:rsidRPr="00D7320A">
        <w:rPr>
          <w:lang w:val="en-US"/>
        </w:rPr>
        <w:t>University</w:t>
      </w:r>
      <w:r w:rsidR="004A1365" w:rsidRPr="004A1365">
        <w:rPr>
          <w:lang w:val="en-US"/>
        </w:rPr>
        <w:t xml:space="preserve"> </w:t>
      </w:r>
      <w:r w:rsidR="002C2CAD" w:rsidRPr="004A1365">
        <w:rPr>
          <w:rFonts w:eastAsia="Calibri"/>
          <w:lang w:val="en-US"/>
        </w:rPr>
        <w:t>(</w:t>
      </w:r>
      <w:r w:rsidR="005860FE" w:rsidRPr="004A1365">
        <w:rPr>
          <w:rFonts w:eastAsia="Calibri"/>
          <w:lang w:val="en-US"/>
        </w:rPr>
        <w:t xml:space="preserve">450025, </w:t>
      </w:r>
      <w:r>
        <w:rPr>
          <w:rFonts w:eastAsia="Calibri"/>
          <w:lang w:val="en-US"/>
        </w:rPr>
        <w:t>Russian Federation</w:t>
      </w:r>
      <w:r w:rsidR="002C2CAD" w:rsidRPr="004A1365">
        <w:rPr>
          <w:rFonts w:eastAsia="Calibri"/>
          <w:lang w:val="en-US"/>
        </w:rPr>
        <w:t>,</w:t>
      </w:r>
      <w:r w:rsidR="00B702A9" w:rsidRPr="00B702A9">
        <w:rPr>
          <w:rFonts w:eastAsia="Calibri"/>
          <w:lang w:val="en-US"/>
        </w:rPr>
        <w:t xml:space="preserve"> </w:t>
      </w:r>
      <w:r w:rsidR="00B702A9">
        <w:rPr>
          <w:rFonts w:eastAsia="Calibri"/>
          <w:lang w:val="en-US"/>
        </w:rPr>
        <w:t>Bashkortostan Republic,</w:t>
      </w:r>
      <w:r w:rsidR="005860FE" w:rsidRPr="004A1365">
        <w:rPr>
          <w:rFonts w:eastAsia="Calibri"/>
          <w:lang w:val="en-US"/>
        </w:rPr>
        <w:t xml:space="preserve"> </w:t>
      </w:r>
      <w:r w:rsidR="00E15C74">
        <w:rPr>
          <w:rFonts w:eastAsia="Calibri"/>
          <w:lang w:val="en-US"/>
        </w:rPr>
        <w:t>Ufa</w:t>
      </w:r>
      <w:r w:rsidR="005860FE" w:rsidRPr="004A1365">
        <w:rPr>
          <w:rFonts w:eastAsia="Calibri"/>
          <w:lang w:val="en-US"/>
        </w:rPr>
        <w:t>,</w:t>
      </w:r>
      <w:r w:rsidR="006B4C9E" w:rsidRPr="006B4C9E">
        <w:rPr>
          <w:rFonts w:eastAsia="Calibri"/>
          <w:lang w:val="en-US"/>
        </w:rPr>
        <w:t xml:space="preserve"> </w:t>
      </w:r>
      <w:proofErr w:type="spellStart"/>
      <w:r w:rsidR="00E15C74">
        <w:rPr>
          <w:rFonts w:eastAsia="Calibri"/>
          <w:lang w:val="en-US"/>
        </w:rPr>
        <w:t>Z</w:t>
      </w:r>
      <w:r w:rsidR="00E15C74" w:rsidRPr="006B4C9E">
        <w:rPr>
          <w:rFonts w:eastAsia="Calibri"/>
          <w:lang w:val="en-US"/>
        </w:rPr>
        <w:t>.</w:t>
      </w:r>
      <w:r w:rsidR="00E15C74">
        <w:rPr>
          <w:rFonts w:eastAsia="Calibri"/>
          <w:lang w:val="en-US"/>
        </w:rPr>
        <w:t>Validi</w:t>
      </w:r>
      <w:proofErr w:type="spellEnd"/>
      <w:r w:rsidR="00E15C74" w:rsidRPr="006B4C9E">
        <w:rPr>
          <w:rFonts w:eastAsia="Calibri"/>
          <w:lang w:val="en-US"/>
        </w:rPr>
        <w:t xml:space="preserve"> </w:t>
      </w:r>
      <w:proofErr w:type="spellStart"/>
      <w:r w:rsidR="00E15C74">
        <w:rPr>
          <w:rFonts w:eastAsia="Calibri"/>
          <w:lang w:val="en-US"/>
        </w:rPr>
        <w:t>st</w:t>
      </w:r>
      <w:proofErr w:type="spellEnd"/>
      <w:r w:rsidR="00E15C74" w:rsidRPr="006B4C9E">
        <w:rPr>
          <w:rFonts w:eastAsia="Calibri"/>
          <w:lang w:val="en-US"/>
        </w:rPr>
        <w:t>.</w:t>
      </w:r>
      <w:r w:rsidR="005860FE" w:rsidRPr="006B4C9E">
        <w:rPr>
          <w:rFonts w:eastAsia="Calibri"/>
          <w:lang w:val="en-US"/>
        </w:rPr>
        <w:t>, 32,</w:t>
      </w:r>
      <w:r w:rsidR="002C2CAD" w:rsidRPr="006B4C9E">
        <w:rPr>
          <w:rFonts w:eastAsia="Calibri"/>
          <w:lang w:val="en-US"/>
        </w:rPr>
        <w:t xml:space="preserve"> </w:t>
      </w:r>
      <w:r w:rsidR="005860FE">
        <w:rPr>
          <w:lang w:val="en-US"/>
        </w:rPr>
        <w:t>cruiser</w:t>
      </w:r>
      <w:r w:rsidR="005860FE" w:rsidRPr="006B4C9E">
        <w:rPr>
          <w:lang w:val="en-US"/>
        </w:rPr>
        <w:t>333@</w:t>
      </w:r>
      <w:r w:rsidR="005860FE">
        <w:rPr>
          <w:lang w:val="en-US"/>
        </w:rPr>
        <w:t>yandex</w:t>
      </w:r>
      <w:r w:rsidR="005860FE" w:rsidRPr="006B4C9E">
        <w:rPr>
          <w:lang w:val="en-US"/>
        </w:rPr>
        <w:t>.</w:t>
      </w:r>
      <w:r w:rsidR="005860FE">
        <w:rPr>
          <w:lang w:val="en-US"/>
        </w:rPr>
        <w:t>ru</w:t>
      </w:r>
      <w:r w:rsidR="002C2CAD" w:rsidRPr="006B4C9E">
        <w:rPr>
          <w:rFonts w:eastAsia="Calibri"/>
          <w:lang w:val="en-US"/>
        </w:rPr>
        <w:t>).</w:t>
      </w:r>
    </w:p>
    <w:sectPr w:rsidR="002F63F1" w:rsidRPr="00D3273B" w:rsidSect="00A7466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8E2" w:rsidRDefault="004818E2" w:rsidP="00E6429F">
      <w:r>
        <w:separator/>
      </w:r>
    </w:p>
  </w:endnote>
  <w:endnote w:type="continuationSeparator" w:id="0">
    <w:p w:rsidR="004818E2" w:rsidRDefault="004818E2" w:rsidP="00E642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60818159"/>
      <w:docPartObj>
        <w:docPartGallery w:val="Page Numbers (Bottom of Page)"/>
        <w:docPartUnique/>
      </w:docPartObj>
    </w:sdtPr>
    <w:sdtContent>
      <w:p w:rsidR="006A7003" w:rsidRPr="00426458" w:rsidRDefault="004D45BA" w:rsidP="00A7466C">
        <w:pPr>
          <w:pStyle w:val="a9"/>
          <w:jc w:val="right"/>
        </w:pPr>
        <w:r w:rsidRPr="005C62B5">
          <w:rPr>
            <w:rFonts w:ascii="Times New Roman" w:hAnsi="Times New Roman"/>
            <w:sz w:val="24"/>
            <w:szCs w:val="24"/>
          </w:rPr>
          <w:fldChar w:fldCharType="begin"/>
        </w:r>
        <w:r w:rsidR="006A7003" w:rsidRPr="005C62B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C62B5">
          <w:rPr>
            <w:rFonts w:ascii="Times New Roman" w:hAnsi="Times New Roman"/>
            <w:sz w:val="24"/>
            <w:szCs w:val="24"/>
          </w:rPr>
          <w:fldChar w:fldCharType="separate"/>
        </w:r>
        <w:r w:rsidR="00FB060C">
          <w:rPr>
            <w:rFonts w:ascii="Times New Roman" w:hAnsi="Times New Roman"/>
            <w:noProof/>
            <w:sz w:val="24"/>
            <w:szCs w:val="24"/>
          </w:rPr>
          <w:t>1</w:t>
        </w:r>
        <w:r w:rsidRPr="005C62B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8E2" w:rsidRDefault="004818E2" w:rsidP="00E6429F">
      <w:r>
        <w:separator/>
      </w:r>
    </w:p>
  </w:footnote>
  <w:footnote w:type="continuationSeparator" w:id="0">
    <w:p w:rsidR="004818E2" w:rsidRDefault="004818E2" w:rsidP="00E6429F">
      <w:r>
        <w:continuationSeparator/>
      </w:r>
    </w:p>
  </w:footnote>
  <w:footnote w:id="1">
    <w:p w:rsidR="006A7003" w:rsidRPr="009A473A" w:rsidRDefault="006A7003" w:rsidP="008F23B1">
      <w:pPr>
        <w:pStyle w:val="a7"/>
      </w:pPr>
      <w:r>
        <w:rPr>
          <w:rStyle w:val="ab"/>
        </w:rPr>
        <w:footnoteRef/>
      </w:r>
      <w:r>
        <w:t xml:space="preserve"> </w:t>
      </w:r>
      <w:r>
        <w:rPr>
          <w:shd w:val="clear" w:color="auto" w:fill="FFFFFF"/>
        </w:rPr>
        <w:t xml:space="preserve">Статья подготовлена в рамках выполнения НИР по </w:t>
      </w:r>
      <w:r w:rsidRPr="009A473A">
        <w:t>государственному заданию Министерства науки и высшего образования РФ №075-00326-19-00</w:t>
      </w:r>
      <w:r w:rsidR="00FB060C">
        <w:t xml:space="preserve"> </w:t>
      </w:r>
      <w:r w:rsidRPr="009A473A">
        <w:t>от 27.12.2018</w:t>
      </w:r>
    </w:p>
  </w:footnote>
  <w:footnote w:id="2">
    <w:p w:rsidR="003F72FC" w:rsidRDefault="003F72FC" w:rsidP="003F72FC">
      <w:pPr>
        <w:pStyle w:val="a7"/>
      </w:pPr>
      <w:r>
        <w:rPr>
          <w:rStyle w:val="ab"/>
        </w:rPr>
        <w:footnoteRef/>
      </w:r>
      <w:r>
        <w:t xml:space="preserve"> </w:t>
      </w:r>
      <w:r w:rsidRPr="00D860BB">
        <w:t xml:space="preserve">Регионы России. Социально-экономические показатели. 2018: статистический сборник. - М. Росстат, 2018. </w:t>
      </w:r>
      <w:r>
        <w:t xml:space="preserve">- </w:t>
      </w:r>
      <w:r w:rsidRPr="00D860BB">
        <w:t>1162с.</w:t>
      </w:r>
      <w:r>
        <w:t>;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48E6"/>
    <w:rsid w:val="00000859"/>
    <w:rsid w:val="0001329D"/>
    <w:rsid w:val="00015B21"/>
    <w:rsid w:val="00023922"/>
    <w:rsid w:val="00031638"/>
    <w:rsid w:val="00034510"/>
    <w:rsid w:val="00041CE5"/>
    <w:rsid w:val="00044BBA"/>
    <w:rsid w:val="0004604D"/>
    <w:rsid w:val="00051489"/>
    <w:rsid w:val="00052D7F"/>
    <w:rsid w:val="00064F3E"/>
    <w:rsid w:val="00072B35"/>
    <w:rsid w:val="00073306"/>
    <w:rsid w:val="00074DDC"/>
    <w:rsid w:val="000767E5"/>
    <w:rsid w:val="0008017E"/>
    <w:rsid w:val="00091D10"/>
    <w:rsid w:val="00092378"/>
    <w:rsid w:val="00095461"/>
    <w:rsid w:val="00095C4E"/>
    <w:rsid w:val="000A65DD"/>
    <w:rsid w:val="000B7127"/>
    <w:rsid w:val="000C3F1B"/>
    <w:rsid w:val="000D6CDE"/>
    <w:rsid w:val="000E7EEB"/>
    <w:rsid w:val="000F4D29"/>
    <w:rsid w:val="000F69A6"/>
    <w:rsid w:val="00117798"/>
    <w:rsid w:val="00117CE6"/>
    <w:rsid w:val="00140B72"/>
    <w:rsid w:val="001421C8"/>
    <w:rsid w:val="0015153D"/>
    <w:rsid w:val="00152412"/>
    <w:rsid w:val="00155B91"/>
    <w:rsid w:val="0017027E"/>
    <w:rsid w:val="001704B0"/>
    <w:rsid w:val="00175DC9"/>
    <w:rsid w:val="001812A7"/>
    <w:rsid w:val="0018350C"/>
    <w:rsid w:val="001902F6"/>
    <w:rsid w:val="00190552"/>
    <w:rsid w:val="00192381"/>
    <w:rsid w:val="001A3102"/>
    <w:rsid w:val="001B141D"/>
    <w:rsid w:val="001B21A8"/>
    <w:rsid w:val="001B47FC"/>
    <w:rsid w:val="001C3544"/>
    <w:rsid w:val="001C3B24"/>
    <w:rsid w:val="001D00F2"/>
    <w:rsid w:val="001D645B"/>
    <w:rsid w:val="001E2E7F"/>
    <w:rsid w:val="001F2DC4"/>
    <w:rsid w:val="002030F4"/>
    <w:rsid w:val="002277EE"/>
    <w:rsid w:val="002345A4"/>
    <w:rsid w:val="00235FD6"/>
    <w:rsid w:val="00244E96"/>
    <w:rsid w:val="00247194"/>
    <w:rsid w:val="002509F5"/>
    <w:rsid w:val="00262392"/>
    <w:rsid w:val="002644B5"/>
    <w:rsid w:val="00264DD8"/>
    <w:rsid w:val="00265E75"/>
    <w:rsid w:val="00272BAD"/>
    <w:rsid w:val="00275927"/>
    <w:rsid w:val="00282C85"/>
    <w:rsid w:val="002879C9"/>
    <w:rsid w:val="002A6E3D"/>
    <w:rsid w:val="002B2EEA"/>
    <w:rsid w:val="002C1DAE"/>
    <w:rsid w:val="002C2CAD"/>
    <w:rsid w:val="002C31D7"/>
    <w:rsid w:val="002D2969"/>
    <w:rsid w:val="002D3E4E"/>
    <w:rsid w:val="002F53A0"/>
    <w:rsid w:val="002F5732"/>
    <w:rsid w:val="002F63F1"/>
    <w:rsid w:val="0030174D"/>
    <w:rsid w:val="003054FD"/>
    <w:rsid w:val="00305BE3"/>
    <w:rsid w:val="0032553C"/>
    <w:rsid w:val="00326678"/>
    <w:rsid w:val="00331393"/>
    <w:rsid w:val="0033642E"/>
    <w:rsid w:val="00336CDF"/>
    <w:rsid w:val="00340BEE"/>
    <w:rsid w:val="0036276A"/>
    <w:rsid w:val="00366A26"/>
    <w:rsid w:val="003705A4"/>
    <w:rsid w:val="00380032"/>
    <w:rsid w:val="00383839"/>
    <w:rsid w:val="003A1876"/>
    <w:rsid w:val="003B5732"/>
    <w:rsid w:val="003B71D2"/>
    <w:rsid w:val="003C722E"/>
    <w:rsid w:val="003D32C4"/>
    <w:rsid w:val="003D6ADB"/>
    <w:rsid w:val="003E2575"/>
    <w:rsid w:val="003E4223"/>
    <w:rsid w:val="003F1B24"/>
    <w:rsid w:val="003F6503"/>
    <w:rsid w:val="003F72FC"/>
    <w:rsid w:val="00400ED4"/>
    <w:rsid w:val="00405E82"/>
    <w:rsid w:val="00420B0B"/>
    <w:rsid w:val="004215FC"/>
    <w:rsid w:val="0042161A"/>
    <w:rsid w:val="00421FA1"/>
    <w:rsid w:val="0042405E"/>
    <w:rsid w:val="0042532D"/>
    <w:rsid w:val="00426F17"/>
    <w:rsid w:val="004305CC"/>
    <w:rsid w:val="00435E7C"/>
    <w:rsid w:val="00440D85"/>
    <w:rsid w:val="00441CDE"/>
    <w:rsid w:val="00445AA8"/>
    <w:rsid w:val="00445DCE"/>
    <w:rsid w:val="00452FC8"/>
    <w:rsid w:val="00453DA3"/>
    <w:rsid w:val="00455061"/>
    <w:rsid w:val="00466F2A"/>
    <w:rsid w:val="004740BF"/>
    <w:rsid w:val="004777F4"/>
    <w:rsid w:val="004818E2"/>
    <w:rsid w:val="004A1365"/>
    <w:rsid w:val="004B39E9"/>
    <w:rsid w:val="004B5C44"/>
    <w:rsid w:val="004D0F2B"/>
    <w:rsid w:val="004D2C76"/>
    <w:rsid w:val="004D45BA"/>
    <w:rsid w:val="004D754C"/>
    <w:rsid w:val="004E0800"/>
    <w:rsid w:val="004E5368"/>
    <w:rsid w:val="004F314A"/>
    <w:rsid w:val="005020B5"/>
    <w:rsid w:val="0050771C"/>
    <w:rsid w:val="00513C3E"/>
    <w:rsid w:val="00515C41"/>
    <w:rsid w:val="00521817"/>
    <w:rsid w:val="00554A7E"/>
    <w:rsid w:val="0056330F"/>
    <w:rsid w:val="00566CCA"/>
    <w:rsid w:val="00570CBE"/>
    <w:rsid w:val="0057732B"/>
    <w:rsid w:val="0058036F"/>
    <w:rsid w:val="00580B8D"/>
    <w:rsid w:val="005860FE"/>
    <w:rsid w:val="00587E83"/>
    <w:rsid w:val="005922DF"/>
    <w:rsid w:val="00597E2E"/>
    <w:rsid w:val="005B12E6"/>
    <w:rsid w:val="005B38BF"/>
    <w:rsid w:val="005B6523"/>
    <w:rsid w:val="005D2550"/>
    <w:rsid w:val="005F37E6"/>
    <w:rsid w:val="006063D1"/>
    <w:rsid w:val="006138D1"/>
    <w:rsid w:val="00616D23"/>
    <w:rsid w:val="006254B0"/>
    <w:rsid w:val="00626A84"/>
    <w:rsid w:val="00646A9C"/>
    <w:rsid w:val="00653F68"/>
    <w:rsid w:val="00654909"/>
    <w:rsid w:val="00655A77"/>
    <w:rsid w:val="00657070"/>
    <w:rsid w:val="00664429"/>
    <w:rsid w:val="00664DFA"/>
    <w:rsid w:val="00672008"/>
    <w:rsid w:val="00676D3B"/>
    <w:rsid w:val="006838A7"/>
    <w:rsid w:val="00687241"/>
    <w:rsid w:val="00692179"/>
    <w:rsid w:val="00693298"/>
    <w:rsid w:val="00697432"/>
    <w:rsid w:val="006A1FF0"/>
    <w:rsid w:val="006A4D2D"/>
    <w:rsid w:val="006A7003"/>
    <w:rsid w:val="006B1BD9"/>
    <w:rsid w:val="006B4C9E"/>
    <w:rsid w:val="006E5754"/>
    <w:rsid w:val="006F0EB9"/>
    <w:rsid w:val="006F3F3F"/>
    <w:rsid w:val="007011FD"/>
    <w:rsid w:val="00707B2D"/>
    <w:rsid w:val="00714B85"/>
    <w:rsid w:val="007239FE"/>
    <w:rsid w:val="00724FF4"/>
    <w:rsid w:val="0073333A"/>
    <w:rsid w:val="00734F96"/>
    <w:rsid w:val="0074259B"/>
    <w:rsid w:val="007447B3"/>
    <w:rsid w:val="0074557D"/>
    <w:rsid w:val="007531BA"/>
    <w:rsid w:val="00754241"/>
    <w:rsid w:val="00756A08"/>
    <w:rsid w:val="00765791"/>
    <w:rsid w:val="00765F9C"/>
    <w:rsid w:val="00767AD1"/>
    <w:rsid w:val="0077008A"/>
    <w:rsid w:val="007752E1"/>
    <w:rsid w:val="0077593A"/>
    <w:rsid w:val="00775F0B"/>
    <w:rsid w:val="007778AB"/>
    <w:rsid w:val="007842BE"/>
    <w:rsid w:val="007872B7"/>
    <w:rsid w:val="007947F8"/>
    <w:rsid w:val="00797A63"/>
    <w:rsid w:val="007A1639"/>
    <w:rsid w:val="007A32A2"/>
    <w:rsid w:val="007A5048"/>
    <w:rsid w:val="007A612E"/>
    <w:rsid w:val="007A77C5"/>
    <w:rsid w:val="007B32E7"/>
    <w:rsid w:val="007E0763"/>
    <w:rsid w:val="007F56EA"/>
    <w:rsid w:val="007F6456"/>
    <w:rsid w:val="008057ED"/>
    <w:rsid w:val="00814F5C"/>
    <w:rsid w:val="00821ADB"/>
    <w:rsid w:val="00826E70"/>
    <w:rsid w:val="00833441"/>
    <w:rsid w:val="008423B8"/>
    <w:rsid w:val="008470D9"/>
    <w:rsid w:val="00850814"/>
    <w:rsid w:val="00850F18"/>
    <w:rsid w:val="00854ADE"/>
    <w:rsid w:val="0085600E"/>
    <w:rsid w:val="0085737B"/>
    <w:rsid w:val="00886115"/>
    <w:rsid w:val="00891889"/>
    <w:rsid w:val="008921E7"/>
    <w:rsid w:val="00895E31"/>
    <w:rsid w:val="008A53C6"/>
    <w:rsid w:val="008A5F90"/>
    <w:rsid w:val="008B01DE"/>
    <w:rsid w:val="008B7533"/>
    <w:rsid w:val="008D5E1C"/>
    <w:rsid w:val="008F23B1"/>
    <w:rsid w:val="00901606"/>
    <w:rsid w:val="00906E14"/>
    <w:rsid w:val="009167F0"/>
    <w:rsid w:val="0092197F"/>
    <w:rsid w:val="00925335"/>
    <w:rsid w:val="009323F0"/>
    <w:rsid w:val="00933B5A"/>
    <w:rsid w:val="009358C3"/>
    <w:rsid w:val="009361A9"/>
    <w:rsid w:val="0094341C"/>
    <w:rsid w:val="00955D0F"/>
    <w:rsid w:val="009578AD"/>
    <w:rsid w:val="009658FB"/>
    <w:rsid w:val="00977FC0"/>
    <w:rsid w:val="00981EFC"/>
    <w:rsid w:val="00984F5D"/>
    <w:rsid w:val="00990881"/>
    <w:rsid w:val="00995C00"/>
    <w:rsid w:val="009A18A3"/>
    <w:rsid w:val="009A473A"/>
    <w:rsid w:val="009B0025"/>
    <w:rsid w:val="009B7E10"/>
    <w:rsid w:val="009C1DDE"/>
    <w:rsid w:val="009C65B6"/>
    <w:rsid w:val="009E18E7"/>
    <w:rsid w:val="009E3B8F"/>
    <w:rsid w:val="009E5882"/>
    <w:rsid w:val="009E62B8"/>
    <w:rsid w:val="009E63F8"/>
    <w:rsid w:val="009E7AD8"/>
    <w:rsid w:val="009F18AD"/>
    <w:rsid w:val="009F7034"/>
    <w:rsid w:val="00A02BAA"/>
    <w:rsid w:val="00A112DB"/>
    <w:rsid w:val="00A11D8F"/>
    <w:rsid w:val="00A124DD"/>
    <w:rsid w:val="00A13209"/>
    <w:rsid w:val="00A13534"/>
    <w:rsid w:val="00A1743D"/>
    <w:rsid w:val="00A31AF2"/>
    <w:rsid w:val="00A54CF6"/>
    <w:rsid w:val="00A5527E"/>
    <w:rsid w:val="00A7014B"/>
    <w:rsid w:val="00A7170E"/>
    <w:rsid w:val="00A7466C"/>
    <w:rsid w:val="00A75BB3"/>
    <w:rsid w:val="00A768F0"/>
    <w:rsid w:val="00A80886"/>
    <w:rsid w:val="00A80FD5"/>
    <w:rsid w:val="00A83A67"/>
    <w:rsid w:val="00A968D3"/>
    <w:rsid w:val="00A96AC9"/>
    <w:rsid w:val="00AB0D53"/>
    <w:rsid w:val="00AC2253"/>
    <w:rsid w:val="00AD0A1F"/>
    <w:rsid w:val="00AD5C02"/>
    <w:rsid w:val="00AE2440"/>
    <w:rsid w:val="00AE373E"/>
    <w:rsid w:val="00AE417D"/>
    <w:rsid w:val="00AE543D"/>
    <w:rsid w:val="00B024B4"/>
    <w:rsid w:val="00B04636"/>
    <w:rsid w:val="00B04E6A"/>
    <w:rsid w:val="00B0734C"/>
    <w:rsid w:val="00B2075A"/>
    <w:rsid w:val="00B22C1B"/>
    <w:rsid w:val="00B24E46"/>
    <w:rsid w:val="00B6406E"/>
    <w:rsid w:val="00B702A9"/>
    <w:rsid w:val="00B70A58"/>
    <w:rsid w:val="00B73576"/>
    <w:rsid w:val="00B74F62"/>
    <w:rsid w:val="00B8535E"/>
    <w:rsid w:val="00BC3D82"/>
    <w:rsid w:val="00BC4BE3"/>
    <w:rsid w:val="00BC50A4"/>
    <w:rsid w:val="00BD744A"/>
    <w:rsid w:val="00BE0CAA"/>
    <w:rsid w:val="00BE2296"/>
    <w:rsid w:val="00BE6953"/>
    <w:rsid w:val="00BE77AF"/>
    <w:rsid w:val="00C03B38"/>
    <w:rsid w:val="00C04EEC"/>
    <w:rsid w:val="00C103BD"/>
    <w:rsid w:val="00C1049C"/>
    <w:rsid w:val="00C108BC"/>
    <w:rsid w:val="00C20CC8"/>
    <w:rsid w:val="00C21CDA"/>
    <w:rsid w:val="00C23713"/>
    <w:rsid w:val="00C23754"/>
    <w:rsid w:val="00C27312"/>
    <w:rsid w:val="00C476B7"/>
    <w:rsid w:val="00C52F5D"/>
    <w:rsid w:val="00C6458B"/>
    <w:rsid w:val="00C64924"/>
    <w:rsid w:val="00C67714"/>
    <w:rsid w:val="00C71283"/>
    <w:rsid w:val="00C71855"/>
    <w:rsid w:val="00C7200E"/>
    <w:rsid w:val="00C722CB"/>
    <w:rsid w:val="00C7730F"/>
    <w:rsid w:val="00C82238"/>
    <w:rsid w:val="00C93E65"/>
    <w:rsid w:val="00CA2138"/>
    <w:rsid w:val="00CA59D7"/>
    <w:rsid w:val="00CB18D7"/>
    <w:rsid w:val="00CB21FE"/>
    <w:rsid w:val="00CB5991"/>
    <w:rsid w:val="00CD4288"/>
    <w:rsid w:val="00CF5C94"/>
    <w:rsid w:val="00D01BF1"/>
    <w:rsid w:val="00D13239"/>
    <w:rsid w:val="00D136B7"/>
    <w:rsid w:val="00D14048"/>
    <w:rsid w:val="00D15506"/>
    <w:rsid w:val="00D3273B"/>
    <w:rsid w:val="00D35199"/>
    <w:rsid w:val="00D37C05"/>
    <w:rsid w:val="00D4039A"/>
    <w:rsid w:val="00D4173C"/>
    <w:rsid w:val="00D42062"/>
    <w:rsid w:val="00D43E16"/>
    <w:rsid w:val="00D624F9"/>
    <w:rsid w:val="00D71A46"/>
    <w:rsid w:val="00D748E6"/>
    <w:rsid w:val="00D81574"/>
    <w:rsid w:val="00D82703"/>
    <w:rsid w:val="00D8592B"/>
    <w:rsid w:val="00D860BB"/>
    <w:rsid w:val="00D9050C"/>
    <w:rsid w:val="00D92575"/>
    <w:rsid w:val="00D951A3"/>
    <w:rsid w:val="00DA031D"/>
    <w:rsid w:val="00DA31B2"/>
    <w:rsid w:val="00DA33E7"/>
    <w:rsid w:val="00DA69FE"/>
    <w:rsid w:val="00DB7A5B"/>
    <w:rsid w:val="00DE3320"/>
    <w:rsid w:val="00DE3D99"/>
    <w:rsid w:val="00DF2414"/>
    <w:rsid w:val="00E15C74"/>
    <w:rsid w:val="00E417E6"/>
    <w:rsid w:val="00E62425"/>
    <w:rsid w:val="00E6429F"/>
    <w:rsid w:val="00E66B60"/>
    <w:rsid w:val="00E67614"/>
    <w:rsid w:val="00E72F1D"/>
    <w:rsid w:val="00E771AB"/>
    <w:rsid w:val="00E8257C"/>
    <w:rsid w:val="00E83F57"/>
    <w:rsid w:val="00E945DE"/>
    <w:rsid w:val="00EA09AC"/>
    <w:rsid w:val="00EA7ABE"/>
    <w:rsid w:val="00EC035A"/>
    <w:rsid w:val="00EC2855"/>
    <w:rsid w:val="00EC724F"/>
    <w:rsid w:val="00ED2D08"/>
    <w:rsid w:val="00EE5453"/>
    <w:rsid w:val="00EE63A7"/>
    <w:rsid w:val="00EF17D7"/>
    <w:rsid w:val="00F00D54"/>
    <w:rsid w:val="00F027EA"/>
    <w:rsid w:val="00F034B2"/>
    <w:rsid w:val="00F12ACB"/>
    <w:rsid w:val="00F165E8"/>
    <w:rsid w:val="00F270ED"/>
    <w:rsid w:val="00F33CF5"/>
    <w:rsid w:val="00F3517D"/>
    <w:rsid w:val="00F46EB8"/>
    <w:rsid w:val="00F5152C"/>
    <w:rsid w:val="00F52EFA"/>
    <w:rsid w:val="00F552B8"/>
    <w:rsid w:val="00F56591"/>
    <w:rsid w:val="00F6781A"/>
    <w:rsid w:val="00F778EE"/>
    <w:rsid w:val="00F964B1"/>
    <w:rsid w:val="00F97F4E"/>
    <w:rsid w:val="00FA6747"/>
    <w:rsid w:val="00FB060C"/>
    <w:rsid w:val="00FB2E17"/>
    <w:rsid w:val="00FB5EB1"/>
    <w:rsid w:val="00FC4ED7"/>
    <w:rsid w:val="00FC5058"/>
    <w:rsid w:val="00FD5288"/>
    <w:rsid w:val="00FD7DD6"/>
    <w:rsid w:val="00FE17F1"/>
    <w:rsid w:val="00FF0691"/>
    <w:rsid w:val="00FF1224"/>
    <w:rsid w:val="00FF2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203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лова"/>
    <w:basedOn w:val="rvps33"/>
    <w:link w:val="a4"/>
    <w:qFormat/>
    <w:rsid w:val="00400ED4"/>
    <w:pPr>
      <w:shd w:val="clear" w:color="auto" w:fill="FFFFFF"/>
      <w:suppressAutoHyphens/>
      <w:spacing w:before="0" w:beforeAutospacing="0" w:after="0" w:afterAutospacing="0"/>
      <w:jc w:val="center"/>
    </w:pPr>
    <w:rPr>
      <w:b/>
      <w:bCs/>
    </w:rPr>
  </w:style>
  <w:style w:type="character" w:customStyle="1" w:styleId="a4">
    <w:name w:val="Голова Знак"/>
    <w:basedOn w:val="a5"/>
    <w:link w:val="a3"/>
    <w:rsid w:val="00400ED4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a6">
    <w:name w:val="Просто текст"/>
    <w:basedOn w:val="rvps24"/>
    <w:link w:val="a5"/>
    <w:qFormat/>
    <w:rsid w:val="00C7730F"/>
    <w:pPr>
      <w:shd w:val="clear" w:color="auto" w:fill="FFFFFF"/>
      <w:suppressAutoHyphens/>
      <w:spacing w:before="0" w:beforeAutospacing="0" w:after="0" w:afterAutospacing="0"/>
      <w:ind w:firstLine="567"/>
      <w:jc w:val="both"/>
    </w:pPr>
  </w:style>
  <w:style w:type="character" w:customStyle="1" w:styleId="a5">
    <w:name w:val="Просто текст Знак"/>
    <w:basedOn w:val="a0"/>
    <w:link w:val="a6"/>
    <w:rsid w:val="00C7730F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a7">
    <w:name w:val="Ссылки"/>
    <w:basedOn w:val="a"/>
    <w:link w:val="a8"/>
    <w:qFormat/>
    <w:rsid w:val="008F23B1"/>
    <w:pPr>
      <w:suppressAutoHyphens/>
      <w:jc w:val="both"/>
    </w:pPr>
    <w:rPr>
      <w:rFonts w:ascii="Arial" w:hAnsi="Arial" w:cs="Arial"/>
      <w:sz w:val="18"/>
      <w:szCs w:val="18"/>
    </w:rPr>
  </w:style>
  <w:style w:type="character" w:customStyle="1" w:styleId="a8">
    <w:name w:val="Ссылки Знак"/>
    <w:basedOn w:val="a0"/>
    <w:link w:val="a7"/>
    <w:rsid w:val="008F23B1"/>
    <w:rPr>
      <w:rFonts w:ascii="Arial" w:hAnsi="Arial" w:cs="Arial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C2CA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2CAD"/>
  </w:style>
  <w:style w:type="paragraph" w:customStyle="1" w:styleId="rvps33">
    <w:name w:val="rvps33"/>
    <w:basedOn w:val="a"/>
    <w:rsid w:val="002C2CA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rvps26">
    <w:name w:val="rvps26"/>
    <w:basedOn w:val="a"/>
    <w:rsid w:val="002C2CA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rvts52">
    <w:name w:val="rvts52"/>
    <w:basedOn w:val="a0"/>
    <w:rsid w:val="002C2CAD"/>
  </w:style>
  <w:style w:type="paragraph" w:customStyle="1" w:styleId="rvps34">
    <w:name w:val="rvps34"/>
    <w:basedOn w:val="a"/>
    <w:rsid w:val="002C2CA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rvps24">
    <w:name w:val="rvps24"/>
    <w:basedOn w:val="a"/>
    <w:rsid w:val="002C2CA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rvts1">
    <w:name w:val="rvts1"/>
    <w:basedOn w:val="a0"/>
    <w:rsid w:val="002C2CAD"/>
  </w:style>
  <w:style w:type="character" w:customStyle="1" w:styleId="rvts54">
    <w:name w:val="rvts54"/>
    <w:basedOn w:val="a0"/>
    <w:rsid w:val="002C2CAD"/>
  </w:style>
  <w:style w:type="character" w:styleId="ab">
    <w:name w:val="footnote reference"/>
    <w:basedOn w:val="a0"/>
    <w:uiPriority w:val="99"/>
    <w:semiHidden/>
    <w:unhideWhenUsed/>
    <w:rsid w:val="00B8535E"/>
    <w:rPr>
      <w:rFonts w:ascii="Times New Roman" w:hAnsi="Times New Roman" w:cs="Times New Roman" w:hint="default"/>
      <w:vertAlign w:val="superscript"/>
    </w:rPr>
  </w:style>
  <w:style w:type="character" w:customStyle="1" w:styleId="wmi-callto">
    <w:name w:val="wmi-callto"/>
    <w:basedOn w:val="a0"/>
    <w:rsid w:val="00B8535E"/>
  </w:style>
  <w:style w:type="character" w:customStyle="1" w:styleId="apple-converted-space">
    <w:name w:val="apple-converted-space"/>
    <w:basedOn w:val="a0"/>
    <w:rsid w:val="00B8535E"/>
  </w:style>
  <w:style w:type="table" w:styleId="ac">
    <w:name w:val="Table Grid"/>
    <w:basedOn w:val="a1"/>
    <w:uiPriority w:val="59"/>
    <w:rsid w:val="008F23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F5152C"/>
  </w:style>
  <w:style w:type="character" w:customStyle="1" w:styleId="ae">
    <w:name w:val="Текст сноски Знак"/>
    <w:basedOn w:val="a0"/>
    <w:link w:val="ad"/>
    <w:uiPriority w:val="99"/>
    <w:semiHidden/>
    <w:rsid w:val="00F5152C"/>
  </w:style>
  <w:style w:type="paragraph" w:styleId="af">
    <w:name w:val="Balloon Text"/>
    <w:basedOn w:val="a"/>
    <w:link w:val="af0"/>
    <w:uiPriority w:val="99"/>
    <w:semiHidden/>
    <w:unhideWhenUsed/>
    <w:rsid w:val="008423B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42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1933">
          <w:marLeft w:val="0"/>
          <w:marRight w:val="0"/>
          <w:marTop w:val="0"/>
          <w:marBottom w:val="0"/>
          <w:divBdr>
            <w:top w:val="none" w:sz="0" w:space="0" w:color="C5C5C5"/>
            <w:left w:val="none" w:sz="0" w:space="0" w:color="C5C5C5"/>
            <w:bottom w:val="single" w:sz="4" w:space="0" w:color="C5C5C5"/>
            <w:right w:val="none" w:sz="0" w:space="11" w:color="C5C5C5"/>
          </w:divBdr>
          <w:divsChild>
            <w:div w:id="1085613842">
              <w:marLeft w:val="0"/>
              <w:marRight w:val="0"/>
              <w:marTop w:val="0"/>
              <w:marBottom w:val="0"/>
              <w:divBdr>
                <w:top w:val="single" w:sz="2" w:space="0" w:color="C5C5C5"/>
                <w:left w:val="single" w:sz="2" w:space="0" w:color="C5C5C5"/>
                <w:bottom w:val="single" w:sz="2" w:space="0" w:color="C5C5C5"/>
                <w:right w:val="none" w:sz="0" w:space="0" w:color="auto"/>
              </w:divBdr>
            </w:div>
          </w:divsChild>
        </w:div>
        <w:div w:id="1604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8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1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579F6A7-74E4-4CE2-8211-E44F6313C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6</Pages>
  <Words>2403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393</cp:revision>
  <dcterms:created xsi:type="dcterms:W3CDTF">2019-05-08T07:24:00Z</dcterms:created>
  <dcterms:modified xsi:type="dcterms:W3CDTF">2019-05-14T13:34:00Z</dcterms:modified>
</cp:coreProperties>
</file>