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2CF9" w:rsidRPr="00D97438" w:rsidRDefault="00070FF9" w:rsidP="00D97438">
      <w:pPr>
        <w:pStyle w:val="a4"/>
        <w:rPr>
          <w:rFonts w:ascii="Times New Roman" w:eastAsia="Times New Roman" w:hAnsi="Times New Roman" w:cs="Times New Roman"/>
          <w:b/>
          <w:bCs/>
          <w:sz w:val="24"/>
          <w:szCs w:val="24"/>
        </w:rPr>
      </w:pPr>
      <w:r w:rsidRPr="00D97438">
        <w:rPr>
          <w:rFonts w:ascii="Times New Roman" w:hAnsi="Times New Roman" w:cs="Times New Roman"/>
          <w:b/>
          <w:bCs/>
          <w:sz w:val="24"/>
          <w:szCs w:val="24"/>
        </w:rPr>
        <w:t xml:space="preserve">УДК </w:t>
      </w:r>
      <w:r w:rsidRPr="00D97438">
        <w:rPr>
          <w:rFonts w:ascii="Times New Roman" w:hAnsi="Times New Roman" w:cs="Times New Roman"/>
          <w:b/>
          <w:bCs/>
          <w:sz w:val="24"/>
          <w:szCs w:val="24"/>
        </w:rPr>
        <w:t>338.23</w:t>
      </w:r>
    </w:p>
    <w:p w:rsidR="00162CF9" w:rsidRPr="00D97438" w:rsidRDefault="00070FF9" w:rsidP="00D97438">
      <w:pPr>
        <w:pStyle w:val="a4"/>
        <w:jc w:val="right"/>
        <w:rPr>
          <w:rFonts w:ascii="Times New Roman" w:eastAsia="Times New Roman" w:hAnsi="Times New Roman" w:cs="Times New Roman"/>
          <w:b/>
          <w:bCs/>
          <w:sz w:val="24"/>
          <w:szCs w:val="24"/>
        </w:rPr>
      </w:pPr>
      <w:r w:rsidRPr="00D97438">
        <w:rPr>
          <w:rFonts w:ascii="Times New Roman" w:hAnsi="Times New Roman" w:cs="Times New Roman"/>
          <w:b/>
          <w:bCs/>
          <w:sz w:val="24"/>
          <w:szCs w:val="24"/>
        </w:rPr>
        <w:t>Громова В</w:t>
      </w:r>
      <w:r w:rsidRPr="00D97438">
        <w:rPr>
          <w:rFonts w:ascii="Times New Roman" w:hAnsi="Times New Roman" w:cs="Times New Roman"/>
          <w:b/>
          <w:bCs/>
          <w:sz w:val="24"/>
          <w:szCs w:val="24"/>
        </w:rPr>
        <w:t>.</w:t>
      </w:r>
      <w:r w:rsidRPr="00D97438">
        <w:rPr>
          <w:rFonts w:ascii="Times New Roman" w:hAnsi="Times New Roman" w:cs="Times New Roman"/>
          <w:b/>
          <w:bCs/>
          <w:sz w:val="24"/>
          <w:szCs w:val="24"/>
        </w:rPr>
        <w:t>С</w:t>
      </w:r>
      <w:r w:rsidRPr="00D97438">
        <w:rPr>
          <w:rFonts w:ascii="Times New Roman" w:hAnsi="Times New Roman" w:cs="Times New Roman"/>
          <w:b/>
          <w:bCs/>
          <w:sz w:val="24"/>
          <w:szCs w:val="24"/>
        </w:rPr>
        <w:t>.</w:t>
      </w:r>
    </w:p>
    <w:p w:rsidR="00162CF9" w:rsidRPr="00D97438" w:rsidRDefault="00070FF9" w:rsidP="00D97438">
      <w:pPr>
        <w:pStyle w:val="a4"/>
        <w:jc w:val="center"/>
        <w:rPr>
          <w:rFonts w:ascii="Times New Roman" w:eastAsia="Times New Roman" w:hAnsi="Times New Roman" w:cs="Times New Roman"/>
          <w:b/>
          <w:bCs/>
          <w:caps/>
          <w:sz w:val="24"/>
          <w:szCs w:val="24"/>
        </w:rPr>
      </w:pPr>
      <w:r w:rsidRPr="00D97438">
        <w:rPr>
          <w:rFonts w:ascii="Times New Roman" w:hAnsi="Times New Roman" w:cs="Times New Roman"/>
          <w:b/>
          <w:bCs/>
          <w:caps/>
          <w:sz w:val="24"/>
          <w:szCs w:val="24"/>
        </w:rPr>
        <w:t>Модели инновационного развития особых экономических зон</w:t>
      </w:r>
    </w:p>
    <w:p w:rsidR="00162CF9" w:rsidRPr="00D97438" w:rsidRDefault="00162CF9" w:rsidP="00D97438">
      <w:pPr>
        <w:pStyle w:val="a4"/>
        <w:jc w:val="center"/>
        <w:rPr>
          <w:rFonts w:ascii="Times New Roman" w:eastAsia="Times New Roman" w:hAnsi="Times New Roman" w:cs="Times New Roman"/>
          <w:b/>
          <w:bCs/>
          <w:caps/>
          <w:sz w:val="24"/>
          <w:szCs w:val="24"/>
        </w:rPr>
      </w:pPr>
    </w:p>
    <w:p w:rsidR="00162CF9" w:rsidRPr="00D97438" w:rsidRDefault="00070FF9" w:rsidP="00D97438">
      <w:pPr>
        <w:pStyle w:val="a5"/>
        <w:widowControl w:val="0"/>
        <w:ind w:firstLine="709"/>
        <w:jc w:val="both"/>
        <w:rPr>
          <w:rFonts w:ascii="Times New Roman" w:eastAsia="Times New Roman" w:hAnsi="Times New Roman" w:cs="Times New Roman"/>
          <w:i/>
          <w:iCs/>
          <w:sz w:val="24"/>
          <w:szCs w:val="24"/>
          <w:u w:color="000000"/>
        </w:rPr>
      </w:pPr>
      <w:r w:rsidRPr="00D97438">
        <w:rPr>
          <w:rFonts w:ascii="Times New Roman" w:hAnsi="Times New Roman" w:cs="Times New Roman"/>
          <w:b/>
          <w:bCs/>
          <w:sz w:val="24"/>
          <w:szCs w:val="24"/>
          <w:u w:color="000000"/>
        </w:rPr>
        <w:t>Аннотация</w:t>
      </w:r>
      <w:r w:rsidRPr="00D97438">
        <w:rPr>
          <w:rFonts w:ascii="Times New Roman" w:hAnsi="Times New Roman" w:cs="Times New Roman"/>
          <w:b/>
          <w:bCs/>
          <w:sz w:val="24"/>
          <w:szCs w:val="24"/>
          <w:u w:color="000000"/>
        </w:rPr>
        <w:t xml:space="preserve">. </w:t>
      </w:r>
      <w:r w:rsidRPr="00D97438">
        <w:rPr>
          <w:rFonts w:ascii="Times New Roman" w:hAnsi="Times New Roman" w:cs="Times New Roman"/>
          <w:i/>
          <w:iCs/>
          <w:sz w:val="24"/>
          <w:szCs w:val="24"/>
          <w:u w:color="000000"/>
        </w:rPr>
        <w:t>Статья посвящена комплексному исследованию мирового опыта стран в области развития функционирования особых экономических зон</w:t>
      </w:r>
      <w:r w:rsidRPr="00D97438">
        <w:rPr>
          <w:rFonts w:ascii="Times New Roman" w:hAnsi="Times New Roman" w:cs="Times New Roman"/>
          <w:i/>
          <w:iCs/>
          <w:sz w:val="24"/>
          <w:szCs w:val="24"/>
          <w:u w:color="000000"/>
        </w:rPr>
        <w:t xml:space="preserve">. </w:t>
      </w:r>
      <w:r w:rsidRPr="00D97438">
        <w:rPr>
          <w:rFonts w:ascii="Times New Roman" w:hAnsi="Times New Roman" w:cs="Times New Roman"/>
          <w:i/>
          <w:iCs/>
          <w:sz w:val="24"/>
          <w:szCs w:val="24"/>
          <w:u w:color="000000"/>
        </w:rPr>
        <w:t xml:space="preserve">Представлены модели формирования зон </w:t>
      </w:r>
      <w:r w:rsidRPr="00D97438">
        <w:rPr>
          <w:rFonts w:ascii="Times New Roman" w:hAnsi="Times New Roman" w:cs="Times New Roman"/>
          <w:i/>
          <w:iCs/>
          <w:sz w:val="24"/>
          <w:szCs w:val="24"/>
          <w:u w:color="000000"/>
        </w:rPr>
        <w:t>как институтов инновационной экономики</w:t>
      </w:r>
      <w:r w:rsidRPr="00D97438">
        <w:rPr>
          <w:rFonts w:ascii="Times New Roman" w:hAnsi="Times New Roman" w:cs="Times New Roman"/>
          <w:i/>
          <w:iCs/>
          <w:sz w:val="24"/>
          <w:szCs w:val="24"/>
          <w:u w:color="000000"/>
        </w:rPr>
        <w:t xml:space="preserve">. </w:t>
      </w:r>
      <w:r w:rsidRPr="00D97438">
        <w:rPr>
          <w:rFonts w:ascii="Times New Roman" w:hAnsi="Times New Roman" w:cs="Times New Roman"/>
          <w:i/>
          <w:iCs/>
          <w:sz w:val="24"/>
          <w:szCs w:val="24"/>
          <w:u w:color="000000"/>
        </w:rPr>
        <w:t>Описана</w:t>
      </w:r>
      <w:r w:rsidRPr="00D97438">
        <w:rPr>
          <w:rFonts w:ascii="Times New Roman" w:hAnsi="Times New Roman" w:cs="Times New Roman"/>
          <w:i/>
          <w:iCs/>
          <w:sz w:val="24"/>
          <w:szCs w:val="24"/>
          <w:u w:color="000000"/>
        </w:rPr>
        <w:t xml:space="preserve">, </w:t>
      </w:r>
      <w:r w:rsidRPr="00D97438">
        <w:rPr>
          <w:rFonts w:ascii="Times New Roman" w:hAnsi="Times New Roman" w:cs="Times New Roman"/>
          <w:i/>
          <w:iCs/>
          <w:sz w:val="24"/>
          <w:szCs w:val="24"/>
          <w:u w:color="000000"/>
        </w:rPr>
        <w:t>разработанная автором</w:t>
      </w:r>
      <w:r w:rsidRPr="00D97438">
        <w:rPr>
          <w:rFonts w:ascii="Times New Roman" w:hAnsi="Times New Roman" w:cs="Times New Roman"/>
          <w:i/>
          <w:iCs/>
          <w:sz w:val="24"/>
          <w:szCs w:val="24"/>
          <w:u w:color="000000"/>
        </w:rPr>
        <w:t xml:space="preserve">, </w:t>
      </w:r>
      <w:r w:rsidRPr="00D97438">
        <w:rPr>
          <w:rFonts w:ascii="Times New Roman" w:hAnsi="Times New Roman" w:cs="Times New Roman"/>
          <w:i/>
          <w:iCs/>
          <w:sz w:val="24"/>
          <w:szCs w:val="24"/>
          <w:u w:color="000000"/>
        </w:rPr>
        <w:t>китайская модель инновационного развития особых экономических зон</w:t>
      </w:r>
      <w:r w:rsidRPr="00D97438">
        <w:rPr>
          <w:rFonts w:ascii="Times New Roman" w:hAnsi="Times New Roman" w:cs="Times New Roman"/>
          <w:i/>
          <w:iCs/>
          <w:sz w:val="24"/>
          <w:szCs w:val="24"/>
          <w:u w:color="000000"/>
        </w:rPr>
        <w:t>.</w:t>
      </w:r>
    </w:p>
    <w:p w:rsidR="00162CF9" w:rsidRPr="00D97438" w:rsidRDefault="00070FF9" w:rsidP="00D97438">
      <w:pPr>
        <w:pStyle w:val="a5"/>
        <w:widowControl w:val="0"/>
        <w:ind w:firstLine="709"/>
        <w:jc w:val="both"/>
        <w:rPr>
          <w:rFonts w:ascii="Times New Roman" w:eastAsia="Times New Roman" w:hAnsi="Times New Roman" w:cs="Times New Roman"/>
          <w:i/>
          <w:iCs/>
          <w:sz w:val="24"/>
          <w:szCs w:val="24"/>
          <w:u w:color="000000"/>
        </w:rPr>
      </w:pPr>
      <w:r w:rsidRPr="00D97438">
        <w:rPr>
          <w:rFonts w:ascii="Times New Roman" w:hAnsi="Times New Roman" w:cs="Times New Roman"/>
          <w:b/>
          <w:bCs/>
          <w:sz w:val="24"/>
          <w:szCs w:val="24"/>
          <w:u w:color="000000"/>
        </w:rPr>
        <w:t>Ключевые слова</w:t>
      </w:r>
      <w:r w:rsidRPr="00D97438">
        <w:rPr>
          <w:rFonts w:ascii="Times New Roman" w:hAnsi="Times New Roman" w:cs="Times New Roman"/>
          <w:b/>
          <w:bCs/>
          <w:sz w:val="24"/>
          <w:szCs w:val="24"/>
          <w:u w:color="000000"/>
        </w:rPr>
        <w:t xml:space="preserve">: </w:t>
      </w:r>
      <w:r w:rsidRPr="00D97438">
        <w:rPr>
          <w:rFonts w:ascii="Times New Roman" w:hAnsi="Times New Roman" w:cs="Times New Roman"/>
          <w:i/>
          <w:iCs/>
          <w:sz w:val="24"/>
          <w:szCs w:val="24"/>
          <w:u w:color="000000"/>
        </w:rPr>
        <w:t>инновационное развитие</w:t>
      </w:r>
      <w:r w:rsidRPr="00D97438">
        <w:rPr>
          <w:rFonts w:ascii="Times New Roman" w:hAnsi="Times New Roman" w:cs="Times New Roman"/>
          <w:i/>
          <w:iCs/>
          <w:sz w:val="24"/>
          <w:szCs w:val="24"/>
          <w:u w:color="000000"/>
        </w:rPr>
        <w:t xml:space="preserve">, </w:t>
      </w:r>
      <w:r w:rsidRPr="00D97438">
        <w:rPr>
          <w:rFonts w:ascii="Times New Roman" w:hAnsi="Times New Roman" w:cs="Times New Roman"/>
          <w:i/>
          <w:iCs/>
          <w:sz w:val="24"/>
          <w:szCs w:val="24"/>
          <w:u w:color="000000"/>
        </w:rPr>
        <w:t>особые экономические зоны</w:t>
      </w:r>
      <w:r w:rsidRPr="00D97438">
        <w:rPr>
          <w:rFonts w:ascii="Times New Roman" w:hAnsi="Times New Roman" w:cs="Times New Roman"/>
          <w:i/>
          <w:iCs/>
          <w:sz w:val="24"/>
          <w:szCs w:val="24"/>
          <w:u w:color="000000"/>
        </w:rPr>
        <w:t xml:space="preserve">, </w:t>
      </w:r>
      <w:r w:rsidRPr="00D97438">
        <w:rPr>
          <w:rFonts w:ascii="Times New Roman" w:hAnsi="Times New Roman" w:cs="Times New Roman"/>
          <w:i/>
          <w:iCs/>
          <w:sz w:val="24"/>
          <w:szCs w:val="24"/>
          <w:u w:color="000000"/>
        </w:rPr>
        <w:t>модель</w:t>
      </w:r>
      <w:r w:rsidRPr="00D97438">
        <w:rPr>
          <w:rFonts w:ascii="Times New Roman" w:hAnsi="Times New Roman" w:cs="Times New Roman"/>
          <w:i/>
          <w:iCs/>
          <w:sz w:val="24"/>
          <w:szCs w:val="24"/>
          <w:u w:color="000000"/>
        </w:rPr>
        <w:t>.</w:t>
      </w:r>
    </w:p>
    <w:p w:rsidR="00162CF9" w:rsidRPr="00D97438" w:rsidRDefault="00162CF9" w:rsidP="00D97438">
      <w:pPr>
        <w:pStyle w:val="a5"/>
        <w:widowControl w:val="0"/>
        <w:ind w:firstLine="426"/>
        <w:rPr>
          <w:rFonts w:ascii="Times New Roman" w:eastAsia="Courier New" w:hAnsi="Times New Roman" w:cs="Times New Roman"/>
          <w:sz w:val="24"/>
          <w:szCs w:val="24"/>
          <w:u w:color="000000"/>
        </w:rPr>
      </w:pPr>
    </w:p>
    <w:p w:rsidR="00162CF9" w:rsidRPr="00D97438" w:rsidRDefault="00070FF9" w:rsidP="00D97438">
      <w:pPr>
        <w:pStyle w:val="a4"/>
        <w:ind w:firstLine="709"/>
        <w:jc w:val="both"/>
        <w:rPr>
          <w:rFonts w:ascii="Times New Roman" w:eastAsia="Times New Roman" w:hAnsi="Times New Roman" w:cs="Times New Roman"/>
          <w:sz w:val="24"/>
          <w:szCs w:val="24"/>
        </w:rPr>
      </w:pPr>
      <w:r w:rsidRPr="00D97438">
        <w:rPr>
          <w:rFonts w:ascii="Times New Roman" w:hAnsi="Times New Roman" w:cs="Times New Roman"/>
          <w:sz w:val="24"/>
          <w:szCs w:val="24"/>
        </w:rPr>
        <w:t xml:space="preserve">В последние годы сменился взгляд на </w:t>
      </w:r>
      <w:r w:rsidRPr="00D97438">
        <w:rPr>
          <w:rFonts w:ascii="Times New Roman" w:hAnsi="Times New Roman" w:cs="Times New Roman"/>
          <w:sz w:val="24"/>
          <w:szCs w:val="24"/>
        </w:rPr>
        <w:t>особые экономические зоны</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Ранее они преимущественно рассматривались как способ поднятия экономики страны путем привлечения иностранных инвестиций</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Сегодня они являются отправной точкой создания инновационной экономики страны</w:t>
      </w:r>
      <w:r w:rsidRPr="00D97438">
        <w:rPr>
          <w:rFonts w:ascii="Times New Roman" w:hAnsi="Times New Roman" w:cs="Times New Roman"/>
          <w:sz w:val="24"/>
          <w:szCs w:val="24"/>
        </w:rPr>
        <w:t xml:space="preserve">. </w:t>
      </w:r>
    </w:p>
    <w:p w:rsidR="00162CF9" w:rsidRPr="00D97438" w:rsidRDefault="00070FF9" w:rsidP="00D97438">
      <w:pPr>
        <w:pStyle w:val="a4"/>
        <w:ind w:firstLine="709"/>
        <w:jc w:val="both"/>
        <w:rPr>
          <w:rFonts w:ascii="Times New Roman" w:eastAsia="Times New Roman" w:hAnsi="Times New Roman" w:cs="Times New Roman"/>
          <w:sz w:val="24"/>
          <w:szCs w:val="24"/>
        </w:rPr>
      </w:pPr>
      <w:r w:rsidRPr="00D97438">
        <w:rPr>
          <w:rFonts w:ascii="Times New Roman" w:hAnsi="Times New Roman" w:cs="Times New Roman"/>
          <w:sz w:val="24"/>
          <w:szCs w:val="24"/>
        </w:rPr>
        <w:t xml:space="preserve">Исследование мирового опыта </w:t>
      </w:r>
      <w:r w:rsidRPr="00D97438">
        <w:rPr>
          <w:rFonts w:ascii="Times New Roman" w:hAnsi="Times New Roman" w:cs="Times New Roman"/>
          <w:sz w:val="24"/>
          <w:szCs w:val="24"/>
        </w:rPr>
        <w:t>стран в области развития функционирования особых экономических зон позволяет выделить пять моделей формирования зон как институтов инновационной экономики</w:t>
      </w:r>
      <w:r w:rsidRPr="00D97438">
        <w:rPr>
          <w:rFonts w:ascii="Times New Roman" w:hAnsi="Times New Roman" w:cs="Times New Roman"/>
          <w:sz w:val="24"/>
          <w:szCs w:val="24"/>
        </w:rPr>
        <w:t>.</w:t>
      </w:r>
    </w:p>
    <w:p w:rsidR="00162CF9" w:rsidRPr="00D97438" w:rsidRDefault="00070FF9" w:rsidP="00D97438">
      <w:pPr>
        <w:pStyle w:val="a4"/>
        <w:ind w:firstLine="709"/>
        <w:jc w:val="both"/>
        <w:rPr>
          <w:rFonts w:ascii="Times New Roman" w:eastAsia="Times New Roman" w:hAnsi="Times New Roman" w:cs="Times New Roman"/>
          <w:sz w:val="24"/>
          <w:szCs w:val="24"/>
        </w:rPr>
      </w:pPr>
      <w:r w:rsidRPr="00D97438">
        <w:rPr>
          <w:rFonts w:ascii="Times New Roman" w:hAnsi="Times New Roman" w:cs="Times New Roman"/>
          <w:sz w:val="24"/>
          <w:szCs w:val="24"/>
        </w:rPr>
        <w:t>Российский исследователь Клим И</w:t>
      </w:r>
      <w:r w:rsidRPr="00D97438">
        <w:rPr>
          <w:rFonts w:ascii="Times New Roman" w:hAnsi="Times New Roman" w:cs="Times New Roman"/>
          <w:sz w:val="24"/>
          <w:szCs w:val="24"/>
        </w:rPr>
        <w:t>.</w:t>
      </w:r>
      <w:r w:rsidRPr="00D97438">
        <w:rPr>
          <w:rFonts w:ascii="Times New Roman" w:hAnsi="Times New Roman" w:cs="Times New Roman"/>
          <w:sz w:val="24"/>
          <w:szCs w:val="24"/>
        </w:rPr>
        <w:t>В</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в</w:t>
      </w:r>
      <w:r w:rsidRPr="00D97438">
        <w:rPr>
          <w:rFonts w:ascii="Times New Roman" w:hAnsi="Times New Roman" w:cs="Times New Roman"/>
          <w:sz w:val="24"/>
          <w:szCs w:val="24"/>
        </w:rPr>
        <w:t>ыделил четыре модели</w:t>
      </w:r>
      <w:r w:rsidRPr="00D97438">
        <w:rPr>
          <w:rFonts w:ascii="Times New Roman" w:hAnsi="Times New Roman" w:cs="Times New Roman"/>
          <w:sz w:val="24"/>
          <w:szCs w:val="24"/>
        </w:rPr>
        <w:t>:</w:t>
      </w:r>
      <w:r w:rsidRPr="00D97438">
        <w:rPr>
          <w:rFonts w:ascii="Times New Roman" w:hAnsi="Times New Roman" w:cs="Times New Roman"/>
          <w:sz w:val="24"/>
          <w:szCs w:val="24"/>
        </w:rPr>
        <w:t xml:space="preserve"> американск</w:t>
      </w:r>
      <w:r w:rsidRPr="00D97438">
        <w:rPr>
          <w:rFonts w:ascii="Times New Roman" w:hAnsi="Times New Roman" w:cs="Times New Roman"/>
          <w:sz w:val="24"/>
          <w:szCs w:val="24"/>
        </w:rPr>
        <w:t>ую</w:t>
      </w:r>
      <w:r w:rsidRPr="00D97438">
        <w:rPr>
          <w:rFonts w:ascii="Times New Roman" w:hAnsi="Times New Roman" w:cs="Times New Roman"/>
          <w:sz w:val="24"/>
          <w:szCs w:val="24"/>
        </w:rPr>
        <w:t>,</w:t>
      </w:r>
      <w:r w:rsidRPr="00D97438">
        <w:rPr>
          <w:rFonts w:ascii="Times New Roman" w:hAnsi="Times New Roman" w:cs="Times New Roman"/>
          <w:sz w:val="24"/>
          <w:szCs w:val="24"/>
        </w:rPr>
        <w:t xml:space="preserve"> южнокорейск</w:t>
      </w:r>
      <w:r w:rsidRPr="00D97438">
        <w:rPr>
          <w:rFonts w:ascii="Times New Roman" w:hAnsi="Times New Roman" w:cs="Times New Roman"/>
          <w:sz w:val="24"/>
          <w:szCs w:val="24"/>
        </w:rPr>
        <w:t>ую</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японск</w:t>
      </w:r>
      <w:r w:rsidRPr="00D97438">
        <w:rPr>
          <w:rFonts w:ascii="Times New Roman" w:hAnsi="Times New Roman" w:cs="Times New Roman"/>
          <w:sz w:val="24"/>
          <w:szCs w:val="24"/>
        </w:rPr>
        <w:t>ую и</w:t>
      </w:r>
      <w:r w:rsidRPr="00D97438">
        <w:rPr>
          <w:rFonts w:ascii="Times New Roman" w:hAnsi="Times New Roman" w:cs="Times New Roman"/>
          <w:sz w:val="24"/>
          <w:szCs w:val="24"/>
        </w:rPr>
        <w:t xml:space="preserve"> ар</w:t>
      </w:r>
      <w:r w:rsidRPr="00D97438">
        <w:rPr>
          <w:rFonts w:ascii="Times New Roman" w:hAnsi="Times New Roman" w:cs="Times New Roman"/>
          <w:sz w:val="24"/>
          <w:szCs w:val="24"/>
        </w:rPr>
        <w:t>абскую</w:t>
      </w:r>
      <w:r w:rsidRPr="00D97438">
        <w:rPr>
          <w:rFonts w:ascii="Times New Roman" w:hAnsi="Times New Roman" w:cs="Times New Roman"/>
          <w:sz w:val="24"/>
          <w:szCs w:val="24"/>
        </w:rPr>
        <w:t>.</w:t>
      </w:r>
    </w:p>
    <w:p w:rsidR="00162CF9" w:rsidRPr="00D97438" w:rsidRDefault="00070FF9" w:rsidP="00D97438">
      <w:pPr>
        <w:pStyle w:val="a4"/>
        <w:ind w:firstLine="709"/>
        <w:jc w:val="both"/>
        <w:rPr>
          <w:rFonts w:ascii="Times New Roman" w:eastAsia="Times New Roman" w:hAnsi="Times New Roman" w:cs="Times New Roman"/>
          <w:sz w:val="24"/>
          <w:szCs w:val="24"/>
        </w:rPr>
      </w:pPr>
      <w:r w:rsidRPr="00D97438">
        <w:rPr>
          <w:rFonts w:ascii="Times New Roman" w:hAnsi="Times New Roman" w:cs="Times New Roman"/>
          <w:sz w:val="24"/>
          <w:szCs w:val="24"/>
        </w:rPr>
        <w:t>Первые две основаны на стратегии встраивания технопарков как инновационных структур в уже существующую систем</w:t>
      </w:r>
      <w:r w:rsidRPr="00D97438">
        <w:rPr>
          <w:rFonts w:ascii="Times New Roman" w:hAnsi="Times New Roman" w:cs="Times New Roman"/>
          <w:sz w:val="24"/>
          <w:szCs w:val="24"/>
        </w:rPr>
        <w:t>у</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Системообразующий элемент в американской модели </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университет</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в южнокорейской модели </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промышленная зона</w:t>
      </w:r>
      <w:r w:rsidRPr="00D97438">
        <w:rPr>
          <w:rFonts w:ascii="Times New Roman" w:hAnsi="Times New Roman" w:cs="Times New Roman"/>
          <w:sz w:val="24"/>
          <w:szCs w:val="24"/>
        </w:rPr>
        <w:t>.</w:t>
      </w:r>
    </w:p>
    <w:p w:rsidR="00162CF9" w:rsidRPr="00D97438" w:rsidRDefault="00070FF9" w:rsidP="00D97438">
      <w:pPr>
        <w:pStyle w:val="a4"/>
        <w:ind w:firstLine="709"/>
        <w:jc w:val="both"/>
        <w:rPr>
          <w:rFonts w:ascii="Times New Roman" w:eastAsia="Times New Roman" w:hAnsi="Times New Roman" w:cs="Times New Roman"/>
          <w:sz w:val="24"/>
          <w:szCs w:val="24"/>
        </w:rPr>
      </w:pPr>
      <w:r w:rsidRPr="00D97438">
        <w:rPr>
          <w:rFonts w:ascii="Times New Roman" w:hAnsi="Times New Roman" w:cs="Times New Roman"/>
          <w:sz w:val="24"/>
          <w:szCs w:val="24"/>
        </w:rPr>
        <w:t xml:space="preserve">Японская модель отвергает </w:t>
      </w:r>
      <w:r w:rsidRPr="00D97438">
        <w:rPr>
          <w:rFonts w:ascii="Times New Roman" w:hAnsi="Times New Roman" w:cs="Times New Roman"/>
          <w:sz w:val="24"/>
          <w:szCs w:val="24"/>
        </w:rPr>
        <w:t>стратегию встраивания</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Она предполагает строительство совершенно нового города</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так называемого «</w:t>
      </w:r>
      <w:proofErr w:type="spellStart"/>
      <w:r w:rsidRPr="00D97438">
        <w:rPr>
          <w:rFonts w:ascii="Times New Roman" w:hAnsi="Times New Roman" w:cs="Times New Roman"/>
          <w:sz w:val="24"/>
          <w:szCs w:val="24"/>
        </w:rPr>
        <w:t>технополиса</w:t>
      </w:r>
      <w:proofErr w:type="spellEnd"/>
      <w:r w:rsidRPr="00D97438">
        <w:rPr>
          <w:rFonts w:ascii="Times New Roman" w:hAnsi="Times New Roman" w:cs="Times New Roman"/>
          <w:sz w:val="24"/>
          <w:szCs w:val="24"/>
        </w:rPr>
        <w:t>»</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Сложившиеся требования к нему касаются удалённости от «городов</w:t>
      </w:r>
      <w:r w:rsidRPr="00D97438">
        <w:rPr>
          <w:rFonts w:ascii="Times New Roman" w:hAnsi="Times New Roman" w:cs="Times New Roman"/>
          <w:sz w:val="24"/>
          <w:szCs w:val="24"/>
        </w:rPr>
        <w:t>-</w:t>
      </w:r>
      <w:r w:rsidRPr="00D97438">
        <w:rPr>
          <w:rFonts w:ascii="Times New Roman" w:hAnsi="Times New Roman" w:cs="Times New Roman"/>
          <w:sz w:val="24"/>
          <w:szCs w:val="24"/>
        </w:rPr>
        <w:t xml:space="preserve">родителей» </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не более </w:t>
      </w:r>
      <w:r w:rsidRPr="00D97438">
        <w:rPr>
          <w:rFonts w:ascii="Times New Roman" w:hAnsi="Times New Roman" w:cs="Times New Roman"/>
          <w:sz w:val="24"/>
          <w:szCs w:val="24"/>
        </w:rPr>
        <w:t xml:space="preserve">30 </w:t>
      </w:r>
      <w:r w:rsidRPr="00D97438">
        <w:rPr>
          <w:rFonts w:ascii="Times New Roman" w:hAnsi="Times New Roman" w:cs="Times New Roman"/>
          <w:sz w:val="24"/>
          <w:szCs w:val="24"/>
        </w:rPr>
        <w:t>минут езды</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площади </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не более </w:t>
      </w:r>
      <w:r w:rsidRPr="00D97438">
        <w:rPr>
          <w:rFonts w:ascii="Times New Roman" w:hAnsi="Times New Roman" w:cs="Times New Roman"/>
          <w:sz w:val="24"/>
          <w:szCs w:val="24"/>
        </w:rPr>
        <w:t xml:space="preserve">500 </w:t>
      </w:r>
      <w:r w:rsidRPr="00D97438">
        <w:rPr>
          <w:rFonts w:ascii="Times New Roman" w:hAnsi="Times New Roman" w:cs="Times New Roman"/>
          <w:sz w:val="24"/>
          <w:szCs w:val="24"/>
        </w:rPr>
        <w:t>квадратных миль и сбал</w:t>
      </w:r>
      <w:r w:rsidRPr="00D97438">
        <w:rPr>
          <w:rFonts w:ascii="Times New Roman" w:hAnsi="Times New Roman" w:cs="Times New Roman"/>
          <w:sz w:val="24"/>
          <w:szCs w:val="24"/>
        </w:rPr>
        <w:t>ансированности набора современных промышленных комплексов</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университетов и исследовательских центров</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Большинство технополисов создают центры «пограничной технологии» </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инкубаторы совместных исследований и венчурного бизнеса</w:t>
      </w:r>
      <w:r w:rsidRPr="00D97438">
        <w:rPr>
          <w:rFonts w:ascii="Times New Roman" w:hAnsi="Times New Roman" w:cs="Times New Roman"/>
          <w:sz w:val="24"/>
          <w:szCs w:val="24"/>
        </w:rPr>
        <w:t>.</w:t>
      </w:r>
    </w:p>
    <w:p w:rsidR="00162CF9" w:rsidRPr="00D97438" w:rsidRDefault="00070FF9" w:rsidP="00D97438">
      <w:pPr>
        <w:pStyle w:val="a4"/>
        <w:ind w:firstLine="709"/>
        <w:jc w:val="both"/>
        <w:rPr>
          <w:rFonts w:ascii="Times New Roman" w:eastAsia="Times New Roman" w:hAnsi="Times New Roman" w:cs="Times New Roman"/>
          <w:sz w:val="24"/>
          <w:szCs w:val="24"/>
        </w:rPr>
      </w:pPr>
      <w:r w:rsidRPr="00D97438">
        <w:rPr>
          <w:rFonts w:ascii="Times New Roman" w:hAnsi="Times New Roman" w:cs="Times New Roman"/>
          <w:sz w:val="24"/>
          <w:szCs w:val="24"/>
        </w:rPr>
        <w:t xml:space="preserve">Арабская модель реализована </w:t>
      </w:r>
      <w:r w:rsidRPr="00D97438">
        <w:rPr>
          <w:rFonts w:ascii="Times New Roman" w:hAnsi="Times New Roman" w:cs="Times New Roman"/>
          <w:sz w:val="24"/>
          <w:szCs w:val="24"/>
        </w:rPr>
        <w:t xml:space="preserve">в </w:t>
      </w:r>
      <w:r w:rsidRPr="00D97438">
        <w:rPr>
          <w:rFonts w:ascii="Times New Roman" w:hAnsi="Times New Roman" w:cs="Times New Roman"/>
          <w:sz w:val="24"/>
          <w:szCs w:val="24"/>
        </w:rPr>
        <w:t xml:space="preserve">инновационном </w:t>
      </w:r>
      <w:r w:rsidRPr="00D97438">
        <w:rPr>
          <w:rFonts w:ascii="Times New Roman" w:hAnsi="Times New Roman" w:cs="Times New Roman"/>
          <w:caps/>
          <w:sz w:val="24"/>
          <w:szCs w:val="24"/>
        </w:rPr>
        <w:t>ц</w:t>
      </w:r>
      <w:r w:rsidRPr="00D97438">
        <w:rPr>
          <w:rFonts w:ascii="Times New Roman" w:hAnsi="Times New Roman" w:cs="Times New Roman"/>
          <w:sz w:val="24"/>
          <w:szCs w:val="24"/>
        </w:rPr>
        <w:t xml:space="preserve">ентрале в </w:t>
      </w:r>
      <w:r w:rsidRPr="00D97438">
        <w:rPr>
          <w:rFonts w:ascii="Times New Roman" w:hAnsi="Times New Roman" w:cs="Times New Roman"/>
          <w:caps/>
          <w:sz w:val="24"/>
          <w:szCs w:val="24"/>
        </w:rPr>
        <w:t>о</w:t>
      </w:r>
      <w:r w:rsidRPr="00D97438">
        <w:rPr>
          <w:rFonts w:ascii="Times New Roman" w:hAnsi="Times New Roman" w:cs="Times New Roman"/>
          <w:sz w:val="24"/>
          <w:szCs w:val="24"/>
        </w:rPr>
        <w:t xml:space="preserve">бъединённых </w:t>
      </w:r>
      <w:r w:rsidRPr="00D97438">
        <w:rPr>
          <w:rFonts w:ascii="Times New Roman" w:hAnsi="Times New Roman" w:cs="Times New Roman"/>
          <w:caps/>
          <w:sz w:val="24"/>
          <w:szCs w:val="24"/>
        </w:rPr>
        <w:t>а</w:t>
      </w:r>
      <w:r w:rsidRPr="00D97438">
        <w:rPr>
          <w:rFonts w:ascii="Times New Roman" w:hAnsi="Times New Roman" w:cs="Times New Roman"/>
          <w:sz w:val="24"/>
          <w:szCs w:val="24"/>
        </w:rPr>
        <w:t xml:space="preserve">рабских </w:t>
      </w:r>
      <w:r w:rsidRPr="00D97438">
        <w:rPr>
          <w:rFonts w:ascii="Times New Roman" w:hAnsi="Times New Roman" w:cs="Times New Roman"/>
          <w:caps/>
          <w:sz w:val="24"/>
          <w:szCs w:val="24"/>
        </w:rPr>
        <w:t>э</w:t>
      </w:r>
      <w:r w:rsidRPr="00D97438">
        <w:rPr>
          <w:rFonts w:ascii="Times New Roman" w:hAnsi="Times New Roman" w:cs="Times New Roman"/>
          <w:sz w:val="24"/>
          <w:szCs w:val="24"/>
        </w:rPr>
        <w:t>миратах</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У этой модели две примечательные и уникальные особенности</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Первая </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данный институт инновационного развития определяется и не как зоны</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и не как кластеры</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а как кластерные зоны</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Другая особенность ар</w:t>
      </w:r>
      <w:r w:rsidRPr="00D97438">
        <w:rPr>
          <w:rFonts w:ascii="Times New Roman" w:hAnsi="Times New Roman" w:cs="Times New Roman"/>
          <w:sz w:val="24"/>
          <w:szCs w:val="24"/>
        </w:rPr>
        <w:t xml:space="preserve">абской модели </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узкая специализация деятельности зон</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При этом специализация отражает современные составляющие инновационного экономического развития</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такие как логистика</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коммерция</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авиация и другие</w:t>
      </w:r>
      <w:r w:rsidRPr="00D97438">
        <w:rPr>
          <w:rFonts w:ascii="Times New Roman" w:hAnsi="Times New Roman" w:cs="Times New Roman"/>
          <w:sz w:val="24"/>
          <w:szCs w:val="24"/>
        </w:rPr>
        <w:t xml:space="preserve">. </w:t>
      </w:r>
    </w:p>
    <w:p w:rsidR="00162CF9" w:rsidRPr="00D97438" w:rsidRDefault="00070FF9" w:rsidP="00D97438">
      <w:pPr>
        <w:pStyle w:val="a4"/>
        <w:ind w:firstLine="709"/>
        <w:jc w:val="both"/>
        <w:rPr>
          <w:rFonts w:ascii="Times New Roman" w:eastAsia="Times New Roman" w:hAnsi="Times New Roman" w:cs="Times New Roman"/>
          <w:sz w:val="24"/>
          <w:szCs w:val="24"/>
        </w:rPr>
      </w:pPr>
      <w:r w:rsidRPr="00D97438">
        <w:rPr>
          <w:rFonts w:ascii="Times New Roman" w:hAnsi="Times New Roman" w:cs="Times New Roman"/>
          <w:sz w:val="24"/>
          <w:szCs w:val="24"/>
        </w:rPr>
        <w:t xml:space="preserve">Одно из направлений инновационного развития экономики </w:t>
      </w:r>
      <w:r w:rsidRPr="00D97438">
        <w:rPr>
          <w:rFonts w:ascii="Times New Roman" w:hAnsi="Times New Roman" w:cs="Times New Roman"/>
          <w:sz w:val="24"/>
          <w:szCs w:val="24"/>
        </w:rPr>
        <w:t>связано с разработкой современных технологий в области коммуникаций</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В этой связи заслуживает внимания такая составляющая развития кластера Дубай</w:t>
      </w:r>
      <w:r w:rsidRPr="00D97438">
        <w:rPr>
          <w:rFonts w:ascii="Times New Roman" w:hAnsi="Times New Roman" w:cs="Times New Roman"/>
          <w:sz w:val="24"/>
          <w:szCs w:val="24"/>
        </w:rPr>
        <w:t>-</w:t>
      </w:r>
      <w:r w:rsidRPr="00D97438">
        <w:rPr>
          <w:rFonts w:ascii="Times New Roman" w:hAnsi="Times New Roman" w:cs="Times New Roman"/>
          <w:caps/>
          <w:sz w:val="24"/>
          <w:szCs w:val="24"/>
        </w:rPr>
        <w:t>ц</w:t>
      </w:r>
      <w:r w:rsidRPr="00D97438">
        <w:rPr>
          <w:rFonts w:ascii="Times New Roman" w:hAnsi="Times New Roman" w:cs="Times New Roman"/>
          <w:sz w:val="24"/>
          <w:szCs w:val="24"/>
        </w:rPr>
        <w:t>ентрал как медиа</w:t>
      </w:r>
      <w:r w:rsidRPr="00D97438">
        <w:rPr>
          <w:rFonts w:ascii="Times New Roman" w:hAnsi="Times New Roman" w:cs="Times New Roman"/>
          <w:sz w:val="24"/>
          <w:szCs w:val="24"/>
        </w:rPr>
        <w:t>-</w:t>
      </w:r>
      <w:r w:rsidRPr="00D97438">
        <w:rPr>
          <w:rFonts w:ascii="Times New Roman" w:hAnsi="Times New Roman" w:cs="Times New Roman"/>
          <w:sz w:val="24"/>
          <w:szCs w:val="24"/>
        </w:rPr>
        <w:t>сити и интернет</w:t>
      </w:r>
      <w:r w:rsidRPr="00D97438">
        <w:rPr>
          <w:rFonts w:ascii="Times New Roman" w:hAnsi="Times New Roman" w:cs="Times New Roman"/>
          <w:sz w:val="24"/>
          <w:szCs w:val="24"/>
        </w:rPr>
        <w:t>-</w:t>
      </w:r>
      <w:r w:rsidRPr="00D97438">
        <w:rPr>
          <w:rFonts w:ascii="Times New Roman" w:hAnsi="Times New Roman" w:cs="Times New Roman"/>
          <w:sz w:val="24"/>
          <w:szCs w:val="24"/>
        </w:rPr>
        <w:t>сити</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Данное направление реализуется с </w:t>
      </w:r>
      <w:r w:rsidRPr="00D97438">
        <w:rPr>
          <w:rFonts w:ascii="Times New Roman" w:hAnsi="Times New Roman" w:cs="Times New Roman"/>
          <w:sz w:val="24"/>
          <w:szCs w:val="24"/>
        </w:rPr>
        <w:t xml:space="preserve">1999 </w:t>
      </w:r>
      <w:r w:rsidRPr="00D97438">
        <w:rPr>
          <w:rFonts w:ascii="Times New Roman" w:hAnsi="Times New Roman" w:cs="Times New Roman"/>
          <w:sz w:val="24"/>
          <w:szCs w:val="24"/>
        </w:rPr>
        <w:t>г</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когда началось создание </w:t>
      </w:r>
      <w:r w:rsidRPr="00D97438">
        <w:rPr>
          <w:rFonts w:ascii="Times New Roman" w:hAnsi="Times New Roman" w:cs="Times New Roman"/>
          <w:sz w:val="24"/>
          <w:szCs w:val="24"/>
        </w:rPr>
        <w:t>новой свободной зоны</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целью которой было привлечь новые современные технологии в области коммуникаций</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виде</w:t>
      </w:r>
      <w:proofErr w:type="gramStart"/>
      <w:r w:rsidRPr="00D97438">
        <w:rPr>
          <w:rFonts w:ascii="Times New Roman" w:hAnsi="Times New Roman" w:cs="Times New Roman"/>
          <w:sz w:val="24"/>
          <w:szCs w:val="24"/>
        </w:rPr>
        <w:t>о</w:t>
      </w:r>
      <w:r w:rsidRPr="00D97438">
        <w:rPr>
          <w:rFonts w:ascii="Times New Roman" w:hAnsi="Times New Roman" w:cs="Times New Roman"/>
          <w:sz w:val="24"/>
          <w:szCs w:val="24"/>
        </w:rPr>
        <w:t>-</w:t>
      </w:r>
      <w:proofErr w:type="gramEnd"/>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и </w:t>
      </w:r>
      <w:proofErr w:type="spellStart"/>
      <w:r w:rsidRPr="00D97438">
        <w:rPr>
          <w:rFonts w:ascii="Times New Roman" w:hAnsi="Times New Roman" w:cs="Times New Roman"/>
          <w:sz w:val="24"/>
          <w:szCs w:val="24"/>
        </w:rPr>
        <w:t>аудиопроизводства</w:t>
      </w:r>
      <w:proofErr w:type="spellEnd"/>
      <w:r w:rsidRPr="00D97438">
        <w:rPr>
          <w:rFonts w:ascii="Times New Roman" w:hAnsi="Times New Roman" w:cs="Times New Roman"/>
          <w:sz w:val="24"/>
          <w:szCs w:val="24"/>
        </w:rPr>
        <w:t>.</w:t>
      </w:r>
    </w:p>
    <w:p w:rsidR="00162CF9" w:rsidRPr="00D97438" w:rsidRDefault="00070FF9" w:rsidP="00D97438">
      <w:pPr>
        <w:pStyle w:val="a4"/>
        <w:ind w:firstLine="709"/>
        <w:jc w:val="both"/>
        <w:rPr>
          <w:rFonts w:ascii="Times New Roman" w:eastAsia="Times New Roman" w:hAnsi="Times New Roman" w:cs="Times New Roman"/>
          <w:sz w:val="24"/>
          <w:szCs w:val="24"/>
          <w:lang w:val="en-US"/>
        </w:rPr>
      </w:pPr>
      <w:r w:rsidRPr="00D97438">
        <w:rPr>
          <w:rFonts w:ascii="Times New Roman" w:hAnsi="Times New Roman" w:cs="Times New Roman"/>
          <w:sz w:val="24"/>
          <w:szCs w:val="24"/>
        </w:rPr>
        <w:t xml:space="preserve">Первым шагом стало создание в районе </w:t>
      </w:r>
      <w:proofErr w:type="spellStart"/>
      <w:r w:rsidRPr="00D97438">
        <w:rPr>
          <w:rFonts w:ascii="Times New Roman" w:hAnsi="Times New Roman" w:cs="Times New Roman"/>
          <w:sz w:val="24"/>
          <w:szCs w:val="24"/>
        </w:rPr>
        <w:t>Суфух</w:t>
      </w:r>
      <w:proofErr w:type="spellEnd"/>
      <w:r w:rsidRPr="00D97438">
        <w:rPr>
          <w:rFonts w:ascii="Times New Roman" w:hAnsi="Times New Roman" w:cs="Times New Roman"/>
          <w:sz w:val="24"/>
          <w:szCs w:val="24"/>
        </w:rPr>
        <w:t xml:space="preserve"> </w:t>
      </w:r>
      <w:r w:rsidRPr="00D97438">
        <w:rPr>
          <w:rFonts w:ascii="Times New Roman" w:hAnsi="Times New Roman" w:cs="Times New Roman"/>
          <w:sz w:val="24"/>
          <w:szCs w:val="24"/>
        </w:rPr>
        <w:t>(</w:t>
      </w:r>
      <w:r w:rsidRPr="00D97438">
        <w:rPr>
          <w:rFonts w:ascii="Times New Roman" w:hAnsi="Times New Roman" w:cs="Times New Roman"/>
          <w:sz w:val="24"/>
          <w:szCs w:val="24"/>
          <w:lang w:val="en-US"/>
        </w:rPr>
        <w:t>Al</w:t>
      </w:r>
      <w:r w:rsidRPr="00D97438">
        <w:rPr>
          <w:rFonts w:ascii="Times New Roman" w:hAnsi="Times New Roman" w:cs="Times New Roman"/>
          <w:sz w:val="24"/>
          <w:szCs w:val="24"/>
        </w:rPr>
        <w:t xml:space="preserve"> </w:t>
      </w:r>
      <w:proofErr w:type="spellStart"/>
      <w:r w:rsidRPr="00D97438">
        <w:rPr>
          <w:rFonts w:ascii="Times New Roman" w:hAnsi="Times New Roman" w:cs="Times New Roman"/>
          <w:sz w:val="24"/>
          <w:szCs w:val="24"/>
          <w:lang w:val="en-US"/>
        </w:rPr>
        <w:t>Sufouh</w:t>
      </w:r>
      <w:proofErr w:type="spellEnd"/>
      <w:r w:rsidRPr="00D97438">
        <w:rPr>
          <w:rFonts w:ascii="Times New Roman" w:hAnsi="Times New Roman" w:cs="Times New Roman"/>
          <w:sz w:val="24"/>
          <w:szCs w:val="24"/>
        </w:rPr>
        <w:t>)</w:t>
      </w:r>
      <w:r w:rsidRPr="00D97438">
        <w:rPr>
          <w:rFonts w:ascii="Times New Roman" w:hAnsi="Times New Roman" w:cs="Times New Roman"/>
          <w:sz w:val="24"/>
          <w:szCs w:val="24"/>
        </w:rPr>
        <w:t xml:space="preserve"> инфраструктур</w:t>
      </w:r>
      <w:r w:rsidRPr="00D97438">
        <w:rPr>
          <w:rFonts w:ascii="Times New Roman" w:hAnsi="Times New Roman" w:cs="Times New Roman"/>
          <w:sz w:val="24"/>
          <w:szCs w:val="24"/>
        </w:rPr>
        <w:t>ы</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обеспечившей идеальные условия для деловой активности </w:t>
      </w:r>
      <w:r w:rsidRPr="00D97438">
        <w:rPr>
          <w:rFonts w:ascii="Times New Roman" w:hAnsi="Times New Roman" w:cs="Times New Roman"/>
          <w:sz w:val="24"/>
          <w:szCs w:val="24"/>
        </w:rPr>
        <w:t>ведущих мировых компаний</w:t>
      </w:r>
      <w:r w:rsidRPr="00D97438">
        <w:rPr>
          <w:rFonts w:ascii="Times New Roman" w:hAnsi="Times New Roman" w:cs="Times New Roman"/>
          <w:sz w:val="24"/>
          <w:szCs w:val="24"/>
        </w:rPr>
        <w:t xml:space="preserve">. </w:t>
      </w:r>
      <w:r w:rsidRPr="00D97438">
        <w:rPr>
          <w:rFonts w:ascii="Times New Roman" w:hAnsi="Times New Roman" w:cs="Times New Roman"/>
          <w:sz w:val="24"/>
          <w:szCs w:val="24"/>
          <w:lang w:val="en-US"/>
        </w:rPr>
        <w:t xml:space="preserve">Dubai Technology and Media Free Zone </w:t>
      </w:r>
      <w:r w:rsidRPr="00D97438">
        <w:rPr>
          <w:rFonts w:ascii="Times New Roman" w:hAnsi="Times New Roman" w:cs="Times New Roman"/>
          <w:sz w:val="24"/>
          <w:szCs w:val="24"/>
        </w:rPr>
        <w:t>делится</w:t>
      </w:r>
      <w:r w:rsidRPr="00D97438">
        <w:rPr>
          <w:rFonts w:ascii="Times New Roman" w:hAnsi="Times New Roman" w:cs="Times New Roman"/>
          <w:sz w:val="24"/>
          <w:szCs w:val="24"/>
          <w:lang w:val="en-US"/>
        </w:rPr>
        <w:t xml:space="preserve"> </w:t>
      </w:r>
      <w:r w:rsidRPr="00D97438">
        <w:rPr>
          <w:rFonts w:ascii="Times New Roman" w:hAnsi="Times New Roman" w:cs="Times New Roman"/>
          <w:sz w:val="24"/>
          <w:szCs w:val="24"/>
        </w:rPr>
        <w:t>на</w:t>
      </w:r>
      <w:r w:rsidRPr="00D97438">
        <w:rPr>
          <w:rFonts w:ascii="Times New Roman" w:hAnsi="Times New Roman" w:cs="Times New Roman"/>
          <w:sz w:val="24"/>
          <w:szCs w:val="24"/>
          <w:lang w:val="en-US"/>
        </w:rPr>
        <w:t xml:space="preserve"> </w:t>
      </w:r>
      <w:r w:rsidRPr="00D97438">
        <w:rPr>
          <w:rFonts w:ascii="Times New Roman" w:hAnsi="Times New Roman" w:cs="Times New Roman"/>
          <w:sz w:val="24"/>
          <w:szCs w:val="24"/>
        </w:rPr>
        <w:t>три</w:t>
      </w:r>
      <w:r w:rsidRPr="00D97438">
        <w:rPr>
          <w:rFonts w:ascii="Times New Roman" w:hAnsi="Times New Roman" w:cs="Times New Roman"/>
          <w:sz w:val="24"/>
          <w:szCs w:val="24"/>
          <w:lang w:val="en-US"/>
        </w:rPr>
        <w:t xml:space="preserve"> </w:t>
      </w:r>
      <w:r w:rsidRPr="00D97438">
        <w:rPr>
          <w:rFonts w:ascii="Times New Roman" w:hAnsi="Times New Roman" w:cs="Times New Roman"/>
          <w:sz w:val="24"/>
          <w:szCs w:val="24"/>
        </w:rPr>
        <w:t>основных</w:t>
      </w:r>
      <w:r w:rsidRPr="00D97438">
        <w:rPr>
          <w:rFonts w:ascii="Times New Roman" w:hAnsi="Times New Roman" w:cs="Times New Roman"/>
          <w:sz w:val="24"/>
          <w:szCs w:val="24"/>
          <w:lang w:val="en-US"/>
        </w:rPr>
        <w:t xml:space="preserve"> </w:t>
      </w:r>
      <w:r w:rsidRPr="00D97438">
        <w:rPr>
          <w:rFonts w:ascii="Times New Roman" w:hAnsi="Times New Roman" w:cs="Times New Roman"/>
          <w:sz w:val="24"/>
          <w:szCs w:val="24"/>
        </w:rPr>
        <w:t>блока</w:t>
      </w:r>
      <w:r w:rsidRPr="00D97438">
        <w:rPr>
          <w:rFonts w:ascii="Times New Roman" w:hAnsi="Times New Roman" w:cs="Times New Roman"/>
          <w:sz w:val="24"/>
          <w:szCs w:val="24"/>
          <w:lang w:val="en-US"/>
        </w:rPr>
        <w:t xml:space="preserve">: </w:t>
      </w:r>
      <w:r w:rsidRPr="00D97438">
        <w:rPr>
          <w:rFonts w:ascii="Times New Roman" w:hAnsi="Times New Roman" w:cs="Times New Roman"/>
          <w:sz w:val="24"/>
          <w:szCs w:val="24"/>
          <w:lang w:val="en-US"/>
        </w:rPr>
        <w:t>Dubai</w:t>
      </w:r>
      <w:r w:rsidRPr="00D97438">
        <w:rPr>
          <w:rFonts w:ascii="Times New Roman" w:hAnsi="Times New Roman" w:cs="Times New Roman"/>
          <w:sz w:val="24"/>
          <w:szCs w:val="24"/>
          <w:lang w:val="en-US"/>
        </w:rPr>
        <w:t xml:space="preserve"> </w:t>
      </w:r>
      <w:r w:rsidRPr="00D97438">
        <w:rPr>
          <w:rFonts w:ascii="Times New Roman" w:hAnsi="Times New Roman" w:cs="Times New Roman"/>
          <w:sz w:val="24"/>
          <w:szCs w:val="24"/>
          <w:lang w:val="en-US"/>
        </w:rPr>
        <w:t xml:space="preserve">Internet City </w:t>
      </w:r>
      <w:r w:rsidRPr="00D97438">
        <w:rPr>
          <w:rFonts w:ascii="Times New Roman" w:hAnsi="Times New Roman" w:cs="Times New Roman"/>
          <w:sz w:val="24"/>
          <w:szCs w:val="24"/>
        </w:rPr>
        <w:t>и</w:t>
      </w:r>
      <w:r w:rsidRPr="00D97438">
        <w:rPr>
          <w:rFonts w:ascii="Times New Roman" w:hAnsi="Times New Roman" w:cs="Times New Roman"/>
          <w:sz w:val="24"/>
          <w:szCs w:val="24"/>
          <w:lang w:val="en-US"/>
        </w:rPr>
        <w:t xml:space="preserve"> </w:t>
      </w:r>
      <w:r w:rsidRPr="00D97438">
        <w:rPr>
          <w:rFonts w:ascii="Times New Roman" w:hAnsi="Times New Roman" w:cs="Times New Roman"/>
          <w:sz w:val="24"/>
          <w:szCs w:val="24"/>
          <w:lang w:val="en-US"/>
        </w:rPr>
        <w:t>Dubai</w:t>
      </w:r>
      <w:r w:rsidRPr="00D97438">
        <w:rPr>
          <w:rFonts w:ascii="Times New Roman" w:hAnsi="Times New Roman" w:cs="Times New Roman"/>
          <w:sz w:val="24"/>
          <w:szCs w:val="24"/>
          <w:lang w:val="en-US"/>
        </w:rPr>
        <w:t xml:space="preserve"> Media City </w:t>
      </w:r>
      <w:r w:rsidRPr="00D97438">
        <w:rPr>
          <w:rFonts w:ascii="Times New Roman" w:hAnsi="Times New Roman" w:cs="Times New Roman"/>
          <w:sz w:val="24"/>
          <w:szCs w:val="24"/>
        </w:rPr>
        <w:t>и</w:t>
      </w:r>
      <w:r w:rsidRPr="00D97438">
        <w:rPr>
          <w:rFonts w:ascii="Times New Roman" w:hAnsi="Times New Roman" w:cs="Times New Roman"/>
          <w:sz w:val="24"/>
          <w:szCs w:val="24"/>
          <w:lang w:val="en-US"/>
        </w:rPr>
        <w:t xml:space="preserve"> Knowledge Village. </w:t>
      </w:r>
    </w:p>
    <w:p w:rsidR="00162CF9" w:rsidRPr="00D97438" w:rsidRDefault="00070FF9" w:rsidP="00D97438">
      <w:pPr>
        <w:pStyle w:val="a4"/>
        <w:ind w:firstLine="709"/>
        <w:jc w:val="both"/>
        <w:rPr>
          <w:rFonts w:ascii="Times New Roman" w:eastAsia="Times New Roman" w:hAnsi="Times New Roman" w:cs="Times New Roman"/>
          <w:sz w:val="24"/>
          <w:szCs w:val="24"/>
        </w:rPr>
      </w:pPr>
      <w:proofErr w:type="spellStart"/>
      <w:r w:rsidRPr="00D97438">
        <w:rPr>
          <w:rFonts w:ascii="Times New Roman" w:hAnsi="Times New Roman" w:cs="Times New Roman"/>
          <w:sz w:val="24"/>
          <w:szCs w:val="24"/>
        </w:rPr>
        <w:t>Dubai</w:t>
      </w:r>
      <w:proofErr w:type="spellEnd"/>
      <w:r w:rsidRPr="00D97438">
        <w:rPr>
          <w:rFonts w:ascii="Times New Roman" w:hAnsi="Times New Roman" w:cs="Times New Roman"/>
          <w:sz w:val="24"/>
          <w:szCs w:val="24"/>
        </w:rPr>
        <w:t xml:space="preserve"> </w:t>
      </w:r>
      <w:proofErr w:type="spellStart"/>
      <w:r w:rsidRPr="00D97438">
        <w:rPr>
          <w:rFonts w:ascii="Times New Roman" w:hAnsi="Times New Roman" w:cs="Times New Roman"/>
          <w:sz w:val="24"/>
          <w:szCs w:val="24"/>
        </w:rPr>
        <w:t>Internet</w:t>
      </w:r>
      <w:proofErr w:type="spellEnd"/>
      <w:r w:rsidRPr="00D97438">
        <w:rPr>
          <w:rFonts w:ascii="Times New Roman" w:hAnsi="Times New Roman" w:cs="Times New Roman"/>
          <w:sz w:val="24"/>
          <w:szCs w:val="24"/>
        </w:rPr>
        <w:t xml:space="preserve"> </w:t>
      </w:r>
      <w:proofErr w:type="spellStart"/>
      <w:r w:rsidRPr="00D97438">
        <w:rPr>
          <w:rFonts w:ascii="Times New Roman" w:hAnsi="Times New Roman" w:cs="Times New Roman"/>
          <w:sz w:val="24"/>
          <w:szCs w:val="24"/>
        </w:rPr>
        <w:t>City</w:t>
      </w:r>
      <w:proofErr w:type="spellEnd"/>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и </w:t>
      </w:r>
      <w:r w:rsidRPr="00D97438">
        <w:rPr>
          <w:rFonts w:ascii="Times New Roman" w:hAnsi="Times New Roman" w:cs="Times New Roman"/>
          <w:sz w:val="24"/>
          <w:szCs w:val="24"/>
          <w:lang w:val="it-IT"/>
        </w:rPr>
        <w:t>Dubai Media City</w:t>
      </w:r>
      <w:r w:rsidRPr="00D97438">
        <w:rPr>
          <w:rFonts w:ascii="Times New Roman" w:hAnsi="Times New Roman" w:cs="Times New Roman"/>
          <w:sz w:val="24"/>
          <w:szCs w:val="24"/>
        </w:rPr>
        <w:t xml:space="preserve"> пред</w:t>
      </w:r>
      <w:r w:rsidRPr="00D97438">
        <w:rPr>
          <w:rFonts w:ascii="Times New Roman" w:hAnsi="Times New Roman" w:cs="Times New Roman"/>
          <w:sz w:val="24"/>
          <w:szCs w:val="24"/>
        </w:rPr>
        <w:t>о</w:t>
      </w:r>
      <w:r w:rsidRPr="00D97438">
        <w:rPr>
          <w:rFonts w:ascii="Times New Roman" w:hAnsi="Times New Roman" w:cs="Times New Roman"/>
          <w:sz w:val="24"/>
          <w:szCs w:val="24"/>
        </w:rPr>
        <w:t>ставля</w:t>
      </w:r>
      <w:r w:rsidRPr="00D97438">
        <w:rPr>
          <w:rFonts w:ascii="Times New Roman" w:hAnsi="Times New Roman" w:cs="Times New Roman"/>
          <w:sz w:val="24"/>
          <w:szCs w:val="24"/>
        </w:rPr>
        <w:t>ют плацдарм для расширения регионального представит</w:t>
      </w:r>
      <w:r w:rsidRPr="00D97438">
        <w:rPr>
          <w:rFonts w:ascii="Times New Roman" w:hAnsi="Times New Roman" w:cs="Times New Roman"/>
          <w:sz w:val="24"/>
          <w:szCs w:val="24"/>
        </w:rPr>
        <w:t>ельства компаний</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работающих в области сре</w:t>
      </w:r>
      <w:proofErr w:type="gramStart"/>
      <w:r w:rsidRPr="00D97438">
        <w:rPr>
          <w:rFonts w:ascii="Times New Roman" w:hAnsi="Times New Roman" w:cs="Times New Roman"/>
          <w:sz w:val="24"/>
          <w:szCs w:val="24"/>
        </w:rPr>
        <w:t>дств св</w:t>
      </w:r>
      <w:proofErr w:type="gramEnd"/>
      <w:r w:rsidRPr="00D97438">
        <w:rPr>
          <w:rFonts w:ascii="Times New Roman" w:hAnsi="Times New Roman" w:cs="Times New Roman"/>
          <w:sz w:val="24"/>
          <w:szCs w:val="24"/>
        </w:rPr>
        <w:t>язи и информации</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Из </w:t>
      </w:r>
      <w:r w:rsidRPr="00D97438">
        <w:rPr>
          <w:rFonts w:ascii="Times New Roman" w:hAnsi="Times New Roman" w:cs="Times New Roman"/>
          <w:sz w:val="24"/>
          <w:szCs w:val="24"/>
          <w:lang w:val="it-IT"/>
        </w:rPr>
        <w:t>Dubai Media City</w:t>
      </w:r>
      <w:r w:rsidRPr="00D97438">
        <w:rPr>
          <w:rFonts w:ascii="Times New Roman" w:hAnsi="Times New Roman" w:cs="Times New Roman"/>
          <w:sz w:val="24"/>
          <w:szCs w:val="24"/>
        </w:rPr>
        <w:t xml:space="preserve"> начинают вещание новые телевизионные компании</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Следующий шаг </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создание промышленного сектора </w:t>
      </w:r>
      <w:r w:rsidRPr="00D97438">
        <w:rPr>
          <w:rFonts w:ascii="Times New Roman" w:hAnsi="Times New Roman" w:cs="Times New Roman"/>
          <w:sz w:val="24"/>
          <w:szCs w:val="24"/>
        </w:rPr>
        <w:t>(</w:t>
      </w:r>
      <w:r w:rsidRPr="00D97438">
        <w:rPr>
          <w:rFonts w:ascii="Times New Roman" w:hAnsi="Times New Roman" w:cs="Times New Roman"/>
          <w:sz w:val="24"/>
          <w:szCs w:val="24"/>
          <w:lang w:val="fr-FR"/>
        </w:rPr>
        <w:t>International Media Production Zone</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где производится широкий спектр </w:t>
      </w:r>
      <w:r w:rsidRPr="00D97438">
        <w:rPr>
          <w:rFonts w:ascii="Times New Roman" w:hAnsi="Times New Roman" w:cs="Times New Roman"/>
          <w:sz w:val="24"/>
          <w:szCs w:val="24"/>
        </w:rPr>
        <w:t>электронной продукции</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от </w:t>
      </w:r>
      <w:r w:rsidRPr="00D97438">
        <w:rPr>
          <w:rFonts w:ascii="Times New Roman" w:hAnsi="Times New Roman" w:cs="Times New Roman"/>
          <w:sz w:val="24"/>
          <w:szCs w:val="24"/>
          <w:lang w:val="en-US"/>
        </w:rPr>
        <w:t>CD</w:t>
      </w:r>
      <w:r w:rsidRPr="00D97438">
        <w:rPr>
          <w:rFonts w:ascii="Times New Roman" w:hAnsi="Times New Roman" w:cs="Times New Roman"/>
          <w:sz w:val="24"/>
          <w:szCs w:val="24"/>
        </w:rPr>
        <w:t xml:space="preserve"> до оборудования для телестудий</w:t>
      </w:r>
      <w:r w:rsidRPr="00D97438">
        <w:rPr>
          <w:rFonts w:ascii="Times New Roman" w:hAnsi="Times New Roman" w:cs="Times New Roman"/>
          <w:sz w:val="24"/>
          <w:szCs w:val="24"/>
        </w:rPr>
        <w:t>.</w:t>
      </w:r>
    </w:p>
    <w:p w:rsidR="00162CF9" w:rsidRPr="00D97438" w:rsidRDefault="00070FF9" w:rsidP="00D97438">
      <w:pPr>
        <w:pStyle w:val="a4"/>
        <w:ind w:firstLine="709"/>
        <w:jc w:val="both"/>
        <w:rPr>
          <w:rFonts w:ascii="Times New Roman" w:eastAsia="Times New Roman" w:hAnsi="Times New Roman" w:cs="Times New Roman"/>
          <w:sz w:val="24"/>
          <w:szCs w:val="24"/>
        </w:rPr>
      </w:pPr>
      <w:r w:rsidRPr="00D97438">
        <w:rPr>
          <w:rFonts w:ascii="Times New Roman" w:hAnsi="Times New Roman" w:cs="Times New Roman"/>
          <w:sz w:val="24"/>
          <w:szCs w:val="24"/>
        </w:rPr>
        <w:lastRenderedPageBreak/>
        <w:t xml:space="preserve">Третья структура </w:t>
      </w:r>
      <w:r w:rsidRPr="00D97438">
        <w:rPr>
          <w:rFonts w:ascii="Times New Roman" w:hAnsi="Times New Roman" w:cs="Times New Roman"/>
          <w:sz w:val="24"/>
          <w:szCs w:val="24"/>
        </w:rPr>
        <w:t xml:space="preserve">- </w:t>
      </w:r>
      <w:r w:rsidRPr="00D97438">
        <w:rPr>
          <w:rFonts w:ascii="Times New Roman" w:hAnsi="Times New Roman" w:cs="Times New Roman"/>
          <w:sz w:val="24"/>
          <w:szCs w:val="24"/>
          <w:lang w:val="en-US"/>
        </w:rPr>
        <w:t>Knowledge</w:t>
      </w:r>
      <w:r w:rsidRPr="00D97438">
        <w:rPr>
          <w:rFonts w:ascii="Times New Roman" w:hAnsi="Times New Roman" w:cs="Times New Roman"/>
          <w:sz w:val="24"/>
          <w:szCs w:val="24"/>
        </w:rPr>
        <w:t xml:space="preserve"> </w:t>
      </w:r>
      <w:r w:rsidRPr="00D97438">
        <w:rPr>
          <w:rFonts w:ascii="Times New Roman" w:hAnsi="Times New Roman" w:cs="Times New Roman"/>
          <w:sz w:val="24"/>
          <w:szCs w:val="24"/>
          <w:lang w:val="en-US"/>
        </w:rPr>
        <w:t>Village</w:t>
      </w:r>
      <w:r w:rsidRPr="00D97438">
        <w:rPr>
          <w:rFonts w:ascii="Times New Roman" w:hAnsi="Times New Roman" w:cs="Times New Roman"/>
          <w:sz w:val="24"/>
          <w:szCs w:val="24"/>
        </w:rPr>
        <w:t xml:space="preserve"> создана</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чтобы обеспечить кадрами упомянутые ранее структуры</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а также готовить специалистов для всего региона</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На это работают </w:t>
      </w:r>
      <w:proofErr w:type="gramStart"/>
      <w:r w:rsidRPr="00D97438">
        <w:rPr>
          <w:rFonts w:ascii="Times New Roman" w:hAnsi="Times New Roman" w:cs="Times New Roman"/>
          <w:sz w:val="24"/>
          <w:szCs w:val="24"/>
        </w:rPr>
        <w:t>созданные</w:t>
      </w:r>
      <w:proofErr w:type="gramEnd"/>
      <w:r w:rsidRPr="00D97438">
        <w:rPr>
          <w:rFonts w:ascii="Times New Roman" w:hAnsi="Times New Roman" w:cs="Times New Roman"/>
          <w:sz w:val="24"/>
          <w:szCs w:val="24"/>
        </w:rPr>
        <w:t xml:space="preserve"> бизнес</w:t>
      </w:r>
      <w:r w:rsidRPr="00D97438">
        <w:rPr>
          <w:rFonts w:ascii="Times New Roman" w:hAnsi="Times New Roman" w:cs="Times New Roman"/>
          <w:sz w:val="24"/>
          <w:szCs w:val="24"/>
        </w:rPr>
        <w:t>-</w:t>
      </w:r>
      <w:r w:rsidRPr="00D97438">
        <w:rPr>
          <w:rFonts w:ascii="Times New Roman" w:hAnsi="Times New Roman" w:cs="Times New Roman"/>
          <w:sz w:val="24"/>
          <w:szCs w:val="24"/>
        </w:rPr>
        <w:t>центры</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одновр</w:t>
      </w:r>
      <w:r w:rsidRPr="00D97438">
        <w:rPr>
          <w:rFonts w:ascii="Times New Roman" w:hAnsi="Times New Roman" w:cs="Times New Roman"/>
          <w:sz w:val="24"/>
          <w:szCs w:val="24"/>
        </w:rPr>
        <w:t>еменно являющиеся биржами квалифицированных работников</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журналистов</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операторов</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фотографов</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компьютерщиков и пр</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В будущем предполагается создание </w:t>
      </w:r>
      <w:r w:rsidRPr="00D97438">
        <w:rPr>
          <w:rFonts w:ascii="Times New Roman" w:hAnsi="Times New Roman" w:cs="Times New Roman"/>
          <w:caps/>
          <w:sz w:val="24"/>
          <w:szCs w:val="24"/>
        </w:rPr>
        <w:t>p</w:t>
      </w:r>
      <w:proofErr w:type="spellStart"/>
      <w:r w:rsidRPr="00D97438">
        <w:rPr>
          <w:rFonts w:ascii="Times New Roman" w:hAnsi="Times New Roman" w:cs="Times New Roman"/>
          <w:sz w:val="24"/>
          <w:szCs w:val="24"/>
          <w:lang w:val="en-US"/>
        </w:rPr>
        <w:t>rinting</w:t>
      </w:r>
      <w:proofErr w:type="spellEnd"/>
      <w:r w:rsidRPr="00D97438">
        <w:rPr>
          <w:rFonts w:ascii="Times New Roman" w:hAnsi="Times New Roman" w:cs="Times New Roman"/>
          <w:sz w:val="24"/>
          <w:szCs w:val="24"/>
        </w:rPr>
        <w:t xml:space="preserve"> </w:t>
      </w:r>
      <w:r w:rsidRPr="00D97438">
        <w:rPr>
          <w:rFonts w:ascii="Times New Roman" w:hAnsi="Times New Roman" w:cs="Times New Roman"/>
          <w:caps/>
          <w:sz w:val="24"/>
          <w:szCs w:val="24"/>
        </w:rPr>
        <w:t>p</w:t>
      </w:r>
      <w:r w:rsidRPr="00D97438">
        <w:rPr>
          <w:rFonts w:ascii="Times New Roman" w:hAnsi="Times New Roman" w:cs="Times New Roman"/>
          <w:sz w:val="24"/>
          <w:szCs w:val="24"/>
          <w:lang w:val="fr-FR"/>
        </w:rPr>
        <w:t>roduction</w:t>
      </w:r>
      <w:r w:rsidRPr="00D97438">
        <w:rPr>
          <w:rFonts w:ascii="Times New Roman" w:hAnsi="Times New Roman" w:cs="Times New Roman"/>
          <w:caps/>
          <w:sz w:val="24"/>
          <w:szCs w:val="24"/>
          <w:lang w:val="nl-NL"/>
        </w:rPr>
        <w:t xml:space="preserve"> z</w:t>
      </w:r>
      <w:r w:rsidRPr="00D97438">
        <w:rPr>
          <w:rFonts w:ascii="Times New Roman" w:hAnsi="Times New Roman" w:cs="Times New Roman"/>
          <w:sz w:val="24"/>
          <w:szCs w:val="24"/>
          <w:lang w:val="it-IT"/>
        </w:rPr>
        <w:t>one</w:t>
      </w:r>
      <w:r w:rsidRPr="00D97438">
        <w:rPr>
          <w:rFonts w:ascii="Times New Roman" w:hAnsi="Times New Roman" w:cs="Times New Roman"/>
          <w:sz w:val="24"/>
          <w:szCs w:val="24"/>
        </w:rPr>
        <w:t xml:space="preserve"> - </w:t>
      </w:r>
      <w:r w:rsidRPr="00D97438">
        <w:rPr>
          <w:rFonts w:ascii="Times New Roman" w:hAnsi="Times New Roman" w:cs="Times New Roman"/>
          <w:sz w:val="24"/>
          <w:szCs w:val="24"/>
        </w:rPr>
        <w:t>свободной зоны для полиграфического производства</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w:t>
      </w:r>
      <w:r w:rsidRPr="00D97438">
        <w:rPr>
          <w:rFonts w:ascii="Times New Roman" w:hAnsi="Times New Roman" w:cs="Times New Roman"/>
          <w:sz w:val="24"/>
          <w:szCs w:val="24"/>
        </w:rPr>
        <w:t>1</w:t>
      </w:r>
      <w:r w:rsidRPr="00D97438">
        <w:rPr>
          <w:rFonts w:ascii="Times New Roman" w:hAnsi="Times New Roman" w:cs="Times New Roman"/>
          <w:sz w:val="24"/>
          <w:szCs w:val="24"/>
        </w:rPr>
        <w:t>].</w:t>
      </w:r>
    </w:p>
    <w:p w:rsidR="00162CF9" w:rsidRPr="00D97438" w:rsidRDefault="00070FF9" w:rsidP="00D97438">
      <w:pPr>
        <w:pStyle w:val="a4"/>
        <w:ind w:firstLine="709"/>
        <w:jc w:val="both"/>
        <w:rPr>
          <w:rFonts w:ascii="Times New Roman" w:eastAsia="Times New Roman" w:hAnsi="Times New Roman" w:cs="Times New Roman"/>
          <w:sz w:val="24"/>
          <w:szCs w:val="24"/>
        </w:rPr>
      </w:pPr>
      <w:r w:rsidRPr="00D97438">
        <w:rPr>
          <w:rFonts w:ascii="Times New Roman" w:hAnsi="Times New Roman" w:cs="Times New Roman"/>
          <w:sz w:val="24"/>
          <w:szCs w:val="24"/>
        </w:rPr>
        <w:t>Автором предложен</w:t>
      </w:r>
      <w:r w:rsidRPr="00D97438">
        <w:rPr>
          <w:rFonts w:ascii="Times New Roman" w:hAnsi="Times New Roman" w:cs="Times New Roman"/>
          <w:sz w:val="24"/>
          <w:szCs w:val="24"/>
        </w:rPr>
        <w:t>а</w:t>
      </w:r>
      <w:r w:rsidRPr="00D97438">
        <w:rPr>
          <w:rFonts w:ascii="Times New Roman" w:hAnsi="Times New Roman" w:cs="Times New Roman"/>
          <w:sz w:val="24"/>
          <w:szCs w:val="24"/>
        </w:rPr>
        <w:t xml:space="preserve"> китайская модель инновационного развития особых экономических зо</w:t>
      </w:r>
      <w:r w:rsidRPr="00D97438">
        <w:rPr>
          <w:rFonts w:ascii="Times New Roman" w:hAnsi="Times New Roman" w:cs="Times New Roman"/>
          <w:sz w:val="24"/>
          <w:szCs w:val="24"/>
        </w:rPr>
        <w:t>н</w:t>
      </w:r>
      <w:r w:rsidRPr="00D97438">
        <w:rPr>
          <w:rFonts w:ascii="Times New Roman" w:hAnsi="Times New Roman" w:cs="Times New Roman"/>
          <w:sz w:val="24"/>
          <w:szCs w:val="24"/>
        </w:rPr>
        <w:t xml:space="preserve">. </w:t>
      </w:r>
      <w:proofErr w:type="gramStart"/>
      <w:r w:rsidRPr="00D97438">
        <w:rPr>
          <w:rFonts w:ascii="Times New Roman" w:hAnsi="Times New Roman" w:cs="Times New Roman"/>
          <w:sz w:val="24"/>
          <w:szCs w:val="24"/>
        </w:rPr>
        <w:t xml:space="preserve">Модель разработана на основе анализа опыта </w:t>
      </w:r>
      <w:r w:rsidRPr="00D97438">
        <w:rPr>
          <w:rFonts w:ascii="Times New Roman" w:hAnsi="Times New Roman" w:cs="Times New Roman"/>
          <w:caps/>
          <w:sz w:val="24"/>
          <w:szCs w:val="24"/>
        </w:rPr>
        <w:t>к</w:t>
      </w:r>
      <w:r w:rsidRPr="00D97438">
        <w:rPr>
          <w:rFonts w:ascii="Times New Roman" w:hAnsi="Times New Roman" w:cs="Times New Roman"/>
          <w:sz w:val="24"/>
          <w:szCs w:val="24"/>
        </w:rPr>
        <w:t>итайско</w:t>
      </w:r>
      <w:r w:rsidRPr="00D97438">
        <w:rPr>
          <w:rFonts w:ascii="Times New Roman" w:hAnsi="Times New Roman" w:cs="Times New Roman"/>
          <w:sz w:val="24"/>
          <w:szCs w:val="24"/>
        </w:rPr>
        <w:t>-</w:t>
      </w:r>
      <w:r w:rsidRPr="00D97438">
        <w:rPr>
          <w:rFonts w:ascii="Times New Roman" w:hAnsi="Times New Roman" w:cs="Times New Roman"/>
          <w:caps/>
          <w:sz w:val="24"/>
          <w:szCs w:val="24"/>
        </w:rPr>
        <w:t>с</w:t>
      </w:r>
      <w:r w:rsidRPr="00D97438">
        <w:rPr>
          <w:rFonts w:ascii="Times New Roman" w:hAnsi="Times New Roman" w:cs="Times New Roman"/>
          <w:sz w:val="24"/>
          <w:szCs w:val="24"/>
        </w:rPr>
        <w:t>ингапурского индустриального парка «</w:t>
      </w:r>
      <w:proofErr w:type="spellStart"/>
      <w:r w:rsidRPr="00D97438">
        <w:rPr>
          <w:rFonts w:ascii="Times New Roman" w:hAnsi="Times New Roman" w:cs="Times New Roman"/>
          <w:sz w:val="24"/>
          <w:szCs w:val="24"/>
        </w:rPr>
        <w:t>Сучжоу</w:t>
      </w:r>
      <w:proofErr w:type="spellEnd"/>
      <w:r w:rsidRPr="00D97438">
        <w:rPr>
          <w:rFonts w:ascii="Times New Roman" w:hAnsi="Times New Roman" w:cs="Times New Roman"/>
          <w:sz w:val="24"/>
          <w:szCs w:val="24"/>
        </w:rPr>
        <w:t xml:space="preserve">» и состоит из </w:t>
      </w:r>
      <w:r w:rsidRPr="00D97438">
        <w:rPr>
          <w:rFonts w:ascii="Times New Roman" w:hAnsi="Times New Roman" w:cs="Times New Roman"/>
          <w:sz w:val="24"/>
          <w:szCs w:val="24"/>
        </w:rPr>
        <w:t xml:space="preserve">9 </w:t>
      </w:r>
      <w:r w:rsidRPr="00D97438">
        <w:rPr>
          <w:rFonts w:ascii="Times New Roman" w:hAnsi="Times New Roman" w:cs="Times New Roman"/>
          <w:sz w:val="24"/>
          <w:szCs w:val="24"/>
        </w:rPr>
        <w:t>основных элементов</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льготные условия для инновационного производства</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циркул</w:t>
      </w:r>
      <w:r w:rsidRPr="00D97438">
        <w:rPr>
          <w:rFonts w:ascii="Times New Roman" w:hAnsi="Times New Roman" w:cs="Times New Roman"/>
          <w:sz w:val="24"/>
          <w:szCs w:val="24"/>
        </w:rPr>
        <w:t>ярная экономика и эко</w:t>
      </w:r>
      <w:r w:rsidRPr="00D97438">
        <w:rPr>
          <w:rFonts w:ascii="Times New Roman" w:hAnsi="Times New Roman" w:cs="Times New Roman"/>
          <w:sz w:val="24"/>
          <w:szCs w:val="24"/>
        </w:rPr>
        <w:t>-</w:t>
      </w:r>
      <w:r w:rsidRPr="00D97438">
        <w:rPr>
          <w:rFonts w:ascii="Times New Roman" w:hAnsi="Times New Roman" w:cs="Times New Roman"/>
          <w:sz w:val="24"/>
          <w:szCs w:val="24"/>
        </w:rPr>
        <w:t>производство</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принцип электронного «одного окна»</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эффективный менеджмент</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внимание к таланту</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современная инфраструктура</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адаптация международного опыта с учетом национальных особенностей</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развитие сферы услуг</w:t>
      </w:r>
      <w:r w:rsidRPr="00D97438">
        <w:rPr>
          <w:rFonts w:ascii="Times New Roman" w:hAnsi="Times New Roman" w:cs="Times New Roman"/>
          <w:sz w:val="24"/>
          <w:szCs w:val="24"/>
        </w:rPr>
        <w:t xml:space="preserve">, </w:t>
      </w:r>
      <w:r w:rsidRPr="00D97438">
        <w:rPr>
          <w:rFonts w:ascii="Times New Roman" w:hAnsi="Times New Roman" w:cs="Times New Roman"/>
          <w:sz w:val="24"/>
          <w:szCs w:val="24"/>
        </w:rPr>
        <w:t xml:space="preserve">современные технологии </w:t>
      </w:r>
      <w:r w:rsidRPr="00D97438">
        <w:rPr>
          <w:rFonts w:ascii="Times New Roman" w:hAnsi="Times New Roman" w:cs="Times New Roman"/>
          <w:sz w:val="24"/>
          <w:szCs w:val="24"/>
        </w:rPr>
        <w:t>и промышленная модернизация</w:t>
      </w:r>
      <w:r w:rsidRPr="00D97438">
        <w:rPr>
          <w:rFonts w:ascii="Times New Roman" w:hAnsi="Times New Roman" w:cs="Times New Roman"/>
          <w:sz w:val="24"/>
          <w:szCs w:val="24"/>
        </w:rPr>
        <w:t>.</w:t>
      </w:r>
      <w:proofErr w:type="gramEnd"/>
    </w:p>
    <w:p w:rsidR="00162CF9" w:rsidRPr="00D97438" w:rsidRDefault="00070FF9" w:rsidP="00D97438">
      <w:pPr>
        <w:pStyle w:val="a4"/>
        <w:ind w:firstLine="709"/>
        <w:jc w:val="both"/>
        <w:rPr>
          <w:rFonts w:ascii="Times New Roman" w:eastAsia="Times New Roman" w:hAnsi="Times New Roman" w:cs="Times New Roman"/>
          <w:sz w:val="24"/>
          <w:szCs w:val="24"/>
        </w:rPr>
      </w:pPr>
      <w:r w:rsidRPr="00D97438">
        <w:rPr>
          <w:rFonts w:ascii="Times New Roman" w:hAnsi="Times New Roman" w:cs="Times New Roman"/>
          <w:sz w:val="24"/>
          <w:szCs w:val="24"/>
        </w:rPr>
        <w:t xml:space="preserve">1. </w:t>
      </w:r>
      <w:r w:rsidRPr="00D97438">
        <w:rPr>
          <w:rFonts w:ascii="Times New Roman" w:hAnsi="Times New Roman" w:cs="Times New Roman"/>
          <w:sz w:val="24"/>
          <w:szCs w:val="24"/>
        </w:rPr>
        <w:t>Льготные условия для инновационного производства</w:t>
      </w:r>
      <w:r w:rsidRPr="00D97438">
        <w:rPr>
          <w:rFonts w:ascii="Times New Roman" w:hAnsi="Times New Roman" w:cs="Times New Roman"/>
          <w:sz w:val="24"/>
          <w:szCs w:val="24"/>
        </w:rPr>
        <w:t>.</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Times New Roman" w:hAnsi="Times New Roman" w:cs="Times New Roman"/>
          <w:sz w:val="24"/>
          <w:szCs w:val="24"/>
          <w:u w:color="000000"/>
        </w:rPr>
      </w:pPr>
      <w:r w:rsidRPr="00D97438">
        <w:rPr>
          <w:rFonts w:ascii="Times New Roman" w:eastAsia="Calibri" w:hAnsi="Times New Roman" w:cs="Times New Roman"/>
          <w:sz w:val="24"/>
          <w:szCs w:val="24"/>
          <w:u w:color="000000"/>
        </w:rPr>
        <w:t>Льготный режим базируется на низких ставках налогов и льготах при производстве инновационной продукции</w:t>
      </w:r>
      <w:r w:rsidRPr="00D97438">
        <w:rPr>
          <w:rFonts w:ascii="Times New Roman" w:eastAsia="Calibri" w:hAnsi="Times New Roman" w:cs="Times New Roman"/>
          <w:sz w:val="24"/>
          <w:szCs w:val="24"/>
          <w:u w:color="000000"/>
        </w:rPr>
        <w:t>/</w:t>
      </w:r>
      <w:r w:rsidRPr="00D97438">
        <w:rPr>
          <w:rFonts w:ascii="Times New Roman" w:eastAsia="Calibri" w:hAnsi="Times New Roman" w:cs="Times New Roman"/>
          <w:sz w:val="24"/>
          <w:szCs w:val="24"/>
          <w:u w:color="000000"/>
        </w:rPr>
        <w:t>услуг</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Например</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 xml:space="preserve">ставка налога на прибыль в </w:t>
      </w:r>
      <w:proofErr w:type="spellStart"/>
      <w:r w:rsidRPr="00D97438">
        <w:rPr>
          <w:rFonts w:ascii="Times New Roman" w:eastAsia="Calibri" w:hAnsi="Times New Roman" w:cs="Times New Roman"/>
          <w:sz w:val="24"/>
          <w:szCs w:val="24"/>
          <w:u w:color="000000"/>
        </w:rPr>
        <w:t>Сучжоу</w:t>
      </w:r>
      <w:proofErr w:type="spellEnd"/>
      <w:r w:rsidRPr="00D97438">
        <w:rPr>
          <w:rFonts w:ascii="Times New Roman" w:eastAsia="Calibri" w:hAnsi="Times New Roman" w:cs="Times New Roman"/>
          <w:sz w:val="24"/>
          <w:szCs w:val="24"/>
          <w:u w:color="000000"/>
        </w:rPr>
        <w:t xml:space="preserve"> в </w:t>
      </w:r>
      <w:r w:rsidRPr="00D97438">
        <w:rPr>
          <w:rFonts w:ascii="Times New Roman" w:eastAsia="Calibri" w:hAnsi="Times New Roman" w:cs="Times New Roman"/>
          <w:sz w:val="24"/>
          <w:szCs w:val="24"/>
          <w:u w:color="000000"/>
        </w:rPr>
        <w:t xml:space="preserve">1,7 </w:t>
      </w:r>
      <w:r w:rsidRPr="00D97438">
        <w:rPr>
          <w:rFonts w:ascii="Times New Roman" w:eastAsia="Calibri" w:hAnsi="Times New Roman" w:cs="Times New Roman"/>
          <w:sz w:val="24"/>
          <w:szCs w:val="24"/>
          <w:u w:color="000000"/>
        </w:rPr>
        <w:t>раза меньше</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ч</w:t>
      </w:r>
      <w:r w:rsidRPr="00D97438">
        <w:rPr>
          <w:rFonts w:ascii="Times New Roman" w:eastAsia="Calibri" w:hAnsi="Times New Roman" w:cs="Times New Roman"/>
          <w:sz w:val="24"/>
          <w:szCs w:val="24"/>
          <w:u w:color="000000"/>
        </w:rPr>
        <w:t>ем ставка для китайских предприятий</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и более чем в два раза меньше</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чем в США и Японии</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Объекты с передовыми технологиями и производящие инновационную продукцию могут пользоваться особыми льготами</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например</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 xml:space="preserve">льготы для производителей инновационной </w:t>
      </w:r>
      <w:r w:rsidRPr="00D97438">
        <w:rPr>
          <w:rFonts w:ascii="Times New Roman" w:eastAsia="Calibri" w:hAnsi="Times New Roman" w:cs="Times New Roman"/>
          <w:sz w:val="24"/>
          <w:szCs w:val="24"/>
          <w:u w:color="000000"/>
        </w:rPr>
        <w:t>продукции</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льготы для привлечения иностранных инвесторов к производству инновационной продукции</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льготы для производителей интегральных схем и программного обеспечения и др</w:t>
      </w:r>
      <w:r w:rsidRPr="00D97438">
        <w:rPr>
          <w:rFonts w:ascii="Times New Roman" w:eastAsia="Calibri" w:hAnsi="Times New Roman" w:cs="Times New Roman"/>
          <w:sz w:val="24"/>
          <w:szCs w:val="24"/>
          <w:u w:color="000000"/>
        </w:rPr>
        <w:t>.</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rPr>
        <w:t xml:space="preserve">2. </w:t>
      </w:r>
      <w:r w:rsidRPr="00D97438">
        <w:rPr>
          <w:rFonts w:ascii="Times New Roman" w:eastAsia="Calibri" w:hAnsi="Times New Roman" w:cs="Times New Roman"/>
          <w:sz w:val="24"/>
          <w:szCs w:val="24"/>
          <w:u w:color="000000"/>
        </w:rPr>
        <w:t>Циркулярная экономика и эко-производство.</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Times New Roman" w:hAnsi="Times New Roman" w:cs="Times New Roman"/>
          <w:sz w:val="24"/>
          <w:szCs w:val="24"/>
          <w:u w:color="000000"/>
        </w:rPr>
      </w:pPr>
      <w:r w:rsidRPr="00D97438">
        <w:rPr>
          <w:rFonts w:ascii="Times New Roman" w:eastAsia="Calibri" w:hAnsi="Times New Roman" w:cs="Times New Roman"/>
          <w:sz w:val="24"/>
          <w:szCs w:val="24"/>
          <w:u w:color="000000"/>
        </w:rPr>
        <w:t xml:space="preserve">Циркулярная экономика </w:t>
      </w:r>
      <w:r w:rsidRPr="00D97438">
        <w:rPr>
          <w:rFonts w:ascii="Times New Roman" w:eastAsia="Calibri" w:hAnsi="Times New Roman" w:cs="Times New Roman"/>
          <w:sz w:val="24"/>
          <w:szCs w:val="24"/>
          <w:u w:color="000000"/>
        </w:rPr>
        <w:t>(</w:t>
      </w:r>
      <w:r w:rsidRPr="00D97438">
        <w:rPr>
          <w:rFonts w:ascii="Times New Roman" w:eastAsia="Calibri" w:hAnsi="Times New Roman" w:cs="Times New Roman"/>
          <w:sz w:val="24"/>
          <w:szCs w:val="24"/>
          <w:u w:color="000000"/>
        </w:rPr>
        <w:t xml:space="preserve">экономика </w:t>
      </w:r>
      <w:r w:rsidRPr="00D97438">
        <w:rPr>
          <w:rFonts w:ascii="Times New Roman" w:eastAsia="Calibri" w:hAnsi="Times New Roman" w:cs="Times New Roman"/>
          <w:sz w:val="24"/>
          <w:szCs w:val="24"/>
          <w:u w:color="000000"/>
        </w:rPr>
        <w:t>замкнутого цикла от</w:t>
      </w:r>
      <w:r w:rsidRPr="00D97438">
        <w:rPr>
          <w:rFonts w:ascii="Times New Roman" w:eastAsia="Calibri" w:hAnsi="Times New Roman" w:cs="Times New Roman"/>
          <w:sz w:val="24"/>
          <w:szCs w:val="24"/>
          <w:u w:color="000000"/>
          <w:lang w:val="en-US"/>
        </w:rPr>
        <w:t> </w:t>
      </w:r>
      <w:r w:rsidRPr="00D97438">
        <w:rPr>
          <w:rFonts w:ascii="Times New Roman" w:eastAsia="Calibri" w:hAnsi="Times New Roman" w:cs="Times New Roman"/>
          <w:sz w:val="24"/>
          <w:szCs w:val="24"/>
          <w:u w:color="000000"/>
        </w:rPr>
        <w:t>англ</w:t>
      </w:r>
      <w:r w:rsidRPr="00D97438">
        <w:rPr>
          <w:rFonts w:ascii="Times New Roman" w:eastAsia="Calibri" w:hAnsi="Times New Roman" w:cs="Times New Roman"/>
          <w:sz w:val="24"/>
          <w:szCs w:val="24"/>
          <w:u w:color="000000"/>
        </w:rPr>
        <w:t>.</w:t>
      </w:r>
      <w:r w:rsidRPr="00D97438">
        <w:rPr>
          <w:rFonts w:ascii="Times New Roman" w:eastAsia="Calibri" w:hAnsi="Times New Roman" w:cs="Times New Roman"/>
          <w:sz w:val="24"/>
          <w:szCs w:val="24"/>
          <w:u w:color="000000"/>
          <w:lang w:val="en-US"/>
        </w:rPr>
        <w:t> </w:t>
      </w:r>
      <w:r w:rsidRPr="00D97438">
        <w:rPr>
          <w:rFonts w:ascii="Times New Roman" w:eastAsia="Calibri" w:hAnsi="Times New Roman" w:cs="Times New Roman"/>
          <w:sz w:val="24"/>
          <w:szCs w:val="24"/>
          <w:u w:color="000000"/>
          <w:lang w:val="en-US"/>
        </w:rPr>
        <w:t>circular</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lang w:val="en-US"/>
        </w:rPr>
        <w:t>economy</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 это экономика</w:t>
      </w:r>
      <w:r w:rsidR="00D97438">
        <w:rPr>
          <w:rFonts w:ascii="Times New Roman" w:eastAsia="Calibri" w:hAnsi="Times New Roman" w:cs="Times New Roman"/>
          <w:sz w:val="24"/>
          <w:szCs w:val="24"/>
          <w:u w:color="000000"/>
        </w:rPr>
        <w:t>,</w:t>
      </w:r>
      <w:r w:rsidR="00D97438"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основанная на возобновлении ресурсов путем энергосбережения</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регенеративного экологически чистого производства</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обращения и потребления</w:t>
      </w:r>
      <w:r w:rsidRPr="00D97438">
        <w:rPr>
          <w:rFonts w:ascii="Times New Roman" w:eastAsia="Calibri" w:hAnsi="Times New Roman" w:cs="Times New Roman"/>
          <w:sz w:val="24"/>
          <w:szCs w:val="24"/>
          <w:u w:color="000000"/>
        </w:rPr>
        <w:t>.</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Times New Roman" w:hAnsi="Times New Roman" w:cs="Times New Roman"/>
          <w:sz w:val="24"/>
          <w:szCs w:val="24"/>
          <w:u w:color="000000"/>
        </w:rPr>
      </w:pPr>
      <w:r w:rsidRPr="00D97438">
        <w:rPr>
          <w:rFonts w:ascii="Times New Roman" w:eastAsia="Calibri" w:hAnsi="Times New Roman" w:cs="Times New Roman"/>
          <w:sz w:val="24"/>
          <w:szCs w:val="24"/>
          <w:u w:color="000000"/>
        </w:rPr>
        <w:t>Процесс эко</w:t>
      </w:r>
      <w:r w:rsidRPr="00D97438">
        <w:rPr>
          <w:rFonts w:ascii="Times New Roman" w:eastAsia="Calibri" w:hAnsi="Times New Roman" w:cs="Times New Roman"/>
          <w:sz w:val="24"/>
          <w:szCs w:val="24"/>
          <w:u w:color="000000"/>
        </w:rPr>
        <w:t>-</w:t>
      </w:r>
      <w:r w:rsidRPr="00D97438">
        <w:rPr>
          <w:rFonts w:ascii="Times New Roman" w:eastAsia="Calibri" w:hAnsi="Times New Roman" w:cs="Times New Roman"/>
          <w:sz w:val="24"/>
          <w:szCs w:val="24"/>
          <w:u w:color="000000"/>
        </w:rPr>
        <w:t>производства включает в себя</w:t>
      </w:r>
      <w:r w:rsidRPr="00D97438">
        <w:rPr>
          <w:rFonts w:ascii="Times New Roman" w:eastAsia="Calibri" w:hAnsi="Times New Roman" w:cs="Times New Roman"/>
          <w:sz w:val="24"/>
          <w:szCs w:val="24"/>
          <w:u w:color="000000"/>
        </w:rPr>
        <w:t xml:space="preserve">: </w:t>
      </w:r>
    </w:p>
    <w:p w:rsidR="00162CF9" w:rsidRPr="00D97438" w:rsidRDefault="00070FF9" w:rsidP="00D97438">
      <w:pPr>
        <w:pStyle w:val="a5"/>
        <w:numPr>
          <w:ilvl w:val="0"/>
          <w:numId w:val="2"/>
        </w:numPr>
        <w:tabs>
          <w:tab w:val="left" w:pos="708"/>
          <w:tab w:val="left" w:pos="1276"/>
          <w:tab w:val="left" w:pos="2124"/>
          <w:tab w:val="left" w:pos="2832"/>
          <w:tab w:val="left" w:pos="3540"/>
          <w:tab w:val="left" w:pos="4248"/>
          <w:tab w:val="left" w:pos="4956"/>
          <w:tab w:val="left" w:pos="5664"/>
          <w:tab w:val="left" w:pos="6372"/>
          <w:tab w:val="left" w:pos="7080"/>
          <w:tab w:val="left" w:pos="7788"/>
          <w:tab w:val="left" w:pos="8496"/>
          <w:tab w:val="left" w:pos="9204"/>
        </w:tabs>
        <w:ind w:left="0" w:firstLine="1069"/>
        <w:jc w:val="both"/>
        <w:rPr>
          <w:rFonts w:ascii="Times New Roman" w:hAnsi="Times New Roman" w:cs="Times New Roman"/>
          <w:sz w:val="24"/>
          <w:szCs w:val="24"/>
          <w:u w:color="000000"/>
        </w:rPr>
      </w:pPr>
      <w:r w:rsidRPr="00D97438">
        <w:rPr>
          <w:rFonts w:ascii="Times New Roman" w:hAnsi="Times New Roman" w:cs="Times New Roman"/>
          <w:sz w:val="24"/>
          <w:szCs w:val="24"/>
          <w:u w:color="000000"/>
        </w:rPr>
        <w:t xml:space="preserve">вторичное использование и утилизацию по принципу </w:t>
      </w:r>
      <w:r w:rsidRPr="00D97438">
        <w:rPr>
          <w:rFonts w:ascii="Times New Roman" w:hAnsi="Times New Roman" w:cs="Times New Roman"/>
          <w:sz w:val="24"/>
          <w:szCs w:val="24"/>
          <w:u w:color="000000"/>
        </w:rPr>
        <w:t>3</w:t>
      </w:r>
      <w:r w:rsidRPr="00D97438">
        <w:rPr>
          <w:rFonts w:ascii="Times New Roman" w:hAnsi="Times New Roman" w:cs="Times New Roman"/>
          <w:sz w:val="24"/>
          <w:szCs w:val="24"/>
          <w:u w:color="000000"/>
          <w:lang w:val="en-US"/>
        </w:rPr>
        <w:t>R</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lang w:val="en-US"/>
        </w:rPr>
        <w:t>reduce</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lang w:val="en-US"/>
        </w:rPr>
        <w:t>reuse</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lang w:val="en-US"/>
        </w:rPr>
        <w:t>recycle</w:t>
      </w:r>
      <w:r w:rsidRPr="00D97438">
        <w:rPr>
          <w:rFonts w:ascii="Times New Roman" w:hAnsi="Times New Roman" w:cs="Times New Roman"/>
          <w:sz w:val="24"/>
          <w:szCs w:val="24"/>
          <w:u w:color="000000"/>
        </w:rPr>
        <w:t xml:space="preserve"> - </w:t>
      </w:r>
      <w:r w:rsidRPr="00D97438">
        <w:rPr>
          <w:rFonts w:ascii="Times New Roman" w:hAnsi="Times New Roman" w:cs="Times New Roman"/>
          <w:sz w:val="24"/>
          <w:szCs w:val="24"/>
          <w:u w:color="000000"/>
        </w:rPr>
        <w:t>сократить потребление</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использовать повторно</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перерабатывать</w:t>
      </w:r>
      <w:r w:rsidRPr="00D97438">
        <w:rPr>
          <w:rFonts w:ascii="Times New Roman" w:hAnsi="Times New Roman" w:cs="Times New Roman"/>
          <w:sz w:val="24"/>
          <w:szCs w:val="24"/>
          <w:u w:color="000000"/>
        </w:rPr>
        <w:t>);</w:t>
      </w:r>
    </w:p>
    <w:p w:rsidR="00162CF9" w:rsidRPr="00D97438" w:rsidRDefault="00070FF9" w:rsidP="00D97438">
      <w:pPr>
        <w:pStyle w:val="a5"/>
        <w:numPr>
          <w:ilvl w:val="0"/>
          <w:numId w:val="2"/>
        </w:numPr>
        <w:tabs>
          <w:tab w:val="left" w:pos="708"/>
          <w:tab w:val="left" w:pos="1276"/>
          <w:tab w:val="left" w:pos="2124"/>
          <w:tab w:val="left" w:pos="2832"/>
          <w:tab w:val="left" w:pos="3540"/>
          <w:tab w:val="left" w:pos="4248"/>
          <w:tab w:val="left" w:pos="4956"/>
          <w:tab w:val="left" w:pos="5664"/>
          <w:tab w:val="left" w:pos="6372"/>
          <w:tab w:val="left" w:pos="7080"/>
          <w:tab w:val="left" w:pos="7788"/>
          <w:tab w:val="left" w:pos="8496"/>
          <w:tab w:val="left" w:pos="9204"/>
        </w:tabs>
        <w:ind w:left="0" w:firstLine="1069"/>
        <w:jc w:val="both"/>
        <w:rPr>
          <w:rFonts w:ascii="Times New Roman" w:hAnsi="Times New Roman" w:cs="Times New Roman"/>
          <w:sz w:val="24"/>
          <w:szCs w:val="24"/>
          <w:u w:color="000000"/>
        </w:rPr>
      </w:pPr>
      <w:r w:rsidRPr="00D97438">
        <w:rPr>
          <w:rFonts w:ascii="Times New Roman" w:hAnsi="Times New Roman" w:cs="Times New Roman"/>
          <w:sz w:val="24"/>
          <w:szCs w:val="24"/>
          <w:u w:color="000000"/>
        </w:rPr>
        <w:t xml:space="preserve">стандартизация производства в соответствии с </w:t>
      </w:r>
      <w:r w:rsidRPr="00D97438">
        <w:rPr>
          <w:rFonts w:ascii="Times New Roman" w:hAnsi="Times New Roman" w:cs="Times New Roman"/>
          <w:sz w:val="24"/>
          <w:szCs w:val="24"/>
          <w:u w:color="000000"/>
          <w:lang w:val="en-US"/>
        </w:rPr>
        <w:t>ISO</w:t>
      </w:r>
      <w:r w:rsidRPr="00D97438">
        <w:rPr>
          <w:rFonts w:ascii="Times New Roman" w:hAnsi="Times New Roman" w:cs="Times New Roman"/>
          <w:sz w:val="24"/>
          <w:szCs w:val="24"/>
          <w:u w:color="000000"/>
        </w:rPr>
        <w:t xml:space="preserve"> 14001;</w:t>
      </w:r>
    </w:p>
    <w:p w:rsidR="00162CF9" w:rsidRPr="00D97438" w:rsidRDefault="00070FF9" w:rsidP="00D97438">
      <w:pPr>
        <w:pStyle w:val="a5"/>
        <w:numPr>
          <w:ilvl w:val="0"/>
          <w:numId w:val="2"/>
        </w:numPr>
        <w:tabs>
          <w:tab w:val="left" w:pos="708"/>
          <w:tab w:val="left" w:pos="1276"/>
          <w:tab w:val="left" w:pos="2124"/>
          <w:tab w:val="left" w:pos="2832"/>
          <w:tab w:val="left" w:pos="3540"/>
          <w:tab w:val="left" w:pos="4248"/>
          <w:tab w:val="left" w:pos="4956"/>
          <w:tab w:val="left" w:pos="5664"/>
          <w:tab w:val="left" w:pos="6372"/>
          <w:tab w:val="left" w:pos="7080"/>
          <w:tab w:val="left" w:pos="7788"/>
          <w:tab w:val="left" w:pos="8496"/>
          <w:tab w:val="left" w:pos="9204"/>
        </w:tabs>
        <w:ind w:left="0" w:firstLine="1069"/>
        <w:jc w:val="both"/>
        <w:rPr>
          <w:rFonts w:ascii="Times New Roman" w:hAnsi="Times New Roman" w:cs="Times New Roman"/>
          <w:sz w:val="24"/>
          <w:szCs w:val="24"/>
          <w:u w:color="000000"/>
        </w:rPr>
      </w:pPr>
      <w:r w:rsidRPr="00D97438">
        <w:rPr>
          <w:rFonts w:ascii="Times New Roman" w:hAnsi="Times New Roman" w:cs="Times New Roman"/>
          <w:sz w:val="24"/>
          <w:szCs w:val="24"/>
          <w:u w:color="000000"/>
        </w:rPr>
        <w:t xml:space="preserve">проект «Три высоких и три низких» </w:t>
      </w:r>
      <w:r w:rsidRPr="00D97438">
        <w:rPr>
          <w:rFonts w:ascii="Times New Roman" w:hAnsi="Times New Roman" w:cs="Times New Roman"/>
          <w:sz w:val="24"/>
          <w:szCs w:val="24"/>
          <w:u w:color="000000"/>
        </w:rPr>
        <w:t>(</w:t>
      </w:r>
      <w:r w:rsidRPr="00D97438">
        <w:rPr>
          <w:rFonts w:ascii="Times New Roman" w:hAnsi="Times New Roman" w:cs="Times New Roman"/>
          <w:sz w:val="24"/>
          <w:szCs w:val="24"/>
          <w:u w:color="000000"/>
        </w:rPr>
        <w:t>высокие технологии</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высо</w:t>
      </w:r>
      <w:r w:rsidRPr="00D97438">
        <w:rPr>
          <w:rFonts w:ascii="Times New Roman" w:hAnsi="Times New Roman" w:cs="Times New Roman"/>
          <w:sz w:val="24"/>
          <w:szCs w:val="24"/>
          <w:u w:color="000000"/>
        </w:rPr>
        <w:t>кий уровень инвестиций</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высокая отдача</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низкое потребление энергии</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низкий расход материала</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низкое загрязнение</w:t>
      </w:r>
      <w:r w:rsidRPr="00D97438">
        <w:rPr>
          <w:rFonts w:ascii="Times New Roman" w:hAnsi="Times New Roman" w:cs="Times New Roman"/>
          <w:sz w:val="24"/>
          <w:szCs w:val="24"/>
          <w:u w:color="000000"/>
        </w:rPr>
        <w:t>).</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Times New Roman" w:hAnsi="Times New Roman" w:cs="Times New Roman"/>
          <w:sz w:val="24"/>
          <w:szCs w:val="24"/>
          <w:u w:color="000000"/>
        </w:rPr>
      </w:pPr>
      <w:r w:rsidRPr="00D97438">
        <w:rPr>
          <w:rFonts w:ascii="Times New Roman" w:hAnsi="Times New Roman" w:cs="Times New Roman"/>
          <w:sz w:val="24"/>
          <w:szCs w:val="24"/>
          <w:u w:color="000000"/>
        </w:rPr>
        <w:t xml:space="preserve">3. </w:t>
      </w:r>
      <w:r w:rsidRPr="00D97438">
        <w:rPr>
          <w:rFonts w:ascii="Times New Roman" w:hAnsi="Times New Roman" w:cs="Times New Roman"/>
          <w:sz w:val="24"/>
          <w:szCs w:val="24"/>
          <w:u w:color="000000"/>
        </w:rPr>
        <w:t>Принцип электронного «одного окна»</w:t>
      </w:r>
      <w:r w:rsidRPr="00D97438">
        <w:rPr>
          <w:rFonts w:ascii="Times New Roman" w:hAnsi="Times New Roman" w:cs="Times New Roman"/>
          <w:sz w:val="24"/>
          <w:szCs w:val="24"/>
          <w:u w:color="000000"/>
        </w:rPr>
        <w:t>.</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Times New Roman" w:hAnsi="Times New Roman" w:cs="Times New Roman"/>
          <w:sz w:val="24"/>
          <w:szCs w:val="24"/>
          <w:u w:color="000000"/>
        </w:rPr>
      </w:pPr>
      <w:r w:rsidRPr="00D97438">
        <w:rPr>
          <w:rFonts w:ascii="Times New Roman" w:eastAsia="Calibri" w:hAnsi="Times New Roman" w:cs="Times New Roman"/>
          <w:sz w:val="24"/>
          <w:szCs w:val="24"/>
          <w:u w:color="000000"/>
        </w:rPr>
        <w:t xml:space="preserve">Принцип электронного «одного окна» </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 xml:space="preserve">технология предоставления услуг для граждан и бизнеса посредством </w:t>
      </w:r>
      <w:r w:rsidRPr="00D97438">
        <w:rPr>
          <w:rFonts w:ascii="Times New Roman" w:eastAsia="Calibri" w:hAnsi="Times New Roman" w:cs="Times New Roman"/>
          <w:sz w:val="24"/>
          <w:szCs w:val="24"/>
          <w:u w:color="000000"/>
        </w:rPr>
        <w:t>информационного</w:t>
      </w:r>
      <w:r w:rsidRPr="00D97438">
        <w:rPr>
          <w:rFonts w:ascii="Times New Roman" w:eastAsia="Calibri" w:hAnsi="Times New Roman" w:cs="Times New Roman"/>
          <w:sz w:val="24"/>
          <w:szCs w:val="24"/>
          <w:u w:color="000000"/>
        </w:rPr>
        <w:t>-</w:t>
      </w:r>
      <w:r w:rsidRPr="00D97438">
        <w:rPr>
          <w:rFonts w:ascii="Times New Roman" w:eastAsia="Calibri" w:hAnsi="Times New Roman" w:cs="Times New Roman"/>
          <w:sz w:val="24"/>
          <w:szCs w:val="24"/>
          <w:u w:color="000000"/>
        </w:rPr>
        <w:t xml:space="preserve">коммуникационных технологий </w:t>
      </w:r>
      <w:r w:rsidRPr="00D97438">
        <w:rPr>
          <w:rFonts w:ascii="Times New Roman" w:eastAsia="Calibri" w:hAnsi="Times New Roman" w:cs="Times New Roman"/>
          <w:sz w:val="24"/>
          <w:szCs w:val="24"/>
          <w:u w:color="000000"/>
        </w:rPr>
        <w:t>(</w:t>
      </w:r>
      <w:r w:rsidRPr="00D97438">
        <w:rPr>
          <w:rFonts w:ascii="Times New Roman" w:eastAsia="Calibri" w:hAnsi="Times New Roman" w:cs="Times New Roman"/>
          <w:sz w:val="24"/>
          <w:szCs w:val="24"/>
          <w:u w:color="000000"/>
        </w:rPr>
        <w:t>ИКТ</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В Китае разработана и используется система электронного учреждения предприятий</w:t>
      </w:r>
      <w:r w:rsidRPr="00D97438">
        <w:rPr>
          <w:rFonts w:ascii="Times New Roman" w:eastAsia="Calibri" w:hAnsi="Times New Roman" w:cs="Times New Roman"/>
          <w:sz w:val="24"/>
          <w:szCs w:val="24"/>
          <w:u w:color="000000"/>
        </w:rPr>
        <w:t>.</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rPr>
        <w:t xml:space="preserve">4. </w:t>
      </w:r>
      <w:r w:rsidRPr="00D97438">
        <w:rPr>
          <w:rFonts w:ascii="Times New Roman" w:eastAsia="Calibri" w:hAnsi="Times New Roman" w:cs="Times New Roman"/>
          <w:sz w:val="24"/>
          <w:szCs w:val="24"/>
          <w:u w:color="000000"/>
        </w:rPr>
        <w:t>Эффективный менеджмент.</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Times New Roman" w:hAnsi="Times New Roman" w:cs="Times New Roman"/>
          <w:sz w:val="24"/>
          <w:szCs w:val="24"/>
          <w:u w:color="000000"/>
        </w:rPr>
      </w:pPr>
      <w:r w:rsidRPr="00D97438">
        <w:rPr>
          <w:rFonts w:ascii="Times New Roman" w:eastAsia="Calibri" w:hAnsi="Times New Roman" w:cs="Times New Roman"/>
          <w:sz w:val="24"/>
          <w:szCs w:val="24"/>
          <w:u w:color="000000"/>
        </w:rPr>
        <w:t>Современное управление включает в себя</w:t>
      </w:r>
      <w:r w:rsidRPr="00D97438">
        <w:rPr>
          <w:rFonts w:ascii="Times New Roman" w:eastAsia="Calibri" w:hAnsi="Times New Roman" w:cs="Times New Roman"/>
          <w:sz w:val="24"/>
          <w:szCs w:val="24"/>
          <w:u w:color="000000"/>
        </w:rPr>
        <w:t>:</w:t>
      </w:r>
    </w:p>
    <w:p w:rsidR="00162CF9" w:rsidRPr="00D97438" w:rsidRDefault="00070FF9" w:rsidP="00D97438">
      <w:pPr>
        <w:pStyle w:val="a5"/>
        <w:numPr>
          <w:ilvl w:val="0"/>
          <w:numId w:val="2"/>
        </w:numPr>
        <w:tabs>
          <w:tab w:val="left" w:pos="708"/>
          <w:tab w:val="left" w:pos="1276"/>
          <w:tab w:val="left" w:pos="2124"/>
          <w:tab w:val="left" w:pos="2832"/>
          <w:tab w:val="left" w:pos="3540"/>
          <w:tab w:val="left" w:pos="4248"/>
          <w:tab w:val="left" w:pos="4956"/>
          <w:tab w:val="left" w:pos="5664"/>
          <w:tab w:val="left" w:pos="6372"/>
          <w:tab w:val="left" w:pos="7080"/>
          <w:tab w:val="left" w:pos="7788"/>
          <w:tab w:val="left" w:pos="8496"/>
          <w:tab w:val="left" w:pos="9204"/>
        </w:tabs>
        <w:ind w:left="0" w:firstLine="106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rPr>
        <w:t>производство на основании рыночного спроса;</w:t>
      </w:r>
    </w:p>
    <w:p w:rsidR="00162CF9" w:rsidRPr="00D97438" w:rsidRDefault="00070FF9" w:rsidP="00D97438">
      <w:pPr>
        <w:pStyle w:val="a5"/>
        <w:numPr>
          <w:ilvl w:val="0"/>
          <w:numId w:val="2"/>
        </w:numPr>
        <w:tabs>
          <w:tab w:val="left" w:pos="708"/>
          <w:tab w:val="left" w:pos="1276"/>
          <w:tab w:val="left" w:pos="2124"/>
          <w:tab w:val="left" w:pos="2832"/>
          <w:tab w:val="left" w:pos="3540"/>
          <w:tab w:val="left" w:pos="4248"/>
          <w:tab w:val="left" w:pos="4956"/>
          <w:tab w:val="left" w:pos="5664"/>
          <w:tab w:val="left" w:pos="6372"/>
          <w:tab w:val="left" w:pos="7080"/>
          <w:tab w:val="left" w:pos="7788"/>
          <w:tab w:val="left" w:pos="8496"/>
          <w:tab w:val="left" w:pos="9204"/>
        </w:tabs>
        <w:ind w:left="0" w:firstLine="106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rPr>
        <w:t xml:space="preserve">отсутствие </w:t>
      </w:r>
      <w:r w:rsidRPr="00D97438">
        <w:rPr>
          <w:rFonts w:ascii="Times New Roman" w:eastAsia="Calibri" w:hAnsi="Times New Roman" w:cs="Times New Roman"/>
          <w:sz w:val="24"/>
          <w:szCs w:val="24"/>
          <w:u w:color="000000"/>
        </w:rPr>
        <w:t>вмешательства администрации и государства в производственно-финансовый процесс предприятия;</w:t>
      </w:r>
    </w:p>
    <w:p w:rsidR="00162CF9" w:rsidRPr="00D97438" w:rsidRDefault="00070FF9" w:rsidP="00D97438">
      <w:pPr>
        <w:pStyle w:val="a5"/>
        <w:numPr>
          <w:ilvl w:val="0"/>
          <w:numId w:val="2"/>
        </w:numPr>
        <w:tabs>
          <w:tab w:val="left" w:pos="708"/>
          <w:tab w:val="left" w:pos="1276"/>
          <w:tab w:val="left" w:pos="2124"/>
          <w:tab w:val="left" w:pos="2832"/>
          <w:tab w:val="left" w:pos="3540"/>
          <w:tab w:val="left" w:pos="4248"/>
          <w:tab w:val="left" w:pos="4956"/>
          <w:tab w:val="left" w:pos="5664"/>
          <w:tab w:val="left" w:pos="6372"/>
          <w:tab w:val="left" w:pos="7080"/>
          <w:tab w:val="left" w:pos="7788"/>
          <w:tab w:val="left" w:pos="8496"/>
          <w:tab w:val="left" w:pos="9204"/>
        </w:tabs>
        <w:ind w:left="0" w:firstLine="106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lang w:val="en-US"/>
        </w:rPr>
        <w:t>оказание</w:t>
      </w:r>
      <w:bookmarkStart w:id="0" w:name="_GoBack"/>
      <w:bookmarkEnd w:id="0"/>
      <w:r w:rsidRPr="00D97438">
        <w:rPr>
          <w:rFonts w:ascii="Times New Roman" w:eastAsia="Calibri" w:hAnsi="Times New Roman" w:cs="Times New Roman"/>
          <w:sz w:val="24"/>
          <w:szCs w:val="24"/>
          <w:u w:color="000000"/>
          <w:lang w:val="en-US"/>
        </w:rPr>
        <w:t xml:space="preserve"> финансовой поддержки государством;</w:t>
      </w:r>
    </w:p>
    <w:p w:rsidR="00162CF9" w:rsidRPr="00D97438" w:rsidRDefault="00070FF9" w:rsidP="00D97438">
      <w:pPr>
        <w:pStyle w:val="a5"/>
        <w:numPr>
          <w:ilvl w:val="0"/>
          <w:numId w:val="2"/>
        </w:numPr>
        <w:tabs>
          <w:tab w:val="left" w:pos="708"/>
          <w:tab w:val="left" w:pos="1276"/>
          <w:tab w:val="left" w:pos="2124"/>
          <w:tab w:val="left" w:pos="2832"/>
          <w:tab w:val="left" w:pos="3540"/>
          <w:tab w:val="left" w:pos="4248"/>
          <w:tab w:val="left" w:pos="4956"/>
          <w:tab w:val="left" w:pos="5664"/>
          <w:tab w:val="left" w:pos="6372"/>
          <w:tab w:val="left" w:pos="7080"/>
          <w:tab w:val="left" w:pos="7788"/>
          <w:tab w:val="left" w:pos="8496"/>
          <w:tab w:val="left" w:pos="9204"/>
        </w:tabs>
        <w:ind w:left="0" w:firstLine="106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rPr>
        <w:t>упорядочение управленческой структуры (принцип «Упрощение, унификация и эффективность»)</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rPr>
        <w:t>Принцип «Упрощение</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унификация и</w:t>
      </w:r>
      <w:r w:rsidRPr="00D97438">
        <w:rPr>
          <w:rFonts w:ascii="Times New Roman" w:eastAsia="Calibri" w:hAnsi="Times New Roman" w:cs="Times New Roman"/>
          <w:sz w:val="24"/>
          <w:szCs w:val="24"/>
          <w:u w:color="000000"/>
        </w:rPr>
        <w:t xml:space="preserve"> эффективность» – это создание упрощенной структуры управления</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где административный комитет представляет собой субъект управления</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 xml:space="preserve">которому подчиняются </w:t>
      </w:r>
      <w:r w:rsidRPr="00D97438">
        <w:rPr>
          <w:rFonts w:ascii="Times New Roman" w:eastAsia="Calibri" w:hAnsi="Times New Roman" w:cs="Times New Roman"/>
          <w:sz w:val="24"/>
          <w:szCs w:val="24"/>
          <w:u w:color="000000"/>
        </w:rPr>
        <w:t xml:space="preserve">15 </w:t>
      </w:r>
      <w:r w:rsidRPr="00D97438">
        <w:rPr>
          <w:rFonts w:ascii="Times New Roman" w:eastAsia="Calibri" w:hAnsi="Times New Roman" w:cs="Times New Roman"/>
          <w:sz w:val="24"/>
          <w:szCs w:val="24"/>
          <w:u w:color="000000"/>
        </w:rPr>
        <w:t>уполномоченных управлений</w:t>
      </w:r>
      <w:r w:rsidRPr="00D97438">
        <w:rPr>
          <w:rFonts w:ascii="Times New Roman" w:eastAsia="Calibri" w:hAnsi="Times New Roman" w:cs="Times New Roman"/>
          <w:sz w:val="24"/>
          <w:szCs w:val="24"/>
          <w:u w:color="000000"/>
        </w:rPr>
        <w:t>.</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rPr>
        <w:t xml:space="preserve">5. </w:t>
      </w:r>
      <w:r w:rsidRPr="00D97438">
        <w:rPr>
          <w:rFonts w:ascii="Times New Roman" w:eastAsia="Calibri" w:hAnsi="Times New Roman" w:cs="Times New Roman"/>
          <w:sz w:val="24"/>
          <w:szCs w:val="24"/>
          <w:u w:color="000000"/>
        </w:rPr>
        <w:t>Внимание к таланту.</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rPr>
        <w:t xml:space="preserve">Формирование высококвалифицированных специалистов </w:t>
      </w:r>
      <w:r w:rsidRPr="00D97438">
        <w:rPr>
          <w:rFonts w:ascii="Times New Roman" w:eastAsia="Calibri" w:hAnsi="Times New Roman" w:cs="Times New Roman"/>
          <w:sz w:val="24"/>
          <w:szCs w:val="24"/>
          <w:u w:color="000000"/>
        </w:rPr>
        <w:t>посредством построения международных университетов</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создание сетей научно</w:t>
      </w:r>
      <w:r w:rsidRPr="00D97438">
        <w:rPr>
          <w:rFonts w:ascii="Times New Roman" w:eastAsia="Calibri" w:hAnsi="Times New Roman" w:cs="Times New Roman"/>
          <w:sz w:val="24"/>
          <w:szCs w:val="24"/>
          <w:u w:color="000000"/>
        </w:rPr>
        <w:t>-</w:t>
      </w:r>
      <w:r w:rsidRPr="00D97438">
        <w:rPr>
          <w:rFonts w:ascii="Times New Roman" w:eastAsia="Calibri" w:hAnsi="Times New Roman" w:cs="Times New Roman"/>
          <w:sz w:val="24"/>
          <w:szCs w:val="24"/>
          <w:u w:color="000000"/>
        </w:rPr>
        <w:t xml:space="preserve">исследовательских институтов и </w:t>
      </w:r>
      <w:r w:rsidRPr="00D97438">
        <w:rPr>
          <w:rFonts w:ascii="Times New Roman" w:eastAsia="Calibri" w:hAnsi="Times New Roman" w:cs="Times New Roman"/>
          <w:sz w:val="24"/>
          <w:szCs w:val="24"/>
          <w:u w:color="000000"/>
        </w:rPr>
        <w:lastRenderedPageBreak/>
        <w:t>партнеров через колледжи и университеты необходимо совмещать с предоставлением им первоклассных рабочих и бытовых условий</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а также профессиональным обу</w:t>
      </w:r>
      <w:r w:rsidRPr="00D97438">
        <w:rPr>
          <w:rFonts w:ascii="Times New Roman" w:eastAsia="Calibri" w:hAnsi="Times New Roman" w:cs="Times New Roman"/>
          <w:sz w:val="24"/>
          <w:szCs w:val="24"/>
          <w:u w:color="000000"/>
        </w:rPr>
        <w:t>чением</w:t>
      </w:r>
      <w:r w:rsidRPr="00D97438">
        <w:rPr>
          <w:rFonts w:ascii="Times New Roman" w:eastAsia="Calibri" w:hAnsi="Times New Roman" w:cs="Times New Roman"/>
          <w:sz w:val="24"/>
          <w:szCs w:val="24"/>
          <w:u w:color="000000"/>
        </w:rPr>
        <w:t xml:space="preserve">. </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rPr>
        <w:t xml:space="preserve">6. </w:t>
      </w:r>
      <w:r w:rsidRPr="00D97438">
        <w:rPr>
          <w:rFonts w:ascii="Times New Roman" w:eastAsia="Calibri" w:hAnsi="Times New Roman" w:cs="Times New Roman"/>
          <w:sz w:val="24"/>
          <w:szCs w:val="24"/>
          <w:u w:color="000000"/>
        </w:rPr>
        <w:t>Современная инфраструктура.</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rPr>
        <w:t>Одним из ключевых критериев для инвестора является состояние и перспективы развития инфраструктуры</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Созданию современной инфраструктуры будет способствовать построение специализированных учреждений</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занимающихся разв</w:t>
      </w:r>
      <w:r w:rsidRPr="00D97438">
        <w:rPr>
          <w:rFonts w:ascii="Times New Roman" w:eastAsia="Calibri" w:hAnsi="Times New Roman" w:cs="Times New Roman"/>
          <w:sz w:val="24"/>
          <w:szCs w:val="24"/>
          <w:u w:color="000000"/>
        </w:rPr>
        <w:t>итием инфраструктуры страны</w:t>
      </w:r>
      <w:r w:rsidRPr="00D97438">
        <w:rPr>
          <w:rFonts w:ascii="Times New Roman" w:eastAsia="Calibri" w:hAnsi="Times New Roman" w:cs="Times New Roman"/>
          <w:sz w:val="24"/>
          <w:szCs w:val="24"/>
          <w:u w:color="000000"/>
        </w:rPr>
        <w:t>.</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rPr>
        <w:t xml:space="preserve">7. </w:t>
      </w:r>
      <w:r w:rsidRPr="00D97438">
        <w:rPr>
          <w:rFonts w:ascii="Times New Roman" w:eastAsia="Calibri" w:hAnsi="Times New Roman" w:cs="Times New Roman"/>
          <w:sz w:val="24"/>
          <w:szCs w:val="24"/>
          <w:u w:color="000000"/>
        </w:rPr>
        <w:t>Адаптация международного опыта с учетом национальных особенностей.</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rPr>
        <w:t xml:space="preserve">Привлечение и сохранение международных талантов </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ядро ​​инновационной экосистемы</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Для обмена международным опытом между странами строится сеть международных</w:t>
      </w:r>
      <w:r w:rsidRPr="00D97438">
        <w:rPr>
          <w:rFonts w:ascii="Times New Roman" w:eastAsia="Calibri" w:hAnsi="Times New Roman" w:cs="Times New Roman"/>
          <w:sz w:val="24"/>
          <w:szCs w:val="24"/>
          <w:u w:color="000000"/>
        </w:rPr>
        <w:t xml:space="preserve"> инновационных центров</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внедряется режим интеллектуальной собственности посредством создания Центра навигации патентной биржи</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где арендаторы могут регистрировать</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искать</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покупать и продавать свои патенты</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обеспечивая при этом защиту их интеллектуальной с</w:t>
      </w:r>
      <w:r w:rsidRPr="00D97438">
        <w:rPr>
          <w:rFonts w:ascii="Times New Roman" w:eastAsia="Calibri" w:hAnsi="Times New Roman" w:cs="Times New Roman"/>
          <w:sz w:val="24"/>
          <w:szCs w:val="24"/>
          <w:u w:color="000000"/>
        </w:rPr>
        <w:t>обственности</w:t>
      </w:r>
      <w:r w:rsidRPr="00D97438">
        <w:rPr>
          <w:rFonts w:ascii="Times New Roman" w:eastAsia="Calibri" w:hAnsi="Times New Roman" w:cs="Times New Roman"/>
          <w:sz w:val="24"/>
          <w:szCs w:val="24"/>
          <w:u w:color="000000"/>
        </w:rPr>
        <w:t xml:space="preserve">. </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rPr>
        <w:t xml:space="preserve">8. </w:t>
      </w:r>
      <w:r w:rsidRPr="00D97438">
        <w:rPr>
          <w:rFonts w:ascii="Times New Roman" w:eastAsia="Calibri" w:hAnsi="Times New Roman" w:cs="Times New Roman"/>
          <w:sz w:val="24"/>
          <w:szCs w:val="24"/>
          <w:u w:color="000000"/>
        </w:rPr>
        <w:t>Развитие сферы услуг.</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rPr>
        <w:t>Низкоуровневые трудоемкие отрасли заменяются высокотехнологичными и сервисными отраслями</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Сектор услуг сосредоточен на исследованиях и разработках</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финансовых технологиях и услугах</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которые служат процветающей эконом</w:t>
      </w:r>
      <w:r w:rsidRPr="00D97438">
        <w:rPr>
          <w:rFonts w:ascii="Times New Roman" w:eastAsia="Calibri" w:hAnsi="Times New Roman" w:cs="Times New Roman"/>
          <w:sz w:val="24"/>
          <w:szCs w:val="24"/>
          <w:u w:color="000000"/>
        </w:rPr>
        <w:t>ике</w:t>
      </w:r>
      <w:r w:rsidRPr="00D97438">
        <w:rPr>
          <w:rFonts w:ascii="Times New Roman" w:eastAsia="Calibri" w:hAnsi="Times New Roman" w:cs="Times New Roman"/>
          <w:sz w:val="24"/>
          <w:szCs w:val="24"/>
          <w:u w:color="000000"/>
        </w:rPr>
        <w:t>.</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rPr>
        <w:t xml:space="preserve">9. </w:t>
      </w:r>
      <w:r w:rsidRPr="00D97438">
        <w:rPr>
          <w:rFonts w:ascii="Times New Roman" w:eastAsia="Calibri" w:hAnsi="Times New Roman" w:cs="Times New Roman"/>
          <w:sz w:val="24"/>
          <w:szCs w:val="24"/>
          <w:u w:color="000000"/>
        </w:rPr>
        <w:t>Современные технологии и промышленная модернизация.</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rPr>
        <w:t xml:space="preserve">Внедрение новейших технологий и промышленная модернизация </w:t>
      </w:r>
      <w:r w:rsidRPr="00D97438">
        <w:rPr>
          <w:rFonts w:ascii="Times New Roman" w:eastAsia="Calibri" w:hAnsi="Times New Roman" w:cs="Times New Roman"/>
          <w:sz w:val="24"/>
          <w:szCs w:val="24"/>
          <w:u w:color="000000"/>
        </w:rPr>
        <w:t>(</w:t>
      </w:r>
      <w:r w:rsidRPr="00D97438">
        <w:rPr>
          <w:rFonts w:ascii="Times New Roman" w:eastAsia="Calibri" w:hAnsi="Times New Roman" w:cs="Times New Roman"/>
          <w:sz w:val="24"/>
          <w:szCs w:val="24"/>
          <w:u w:color="000000"/>
        </w:rPr>
        <w:t>преодоление низкоэффективного и трудоемкого этапа реализации продукции</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осуществляется через привлечение предприятий с интенсивными техно</w:t>
      </w:r>
      <w:r w:rsidRPr="00D97438">
        <w:rPr>
          <w:rFonts w:ascii="Times New Roman" w:eastAsia="Calibri" w:hAnsi="Times New Roman" w:cs="Times New Roman"/>
          <w:sz w:val="24"/>
          <w:szCs w:val="24"/>
          <w:u w:color="000000"/>
        </w:rPr>
        <w:t>логиями</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 xml:space="preserve">передовыми знаниями и талантами </w:t>
      </w:r>
      <w:r w:rsidRPr="00D97438">
        <w:rPr>
          <w:rFonts w:ascii="Times New Roman" w:eastAsia="Calibri" w:hAnsi="Times New Roman" w:cs="Times New Roman"/>
          <w:sz w:val="24"/>
          <w:szCs w:val="24"/>
          <w:u w:color="000000"/>
        </w:rPr>
        <w:t>(</w:t>
      </w:r>
      <w:r w:rsidRPr="00D97438">
        <w:rPr>
          <w:rFonts w:ascii="Times New Roman" w:eastAsia="Calibri" w:hAnsi="Times New Roman" w:cs="Times New Roman"/>
          <w:sz w:val="24"/>
          <w:szCs w:val="24"/>
          <w:u w:color="000000"/>
        </w:rPr>
        <w:t>например</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 xml:space="preserve">входящих в список </w:t>
      </w:r>
      <w:r w:rsidRPr="00D97438">
        <w:rPr>
          <w:rFonts w:ascii="Times New Roman" w:eastAsia="Calibri" w:hAnsi="Times New Roman" w:cs="Times New Roman"/>
          <w:sz w:val="24"/>
          <w:szCs w:val="24"/>
          <w:u w:color="000000"/>
          <w:lang w:val="en-US"/>
        </w:rPr>
        <w:t>Fortune</w:t>
      </w:r>
      <w:r w:rsidRPr="00D97438">
        <w:rPr>
          <w:rFonts w:ascii="Times New Roman" w:eastAsia="Calibri" w:hAnsi="Times New Roman" w:cs="Times New Roman"/>
          <w:sz w:val="24"/>
          <w:szCs w:val="24"/>
          <w:u w:color="000000"/>
        </w:rPr>
        <w:t xml:space="preserve">-500), </w:t>
      </w:r>
      <w:r w:rsidRPr="00D97438">
        <w:rPr>
          <w:rFonts w:ascii="Times New Roman" w:eastAsia="Calibri" w:hAnsi="Times New Roman" w:cs="Times New Roman"/>
          <w:sz w:val="24"/>
          <w:szCs w:val="24"/>
          <w:u w:color="000000"/>
        </w:rPr>
        <w:t xml:space="preserve">предоставляя </w:t>
      </w:r>
      <w:proofErr w:type="spellStart"/>
      <w:r w:rsidRPr="00D97438">
        <w:rPr>
          <w:rFonts w:ascii="Times New Roman" w:eastAsia="Calibri" w:hAnsi="Times New Roman" w:cs="Times New Roman"/>
          <w:sz w:val="24"/>
          <w:szCs w:val="24"/>
          <w:u w:color="000000"/>
        </w:rPr>
        <w:t>мультинациональным</w:t>
      </w:r>
      <w:proofErr w:type="spellEnd"/>
      <w:r w:rsidRPr="00D97438">
        <w:rPr>
          <w:rFonts w:ascii="Times New Roman" w:eastAsia="Calibri" w:hAnsi="Times New Roman" w:cs="Times New Roman"/>
          <w:sz w:val="24"/>
          <w:szCs w:val="24"/>
          <w:u w:color="000000"/>
        </w:rPr>
        <w:t xml:space="preserve"> корпорациям возможность на льготных условиях открывать свои штаб</w:t>
      </w:r>
      <w:r w:rsidRPr="00D97438">
        <w:rPr>
          <w:rFonts w:ascii="Times New Roman" w:eastAsia="Calibri" w:hAnsi="Times New Roman" w:cs="Times New Roman"/>
          <w:sz w:val="24"/>
          <w:szCs w:val="24"/>
          <w:u w:color="000000"/>
        </w:rPr>
        <w:t>-</w:t>
      </w:r>
      <w:r w:rsidRPr="00D97438">
        <w:rPr>
          <w:rFonts w:ascii="Times New Roman" w:eastAsia="Calibri" w:hAnsi="Times New Roman" w:cs="Times New Roman"/>
          <w:sz w:val="24"/>
          <w:szCs w:val="24"/>
          <w:u w:color="000000"/>
        </w:rPr>
        <w:t>квартиры</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научно</w:t>
      </w:r>
      <w:r w:rsidRPr="00D97438">
        <w:rPr>
          <w:rFonts w:ascii="Times New Roman" w:eastAsia="Calibri" w:hAnsi="Times New Roman" w:cs="Times New Roman"/>
          <w:sz w:val="24"/>
          <w:szCs w:val="24"/>
          <w:u w:color="000000"/>
        </w:rPr>
        <w:t>-</w:t>
      </w:r>
      <w:r w:rsidRPr="00D97438">
        <w:rPr>
          <w:rFonts w:ascii="Times New Roman" w:eastAsia="Calibri" w:hAnsi="Times New Roman" w:cs="Times New Roman"/>
          <w:sz w:val="24"/>
          <w:szCs w:val="24"/>
          <w:u w:color="000000"/>
        </w:rPr>
        <w:t>исследовательские центры и др</w:t>
      </w:r>
      <w:r w:rsidRPr="00D97438">
        <w:rPr>
          <w:rFonts w:ascii="Times New Roman" w:eastAsia="Calibri" w:hAnsi="Times New Roman" w:cs="Times New Roman"/>
          <w:sz w:val="24"/>
          <w:szCs w:val="24"/>
          <w:u w:color="000000"/>
        </w:rPr>
        <w:t>.</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lang w:val="en-US"/>
        </w:rPr>
        <w:t>[</w:t>
      </w:r>
      <w:r w:rsidRPr="00D97438">
        <w:rPr>
          <w:rFonts w:ascii="Times New Roman" w:eastAsia="Calibri" w:hAnsi="Times New Roman" w:cs="Times New Roman"/>
          <w:sz w:val="24"/>
          <w:szCs w:val="24"/>
          <w:u w:color="000000"/>
        </w:rPr>
        <w:t>2</w:t>
      </w:r>
      <w:r w:rsidRPr="00D97438">
        <w:rPr>
          <w:rFonts w:ascii="Times New Roman" w:eastAsia="Calibri" w:hAnsi="Times New Roman" w:cs="Times New Roman"/>
          <w:sz w:val="24"/>
          <w:szCs w:val="24"/>
          <w:u w:color="000000"/>
          <w:lang w:val="en-US"/>
        </w:rPr>
        <w:t>]</w:t>
      </w:r>
      <w:r w:rsidRPr="00D97438">
        <w:rPr>
          <w:rFonts w:ascii="Times New Roman" w:eastAsia="Calibri" w:hAnsi="Times New Roman" w:cs="Times New Roman"/>
          <w:sz w:val="24"/>
          <w:szCs w:val="24"/>
          <w:u w:color="000000"/>
        </w:rPr>
        <w:t>.</w:t>
      </w:r>
    </w:p>
    <w:p w:rsidR="00162CF9" w:rsidRPr="00D97438" w:rsidRDefault="00070F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Calibri" w:hAnsi="Times New Roman" w:cs="Times New Roman"/>
          <w:sz w:val="24"/>
          <w:szCs w:val="24"/>
          <w:u w:color="000000"/>
        </w:rPr>
      </w:pPr>
      <w:r w:rsidRPr="00D97438">
        <w:rPr>
          <w:rFonts w:ascii="Times New Roman" w:eastAsia="Calibri" w:hAnsi="Times New Roman" w:cs="Times New Roman"/>
          <w:sz w:val="24"/>
          <w:szCs w:val="24"/>
          <w:u w:color="000000"/>
        </w:rPr>
        <w:t xml:space="preserve">Анализ мирового опыта </w:t>
      </w:r>
      <w:r w:rsidRPr="00D97438">
        <w:rPr>
          <w:rFonts w:ascii="Times New Roman" w:eastAsia="Calibri" w:hAnsi="Times New Roman" w:cs="Times New Roman"/>
          <w:sz w:val="24"/>
          <w:szCs w:val="24"/>
          <w:u w:color="000000"/>
        </w:rPr>
        <w:t>функционирования особых экономических зон показал</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что не существует единой модели их инновационного развития</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Каждая из представленных моделей создана с учетом национальных особенностей</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Однако изучение опыта стран</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 xml:space="preserve">создавших модели инновационного </w:t>
      </w:r>
      <w:r w:rsidRPr="00D97438">
        <w:rPr>
          <w:rFonts w:ascii="Times New Roman" w:eastAsia="Calibri" w:hAnsi="Times New Roman" w:cs="Times New Roman"/>
          <w:sz w:val="24"/>
          <w:szCs w:val="24"/>
          <w:u w:color="000000"/>
        </w:rPr>
        <w:t>развития путём эффективной организации функционирования особых экономических зон</w:t>
      </w:r>
      <w:r w:rsidRPr="00D97438">
        <w:rPr>
          <w:rFonts w:ascii="Times New Roman" w:eastAsia="Calibri" w:hAnsi="Times New Roman" w:cs="Times New Roman"/>
          <w:sz w:val="24"/>
          <w:szCs w:val="24"/>
          <w:u w:color="000000"/>
        </w:rPr>
        <w:t xml:space="preserve">, </w:t>
      </w:r>
      <w:r w:rsidRPr="00D97438">
        <w:rPr>
          <w:rFonts w:ascii="Times New Roman" w:eastAsia="Calibri" w:hAnsi="Times New Roman" w:cs="Times New Roman"/>
          <w:sz w:val="24"/>
          <w:szCs w:val="24"/>
          <w:u w:color="000000"/>
        </w:rPr>
        <w:t>позволит начать строить собственную модель путём наименьших проб и ошибок</w:t>
      </w:r>
      <w:r w:rsidRPr="00D97438">
        <w:rPr>
          <w:rFonts w:ascii="Times New Roman" w:eastAsia="Calibri" w:hAnsi="Times New Roman" w:cs="Times New Roman"/>
          <w:sz w:val="24"/>
          <w:szCs w:val="24"/>
          <w:u w:color="000000"/>
        </w:rPr>
        <w:t>.</w:t>
      </w:r>
    </w:p>
    <w:p w:rsidR="00162CF9" w:rsidRPr="00D97438" w:rsidRDefault="00162CF9" w:rsidP="00D97438">
      <w:pPr>
        <w:pStyle w:val="a5"/>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09"/>
        <w:jc w:val="both"/>
        <w:rPr>
          <w:rFonts w:ascii="Times New Roman" w:eastAsia="Calibri" w:hAnsi="Times New Roman" w:cs="Times New Roman"/>
          <w:sz w:val="24"/>
          <w:szCs w:val="24"/>
          <w:u w:color="000000"/>
        </w:rPr>
      </w:pPr>
    </w:p>
    <w:p w:rsidR="00162CF9" w:rsidRPr="00D97438" w:rsidRDefault="00070FF9" w:rsidP="00D97438">
      <w:pPr>
        <w:pStyle w:val="a5"/>
        <w:widowControl w:val="0"/>
        <w:jc w:val="center"/>
        <w:rPr>
          <w:rFonts w:ascii="Times New Roman" w:eastAsia="Times New Roman" w:hAnsi="Times New Roman" w:cs="Times New Roman"/>
          <w:b/>
          <w:bCs/>
          <w:sz w:val="24"/>
          <w:szCs w:val="24"/>
          <w:u w:color="000000"/>
        </w:rPr>
      </w:pPr>
      <w:r w:rsidRPr="00D97438">
        <w:rPr>
          <w:rFonts w:ascii="Times New Roman" w:hAnsi="Times New Roman" w:cs="Times New Roman"/>
          <w:b/>
          <w:bCs/>
          <w:sz w:val="24"/>
          <w:szCs w:val="24"/>
          <w:u w:color="000000"/>
        </w:rPr>
        <w:t>Библиографический список</w:t>
      </w:r>
    </w:p>
    <w:p w:rsidR="00162CF9" w:rsidRPr="00D97438" w:rsidRDefault="00070FF9" w:rsidP="00D97438">
      <w:pPr>
        <w:pStyle w:val="a5"/>
        <w:widowControl w:val="0"/>
        <w:ind w:firstLine="709"/>
        <w:jc w:val="both"/>
        <w:rPr>
          <w:rFonts w:ascii="Times New Roman" w:eastAsia="Times New Roman" w:hAnsi="Times New Roman" w:cs="Times New Roman"/>
          <w:sz w:val="24"/>
          <w:szCs w:val="24"/>
          <w:u w:color="000000"/>
        </w:rPr>
      </w:pPr>
      <w:r w:rsidRPr="00D97438">
        <w:rPr>
          <w:rFonts w:ascii="Times New Roman" w:hAnsi="Times New Roman" w:cs="Times New Roman"/>
          <w:sz w:val="24"/>
          <w:szCs w:val="24"/>
          <w:u w:color="000000"/>
        </w:rPr>
        <w:t xml:space="preserve">1. </w:t>
      </w:r>
      <w:r w:rsidRPr="00D97438">
        <w:rPr>
          <w:rFonts w:ascii="Times New Roman" w:hAnsi="Times New Roman" w:cs="Times New Roman"/>
          <w:sz w:val="24"/>
          <w:szCs w:val="24"/>
          <w:u w:color="000000"/>
        </w:rPr>
        <w:t>Клим И</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В</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 xml:space="preserve">Роль особых экономических зон в инновационном развитии мировой и российской экономики </w:t>
      </w:r>
      <w:r w:rsidRPr="00D97438">
        <w:rPr>
          <w:rFonts w:ascii="Times New Roman" w:hAnsi="Times New Roman" w:cs="Times New Roman"/>
          <w:sz w:val="24"/>
          <w:szCs w:val="24"/>
          <w:u w:color="000000"/>
        </w:rPr>
        <w:t>//</w:t>
      </w:r>
      <w:r w:rsidRPr="00D97438">
        <w:rPr>
          <w:rFonts w:ascii="Times New Roman" w:hAnsi="Times New Roman" w:cs="Times New Roman"/>
          <w:sz w:val="24"/>
          <w:szCs w:val="24"/>
          <w:u w:color="000000"/>
        </w:rPr>
        <w:t>Москва</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2010.</w:t>
      </w:r>
    </w:p>
    <w:p w:rsidR="00162CF9" w:rsidRPr="00D97438" w:rsidRDefault="00070FF9" w:rsidP="00D97438">
      <w:pPr>
        <w:pStyle w:val="a5"/>
        <w:widowControl w:val="0"/>
        <w:ind w:firstLine="709"/>
        <w:jc w:val="both"/>
        <w:rPr>
          <w:rFonts w:ascii="Times New Roman" w:eastAsia="Times New Roman" w:hAnsi="Times New Roman" w:cs="Times New Roman"/>
          <w:sz w:val="24"/>
          <w:szCs w:val="24"/>
          <w:u w:color="000000"/>
        </w:rPr>
      </w:pPr>
      <w:r w:rsidRPr="00D97438">
        <w:rPr>
          <w:rFonts w:ascii="Times New Roman" w:hAnsi="Times New Roman" w:cs="Times New Roman"/>
          <w:sz w:val="24"/>
          <w:szCs w:val="24"/>
          <w:u w:color="000000"/>
        </w:rPr>
        <w:t xml:space="preserve">2. </w:t>
      </w:r>
      <w:r w:rsidRPr="00D97438">
        <w:rPr>
          <w:rFonts w:ascii="Times New Roman" w:hAnsi="Times New Roman" w:cs="Times New Roman"/>
          <w:sz w:val="24"/>
          <w:szCs w:val="24"/>
          <w:u w:color="000000"/>
        </w:rPr>
        <w:t>Громова В</w:t>
      </w:r>
      <w:r w:rsidRPr="00D97438">
        <w:rPr>
          <w:rFonts w:ascii="Times New Roman" w:hAnsi="Times New Roman" w:cs="Times New Roman"/>
          <w:sz w:val="24"/>
          <w:szCs w:val="24"/>
          <w:u w:color="000000"/>
        </w:rPr>
        <w:t>.</w:t>
      </w:r>
      <w:r w:rsidRPr="00D97438">
        <w:rPr>
          <w:rFonts w:ascii="Times New Roman" w:hAnsi="Times New Roman" w:cs="Times New Roman"/>
          <w:sz w:val="24"/>
          <w:szCs w:val="24"/>
          <w:u w:color="000000"/>
        </w:rPr>
        <w:t>С</w:t>
      </w:r>
      <w:r w:rsidRPr="00D97438">
        <w:rPr>
          <w:rFonts w:ascii="Times New Roman" w:hAnsi="Times New Roman" w:cs="Times New Roman"/>
          <w:sz w:val="24"/>
          <w:szCs w:val="24"/>
          <w:u w:color="000000"/>
        </w:rPr>
        <w:t xml:space="preserve">., </w:t>
      </w:r>
      <w:proofErr w:type="spellStart"/>
      <w:r w:rsidRPr="00D97438">
        <w:rPr>
          <w:rFonts w:ascii="Times New Roman" w:hAnsi="Times New Roman" w:cs="Times New Roman"/>
          <w:sz w:val="24"/>
          <w:szCs w:val="24"/>
          <w:u w:color="000000"/>
        </w:rPr>
        <w:t>Полоник</w:t>
      </w:r>
      <w:proofErr w:type="spellEnd"/>
      <w:r w:rsidRPr="00D97438">
        <w:rPr>
          <w:rFonts w:ascii="Times New Roman" w:hAnsi="Times New Roman" w:cs="Times New Roman"/>
          <w:sz w:val="24"/>
          <w:szCs w:val="24"/>
          <w:u w:color="000000"/>
        </w:rPr>
        <w:t xml:space="preserve"> И</w:t>
      </w:r>
      <w:r w:rsidRPr="00D97438">
        <w:rPr>
          <w:rFonts w:ascii="Times New Roman" w:hAnsi="Times New Roman" w:cs="Times New Roman"/>
          <w:sz w:val="24"/>
          <w:szCs w:val="24"/>
          <w:u w:color="000000"/>
        </w:rPr>
        <w:t>.</w:t>
      </w:r>
      <w:r w:rsidRPr="00D97438">
        <w:rPr>
          <w:rFonts w:ascii="Times New Roman" w:hAnsi="Times New Roman" w:cs="Times New Roman"/>
          <w:sz w:val="24"/>
          <w:szCs w:val="24"/>
          <w:u w:color="000000"/>
        </w:rPr>
        <w:t>С</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Модель инновационного развития Республики Беларусь на основе опыта Китайско</w:t>
      </w:r>
      <w:r w:rsidRPr="00D97438">
        <w:rPr>
          <w:rFonts w:ascii="Times New Roman" w:hAnsi="Times New Roman" w:cs="Times New Roman"/>
          <w:sz w:val="24"/>
          <w:szCs w:val="24"/>
          <w:u w:color="000000"/>
        </w:rPr>
        <w:t>-</w:t>
      </w:r>
      <w:r w:rsidRPr="00D97438">
        <w:rPr>
          <w:rFonts w:ascii="Times New Roman" w:hAnsi="Times New Roman" w:cs="Times New Roman"/>
          <w:sz w:val="24"/>
          <w:szCs w:val="24"/>
          <w:u w:color="000000"/>
        </w:rPr>
        <w:t>Сингапурского индустриального парка «</w:t>
      </w:r>
      <w:proofErr w:type="spellStart"/>
      <w:r w:rsidRPr="00D97438">
        <w:rPr>
          <w:rFonts w:ascii="Times New Roman" w:hAnsi="Times New Roman" w:cs="Times New Roman"/>
          <w:sz w:val="24"/>
          <w:szCs w:val="24"/>
          <w:u w:color="000000"/>
        </w:rPr>
        <w:t>Сучжоу</w:t>
      </w:r>
      <w:proofErr w:type="spellEnd"/>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Новая экономика</w:t>
      </w:r>
      <w:r w:rsidRPr="00D97438">
        <w:rPr>
          <w:rFonts w:ascii="Times New Roman" w:hAnsi="Times New Roman" w:cs="Times New Roman"/>
          <w:sz w:val="24"/>
          <w:szCs w:val="24"/>
          <w:u w:color="000000"/>
        </w:rPr>
        <w:t xml:space="preserve">. - 2018. - </w:t>
      </w:r>
      <w:r w:rsidRPr="00D97438">
        <w:rPr>
          <w:rFonts w:ascii="Times New Roman" w:hAnsi="Times New Roman" w:cs="Times New Roman"/>
          <w:sz w:val="24"/>
          <w:szCs w:val="24"/>
          <w:u w:color="000000"/>
        </w:rPr>
        <w:t>№</w:t>
      </w:r>
      <w:r w:rsidRPr="00D97438">
        <w:rPr>
          <w:rFonts w:ascii="Times New Roman" w:hAnsi="Times New Roman" w:cs="Times New Roman"/>
          <w:sz w:val="24"/>
          <w:szCs w:val="24"/>
          <w:u w:color="000000"/>
        </w:rPr>
        <w:t xml:space="preserve">2. - </w:t>
      </w:r>
      <w:r w:rsidRPr="00D97438">
        <w:rPr>
          <w:rFonts w:ascii="Times New Roman" w:hAnsi="Times New Roman" w:cs="Times New Roman"/>
          <w:sz w:val="24"/>
          <w:szCs w:val="24"/>
          <w:u w:color="000000"/>
        </w:rPr>
        <w:t>С</w:t>
      </w:r>
      <w:r w:rsidRPr="00D97438">
        <w:rPr>
          <w:rFonts w:ascii="Times New Roman" w:hAnsi="Times New Roman" w:cs="Times New Roman"/>
          <w:sz w:val="24"/>
          <w:szCs w:val="24"/>
          <w:u w:color="000000"/>
        </w:rPr>
        <w:t>. 43-52.</w:t>
      </w:r>
    </w:p>
    <w:p w:rsidR="00162CF9" w:rsidRPr="00D97438" w:rsidRDefault="00162CF9" w:rsidP="00D97438">
      <w:pPr>
        <w:pStyle w:val="a5"/>
        <w:widowControl w:val="0"/>
        <w:rPr>
          <w:rFonts w:ascii="Times New Roman" w:eastAsia="Times New Roman" w:hAnsi="Times New Roman" w:cs="Times New Roman"/>
          <w:sz w:val="24"/>
          <w:szCs w:val="24"/>
          <w:u w:color="000000"/>
          <w:shd w:val="clear" w:color="auto" w:fill="FEFB66"/>
        </w:rPr>
      </w:pPr>
    </w:p>
    <w:p w:rsidR="00162CF9" w:rsidRPr="00D97438" w:rsidRDefault="00070FF9" w:rsidP="00D97438">
      <w:pPr>
        <w:pStyle w:val="a5"/>
        <w:widowControl w:val="0"/>
        <w:ind w:firstLine="709"/>
        <w:jc w:val="both"/>
        <w:rPr>
          <w:rFonts w:ascii="Times New Roman" w:eastAsia="Times New Roman" w:hAnsi="Times New Roman" w:cs="Times New Roman"/>
          <w:sz w:val="24"/>
          <w:szCs w:val="24"/>
          <w:u w:color="000000"/>
        </w:rPr>
      </w:pPr>
      <w:proofErr w:type="gramStart"/>
      <w:r w:rsidRPr="00D97438">
        <w:rPr>
          <w:rFonts w:ascii="Times New Roman" w:hAnsi="Times New Roman" w:cs="Times New Roman"/>
          <w:sz w:val="24"/>
          <w:szCs w:val="24"/>
          <w:u w:color="000000"/>
        </w:rPr>
        <w:t xml:space="preserve">Громова Виктория Сергеевна </w:t>
      </w:r>
      <w:r w:rsidRPr="00D97438">
        <w:rPr>
          <w:rFonts w:ascii="Times New Roman" w:hAnsi="Times New Roman" w:cs="Times New Roman"/>
          <w:sz w:val="24"/>
          <w:szCs w:val="24"/>
          <w:u w:color="000000"/>
        </w:rPr>
        <w:t>(</w:t>
      </w:r>
      <w:r w:rsidRPr="00D97438">
        <w:rPr>
          <w:rFonts w:ascii="Times New Roman" w:hAnsi="Times New Roman" w:cs="Times New Roman"/>
          <w:sz w:val="24"/>
          <w:szCs w:val="24"/>
          <w:u w:color="000000"/>
        </w:rPr>
        <w:t>Республика Беларусь</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Минск</w:t>
      </w:r>
      <w:r w:rsidRPr="00D97438">
        <w:rPr>
          <w:rFonts w:ascii="Times New Roman" w:hAnsi="Times New Roman" w:cs="Times New Roman"/>
          <w:sz w:val="24"/>
          <w:szCs w:val="24"/>
          <w:u w:color="000000"/>
        </w:rPr>
        <w:t xml:space="preserve">) - </w:t>
      </w:r>
      <w:r w:rsidRPr="00D97438">
        <w:rPr>
          <w:rFonts w:ascii="Times New Roman" w:hAnsi="Times New Roman" w:cs="Times New Roman"/>
          <w:sz w:val="24"/>
          <w:szCs w:val="24"/>
          <w:u w:color="000000"/>
        </w:rPr>
        <w:t>аспирант</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 xml:space="preserve">Белорусский государственный университет </w:t>
      </w:r>
      <w:r w:rsidRPr="00D97438">
        <w:rPr>
          <w:rFonts w:ascii="Times New Roman" w:hAnsi="Times New Roman" w:cs="Times New Roman"/>
          <w:sz w:val="24"/>
          <w:szCs w:val="24"/>
          <w:u w:color="000000"/>
        </w:rPr>
        <w:t>(</w:t>
      </w:r>
      <w:r w:rsidRPr="00D97438">
        <w:rPr>
          <w:rFonts w:ascii="Times New Roman" w:hAnsi="Times New Roman" w:cs="Times New Roman"/>
          <w:sz w:val="24"/>
          <w:szCs w:val="24"/>
          <w:u w:color="000000"/>
        </w:rPr>
        <w:t>пр</w:t>
      </w:r>
      <w:r w:rsidRPr="00D97438">
        <w:rPr>
          <w:rFonts w:ascii="Times New Roman" w:hAnsi="Times New Roman" w:cs="Times New Roman"/>
          <w:sz w:val="24"/>
          <w:szCs w:val="24"/>
          <w:u w:color="000000"/>
        </w:rPr>
        <w:t>.</w:t>
      </w:r>
      <w:proofErr w:type="gramEnd"/>
      <w:r w:rsidRPr="00D97438">
        <w:rPr>
          <w:rFonts w:ascii="Times New Roman" w:hAnsi="Times New Roman" w:cs="Times New Roman"/>
          <w:sz w:val="24"/>
          <w:szCs w:val="24"/>
          <w:u w:color="000000"/>
        </w:rPr>
        <w:t xml:space="preserve"> </w:t>
      </w:r>
      <w:proofErr w:type="gramStart"/>
      <w:r w:rsidRPr="00D97438">
        <w:rPr>
          <w:rFonts w:ascii="Times New Roman" w:hAnsi="Times New Roman" w:cs="Times New Roman"/>
          <w:sz w:val="24"/>
          <w:szCs w:val="24"/>
          <w:u w:color="000000"/>
        </w:rPr>
        <w:t>Независимости</w:t>
      </w:r>
      <w:r w:rsidRPr="00D97438">
        <w:rPr>
          <w:rFonts w:ascii="Times New Roman" w:hAnsi="Times New Roman" w:cs="Times New Roman"/>
          <w:sz w:val="24"/>
          <w:szCs w:val="24"/>
          <w:u w:color="000000"/>
        </w:rPr>
        <w:t xml:space="preserve">, 4, 220030, </w:t>
      </w:r>
      <w:r w:rsidRPr="00D97438">
        <w:rPr>
          <w:rFonts w:ascii="Times New Roman" w:hAnsi="Times New Roman" w:cs="Times New Roman"/>
          <w:sz w:val="24"/>
          <w:szCs w:val="24"/>
          <w:u w:color="000000"/>
        </w:rPr>
        <w:t>г</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Минск</w:t>
      </w:r>
      <w:r w:rsidRPr="00D97438">
        <w:rPr>
          <w:rFonts w:ascii="Times New Roman" w:hAnsi="Times New Roman" w:cs="Times New Roman"/>
          <w:sz w:val="24"/>
          <w:szCs w:val="24"/>
          <w:u w:color="000000"/>
        </w:rPr>
        <w:t xml:space="preserve">, </w:t>
      </w:r>
      <w:r w:rsidRPr="00D97438">
        <w:rPr>
          <w:rFonts w:ascii="Times New Roman" w:hAnsi="Times New Roman" w:cs="Times New Roman"/>
          <w:sz w:val="24"/>
          <w:szCs w:val="24"/>
          <w:u w:color="000000"/>
        </w:rPr>
        <w:t>Республика Беларусь</w:t>
      </w:r>
      <w:r w:rsidRPr="00D97438">
        <w:rPr>
          <w:rFonts w:ascii="Times New Roman" w:hAnsi="Times New Roman" w:cs="Times New Roman"/>
          <w:sz w:val="24"/>
          <w:szCs w:val="24"/>
          <w:u w:color="000000"/>
        </w:rPr>
        <w:t>, bsu@bsu.by).</w:t>
      </w:r>
      <w:proofErr w:type="gramEnd"/>
    </w:p>
    <w:p w:rsidR="00162CF9" w:rsidRPr="00D97438" w:rsidRDefault="00162CF9" w:rsidP="00D97438">
      <w:pPr>
        <w:pStyle w:val="a5"/>
        <w:widowControl w:val="0"/>
        <w:ind w:firstLine="709"/>
        <w:jc w:val="both"/>
        <w:rPr>
          <w:rFonts w:ascii="Times New Roman" w:eastAsia="Times New Roman" w:hAnsi="Times New Roman" w:cs="Times New Roman"/>
          <w:sz w:val="24"/>
          <w:szCs w:val="24"/>
          <w:u w:color="000000"/>
        </w:rPr>
      </w:pPr>
    </w:p>
    <w:p w:rsidR="00162CF9" w:rsidRPr="00D97438" w:rsidRDefault="00070FF9" w:rsidP="00D97438">
      <w:pPr>
        <w:pStyle w:val="a5"/>
        <w:widowControl w:val="0"/>
        <w:ind w:firstLine="709"/>
        <w:jc w:val="right"/>
        <w:rPr>
          <w:rFonts w:ascii="Times New Roman" w:eastAsia="Times New Roman" w:hAnsi="Times New Roman" w:cs="Times New Roman"/>
          <w:b/>
          <w:bCs/>
          <w:sz w:val="24"/>
          <w:szCs w:val="24"/>
          <w:u w:color="000000"/>
        </w:rPr>
      </w:pPr>
      <w:proofErr w:type="spellStart"/>
      <w:r w:rsidRPr="00D97438">
        <w:rPr>
          <w:rFonts w:ascii="Times New Roman" w:hAnsi="Times New Roman" w:cs="Times New Roman"/>
          <w:b/>
          <w:bCs/>
          <w:sz w:val="24"/>
          <w:szCs w:val="24"/>
          <w:u w:color="000000"/>
          <w:lang w:val="en-US"/>
        </w:rPr>
        <w:t>Gromova</w:t>
      </w:r>
      <w:proofErr w:type="spellEnd"/>
      <w:r w:rsidRPr="00D97438">
        <w:rPr>
          <w:rFonts w:ascii="Times New Roman" w:hAnsi="Times New Roman" w:cs="Times New Roman"/>
          <w:b/>
          <w:bCs/>
          <w:sz w:val="24"/>
          <w:szCs w:val="24"/>
          <w:u w:color="000000"/>
        </w:rPr>
        <w:t xml:space="preserve"> </w:t>
      </w:r>
      <w:r w:rsidRPr="00D97438">
        <w:rPr>
          <w:rFonts w:ascii="Times New Roman" w:hAnsi="Times New Roman" w:cs="Times New Roman"/>
          <w:b/>
          <w:bCs/>
          <w:sz w:val="24"/>
          <w:szCs w:val="24"/>
          <w:u w:color="000000"/>
          <w:lang w:val="en-US"/>
        </w:rPr>
        <w:t>V</w:t>
      </w:r>
      <w:r w:rsidRPr="00D97438">
        <w:rPr>
          <w:rFonts w:ascii="Times New Roman" w:hAnsi="Times New Roman" w:cs="Times New Roman"/>
          <w:b/>
          <w:bCs/>
          <w:sz w:val="24"/>
          <w:szCs w:val="24"/>
          <w:u w:color="000000"/>
        </w:rPr>
        <w:t>.</w:t>
      </w:r>
      <w:r w:rsidRPr="00D97438">
        <w:rPr>
          <w:rFonts w:ascii="Times New Roman" w:hAnsi="Times New Roman" w:cs="Times New Roman"/>
          <w:b/>
          <w:bCs/>
          <w:sz w:val="24"/>
          <w:szCs w:val="24"/>
          <w:u w:color="000000"/>
          <w:lang w:val="en-US"/>
        </w:rPr>
        <w:t>S</w:t>
      </w:r>
      <w:r w:rsidRPr="00D97438">
        <w:rPr>
          <w:rFonts w:ascii="Times New Roman" w:hAnsi="Times New Roman" w:cs="Times New Roman"/>
          <w:b/>
          <w:bCs/>
          <w:sz w:val="24"/>
          <w:szCs w:val="24"/>
          <w:u w:color="000000"/>
        </w:rPr>
        <w:t>.</w:t>
      </w:r>
    </w:p>
    <w:p w:rsidR="00162CF9" w:rsidRPr="00D97438" w:rsidRDefault="00070FF9" w:rsidP="00D97438">
      <w:pPr>
        <w:pStyle w:val="a5"/>
        <w:widowControl w:val="0"/>
        <w:jc w:val="center"/>
        <w:rPr>
          <w:rFonts w:ascii="Times New Roman" w:eastAsia="Times New Roman" w:hAnsi="Times New Roman" w:cs="Times New Roman"/>
          <w:b/>
          <w:bCs/>
          <w:caps/>
          <w:sz w:val="24"/>
          <w:szCs w:val="24"/>
          <w:u w:color="000000"/>
          <w:lang w:val="en-US"/>
        </w:rPr>
      </w:pPr>
      <w:r w:rsidRPr="00D97438">
        <w:rPr>
          <w:rFonts w:ascii="Times New Roman" w:hAnsi="Times New Roman" w:cs="Times New Roman"/>
          <w:b/>
          <w:bCs/>
          <w:caps/>
          <w:sz w:val="24"/>
          <w:szCs w:val="24"/>
          <w:u w:color="000000"/>
          <w:lang w:val="en-US"/>
        </w:rPr>
        <w:t xml:space="preserve">Models of </w:t>
      </w:r>
      <w:r w:rsidRPr="00D97438">
        <w:rPr>
          <w:rFonts w:ascii="Times New Roman" w:hAnsi="Times New Roman" w:cs="Times New Roman"/>
          <w:b/>
          <w:bCs/>
          <w:caps/>
          <w:sz w:val="24"/>
          <w:szCs w:val="24"/>
          <w:u w:color="000000"/>
          <w:lang w:val="en-US"/>
        </w:rPr>
        <w:t>innovative development of special economic zones</w:t>
      </w:r>
    </w:p>
    <w:p w:rsidR="00162CF9" w:rsidRPr="00D97438" w:rsidRDefault="00162CF9" w:rsidP="00D97438">
      <w:pPr>
        <w:pStyle w:val="a5"/>
        <w:widowControl w:val="0"/>
        <w:jc w:val="both"/>
        <w:rPr>
          <w:rFonts w:ascii="Times New Roman" w:eastAsia="Times New Roman" w:hAnsi="Times New Roman" w:cs="Times New Roman"/>
          <w:sz w:val="24"/>
          <w:szCs w:val="24"/>
          <w:u w:color="000000"/>
          <w:shd w:val="clear" w:color="auto" w:fill="FEFB66"/>
          <w:lang w:val="en-US"/>
        </w:rPr>
      </w:pPr>
    </w:p>
    <w:p w:rsidR="00162CF9" w:rsidRPr="00D97438" w:rsidRDefault="00070FF9" w:rsidP="00D97438">
      <w:pPr>
        <w:pStyle w:val="a5"/>
        <w:widowControl w:val="0"/>
        <w:ind w:firstLine="709"/>
        <w:jc w:val="both"/>
        <w:rPr>
          <w:rFonts w:ascii="Times New Roman" w:eastAsia="Times New Roman" w:hAnsi="Times New Roman" w:cs="Times New Roman"/>
          <w:sz w:val="24"/>
          <w:szCs w:val="24"/>
          <w:u w:color="000000"/>
          <w:lang w:val="en-US"/>
        </w:rPr>
      </w:pPr>
      <w:proofErr w:type="gramStart"/>
      <w:r w:rsidRPr="00D97438">
        <w:rPr>
          <w:rFonts w:ascii="Times New Roman" w:hAnsi="Times New Roman" w:cs="Times New Roman"/>
          <w:b/>
          <w:bCs/>
          <w:sz w:val="24"/>
          <w:szCs w:val="24"/>
          <w:u w:color="000000"/>
          <w:lang w:val="en-US"/>
        </w:rPr>
        <w:t>Summary.</w:t>
      </w:r>
      <w:proofErr w:type="gramEnd"/>
      <w:r w:rsidRPr="00D97438">
        <w:rPr>
          <w:rFonts w:ascii="Times New Roman" w:hAnsi="Times New Roman" w:cs="Times New Roman"/>
          <w:sz w:val="24"/>
          <w:szCs w:val="24"/>
          <w:u w:color="000000"/>
          <w:lang w:val="en-US"/>
        </w:rPr>
        <w:t xml:space="preserve"> </w:t>
      </w:r>
      <w:r w:rsidRPr="00D97438">
        <w:rPr>
          <w:rFonts w:ascii="Times New Roman" w:hAnsi="Times New Roman" w:cs="Times New Roman"/>
          <w:i/>
          <w:iCs/>
          <w:sz w:val="24"/>
          <w:szCs w:val="24"/>
          <w:u w:color="000000"/>
          <w:lang w:val="en-US"/>
        </w:rPr>
        <w:t xml:space="preserve">The article is devoted to a complex research of the international experience of the countries in the development of the functioning of special economic zones. The models of the formation of zones as institutions of the innovation economy are presented. </w:t>
      </w:r>
      <w:r w:rsidRPr="00D97438">
        <w:rPr>
          <w:rFonts w:ascii="Times New Roman" w:hAnsi="Times New Roman" w:cs="Times New Roman"/>
          <w:i/>
          <w:iCs/>
          <w:sz w:val="24"/>
          <w:szCs w:val="24"/>
          <w:u w:color="000000"/>
          <w:lang w:val="en-US"/>
        </w:rPr>
        <w:t>T</w:t>
      </w:r>
      <w:r w:rsidRPr="00D97438">
        <w:rPr>
          <w:rFonts w:ascii="Times New Roman" w:hAnsi="Times New Roman" w:cs="Times New Roman"/>
          <w:i/>
          <w:iCs/>
          <w:sz w:val="24"/>
          <w:szCs w:val="24"/>
          <w:u w:color="000000"/>
          <w:lang w:val="en-US"/>
        </w:rPr>
        <w:t>he</w:t>
      </w:r>
      <w:r w:rsidRPr="00D97438">
        <w:rPr>
          <w:rFonts w:ascii="Times New Roman" w:hAnsi="Times New Roman" w:cs="Times New Roman"/>
          <w:i/>
          <w:iCs/>
          <w:sz w:val="24"/>
          <w:szCs w:val="24"/>
          <w:u w:color="000000"/>
          <w:lang w:val="en-US"/>
        </w:rPr>
        <w:t xml:space="preserve"> Chinese model of innovative development of special economic zones</w:t>
      </w:r>
      <w:r w:rsidRPr="00D97438">
        <w:rPr>
          <w:rFonts w:ascii="Times New Roman" w:hAnsi="Times New Roman" w:cs="Times New Roman"/>
          <w:i/>
          <w:iCs/>
          <w:sz w:val="24"/>
          <w:szCs w:val="24"/>
          <w:u w:color="000000"/>
          <w:lang w:val="en-US"/>
        </w:rPr>
        <w:t>,</w:t>
      </w:r>
      <w:r w:rsidRPr="00D97438">
        <w:rPr>
          <w:rFonts w:ascii="Times New Roman" w:hAnsi="Times New Roman" w:cs="Times New Roman"/>
          <w:i/>
          <w:iCs/>
          <w:sz w:val="24"/>
          <w:szCs w:val="24"/>
          <w:u w:color="000000"/>
          <w:lang w:val="en-US"/>
        </w:rPr>
        <w:t xml:space="preserve"> the developed by the author,</w:t>
      </w:r>
      <w:r w:rsidRPr="00D97438">
        <w:rPr>
          <w:rFonts w:ascii="Times New Roman" w:hAnsi="Times New Roman" w:cs="Times New Roman"/>
          <w:i/>
          <w:iCs/>
          <w:sz w:val="24"/>
          <w:szCs w:val="24"/>
          <w:u w:color="000000"/>
          <w:lang w:val="en-US"/>
        </w:rPr>
        <w:t xml:space="preserve"> </w:t>
      </w:r>
      <w:r w:rsidRPr="00D97438">
        <w:rPr>
          <w:rFonts w:ascii="Times New Roman" w:hAnsi="Times New Roman" w:cs="Times New Roman"/>
          <w:i/>
          <w:iCs/>
          <w:sz w:val="24"/>
          <w:szCs w:val="24"/>
          <w:u w:color="000000"/>
          <w:lang w:val="en-US"/>
        </w:rPr>
        <w:t>is described</w:t>
      </w:r>
      <w:r w:rsidRPr="00D97438">
        <w:rPr>
          <w:rFonts w:ascii="Times New Roman" w:hAnsi="Times New Roman" w:cs="Times New Roman"/>
          <w:i/>
          <w:iCs/>
          <w:sz w:val="24"/>
          <w:szCs w:val="24"/>
          <w:u w:color="000000"/>
          <w:lang w:val="en-US"/>
        </w:rPr>
        <w:t>.</w:t>
      </w:r>
    </w:p>
    <w:p w:rsidR="00162CF9" w:rsidRPr="00D97438" w:rsidRDefault="00070FF9" w:rsidP="00D97438">
      <w:pPr>
        <w:pStyle w:val="a5"/>
        <w:widowControl w:val="0"/>
        <w:ind w:firstLine="709"/>
        <w:jc w:val="both"/>
        <w:rPr>
          <w:rFonts w:ascii="Times New Roman" w:eastAsia="Times New Roman" w:hAnsi="Times New Roman" w:cs="Times New Roman"/>
          <w:sz w:val="24"/>
          <w:szCs w:val="24"/>
          <w:u w:color="000000"/>
          <w:lang w:val="en-US"/>
        </w:rPr>
      </w:pPr>
      <w:r w:rsidRPr="00D97438">
        <w:rPr>
          <w:rFonts w:ascii="Times New Roman" w:hAnsi="Times New Roman" w:cs="Times New Roman"/>
          <w:b/>
          <w:bCs/>
          <w:sz w:val="24"/>
          <w:szCs w:val="24"/>
          <w:u w:color="000000"/>
          <w:lang w:val="en-US"/>
        </w:rPr>
        <w:t>Keywords:</w:t>
      </w:r>
      <w:r w:rsidRPr="00D97438">
        <w:rPr>
          <w:rFonts w:ascii="Times New Roman" w:hAnsi="Times New Roman" w:cs="Times New Roman"/>
          <w:sz w:val="24"/>
          <w:szCs w:val="24"/>
          <w:u w:color="000000"/>
          <w:lang w:val="en-US"/>
        </w:rPr>
        <w:t xml:space="preserve"> </w:t>
      </w:r>
      <w:r w:rsidRPr="00D97438">
        <w:rPr>
          <w:rFonts w:ascii="Times New Roman" w:hAnsi="Times New Roman" w:cs="Times New Roman"/>
          <w:i/>
          <w:iCs/>
          <w:sz w:val="24"/>
          <w:szCs w:val="24"/>
          <w:u w:color="000000"/>
          <w:lang w:val="en-US"/>
        </w:rPr>
        <w:t>innovative development, special economic zones, model.</w:t>
      </w:r>
    </w:p>
    <w:p w:rsidR="00162CF9" w:rsidRPr="00D97438" w:rsidRDefault="00162CF9" w:rsidP="00D97438">
      <w:pPr>
        <w:pStyle w:val="a5"/>
        <w:widowControl w:val="0"/>
        <w:jc w:val="both"/>
        <w:rPr>
          <w:rFonts w:ascii="Times New Roman" w:eastAsia="Times New Roman" w:hAnsi="Times New Roman" w:cs="Times New Roman"/>
          <w:sz w:val="24"/>
          <w:szCs w:val="24"/>
          <w:u w:color="000000"/>
          <w:shd w:val="clear" w:color="auto" w:fill="16E6CF"/>
          <w:lang w:val="en-US"/>
        </w:rPr>
      </w:pPr>
    </w:p>
    <w:p w:rsidR="00162CF9" w:rsidRPr="00D97438" w:rsidRDefault="00070FF9" w:rsidP="00D97438">
      <w:pPr>
        <w:pStyle w:val="a5"/>
        <w:widowControl w:val="0"/>
        <w:ind w:firstLine="709"/>
        <w:jc w:val="both"/>
        <w:rPr>
          <w:rFonts w:ascii="Times New Roman" w:eastAsia="Times New Roman" w:hAnsi="Times New Roman" w:cs="Times New Roman"/>
          <w:sz w:val="24"/>
          <w:szCs w:val="24"/>
          <w:u w:color="000000"/>
          <w:lang w:val="en-US"/>
        </w:rPr>
      </w:pPr>
      <w:proofErr w:type="spellStart"/>
      <w:r w:rsidRPr="00D97438">
        <w:rPr>
          <w:rFonts w:ascii="Times New Roman" w:hAnsi="Times New Roman" w:cs="Times New Roman"/>
          <w:sz w:val="24"/>
          <w:szCs w:val="24"/>
          <w:u w:color="000000"/>
          <w:lang w:val="en-US"/>
        </w:rPr>
        <w:lastRenderedPageBreak/>
        <w:t>Gromova</w:t>
      </w:r>
      <w:proofErr w:type="spellEnd"/>
      <w:r w:rsidRPr="00D97438">
        <w:rPr>
          <w:rFonts w:ascii="Times New Roman" w:hAnsi="Times New Roman" w:cs="Times New Roman"/>
          <w:sz w:val="24"/>
          <w:szCs w:val="24"/>
          <w:u w:color="000000"/>
          <w:lang w:val="en-US"/>
        </w:rPr>
        <w:t xml:space="preserve"> Victoria </w:t>
      </w:r>
      <w:proofErr w:type="spellStart"/>
      <w:r w:rsidRPr="00D97438">
        <w:rPr>
          <w:rFonts w:ascii="Times New Roman" w:hAnsi="Times New Roman" w:cs="Times New Roman"/>
          <w:sz w:val="24"/>
          <w:szCs w:val="24"/>
          <w:u w:color="000000"/>
          <w:lang w:val="en-US"/>
        </w:rPr>
        <w:t>Sergeevna</w:t>
      </w:r>
      <w:proofErr w:type="spellEnd"/>
      <w:r w:rsidRPr="00D97438">
        <w:rPr>
          <w:rFonts w:ascii="Times New Roman" w:hAnsi="Times New Roman" w:cs="Times New Roman"/>
          <w:sz w:val="24"/>
          <w:szCs w:val="24"/>
          <w:u w:color="000000"/>
          <w:lang w:val="en-US"/>
        </w:rPr>
        <w:t xml:space="preserve"> (Republic of Belarus, Minsk) - Postgraduate Student,</w:t>
      </w:r>
      <w:r w:rsidRPr="00D97438">
        <w:rPr>
          <w:rFonts w:ascii="Times New Roman" w:hAnsi="Times New Roman" w:cs="Times New Roman"/>
          <w:sz w:val="24"/>
          <w:szCs w:val="24"/>
          <w:u w:color="000000"/>
          <w:lang w:val="en-US"/>
        </w:rPr>
        <w:t xml:space="preserve"> Belarusian State University (</w:t>
      </w:r>
      <w:r w:rsidRPr="00D97438">
        <w:rPr>
          <w:rFonts w:ascii="Times New Roman" w:hAnsi="Times New Roman" w:cs="Times New Roman"/>
          <w:sz w:val="24"/>
          <w:szCs w:val="24"/>
          <w:u w:color="000000"/>
          <w:lang w:val="en-US"/>
        </w:rPr>
        <w:t xml:space="preserve">4, </w:t>
      </w:r>
      <w:proofErr w:type="spellStart"/>
      <w:r w:rsidRPr="00D97438">
        <w:rPr>
          <w:rFonts w:ascii="Times New Roman" w:hAnsi="Times New Roman" w:cs="Times New Roman"/>
          <w:sz w:val="24"/>
          <w:szCs w:val="24"/>
          <w:u w:color="000000"/>
          <w:lang w:val="en-US"/>
        </w:rPr>
        <w:t>Nezavisimosti</w:t>
      </w:r>
      <w:proofErr w:type="spellEnd"/>
      <w:r w:rsidRPr="00D97438">
        <w:rPr>
          <w:rFonts w:ascii="Times New Roman" w:hAnsi="Times New Roman" w:cs="Times New Roman"/>
          <w:sz w:val="24"/>
          <w:szCs w:val="24"/>
          <w:u w:color="000000"/>
          <w:lang w:val="en-US"/>
        </w:rPr>
        <w:t xml:space="preserve"> Ave., 220030, Minsk, Republic of Belarus, </w:t>
      </w:r>
      <w:hyperlink r:id="rId8" w:history="1">
        <w:r w:rsidRPr="00D97438">
          <w:rPr>
            <w:rStyle w:val="Hyperlink0"/>
            <w:rFonts w:ascii="Times New Roman" w:hAnsi="Times New Roman" w:cs="Times New Roman"/>
            <w:sz w:val="24"/>
            <w:szCs w:val="24"/>
            <w:u w:color="000000"/>
            <w:lang w:val="en-US"/>
          </w:rPr>
          <w:t>bsu@bsu.by</w:t>
        </w:r>
      </w:hyperlink>
      <w:r w:rsidRPr="00D97438">
        <w:rPr>
          <w:rFonts w:ascii="Times New Roman" w:hAnsi="Times New Roman" w:cs="Times New Roman"/>
          <w:sz w:val="24"/>
          <w:szCs w:val="24"/>
          <w:u w:color="000000"/>
          <w:lang w:val="en-US"/>
        </w:rPr>
        <w:t xml:space="preserve">). </w:t>
      </w:r>
    </w:p>
    <w:p w:rsidR="00162CF9" w:rsidRPr="00D97438" w:rsidRDefault="00162CF9" w:rsidP="00D97438">
      <w:pPr>
        <w:pStyle w:val="a5"/>
        <w:widowControl w:val="0"/>
        <w:jc w:val="center"/>
        <w:rPr>
          <w:rFonts w:ascii="Times New Roman" w:eastAsia="Times New Roman" w:hAnsi="Times New Roman" w:cs="Times New Roman"/>
          <w:b/>
          <w:bCs/>
          <w:sz w:val="24"/>
          <w:szCs w:val="24"/>
          <w:u w:color="000000"/>
          <w:shd w:val="clear" w:color="auto" w:fill="16E6CF"/>
          <w:lang w:val="en-US"/>
        </w:rPr>
      </w:pPr>
    </w:p>
    <w:p w:rsidR="00162CF9" w:rsidRPr="00D97438" w:rsidRDefault="00070FF9" w:rsidP="00D97438">
      <w:pPr>
        <w:pStyle w:val="a5"/>
        <w:widowControl w:val="0"/>
        <w:jc w:val="center"/>
        <w:rPr>
          <w:rFonts w:ascii="Times New Roman" w:eastAsia="Times New Roman" w:hAnsi="Times New Roman" w:cs="Times New Roman"/>
          <w:b/>
          <w:bCs/>
          <w:sz w:val="24"/>
          <w:szCs w:val="24"/>
          <w:u w:color="000000"/>
          <w:lang w:val="en-US"/>
        </w:rPr>
      </w:pPr>
      <w:r w:rsidRPr="00D97438">
        <w:rPr>
          <w:rFonts w:ascii="Times New Roman" w:hAnsi="Times New Roman" w:cs="Times New Roman"/>
          <w:b/>
          <w:bCs/>
          <w:sz w:val="24"/>
          <w:szCs w:val="24"/>
          <w:u w:color="000000"/>
          <w:lang w:val="en-US"/>
        </w:rPr>
        <w:t>Bibliography</w:t>
      </w:r>
    </w:p>
    <w:p w:rsidR="00162CF9" w:rsidRPr="00D97438" w:rsidRDefault="00070FF9" w:rsidP="00D97438">
      <w:pPr>
        <w:pStyle w:val="a5"/>
        <w:widowControl w:val="0"/>
        <w:ind w:firstLine="709"/>
        <w:jc w:val="both"/>
        <w:rPr>
          <w:rFonts w:ascii="Times New Roman" w:eastAsia="Times New Roman" w:hAnsi="Times New Roman" w:cs="Times New Roman"/>
          <w:sz w:val="24"/>
          <w:szCs w:val="24"/>
          <w:u w:color="000000"/>
          <w:lang w:val="en-US"/>
        </w:rPr>
      </w:pPr>
      <w:r w:rsidRPr="00D97438">
        <w:rPr>
          <w:rFonts w:ascii="Times New Roman" w:hAnsi="Times New Roman" w:cs="Times New Roman"/>
          <w:sz w:val="24"/>
          <w:szCs w:val="24"/>
          <w:u w:color="000000"/>
          <w:lang w:val="en-US"/>
        </w:rPr>
        <w:t xml:space="preserve">1. </w:t>
      </w:r>
      <w:proofErr w:type="spellStart"/>
      <w:r w:rsidRPr="00D97438">
        <w:rPr>
          <w:rFonts w:ascii="Times New Roman" w:hAnsi="Times New Roman" w:cs="Times New Roman"/>
          <w:sz w:val="24"/>
          <w:szCs w:val="24"/>
          <w:u w:color="000000"/>
          <w:lang w:val="en-US"/>
        </w:rPr>
        <w:t>Klim</w:t>
      </w:r>
      <w:proofErr w:type="spellEnd"/>
      <w:r w:rsidRPr="00D97438">
        <w:rPr>
          <w:rFonts w:ascii="Times New Roman" w:hAnsi="Times New Roman" w:cs="Times New Roman"/>
          <w:sz w:val="24"/>
          <w:szCs w:val="24"/>
          <w:u w:color="000000"/>
          <w:lang w:val="en-US"/>
        </w:rPr>
        <w:t xml:space="preserve"> I. V. The role of special economic zones in the innovative development of the world and Russian </w:t>
      </w:r>
      <w:r w:rsidRPr="00D97438">
        <w:rPr>
          <w:rFonts w:ascii="Times New Roman" w:hAnsi="Times New Roman" w:cs="Times New Roman"/>
          <w:sz w:val="24"/>
          <w:szCs w:val="24"/>
          <w:u w:color="000000"/>
          <w:lang w:val="en-US"/>
        </w:rPr>
        <w:t>economy // Moscow. - 2010.</w:t>
      </w:r>
    </w:p>
    <w:p w:rsidR="00162CF9" w:rsidRPr="00D97438" w:rsidRDefault="00070FF9" w:rsidP="00D97438">
      <w:pPr>
        <w:pStyle w:val="a5"/>
        <w:widowControl w:val="0"/>
        <w:ind w:firstLine="709"/>
        <w:jc w:val="both"/>
        <w:rPr>
          <w:rFonts w:ascii="Times New Roman" w:hAnsi="Times New Roman" w:cs="Times New Roman"/>
          <w:sz w:val="24"/>
          <w:szCs w:val="24"/>
          <w:lang w:val="en-US"/>
        </w:rPr>
      </w:pPr>
      <w:r w:rsidRPr="00D97438">
        <w:rPr>
          <w:rFonts w:ascii="Times New Roman" w:hAnsi="Times New Roman" w:cs="Times New Roman"/>
          <w:sz w:val="24"/>
          <w:szCs w:val="24"/>
          <w:u w:color="000000"/>
          <w:lang w:val="en-US"/>
        </w:rPr>
        <w:t xml:space="preserve">2. </w:t>
      </w:r>
      <w:proofErr w:type="spellStart"/>
      <w:r w:rsidRPr="00D97438">
        <w:rPr>
          <w:rFonts w:ascii="Times New Roman" w:hAnsi="Times New Roman" w:cs="Times New Roman"/>
          <w:sz w:val="24"/>
          <w:szCs w:val="24"/>
          <w:u w:color="000000"/>
          <w:lang w:val="en-US"/>
        </w:rPr>
        <w:t>Gromova</w:t>
      </w:r>
      <w:proofErr w:type="spellEnd"/>
      <w:r w:rsidRPr="00D97438">
        <w:rPr>
          <w:rFonts w:ascii="Times New Roman" w:hAnsi="Times New Roman" w:cs="Times New Roman"/>
          <w:sz w:val="24"/>
          <w:szCs w:val="24"/>
          <w:u w:color="000000"/>
          <w:lang w:val="en-US"/>
        </w:rPr>
        <w:t xml:space="preserve"> V.S., </w:t>
      </w:r>
      <w:proofErr w:type="spellStart"/>
      <w:r w:rsidRPr="00D97438">
        <w:rPr>
          <w:rFonts w:ascii="Times New Roman" w:hAnsi="Times New Roman" w:cs="Times New Roman"/>
          <w:sz w:val="24"/>
          <w:szCs w:val="24"/>
          <w:u w:color="000000"/>
          <w:lang w:val="en-US"/>
        </w:rPr>
        <w:t>Polonik</w:t>
      </w:r>
      <w:proofErr w:type="spellEnd"/>
      <w:r w:rsidRPr="00D97438">
        <w:rPr>
          <w:rFonts w:ascii="Times New Roman" w:hAnsi="Times New Roman" w:cs="Times New Roman"/>
          <w:sz w:val="24"/>
          <w:szCs w:val="24"/>
          <w:u w:color="000000"/>
          <w:lang w:val="en-US"/>
        </w:rPr>
        <w:t xml:space="preserve"> I.S. Model of innovative development of the Republic of Belarus based on the experience of the Chinese-Singapore Industrial Park "Suzhou" // New Economy. - 2018. </w:t>
      </w:r>
      <w:proofErr w:type="gramStart"/>
      <w:r w:rsidRPr="00D97438">
        <w:rPr>
          <w:rFonts w:ascii="Times New Roman" w:hAnsi="Times New Roman" w:cs="Times New Roman"/>
          <w:sz w:val="24"/>
          <w:szCs w:val="24"/>
          <w:u w:color="000000"/>
          <w:lang w:val="en-US"/>
        </w:rPr>
        <w:t xml:space="preserve">- </w:t>
      </w:r>
      <w:r w:rsidRPr="00D97438">
        <w:rPr>
          <w:rFonts w:ascii="Times New Roman" w:hAnsi="Times New Roman" w:cs="Times New Roman"/>
          <w:sz w:val="24"/>
          <w:szCs w:val="24"/>
          <w:u w:color="000000"/>
          <w:lang w:val="en-US"/>
        </w:rPr>
        <w:t>№</w:t>
      </w:r>
      <w:r w:rsidRPr="00D97438">
        <w:rPr>
          <w:rFonts w:ascii="Times New Roman" w:hAnsi="Times New Roman" w:cs="Times New Roman"/>
          <w:sz w:val="24"/>
          <w:szCs w:val="24"/>
          <w:u w:color="000000"/>
          <w:lang w:val="en-US"/>
        </w:rPr>
        <w:t>2.</w:t>
      </w:r>
      <w:proofErr w:type="gramEnd"/>
      <w:r w:rsidRPr="00D97438">
        <w:rPr>
          <w:rFonts w:ascii="Times New Roman" w:hAnsi="Times New Roman" w:cs="Times New Roman"/>
          <w:sz w:val="24"/>
          <w:szCs w:val="24"/>
          <w:u w:color="000000"/>
          <w:lang w:val="en-US"/>
        </w:rPr>
        <w:t xml:space="preserve"> </w:t>
      </w:r>
      <w:proofErr w:type="gramStart"/>
      <w:r w:rsidRPr="00D97438">
        <w:rPr>
          <w:rFonts w:ascii="Times New Roman" w:hAnsi="Times New Roman" w:cs="Times New Roman"/>
          <w:sz w:val="24"/>
          <w:szCs w:val="24"/>
          <w:u w:color="000000"/>
          <w:lang w:val="en-US"/>
        </w:rPr>
        <w:t>- pp. 43-52.</w:t>
      </w:r>
      <w:proofErr w:type="gramEnd"/>
    </w:p>
    <w:sectPr w:rsidR="00162CF9" w:rsidRPr="00D97438">
      <w:headerReference w:type="default" r:id="rId9"/>
      <w:footerReference w:type="default" r:id="rId10"/>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0FF9" w:rsidRDefault="00070FF9">
      <w:r>
        <w:separator/>
      </w:r>
    </w:p>
  </w:endnote>
  <w:endnote w:type="continuationSeparator" w:id="0">
    <w:p w:rsidR="00070FF9" w:rsidRDefault="00070F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Neue">
    <w:altName w:val="Times New Roman"/>
    <w:charset w:val="00"/>
    <w:family w:val="roman"/>
    <w:pitch w:val="default"/>
  </w:font>
  <w:font w:name="Calibri">
    <w:panose1 w:val="020F05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2CF9" w:rsidRDefault="00162CF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0FF9" w:rsidRDefault="00070FF9">
      <w:r>
        <w:separator/>
      </w:r>
    </w:p>
  </w:footnote>
  <w:footnote w:type="continuationSeparator" w:id="0">
    <w:p w:rsidR="00070FF9" w:rsidRDefault="00070F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2CF9" w:rsidRDefault="00162CF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95564A"/>
    <w:multiLevelType w:val="hybridMultilevel"/>
    <w:tmpl w:val="1C763BB0"/>
    <w:lvl w:ilvl="0" w:tplc="1E86512A">
      <w:start w:val="1"/>
      <w:numFmt w:val="bullet"/>
      <w:lvlText w:val="•"/>
      <w:lvlJc w:val="left"/>
      <w:pPr>
        <w:tabs>
          <w:tab w:val="left" w:pos="708"/>
          <w:tab w:val="num" w:pos="1069"/>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360" w:firstLine="349"/>
      </w:pPr>
      <w:rPr>
        <w:rFonts w:hAnsi="Arial Unicode MS"/>
        <w:caps w:val="0"/>
        <w:smallCaps w:val="0"/>
        <w:strike w:val="0"/>
        <w:dstrike w:val="0"/>
        <w:outline w:val="0"/>
        <w:emboss w:val="0"/>
        <w:imprint w:val="0"/>
        <w:spacing w:val="0"/>
        <w:w w:val="100"/>
        <w:kern w:val="0"/>
        <w:position w:val="0"/>
        <w:highlight w:val="none"/>
        <w:vertAlign w:val="baseline"/>
      </w:rPr>
    </w:lvl>
    <w:lvl w:ilvl="1" w:tplc="364A1A7C">
      <w:start w:val="1"/>
      <w:numFmt w:val="bullet"/>
      <w:lvlText w:val="•"/>
      <w:lvlJc w:val="left"/>
      <w:pPr>
        <w:tabs>
          <w:tab w:val="left" w:pos="708"/>
          <w:tab w:val="left" w:pos="1416"/>
          <w:tab w:val="num" w:pos="1789"/>
          <w:tab w:val="left" w:pos="2124"/>
          <w:tab w:val="left" w:pos="2832"/>
          <w:tab w:val="left" w:pos="3540"/>
          <w:tab w:val="left" w:pos="4248"/>
          <w:tab w:val="left" w:pos="4956"/>
          <w:tab w:val="left" w:pos="5664"/>
          <w:tab w:val="left" w:pos="6372"/>
          <w:tab w:val="left" w:pos="7080"/>
          <w:tab w:val="left" w:pos="7788"/>
          <w:tab w:val="left" w:pos="8496"/>
          <w:tab w:val="left" w:pos="9204"/>
        </w:tabs>
        <w:ind w:left="1080" w:firstLine="349"/>
      </w:pPr>
      <w:rPr>
        <w:rFonts w:hAnsi="Arial Unicode MS"/>
        <w:caps w:val="0"/>
        <w:smallCaps w:val="0"/>
        <w:strike w:val="0"/>
        <w:dstrike w:val="0"/>
        <w:outline w:val="0"/>
        <w:emboss w:val="0"/>
        <w:imprint w:val="0"/>
        <w:spacing w:val="0"/>
        <w:w w:val="100"/>
        <w:kern w:val="0"/>
        <w:position w:val="0"/>
        <w:highlight w:val="none"/>
        <w:vertAlign w:val="baseline"/>
      </w:rPr>
    </w:lvl>
    <w:lvl w:ilvl="2" w:tplc="54941A70">
      <w:start w:val="1"/>
      <w:numFmt w:val="bullet"/>
      <w:lvlText w:val="•"/>
      <w:lvlJc w:val="left"/>
      <w:pPr>
        <w:tabs>
          <w:tab w:val="left" w:pos="708"/>
          <w:tab w:val="left" w:pos="1416"/>
          <w:tab w:val="left" w:pos="2124"/>
          <w:tab w:val="num" w:pos="2509"/>
          <w:tab w:val="left" w:pos="2832"/>
          <w:tab w:val="left" w:pos="3540"/>
          <w:tab w:val="left" w:pos="4248"/>
          <w:tab w:val="left" w:pos="4956"/>
          <w:tab w:val="left" w:pos="5664"/>
          <w:tab w:val="left" w:pos="6372"/>
          <w:tab w:val="left" w:pos="7080"/>
          <w:tab w:val="left" w:pos="7788"/>
          <w:tab w:val="left" w:pos="8496"/>
          <w:tab w:val="left" w:pos="9204"/>
        </w:tabs>
        <w:ind w:left="1800" w:firstLine="349"/>
      </w:pPr>
      <w:rPr>
        <w:rFonts w:hAnsi="Arial Unicode MS"/>
        <w:caps w:val="0"/>
        <w:smallCaps w:val="0"/>
        <w:strike w:val="0"/>
        <w:dstrike w:val="0"/>
        <w:outline w:val="0"/>
        <w:emboss w:val="0"/>
        <w:imprint w:val="0"/>
        <w:spacing w:val="0"/>
        <w:w w:val="100"/>
        <w:kern w:val="0"/>
        <w:position w:val="0"/>
        <w:highlight w:val="none"/>
        <w:vertAlign w:val="baseline"/>
      </w:rPr>
    </w:lvl>
    <w:lvl w:ilvl="3" w:tplc="BAD62310">
      <w:start w:val="1"/>
      <w:numFmt w:val="bullet"/>
      <w:lvlText w:val="•"/>
      <w:lvlJc w:val="left"/>
      <w:pPr>
        <w:tabs>
          <w:tab w:val="left" w:pos="708"/>
          <w:tab w:val="left" w:pos="1416"/>
          <w:tab w:val="left" w:pos="2124"/>
          <w:tab w:val="left" w:pos="2832"/>
          <w:tab w:val="num" w:pos="3229"/>
          <w:tab w:val="left" w:pos="3540"/>
          <w:tab w:val="left" w:pos="4248"/>
          <w:tab w:val="left" w:pos="4956"/>
          <w:tab w:val="left" w:pos="5664"/>
          <w:tab w:val="left" w:pos="6372"/>
          <w:tab w:val="left" w:pos="7080"/>
          <w:tab w:val="left" w:pos="7788"/>
          <w:tab w:val="left" w:pos="8496"/>
          <w:tab w:val="left" w:pos="9204"/>
        </w:tabs>
        <w:ind w:left="2520" w:firstLine="349"/>
      </w:pPr>
      <w:rPr>
        <w:rFonts w:hAnsi="Arial Unicode MS"/>
        <w:caps w:val="0"/>
        <w:smallCaps w:val="0"/>
        <w:strike w:val="0"/>
        <w:dstrike w:val="0"/>
        <w:outline w:val="0"/>
        <w:emboss w:val="0"/>
        <w:imprint w:val="0"/>
        <w:spacing w:val="0"/>
        <w:w w:val="100"/>
        <w:kern w:val="0"/>
        <w:position w:val="0"/>
        <w:highlight w:val="none"/>
        <w:vertAlign w:val="baseline"/>
      </w:rPr>
    </w:lvl>
    <w:lvl w:ilvl="4" w:tplc="77E62BFE">
      <w:start w:val="1"/>
      <w:numFmt w:val="bullet"/>
      <w:lvlText w:val="•"/>
      <w:lvlJc w:val="left"/>
      <w:pPr>
        <w:tabs>
          <w:tab w:val="left" w:pos="708"/>
          <w:tab w:val="left" w:pos="1416"/>
          <w:tab w:val="left" w:pos="2124"/>
          <w:tab w:val="left" w:pos="2832"/>
          <w:tab w:val="left" w:pos="3540"/>
          <w:tab w:val="num" w:pos="3949"/>
          <w:tab w:val="left" w:pos="4248"/>
          <w:tab w:val="left" w:pos="4956"/>
          <w:tab w:val="left" w:pos="5664"/>
          <w:tab w:val="left" w:pos="6372"/>
          <w:tab w:val="left" w:pos="7080"/>
          <w:tab w:val="left" w:pos="7788"/>
          <w:tab w:val="left" w:pos="8496"/>
          <w:tab w:val="left" w:pos="9204"/>
        </w:tabs>
        <w:ind w:left="3240" w:firstLine="349"/>
      </w:pPr>
      <w:rPr>
        <w:rFonts w:hAnsi="Arial Unicode MS"/>
        <w:caps w:val="0"/>
        <w:smallCaps w:val="0"/>
        <w:strike w:val="0"/>
        <w:dstrike w:val="0"/>
        <w:outline w:val="0"/>
        <w:emboss w:val="0"/>
        <w:imprint w:val="0"/>
        <w:spacing w:val="0"/>
        <w:w w:val="100"/>
        <w:kern w:val="0"/>
        <w:position w:val="0"/>
        <w:highlight w:val="none"/>
        <w:vertAlign w:val="baseline"/>
      </w:rPr>
    </w:lvl>
    <w:lvl w:ilvl="5" w:tplc="0AAE01F2">
      <w:start w:val="1"/>
      <w:numFmt w:val="bullet"/>
      <w:lvlText w:val="•"/>
      <w:lvlJc w:val="left"/>
      <w:pPr>
        <w:tabs>
          <w:tab w:val="left" w:pos="708"/>
          <w:tab w:val="left" w:pos="1416"/>
          <w:tab w:val="left" w:pos="2124"/>
          <w:tab w:val="left" w:pos="2832"/>
          <w:tab w:val="left" w:pos="3540"/>
          <w:tab w:val="left" w:pos="4248"/>
          <w:tab w:val="num" w:pos="4669"/>
          <w:tab w:val="left" w:pos="4956"/>
          <w:tab w:val="left" w:pos="5664"/>
          <w:tab w:val="left" w:pos="6372"/>
          <w:tab w:val="left" w:pos="7080"/>
          <w:tab w:val="left" w:pos="7788"/>
          <w:tab w:val="left" w:pos="8496"/>
          <w:tab w:val="left" w:pos="9204"/>
        </w:tabs>
        <w:ind w:left="3960" w:firstLine="349"/>
      </w:pPr>
      <w:rPr>
        <w:rFonts w:hAnsi="Arial Unicode MS"/>
        <w:caps w:val="0"/>
        <w:smallCaps w:val="0"/>
        <w:strike w:val="0"/>
        <w:dstrike w:val="0"/>
        <w:outline w:val="0"/>
        <w:emboss w:val="0"/>
        <w:imprint w:val="0"/>
        <w:spacing w:val="0"/>
        <w:w w:val="100"/>
        <w:kern w:val="0"/>
        <w:position w:val="0"/>
        <w:highlight w:val="none"/>
        <w:vertAlign w:val="baseline"/>
      </w:rPr>
    </w:lvl>
    <w:lvl w:ilvl="6" w:tplc="FB88232C">
      <w:start w:val="1"/>
      <w:numFmt w:val="bullet"/>
      <w:lvlText w:val="•"/>
      <w:lvlJc w:val="left"/>
      <w:pPr>
        <w:tabs>
          <w:tab w:val="left" w:pos="708"/>
          <w:tab w:val="left" w:pos="1416"/>
          <w:tab w:val="left" w:pos="2124"/>
          <w:tab w:val="left" w:pos="2832"/>
          <w:tab w:val="left" w:pos="3540"/>
          <w:tab w:val="left" w:pos="4248"/>
          <w:tab w:val="left" w:pos="4956"/>
          <w:tab w:val="num" w:pos="5389"/>
          <w:tab w:val="left" w:pos="5664"/>
          <w:tab w:val="left" w:pos="6372"/>
          <w:tab w:val="left" w:pos="7080"/>
          <w:tab w:val="left" w:pos="7788"/>
          <w:tab w:val="left" w:pos="8496"/>
          <w:tab w:val="left" w:pos="9204"/>
        </w:tabs>
        <w:ind w:left="4680" w:firstLine="349"/>
      </w:pPr>
      <w:rPr>
        <w:rFonts w:hAnsi="Arial Unicode MS"/>
        <w:caps w:val="0"/>
        <w:smallCaps w:val="0"/>
        <w:strike w:val="0"/>
        <w:dstrike w:val="0"/>
        <w:outline w:val="0"/>
        <w:emboss w:val="0"/>
        <w:imprint w:val="0"/>
        <w:spacing w:val="0"/>
        <w:w w:val="100"/>
        <w:kern w:val="0"/>
        <w:position w:val="0"/>
        <w:highlight w:val="none"/>
        <w:vertAlign w:val="baseline"/>
      </w:rPr>
    </w:lvl>
    <w:lvl w:ilvl="7" w:tplc="CFF8F84A">
      <w:start w:val="1"/>
      <w:numFmt w:val="bullet"/>
      <w:lvlText w:val="•"/>
      <w:lvlJc w:val="left"/>
      <w:pPr>
        <w:tabs>
          <w:tab w:val="left" w:pos="708"/>
          <w:tab w:val="left" w:pos="1416"/>
          <w:tab w:val="left" w:pos="2124"/>
          <w:tab w:val="left" w:pos="2832"/>
          <w:tab w:val="left" w:pos="3540"/>
          <w:tab w:val="left" w:pos="4248"/>
          <w:tab w:val="left" w:pos="4956"/>
          <w:tab w:val="left" w:pos="5664"/>
          <w:tab w:val="num" w:pos="6109"/>
          <w:tab w:val="left" w:pos="6372"/>
          <w:tab w:val="left" w:pos="7080"/>
          <w:tab w:val="left" w:pos="7788"/>
          <w:tab w:val="left" w:pos="8496"/>
          <w:tab w:val="left" w:pos="9204"/>
        </w:tabs>
        <w:ind w:left="5400" w:firstLine="349"/>
      </w:pPr>
      <w:rPr>
        <w:rFonts w:hAnsi="Arial Unicode MS"/>
        <w:caps w:val="0"/>
        <w:smallCaps w:val="0"/>
        <w:strike w:val="0"/>
        <w:dstrike w:val="0"/>
        <w:outline w:val="0"/>
        <w:emboss w:val="0"/>
        <w:imprint w:val="0"/>
        <w:spacing w:val="0"/>
        <w:w w:val="100"/>
        <w:kern w:val="0"/>
        <w:position w:val="0"/>
        <w:highlight w:val="none"/>
        <w:vertAlign w:val="baseline"/>
      </w:rPr>
    </w:lvl>
    <w:lvl w:ilvl="8" w:tplc="F88A857C">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num" w:pos="6829"/>
          <w:tab w:val="left" w:pos="7080"/>
          <w:tab w:val="left" w:pos="7788"/>
          <w:tab w:val="left" w:pos="8496"/>
          <w:tab w:val="left" w:pos="9204"/>
        </w:tabs>
        <w:ind w:left="6120" w:firstLine="34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nsid w:val="433D3CDB"/>
    <w:multiLevelType w:val="hybridMultilevel"/>
    <w:tmpl w:val="B87E515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162CF9"/>
    <w:rsid w:val="00070FF9"/>
    <w:rsid w:val="00162CF9"/>
    <w:rsid w:val="00D974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sz w:val="24"/>
      <w:szCs w:val="24"/>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4">
    <w:name w:val="Body Text"/>
    <w:rPr>
      <w:rFonts w:ascii="Helvetica Neue" w:hAnsi="Helvetica Neue" w:cs="Arial Unicode MS"/>
      <w:color w:val="000000"/>
      <w:sz w:val="22"/>
      <w:szCs w:val="22"/>
    </w:rPr>
  </w:style>
  <w:style w:type="paragraph" w:customStyle="1" w:styleId="a5">
    <w:name w:val="По умолчанию"/>
    <w:rPr>
      <w:rFonts w:ascii="Helvetica Neue" w:hAnsi="Helvetica Neue" w:cs="Arial Unicode MS"/>
      <w:color w:val="000000"/>
      <w:sz w:val="22"/>
      <w:szCs w:val="22"/>
    </w:rPr>
  </w:style>
  <w:style w:type="character" w:customStyle="1" w:styleId="Hyperlink0">
    <w:name w:val="Hyperlink.0"/>
    <w:basedOn w:val="a3"/>
    <w:rPr>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sz w:val="24"/>
      <w:szCs w:val="24"/>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4">
    <w:name w:val="Body Text"/>
    <w:rPr>
      <w:rFonts w:ascii="Helvetica Neue" w:hAnsi="Helvetica Neue" w:cs="Arial Unicode MS"/>
      <w:color w:val="000000"/>
      <w:sz w:val="22"/>
      <w:szCs w:val="22"/>
    </w:rPr>
  </w:style>
  <w:style w:type="paragraph" w:customStyle="1" w:styleId="a5">
    <w:name w:val="По умолчанию"/>
    <w:rPr>
      <w:rFonts w:ascii="Helvetica Neue" w:hAnsi="Helvetica Neue" w:cs="Arial Unicode MS"/>
      <w:color w:val="000000"/>
      <w:sz w:val="22"/>
      <w:szCs w:val="22"/>
    </w:rPr>
  </w:style>
  <w:style w:type="character" w:customStyle="1" w:styleId="Hyperlink0">
    <w:name w:val="Hyperlink.0"/>
    <w:basedOn w:val="a3"/>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mailto:bsu@bsu.by"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1552</Words>
  <Characters>8853</Characters>
  <Application>Microsoft Office Word</Application>
  <DocSecurity>0</DocSecurity>
  <Lines>73</Lines>
  <Paragraphs>20</Paragraphs>
  <ScaleCrop>false</ScaleCrop>
  <Company/>
  <LinksUpToDate>false</LinksUpToDate>
  <CharactersWithSpaces>10385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Ira</cp:lastModifiedBy>
  <cp:revision>2</cp:revision>
  <dcterms:created xsi:type="dcterms:W3CDTF">2019-06-14T10:33:00Z</dcterms:created>
  <dcterms:modified xsi:type="dcterms:W3CDTF">2019-06-14T10:37:00Z</dcterms:modified>
</cp:coreProperties>
</file>