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5854B3" w:rsidRPr="000B490C" w:rsidRDefault="005854B3" w:rsidP="00F8468F">
      <w:pPr>
        <w:rPr>
          <w:lang w:val="ru-RU"/>
        </w:rPr>
      </w:pPr>
      <w:r w:rsidRPr="005854B3">
        <w:rPr>
          <w:lang w:val="ru-RU"/>
        </w:rPr>
        <w:t xml:space="preserve">УДК </w:t>
      </w:r>
      <w:r w:rsidR="000B490C" w:rsidRPr="000B490C">
        <w:rPr>
          <w:lang w:val="ru-RU"/>
        </w:rPr>
        <w:t>651.011.42</w:t>
      </w:r>
    </w:p>
    <w:p w:rsidR="005854B3" w:rsidRDefault="00C619A8" w:rsidP="005854B3">
      <w:pPr>
        <w:ind w:firstLine="567"/>
        <w:jc w:val="right"/>
        <w:rPr>
          <w:lang w:val="ru-RU"/>
        </w:rPr>
      </w:pPr>
      <w:r>
        <w:rPr>
          <w:lang w:val="ru-RU"/>
        </w:rPr>
        <w:t>Кудинова</w:t>
      </w:r>
      <w:r w:rsidR="00CE60A6">
        <w:rPr>
          <w:lang w:val="ru-RU"/>
        </w:rPr>
        <w:t xml:space="preserve"> М.А.</w:t>
      </w:r>
      <w:r w:rsidR="005854B3" w:rsidRPr="005854B3">
        <w:rPr>
          <w:lang w:val="ru-RU"/>
        </w:rPr>
        <w:t xml:space="preserve">, </w:t>
      </w:r>
      <w:r w:rsidR="00CD4D27">
        <w:rPr>
          <w:lang w:val="ru-RU"/>
        </w:rPr>
        <w:t>Шибалкова</w:t>
      </w:r>
      <w:r w:rsidR="00CE60A6">
        <w:rPr>
          <w:lang w:val="ru-RU"/>
        </w:rPr>
        <w:t xml:space="preserve"> А.О.</w:t>
      </w:r>
      <w:r w:rsidR="00003380">
        <w:rPr>
          <w:lang w:val="ru-RU"/>
        </w:rPr>
        <w:t>, Леонтьев</w:t>
      </w:r>
      <w:r w:rsidR="00CE60A6">
        <w:rPr>
          <w:lang w:val="ru-RU"/>
        </w:rPr>
        <w:t xml:space="preserve"> Д.Н.</w:t>
      </w:r>
    </w:p>
    <w:p w:rsidR="00C77F30" w:rsidRPr="005854B3" w:rsidRDefault="00C77F30" w:rsidP="005854B3">
      <w:pPr>
        <w:ind w:firstLine="567"/>
        <w:jc w:val="right"/>
        <w:rPr>
          <w:lang w:val="ru-RU"/>
        </w:rPr>
      </w:pPr>
    </w:p>
    <w:p w:rsidR="005854B3" w:rsidRDefault="00752B40" w:rsidP="005854B3">
      <w:pPr>
        <w:ind w:firstLine="567"/>
        <w:jc w:val="center"/>
        <w:rPr>
          <w:b/>
          <w:lang w:val="ru-RU"/>
        </w:rPr>
      </w:pPr>
      <w:r w:rsidRPr="00C77F30">
        <w:rPr>
          <w:b/>
          <w:lang w:val="ru-RU"/>
        </w:rPr>
        <w:t>ИНФОРМАЦИОННЫЕ ТЕХНОЛОГИИ В СИСТЕМЕ ЭЛЕКТРОННОГО ДОКУМЕНТООБОРОТА</w:t>
      </w:r>
    </w:p>
    <w:p w:rsidR="00595022" w:rsidRPr="00C77F30" w:rsidRDefault="00595022" w:rsidP="00595022">
      <w:pPr>
        <w:ind w:firstLine="567"/>
        <w:rPr>
          <w:b/>
          <w:lang w:val="ru-RU"/>
        </w:rPr>
      </w:pPr>
    </w:p>
    <w:p w:rsidR="00595022" w:rsidRPr="002B3793" w:rsidRDefault="00C77F30" w:rsidP="00595022">
      <w:pPr>
        <w:widowControl w:val="0"/>
        <w:ind w:firstLine="426"/>
        <w:rPr>
          <w:rFonts w:eastAsia="Courier New" w:cs="Courier New"/>
          <w:i/>
          <w:color w:val="000000"/>
          <w:lang w:val="ru-RU"/>
        </w:rPr>
      </w:pPr>
      <w:r w:rsidRPr="00C77F30">
        <w:rPr>
          <w:b/>
          <w:lang w:val="ru-RU"/>
        </w:rPr>
        <w:t>Аннотация.</w:t>
      </w:r>
      <w:r w:rsidR="00595022" w:rsidRPr="00595022">
        <w:rPr>
          <w:b/>
          <w:lang w:val="ru-RU"/>
        </w:rPr>
        <w:t xml:space="preserve"> </w:t>
      </w:r>
      <w:r w:rsidR="002B3793" w:rsidRPr="002B3793">
        <w:rPr>
          <w:rFonts w:eastAsia="Courier New" w:cs="Courier New"/>
          <w:i/>
          <w:color w:val="000000"/>
          <w:lang w:val="ru-RU"/>
        </w:rPr>
        <w:t>Данная статья посвящена переходу от бумажного документооборота к системе электронного документооборота. В ней также рассматривается понятие системы электронного документооборота и приведен анализ преимуществ и недостатков данного перехода.</w:t>
      </w:r>
    </w:p>
    <w:p w:rsidR="00C77F30" w:rsidRPr="00C77F30" w:rsidRDefault="00C77F30" w:rsidP="00C77F30">
      <w:pPr>
        <w:ind w:firstLine="567"/>
        <w:jc w:val="both"/>
        <w:rPr>
          <w:b/>
          <w:lang w:val="ru-RU"/>
        </w:rPr>
      </w:pPr>
      <w:r w:rsidRPr="00C77F30">
        <w:rPr>
          <w:b/>
          <w:lang w:val="ru-RU"/>
        </w:rPr>
        <w:t>Ключевые слова:</w:t>
      </w:r>
      <w:r w:rsidR="00CE60A6">
        <w:rPr>
          <w:b/>
          <w:lang w:val="ru-RU"/>
        </w:rPr>
        <w:t xml:space="preserve"> </w:t>
      </w:r>
      <w:r w:rsidR="00CE60A6" w:rsidRPr="00045AF1">
        <w:rPr>
          <w:i/>
          <w:lang w:val="ru-RU"/>
        </w:rPr>
        <w:t>система электронного документооборота, информационные технологии,</w:t>
      </w:r>
      <w:r w:rsidR="00045AF1" w:rsidRPr="00045AF1">
        <w:rPr>
          <w:i/>
          <w:lang w:val="ru-RU"/>
        </w:rPr>
        <w:t xml:space="preserve"> бумажные документы</w:t>
      </w:r>
      <w:r w:rsidR="008D53BF">
        <w:rPr>
          <w:i/>
          <w:lang w:val="ru-RU"/>
        </w:rPr>
        <w:t>.</w:t>
      </w:r>
    </w:p>
    <w:p w:rsidR="008D53BF" w:rsidRPr="00A851BA" w:rsidRDefault="008D53BF" w:rsidP="008D53BF">
      <w:pPr>
        <w:ind w:firstLine="567"/>
        <w:jc w:val="both"/>
        <w:rPr>
          <w:lang w:val="ru-RU"/>
        </w:rPr>
      </w:pPr>
      <w:r w:rsidRPr="00A851BA">
        <w:rPr>
          <w:lang w:val="ru-RU"/>
        </w:rPr>
        <w:t>Каждый год производится много проектов, согласно которым процесс обмена бумажными документами становится неэффективным, но и иногда даже невозможным. Поэтому мы можем наблюдать, что многие страны решают перейти (и переходят) на систему без бумажной сдачи отчетности. Для данного решения существует ряд положительных и отрицательных качеств</w:t>
      </w:r>
      <w:r>
        <w:rPr>
          <w:lang w:val="ru-RU"/>
        </w:rPr>
        <w:t>.</w:t>
      </w:r>
    </w:p>
    <w:p w:rsidR="00DE444B" w:rsidRPr="00A851BA" w:rsidRDefault="000B490C" w:rsidP="00A851BA">
      <w:pPr>
        <w:ind w:firstLine="567"/>
        <w:jc w:val="both"/>
        <w:rPr>
          <w:lang w:val="ru-RU"/>
        </w:rPr>
      </w:pPr>
      <w:r>
        <w:rPr>
          <w:lang w:val="ru-RU"/>
        </w:rPr>
        <w:t>Для своевременного и эффективного внедрения ускоряющихся процессов, происходящих в наше время, органы государственной и муниципальной власти, а также хозяйствующие субъекты должны использовать в своей деятельности результаты инновационно-информационного прогресса.</w:t>
      </w:r>
      <w:r w:rsidR="00ED3C36" w:rsidRPr="00A851BA">
        <w:rPr>
          <w:lang w:val="ru-RU"/>
        </w:rPr>
        <w:t xml:space="preserve"> Одним из таких продуктов является система электронного документооборота. С помощью неё время на обработку, передачу и получени</w:t>
      </w:r>
      <w:r w:rsidR="00A83E08" w:rsidRPr="00A851BA">
        <w:rPr>
          <w:lang w:val="ru-RU"/>
        </w:rPr>
        <w:t>е документов существенно сокращае</w:t>
      </w:r>
      <w:r w:rsidR="00ED3C36" w:rsidRPr="00A851BA">
        <w:rPr>
          <w:lang w:val="ru-RU"/>
        </w:rPr>
        <w:t>тся.</w:t>
      </w:r>
      <w:r w:rsidR="006113C7" w:rsidRPr="00A851BA">
        <w:rPr>
          <w:lang w:val="ru-RU"/>
        </w:rPr>
        <w:t xml:space="preserve"> </w:t>
      </w:r>
      <w:r w:rsidR="003F632E" w:rsidRPr="00A851BA">
        <w:rPr>
          <w:lang w:val="ru-RU"/>
        </w:rPr>
        <w:t>Дан</w:t>
      </w:r>
      <w:r w:rsidR="006113C7" w:rsidRPr="00A851BA">
        <w:rPr>
          <w:lang w:val="ru-RU"/>
        </w:rPr>
        <w:t>ная система электронного документооборота</w:t>
      </w:r>
      <w:r w:rsidR="00ED3C36" w:rsidRPr="00A851BA">
        <w:rPr>
          <w:lang w:val="ru-RU"/>
        </w:rPr>
        <w:t xml:space="preserve"> </w:t>
      </w:r>
      <w:r w:rsidR="006113C7" w:rsidRPr="00A851BA">
        <w:rPr>
          <w:lang w:val="ru-RU"/>
        </w:rPr>
        <w:t>(СЭД)</w:t>
      </w:r>
      <w:r w:rsidR="003F632E" w:rsidRPr="00A851BA">
        <w:rPr>
          <w:lang w:val="ru-RU"/>
        </w:rPr>
        <w:t>,</w:t>
      </w:r>
      <w:r w:rsidR="006113C7" w:rsidRPr="00A851BA">
        <w:rPr>
          <w:lang w:val="ru-RU"/>
        </w:rPr>
        <w:t xml:space="preserve"> является не только двигателем прогресса, но и настоящей необходимостью в 21 веке</w:t>
      </w:r>
      <w:r w:rsidR="0051265E" w:rsidRPr="0051265E">
        <w:rPr>
          <w:lang w:val="ru-RU"/>
        </w:rPr>
        <w:t xml:space="preserve"> [1]</w:t>
      </w:r>
      <w:r w:rsidR="006113C7" w:rsidRPr="00A851BA">
        <w:rPr>
          <w:lang w:val="ru-RU"/>
        </w:rPr>
        <w:t>.</w:t>
      </w:r>
    </w:p>
    <w:p w:rsidR="00DE444B" w:rsidRPr="00A851BA" w:rsidRDefault="006113C7" w:rsidP="00A851BA">
      <w:pPr>
        <w:ind w:firstLine="567"/>
        <w:jc w:val="both"/>
        <w:rPr>
          <w:lang w:val="ru-RU"/>
        </w:rPr>
      </w:pPr>
      <w:r w:rsidRPr="00A851BA">
        <w:rPr>
          <w:lang w:val="ru-RU"/>
        </w:rPr>
        <w:t>Таким образом, о</w:t>
      </w:r>
      <w:r w:rsidR="00ED3C36" w:rsidRPr="00A851BA">
        <w:rPr>
          <w:lang w:val="ru-RU"/>
        </w:rPr>
        <w:t>сновной цел</w:t>
      </w:r>
      <w:r w:rsidRPr="00A851BA">
        <w:rPr>
          <w:lang w:val="ru-RU"/>
        </w:rPr>
        <w:t>ью нашей работы является изучение преимуществ и недостатков</w:t>
      </w:r>
      <w:r w:rsidR="00ED3C36" w:rsidRPr="00A851BA">
        <w:rPr>
          <w:lang w:val="ru-RU"/>
        </w:rPr>
        <w:t xml:space="preserve"> электронного документооборота</w:t>
      </w:r>
      <w:r w:rsidR="008B46BF">
        <w:rPr>
          <w:lang w:val="ru-RU"/>
        </w:rPr>
        <w:t xml:space="preserve"> (</w:t>
      </w:r>
      <w:r w:rsidRPr="00A851BA">
        <w:rPr>
          <w:lang w:val="ru-RU"/>
        </w:rPr>
        <w:t>ЭД)</w:t>
      </w:r>
      <w:r w:rsidR="00ED3C36" w:rsidRPr="00A851BA">
        <w:rPr>
          <w:lang w:val="ru-RU"/>
        </w:rPr>
        <w:t>.</w:t>
      </w:r>
    </w:p>
    <w:p w:rsidR="00DE444B" w:rsidRPr="008D53BF" w:rsidRDefault="00ED3C36" w:rsidP="008D53BF">
      <w:pPr>
        <w:ind w:firstLine="567"/>
        <w:jc w:val="both"/>
        <w:rPr>
          <w:lang w:val="ru-RU"/>
        </w:rPr>
      </w:pPr>
      <w:r w:rsidRPr="00A851BA">
        <w:rPr>
          <w:lang w:val="ru-RU"/>
        </w:rPr>
        <w:t xml:space="preserve">Задачи работы: </w:t>
      </w:r>
      <w:r w:rsidR="008D53BF" w:rsidRPr="008D53BF">
        <w:rPr>
          <w:lang w:val="ru-RU"/>
        </w:rPr>
        <w:t xml:space="preserve">сбор и изучение информации, </w:t>
      </w:r>
      <w:r w:rsidR="008D53BF">
        <w:rPr>
          <w:lang w:val="ru-RU"/>
        </w:rPr>
        <w:t>а также а</w:t>
      </w:r>
      <w:r w:rsidRPr="008D53BF">
        <w:rPr>
          <w:lang w:val="ru-RU"/>
        </w:rPr>
        <w:t>нализ и выводы по работе.</w:t>
      </w:r>
    </w:p>
    <w:p w:rsidR="00DE444B" w:rsidRPr="00A851BA" w:rsidRDefault="00ED3C36" w:rsidP="008D53BF">
      <w:pPr>
        <w:pStyle w:val="a5"/>
        <w:ind w:firstLine="567"/>
        <w:rPr>
          <w:rFonts w:cs="Times New Roman"/>
          <w:szCs w:val="24"/>
        </w:rPr>
      </w:pPr>
      <w:r w:rsidRPr="00A851BA">
        <w:rPr>
          <w:rFonts w:cs="Times New Roman"/>
          <w:szCs w:val="24"/>
        </w:rPr>
        <w:t>Методы исследования</w:t>
      </w:r>
      <w:r w:rsidR="005250A5" w:rsidRPr="00A851BA">
        <w:rPr>
          <w:rFonts w:cs="Times New Roman"/>
          <w:szCs w:val="24"/>
        </w:rPr>
        <w:t xml:space="preserve">, </w:t>
      </w:r>
      <w:r w:rsidRPr="00A851BA">
        <w:rPr>
          <w:rFonts w:cs="Times New Roman"/>
          <w:szCs w:val="24"/>
        </w:rPr>
        <w:t>которы</w:t>
      </w:r>
      <w:r w:rsidR="00B74FE2">
        <w:rPr>
          <w:rFonts w:cs="Times New Roman"/>
          <w:szCs w:val="24"/>
        </w:rPr>
        <w:t xml:space="preserve">е </w:t>
      </w:r>
      <w:r w:rsidR="005250A5" w:rsidRPr="00A851BA">
        <w:rPr>
          <w:rFonts w:cs="Times New Roman"/>
          <w:szCs w:val="24"/>
        </w:rPr>
        <w:t>использовали</w:t>
      </w:r>
      <w:r w:rsidR="00B74FE2">
        <w:rPr>
          <w:rFonts w:cs="Times New Roman"/>
          <w:szCs w:val="24"/>
        </w:rPr>
        <w:t>сь</w:t>
      </w:r>
      <w:r w:rsidR="005250A5" w:rsidRPr="00A851BA">
        <w:rPr>
          <w:rFonts w:cs="Times New Roman"/>
          <w:szCs w:val="24"/>
        </w:rPr>
        <w:t xml:space="preserve"> в нашей работе</w:t>
      </w:r>
      <w:r w:rsidR="008D53BF">
        <w:rPr>
          <w:rFonts w:cs="Times New Roman"/>
          <w:szCs w:val="24"/>
        </w:rPr>
        <w:t>: а</w:t>
      </w:r>
      <w:r w:rsidRPr="00A851BA">
        <w:rPr>
          <w:rFonts w:cs="Times New Roman"/>
          <w:szCs w:val="24"/>
        </w:rPr>
        <w:t>нализ</w:t>
      </w:r>
      <w:r w:rsidR="008D53BF">
        <w:rPr>
          <w:rFonts w:cs="Times New Roman"/>
          <w:szCs w:val="24"/>
        </w:rPr>
        <w:t>,</w:t>
      </w:r>
      <w:r w:rsidRPr="00A851BA">
        <w:rPr>
          <w:rFonts w:cs="Times New Roman"/>
          <w:szCs w:val="24"/>
        </w:rPr>
        <w:t xml:space="preserve"> синтез</w:t>
      </w:r>
      <w:r w:rsidR="008D53BF">
        <w:rPr>
          <w:rFonts w:cs="Times New Roman"/>
          <w:szCs w:val="24"/>
        </w:rPr>
        <w:t xml:space="preserve"> и н</w:t>
      </w:r>
      <w:r w:rsidRPr="00A851BA">
        <w:rPr>
          <w:rFonts w:cs="Times New Roman"/>
          <w:szCs w:val="24"/>
        </w:rPr>
        <w:t>аблюдение</w:t>
      </w:r>
      <w:r w:rsidR="00A851BA" w:rsidRPr="00A851BA">
        <w:rPr>
          <w:rFonts w:cs="Times New Roman"/>
          <w:szCs w:val="24"/>
        </w:rPr>
        <w:t xml:space="preserve">. </w:t>
      </w:r>
    </w:p>
    <w:p w:rsidR="003F632E" w:rsidRPr="00A851BA" w:rsidRDefault="00ED3C36" w:rsidP="00A851BA">
      <w:pPr>
        <w:ind w:firstLine="567"/>
        <w:jc w:val="both"/>
        <w:rPr>
          <w:lang w:val="ru-RU"/>
        </w:rPr>
      </w:pPr>
      <w:r w:rsidRPr="00A851BA">
        <w:rPr>
          <w:lang w:val="ru-RU"/>
        </w:rPr>
        <w:t xml:space="preserve">Рынок </w:t>
      </w:r>
      <w:r w:rsidR="005250A5" w:rsidRPr="00A851BA">
        <w:rPr>
          <w:lang w:val="ru-RU"/>
        </w:rPr>
        <w:t>по предоставлению</w:t>
      </w:r>
      <w:r w:rsidRPr="00A851BA">
        <w:rPr>
          <w:lang w:val="ru-RU"/>
        </w:rPr>
        <w:t xml:space="preserve"> услуг </w:t>
      </w:r>
      <w:r w:rsidR="005250A5" w:rsidRPr="00A851BA">
        <w:rPr>
          <w:lang w:val="ru-RU"/>
        </w:rPr>
        <w:t>в сфере электронного обмена</w:t>
      </w:r>
      <w:r w:rsidRPr="00A851BA">
        <w:rPr>
          <w:lang w:val="ru-RU"/>
        </w:rPr>
        <w:t xml:space="preserve"> информации растёт. Вместе с этим создаются новые </w:t>
      </w:r>
      <w:r w:rsidR="005250A5" w:rsidRPr="00A851BA">
        <w:rPr>
          <w:lang w:val="ru-RU"/>
        </w:rPr>
        <w:t xml:space="preserve">системы, которые предоставляют </w:t>
      </w:r>
      <w:r w:rsidRPr="00A851BA">
        <w:rPr>
          <w:lang w:val="ru-RU"/>
        </w:rPr>
        <w:t>удобные услуги в данной сфере</w:t>
      </w:r>
      <w:r w:rsidR="005250A5" w:rsidRPr="00A851BA">
        <w:rPr>
          <w:lang w:val="ru-RU"/>
        </w:rPr>
        <w:t xml:space="preserve"> деятельности</w:t>
      </w:r>
      <w:r w:rsidRPr="00A851BA">
        <w:rPr>
          <w:lang w:val="ru-RU"/>
        </w:rPr>
        <w:t>.</w:t>
      </w:r>
      <w:r w:rsidR="003F632E" w:rsidRPr="00A851BA">
        <w:rPr>
          <w:lang w:val="ru-RU"/>
        </w:rPr>
        <w:t xml:space="preserve"> </w:t>
      </w:r>
    </w:p>
    <w:p w:rsidR="00167B64" w:rsidRPr="00A851BA" w:rsidRDefault="00B74FE2" w:rsidP="00A851BA">
      <w:pPr>
        <w:ind w:firstLine="567"/>
        <w:jc w:val="both"/>
        <w:rPr>
          <w:lang w:val="ru-RU"/>
        </w:rPr>
      </w:pPr>
      <w:r>
        <w:rPr>
          <w:lang w:val="ru-RU"/>
        </w:rPr>
        <w:t>В ходе исследования, мы пришли к выводу, что</w:t>
      </w:r>
      <w:r w:rsidR="005250A5" w:rsidRPr="00A851BA">
        <w:rPr>
          <w:lang w:val="ru-RU"/>
        </w:rPr>
        <w:t xml:space="preserve"> в</w:t>
      </w:r>
      <w:r w:rsidR="00ED3C36" w:rsidRPr="00A851BA">
        <w:rPr>
          <w:lang w:val="ru-RU"/>
        </w:rPr>
        <w:t xml:space="preserve">се дело в удобстве и надежности. </w:t>
      </w:r>
      <w:r w:rsidR="005250A5" w:rsidRPr="00A851BA">
        <w:rPr>
          <w:lang w:val="ru-RU"/>
        </w:rPr>
        <w:t>Так как в</w:t>
      </w:r>
      <w:r w:rsidR="00ED3C36" w:rsidRPr="00A851BA">
        <w:rPr>
          <w:lang w:val="ru-RU"/>
        </w:rPr>
        <w:t xml:space="preserve"> данный момент многие страны мира для развития данного сегмента составляют и реализуют работу специальных законодательных проектов. В нашей стране таковыми являются «дорожные карты», а</w:t>
      </w:r>
      <w:r>
        <w:rPr>
          <w:lang w:val="ru-RU"/>
        </w:rPr>
        <w:t xml:space="preserve"> также создание «умных городов» и «цифровая экономика</w:t>
      </w:r>
      <w:r w:rsidRPr="001B7E9E">
        <w:rPr>
          <w:lang w:val="ru-RU"/>
        </w:rPr>
        <w:t>»</w:t>
      </w:r>
      <w:r w:rsidR="00C619A8">
        <w:rPr>
          <w:lang w:val="ru-RU"/>
        </w:rPr>
        <w:t xml:space="preserve"> </w:t>
      </w:r>
      <w:r w:rsidR="001B7E9E" w:rsidRPr="001B7E9E">
        <w:rPr>
          <w:lang w:val="ru-RU"/>
        </w:rPr>
        <w:t>[2]</w:t>
      </w:r>
      <w:r>
        <w:rPr>
          <w:lang w:val="ru-RU"/>
        </w:rPr>
        <w:t>.</w:t>
      </w:r>
      <w:r w:rsidR="00ED3C36" w:rsidRPr="00A851BA">
        <w:rPr>
          <w:lang w:val="ru-RU"/>
        </w:rPr>
        <w:t xml:space="preserve"> Реализация данных программ требует тесного взаимодейств</w:t>
      </w:r>
      <w:r>
        <w:rPr>
          <w:lang w:val="ru-RU"/>
        </w:rPr>
        <w:t>ия государства, бизнеса и науки, в том числе:</w:t>
      </w:r>
    </w:p>
    <w:p w:rsidR="005250A5" w:rsidRPr="00A851BA" w:rsidRDefault="00CE60A6" w:rsidP="00B74FE2">
      <w:pPr>
        <w:pStyle w:val="a5"/>
        <w:numPr>
          <w:ilvl w:val="0"/>
          <w:numId w:val="11"/>
        </w:numPr>
        <w:ind w:left="0" w:firstLine="567"/>
        <w:rPr>
          <w:rFonts w:cs="Times New Roman"/>
          <w:szCs w:val="24"/>
        </w:rPr>
      </w:pPr>
      <w:r>
        <w:rPr>
          <w:rFonts w:cs="Times New Roman"/>
          <w:szCs w:val="24"/>
        </w:rPr>
        <w:t xml:space="preserve"> </w:t>
      </w:r>
      <w:r w:rsidR="005250A5" w:rsidRPr="00A851BA">
        <w:rPr>
          <w:rFonts w:cs="Times New Roman"/>
          <w:szCs w:val="24"/>
        </w:rPr>
        <w:t xml:space="preserve">Материальное обеспечение (поддержка) </w:t>
      </w:r>
      <w:r w:rsidR="00E838CA" w:rsidRPr="00A851BA">
        <w:rPr>
          <w:rFonts w:cs="Times New Roman"/>
          <w:szCs w:val="24"/>
        </w:rPr>
        <w:t xml:space="preserve">не только </w:t>
      </w:r>
      <w:r w:rsidR="005250A5" w:rsidRPr="00A851BA">
        <w:rPr>
          <w:rFonts w:cs="Times New Roman"/>
          <w:szCs w:val="24"/>
        </w:rPr>
        <w:t>со стороны</w:t>
      </w:r>
      <w:r w:rsidR="00E838CA" w:rsidRPr="00A851BA">
        <w:rPr>
          <w:rFonts w:cs="Times New Roman"/>
          <w:szCs w:val="24"/>
        </w:rPr>
        <w:t xml:space="preserve"> различных инвесторов, но </w:t>
      </w:r>
      <w:r w:rsidR="005250A5" w:rsidRPr="00A851BA">
        <w:rPr>
          <w:rFonts w:cs="Times New Roman"/>
          <w:szCs w:val="24"/>
        </w:rPr>
        <w:t xml:space="preserve">и </w:t>
      </w:r>
      <w:r w:rsidR="00E838CA" w:rsidRPr="00A851BA">
        <w:rPr>
          <w:rFonts w:cs="Times New Roman"/>
          <w:szCs w:val="24"/>
        </w:rPr>
        <w:t xml:space="preserve">со стороны </w:t>
      </w:r>
      <w:r w:rsidR="005250A5" w:rsidRPr="00A851BA">
        <w:rPr>
          <w:rFonts w:cs="Times New Roman"/>
          <w:szCs w:val="24"/>
        </w:rPr>
        <w:t>государства.</w:t>
      </w:r>
    </w:p>
    <w:p w:rsidR="005250A5" w:rsidRPr="00A851BA" w:rsidRDefault="00CE60A6" w:rsidP="00B74FE2">
      <w:pPr>
        <w:pStyle w:val="a5"/>
        <w:numPr>
          <w:ilvl w:val="0"/>
          <w:numId w:val="11"/>
        </w:numPr>
        <w:ind w:left="0" w:firstLine="567"/>
        <w:rPr>
          <w:rFonts w:cs="Times New Roman"/>
          <w:szCs w:val="24"/>
        </w:rPr>
      </w:pPr>
      <w:r>
        <w:rPr>
          <w:rFonts w:cs="Times New Roman"/>
          <w:szCs w:val="24"/>
        </w:rPr>
        <w:t xml:space="preserve"> </w:t>
      </w:r>
      <w:r w:rsidR="00167B64" w:rsidRPr="00A851BA">
        <w:rPr>
          <w:rFonts w:cs="Times New Roman"/>
          <w:szCs w:val="24"/>
        </w:rPr>
        <w:t>П</w:t>
      </w:r>
      <w:r w:rsidR="00E838CA" w:rsidRPr="00A851BA">
        <w:rPr>
          <w:rFonts w:cs="Times New Roman"/>
          <w:szCs w:val="24"/>
        </w:rPr>
        <w:t xml:space="preserve">редоставление доступного обучения </w:t>
      </w:r>
      <w:r w:rsidR="00167B64" w:rsidRPr="00A851BA">
        <w:rPr>
          <w:rFonts w:cs="Times New Roman"/>
          <w:szCs w:val="24"/>
        </w:rPr>
        <w:t xml:space="preserve">для </w:t>
      </w:r>
      <w:r w:rsidR="00E838CA" w:rsidRPr="00A851BA">
        <w:rPr>
          <w:rFonts w:cs="Times New Roman"/>
          <w:szCs w:val="24"/>
        </w:rPr>
        <w:t>нового п</w:t>
      </w:r>
      <w:r w:rsidR="00167B64" w:rsidRPr="00A851BA">
        <w:rPr>
          <w:rFonts w:cs="Times New Roman"/>
          <w:szCs w:val="24"/>
        </w:rPr>
        <w:t>ерсонала или же переквалификации</w:t>
      </w:r>
      <w:r w:rsidR="00E838CA" w:rsidRPr="00A851BA">
        <w:rPr>
          <w:rFonts w:cs="Times New Roman"/>
          <w:szCs w:val="24"/>
        </w:rPr>
        <w:t xml:space="preserve"> нынешнего штата сотрудников</w:t>
      </w:r>
      <w:r w:rsidR="00167B64" w:rsidRPr="00A851BA">
        <w:rPr>
          <w:rFonts w:cs="Times New Roman"/>
          <w:szCs w:val="24"/>
        </w:rPr>
        <w:t xml:space="preserve"> для освоения СЭД</w:t>
      </w:r>
      <w:r w:rsidR="00E838CA" w:rsidRPr="00A851BA">
        <w:rPr>
          <w:rFonts w:cs="Times New Roman"/>
          <w:szCs w:val="24"/>
        </w:rPr>
        <w:t>.</w:t>
      </w:r>
    </w:p>
    <w:p w:rsidR="005250A5" w:rsidRPr="00A851BA" w:rsidRDefault="00CE60A6" w:rsidP="00B74FE2">
      <w:pPr>
        <w:pStyle w:val="a5"/>
        <w:numPr>
          <w:ilvl w:val="0"/>
          <w:numId w:val="11"/>
        </w:numPr>
        <w:ind w:left="0" w:firstLine="567"/>
        <w:rPr>
          <w:rFonts w:cs="Times New Roman"/>
          <w:szCs w:val="24"/>
        </w:rPr>
      </w:pPr>
      <w:r>
        <w:rPr>
          <w:rFonts w:cs="Times New Roman"/>
          <w:szCs w:val="24"/>
        </w:rPr>
        <w:t xml:space="preserve"> </w:t>
      </w:r>
      <w:r w:rsidR="00167B64" w:rsidRPr="00A851BA">
        <w:rPr>
          <w:rFonts w:cs="Times New Roman"/>
          <w:szCs w:val="24"/>
        </w:rPr>
        <w:t>П</w:t>
      </w:r>
      <w:r w:rsidR="00E838CA" w:rsidRPr="00A851BA">
        <w:rPr>
          <w:rFonts w:cs="Times New Roman"/>
          <w:szCs w:val="24"/>
        </w:rPr>
        <w:t xml:space="preserve">оддержание </w:t>
      </w:r>
      <w:r w:rsidR="00167B64" w:rsidRPr="00A851BA">
        <w:rPr>
          <w:rFonts w:cs="Times New Roman"/>
          <w:szCs w:val="24"/>
        </w:rPr>
        <w:t xml:space="preserve">развития, а также постоянного улучшения информационных </w:t>
      </w:r>
      <w:r w:rsidR="00B74FE2">
        <w:rPr>
          <w:rFonts w:cs="Times New Roman"/>
          <w:szCs w:val="24"/>
        </w:rPr>
        <w:t>технологий управления, в т.</w:t>
      </w:r>
      <w:r w:rsidR="00C619A8">
        <w:rPr>
          <w:rFonts w:cs="Times New Roman"/>
          <w:szCs w:val="24"/>
        </w:rPr>
        <w:t xml:space="preserve"> </w:t>
      </w:r>
      <w:r w:rsidR="00B74FE2">
        <w:rPr>
          <w:rFonts w:cs="Times New Roman"/>
          <w:szCs w:val="24"/>
        </w:rPr>
        <w:t xml:space="preserve">ч. </w:t>
      </w:r>
      <w:r w:rsidR="00167B64" w:rsidRPr="00A851BA">
        <w:rPr>
          <w:rFonts w:cs="Times New Roman"/>
          <w:szCs w:val="24"/>
        </w:rPr>
        <w:t xml:space="preserve">систем электронного </w:t>
      </w:r>
      <w:r w:rsidR="00167B64" w:rsidRPr="001B7E9E">
        <w:rPr>
          <w:rFonts w:cs="Times New Roman"/>
          <w:szCs w:val="24"/>
        </w:rPr>
        <w:t>документооборота</w:t>
      </w:r>
      <w:r w:rsidR="0051265E" w:rsidRPr="001B7E9E">
        <w:rPr>
          <w:rFonts w:cs="Times New Roman"/>
          <w:szCs w:val="24"/>
        </w:rPr>
        <w:t xml:space="preserve"> </w:t>
      </w:r>
      <w:r w:rsidR="001B7E9E" w:rsidRPr="001B7E9E">
        <w:rPr>
          <w:rFonts w:cs="Times New Roman"/>
          <w:szCs w:val="24"/>
        </w:rPr>
        <w:t>[3</w:t>
      </w:r>
      <w:r w:rsidR="0051265E" w:rsidRPr="001B7E9E">
        <w:rPr>
          <w:rFonts w:cs="Times New Roman"/>
          <w:szCs w:val="24"/>
        </w:rPr>
        <w:t>]</w:t>
      </w:r>
      <w:r w:rsidR="00167B64" w:rsidRPr="001B7E9E">
        <w:rPr>
          <w:rFonts w:cs="Times New Roman"/>
          <w:szCs w:val="24"/>
        </w:rPr>
        <w:t>.</w:t>
      </w:r>
    </w:p>
    <w:p w:rsidR="00891779" w:rsidRPr="00A851BA" w:rsidRDefault="00ED3C36" w:rsidP="00437015">
      <w:pPr>
        <w:pStyle w:val="a5"/>
        <w:ind w:firstLine="567"/>
        <w:rPr>
          <w:rFonts w:cs="Times New Roman"/>
          <w:szCs w:val="24"/>
        </w:rPr>
      </w:pPr>
      <w:r w:rsidRPr="00A851BA">
        <w:rPr>
          <w:rFonts w:cs="Times New Roman"/>
          <w:szCs w:val="24"/>
        </w:rPr>
        <w:t xml:space="preserve">Также </w:t>
      </w:r>
      <w:r w:rsidR="00167B64" w:rsidRPr="00A851BA">
        <w:rPr>
          <w:rFonts w:cs="Times New Roman"/>
          <w:szCs w:val="24"/>
        </w:rPr>
        <w:t>стоит</w:t>
      </w:r>
      <w:r w:rsidRPr="00A851BA">
        <w:rPr>
          <w:rFonts w:cs="Times New Roman"/>
          <w:szCs w:val="24"/>
        </w:rPr>
        <w:t xml:space="preserve"> отметить, что отказаться полностью от бумажных документов не получится, </w:t>
      </w:r>
      <w:r w:rsidR="00E838CA" w:rsidRPr="00A851BA">
        <w:rPr>
          <w:rFonts w:cs="Times New Roman"/>
          <w:szCs w:val="24"/>
        </w:rPr>
        <w:t>так как</w:t>
      </w:r>
      <w:r w:rsidRPr="00A851BA">
        <w:rPr>
          <w:rFonts w:cs="Times New Roman"/>
          <w:szCs w:val="24"/>
        </w:rPr>
        <w:t xml:space="preserve"> преимущественно будут использоваться именно они. </w:t>
      </w:r>
      <w:r w:rsidR="00167B64" w:rsidRPr="00A851BA">
        <w:rPr>
          <w:rFonts w:cs="Times New Roman"/>
          <w:szCs w:val="24"/>
        </w:rPr>
        <w:t xml:space="preserve">Ведь без разработки идеальной системы безопасности, которая сможет учесть все нюансы и тонкости обезвреживания хакерских атак и различных взломов системы мошенниками, мы не сможем </w:t>
      </w:r>
      <w:r w:rsidR="00167B64" w:rsidRPr="00A851BA">
        <w:rPr>
          <w:rFonts w:cs="Times New Roman"/>
          <w:szCs w:val="24"/>
        </w:rPr>
        <w:lastRenderedPageBreak/>
        <w:t>полностью перейти на электронный документооборот. Это огромный риск не только для отдельных предприятий, но и всего государства в целом. Но так или иначе, э</w:t>
      </w:r>
      <w:r w:rsidRPr="00A851BA">
        <w:rPr>
          <w:rFonts w:cs="Times New Roman"/>
          <w:szCs w:val="24"/>
        </w:rPr>
        <w:t>лектронный документооборот поможет быстро связаться с зарубежными партнёрами, с офисом</w:t>
      </w:r>
      <w:r w:rsidR="00B74FE2">
        <w:rPr>
          <w:rFonts w:cs="Times New Roman"/>
          <w:szCs w:val="24"/>
        </w:rPr>
        <w:t>,</w:t>
      </w:r>
      <w:r w:rsidRPr="00A851BA">
        <w:rPr>
          <w:rFonts w:cs="Times New Roman"/>
          <w:szCs w:val="24"/>
        </w:rPr>
        <w:t xml:space="preserve"> находящимся в другом городе</w:t>
      </w:r>
      <w:r w:rsidR="00B74FE2">
        <w:rPr>
          <w:rFonts w:cs="Times New Roman"/>
          <w:szCs w:val="24"/>
        </w:rPr>
        <w:t xml:space="preserve">, </w:t>
      </w:r>
      <w:r w:rsidRPr="00A851BA">
        <w:rPr>
          <w:rFonts w:cs="Times New Roman"/>
          <w:szCs w:val="24"/>
        </w:rPr>
        <w:t>или быстро заверить необходимый документ.</w:t>
      </w:r>
      <w:r w:rsidR="00167B64" w:rsidRPr="00A851BA">
        <w:rPr>
          <w:rFonts w:cs="Times New Roman"/>
          <w:szCs w:val="24"/>
        </w:rPr>
        <w:t xml:space="preserve"> Он дает нам неоспоримое преимущество – это экономия времени.</w:t>
      </w:r>
      <w:r w:rsidR="00384DD6" w:rsidRPr="00A851BA">
        <w:rPr>
          <w:rFonts w:cs="Times New Roman"/>
          <w:szCs w:val="24"/>
        </w:rPr>
        <w:t xml:space="preserve"> </w:t>
      </w:r>
      <w:r w:rsidR="005D19B3">
        <w:rPr>
          <w:rFonts w:cs="Times New Roman"/>
          <w:szCs w:val="24"/>
        </w:rPr>
        <w:t>Теперь рассмотрим выделенные</w:t>
      </w:r>
      <w:r w:rsidR="00384DD6" w:rsidRPr="00A851BA">
        <w:rPr>
          <w:rFonts w:cs="Times New Roman"/>
          <w:szCs w:val="24"/>
        </w:rPr>
        <w:t xml:space="preserve"> нами </w:t>
      </w:r>
      <w:r w:rsidR="00F927C7">
        <w:rPr>
          <w:rFonts w:cs="Times New Roman"/>
          <w:szCs w:val="24"/>
        </w:rPr>
        <w:t xml:space="preserve">преимущества и недостатки </w:t>
      </w:r>
      <w:r w:rsidR="00384DD6" w:rsidRPr="00A851BA">
        <w:rPr>
          <w:rFonts w:cs="Times New Roman"/>
          <w:szCs w:val="24"/>
        </w:rPr>
        <w:t xml:space="preserve">полного перехода на систему электронного документооборота в России. </w:t>
      </w:r>
      <w:r w:rsidRPr="00A851BA">
        <w:rPr>
          <w:rFonts w:cs="Times New Roman"/>
          <w:szCs w:val="24"/>
        </w:rPr>
        <w:t xml:space="preserve">В электронном документообороте есть </w:t>
      </w:r>
      <w:r w:rsidR="00E838CA" w:rsidRPr="00A851BA">
        <w:rPr>
          <w:rFonts w:cs="Times New Roman"/>
          <w:szCs w:val="24"/>
        </w:rPr>
        <w:t>свой ряд</w:t>
      </w:r>
      <w:r w:rsidRPr="00A851BA">
        <w:rPr>
          <w:rFonts w:cs="Times New Roman"/>
          <w:szCs w:val="24"/>
        </w:rPr>
        <w:t xml:space="preserve"> преимуществ</w:t>
      </w:r>
      <w:r w:rsidR="00E838CA" w:rsidRPr="00A851BA">
        <w:rPr>
          <w:rFonts w:cs="Times New Roman"/>
          <w:szCs w:val="24"/>
        </w:rPr>
        <w:t xml:space="preserve"> и недостатков, который наглядно представлен в таблице 1.</w:t>
      </w:r>
    </w:p>
    <w:p w:rsidR="006E5242" w:rsidRPr="00A851BA" w:rsidRDefault="00EF52B1" w:rsidP="008D53BF">
      <w:pPr>
        <w:pStyle w:val="a7"/>
        <w:keepNext/>
        <w:spacing w:before="120" w:after="120"/>
        <w:jc w:val="both"/>
        <w:rPr>
          <w:b w:val="0"/>
          <w:color w:val="auto"/>
          <w:sz w:val="24"/>
          <w:szCs w:val="24"/>
          <w:lang w:val="ru-RU"/>
        </w:rPr>
      </w:pPr>
      <w:r>
        <w:rPr>
          <w:b w:val="0"/>
          <w:color w:val="auto"/>
          <w:sz w:val="24"/>
          <w:szCs w:val="24"/>
          <w:lang w:val="ru-RU"/>
        </w:rPr>
        <w:t xml:space="preserve">Таблица 1 </w:t>
      </w:r>
      <w:r w:rsidRPr="00EF52B1">
        <w:rPr>
          <w:b w:val="0"/>
          <w:color w:val="auto"/>
          <w:sz w:val="24"/>
          <w:szCs w:val="24"/>
          <w:lang w:val="ru-RU"/>
        </w:rPr>
        <w:t>Преимущества и недостатки СЭДа</w:t>
      </w:r>
    </w:p>
    <w:tbl>
      <w:tblPr>
        <w:tblStyle w:val="a6"/>
        <w:tblW w:w="0" w:type="auto"/>
        <w:tblInd w:w="108" w:type="dxa"/>
        <w:tblLook w:val="04A0" w:firstRow="1" w:lastRow="0" w:firstColumn="1" w:lastColumn="0" w:noHBand="0" w:noVBand="1"/>
      </w:tblPr>
      <w:tblGrid>
        <w:gridCol w:w="4564"/>
        <w:gridCol w:w="5075"/>
      </w:tblGrid>
      <w:tr w:rsidR="006E5242" w:rsidRPr="00A851BA" w:rsidTr="00EF52B1">
        <w:tc>
          <w:tcPr>
            <w:tcW w:w="4564" w:type="dxa"/>
          </w:tcPr>
          <w:p w:rsidR="006E5242" w:rsidRPr="00A851BA" w:rsidRDefault="00A22677" w:rsidP="00641DF7">
            <w:pPr>
              <w:jc w:val="center"/>
              <w:rPr>
                <w:rFonts w:ascii="Times New Roman" w:hAnsi="Times New Roman" w:cs="Times New Roman"/>
                <w:b/>
                <w:sz w:val="24"/>
                <w:szCs w:val="24"/>
              </w:rPr>
            </w:pPr>
            <w:r>
              <w:rPr>
                <w:rFonts w:ascii="Times New Roman" w:hAnsi="Times New Roman" w:cs="Times New Roman"/>
                <w:b/>
                <w:sz w:val="24"/>
                <w:szCs w:val="24"/>
                <w:lang w:val="ru-RU"/>
              </w:rPr>
              <w:t>Преимущества</w:t>
            </w:r>
            <w:r w:rsidR="006E5242" w:rsidRPr="00A851BA">
              <w:rPr>
                <w:rFonts w:ascii="Times New Roman" w:hAnsi="Times New Roman" w:cs="Times New Roman"/>
                <w:b/>
                <w:sz w:val="24"/>
                <w:szCs w:val="24"/>
              </w:rPr>
              <w:t xml:space="preserve"> перехода</w:t>
            </w:r>
          </w:p>
        </w:tc>
        <w:tc>
          <w:tcPr>
            <w:tcW w:w="5075" w:type="dxa"/>
          </w:tcPr>
          <w:p w:rsidR="006E5242" w:rsidRPr="00A851BA" w:rsidRDefault="00A22677" w:rsidP="00641DF7">
            <w:pPr>
              <w:jc w:val="center"/>
              <w:rPr>
                <w:rFonts w:ascii="Times New Roman" w:hAnsi="Times New Roman" w:cs="Times New Roman"/>
                <w:b/>
                <w:sz w:val="24"/>
                <w:szCs w:val="24"/>
              </w:rPr>
            </w:pPr>
            <w:r>
              <w:rPr>
                <w:rFonts w:ascii="Times New Roman" w:hAnsi="Times New Roman" w:cs="Times New Roman"/>
                <w:b/>
                <w:sz w:val="24"/>
                <w:szCs w:val="24"/>
                <w:lang w:val="ru-RU"/>
              </w:rPr>
              <w:t>Недостатки</w:t>
            </w:r>
            <w:r w:rsidR="006E5242" w:rsidRPr="00A851BA">
              <w:rPr>
                <w:rFonts w:ascii="Times New Roman" w:hAnsi="Times New Roman" w:cs="Times New Roman"/>
                <w:b/>
                <w:sz w:val="24"/>
                <w:szCs w:val="24"/>
              </w:rPr>
              <w:t xml:space="preserve"> перехода</w:t>
            </w:r>
          </w:p>
        </w:tc>
      </w:tr>
      <w:tr w:rsidR="006E5242" w:rsidRPr="008D53BF" w:rsidTr="00EF52B1">
        <w:tc>
          <w:tcPr>
            <w:tcW w:w="4564" w:type="dxa"/>
          </w:tcPr>
          <w:p w:rsidR="006E5242" w:rsidRPr="00EF52B1" w:rsidRDefault="00384DD6" w:rsidP="00641DF7">
            <w:pPr>
              <w:rPr>
                <w:rFonts w:ascii="Times New Roman" w:hAnsi="Times New Roman" w:cs="Times New Roman"/>
                <w:sz w:val="24"/>
                <w:szCs w:val="24"/>
                <w:lang w:val="ru-RU"/>
              </w:rPr>
            </w:pPr>
            <w:r w:rsidRPr="00EF52B1">
              <w:rPr>
                <w:rFonts w:ascii="Times New Roman" w:hAnsi="Times New Roman" w:cs="Times New Roman"/>
                <w:sz w:val="24"/>
                <w:szCs w:val="24"/>
                <w:lang w:val="ru-RU"/>
              </w:rPr>
              <w:t>Большая э</w:t>
            </w:r>
            <w:r w:rsidR="006E5242" w:rsidRPr="00EF52B1">
              <w:rPr>
                <w:rFonts w:ascii="Times New Roman" w:hAnsi="Times New Roman" w:cs="Times New Roman"/>
                <w:sz w:val="24"/>
                <w:szCs w:val="24"/>
                <w:lang w:val="ru-RU"/>
              </w:rPr>
              <w:t>кономия времени</w:t>
            </w:r>
            <w:r w:rsidRPr="00EF52B1">
              <w:rPr>
                <w:rFonts w:ascii="Times New Roman" w:hAnsi="Times New Roman" w:cs="Times New Roman"/>
                <w:sz w:val="24"/>
                <w:szCs w:val="24"/>
                <w:lang w:val="ru-RU"/>
              </w:rPr>
              <w:t>.</w:t>
            </w:r>
            <w:r w:rsidR="00BF5999" w:rsidRPr="00EF52B1">
              <w:rPr>
                <w:rFonts w:ascii="Times New Roman" w:hAnsi="Times New Roman" w:cs="Times New Roman"/>
                <w:sz w:val="24"/>
                <w:szCs w:val="24"/>
                <w:lang w:val="ru-RU"/>
              </w:rPr>
              <w:t xml:space="preserve"> </w:t>
            </w:r>
            <w:r w:rsidR="00C619A8">
              <w:rPr>
                <w:rFonts w:ascii="Times New Roman" w:hAnsi="Times New Roman" w:cs="Times New Roman"/>
                <w:sz w:val="24"/>
                <w:szCs w:val="24"/>
                <w:lang w:val="ru-RU"/>
              </w:rPr>
              <w:t>Рационализация</w:t>
            </w:r>
            <w:r w:rsidR="00BF5999" w:rsidRPr="00EF52B1">
              <w:rPr>
                <w:rFonts w:ascii="Times New Roman" w:hAnsi="Times New Roman" w:cs="Times New Roman"/>
                <w:sz w:val="24"/>
                <w:szCs w:val="24"/>
                <w:lang w:val="ru-RU"/>
              </w:rPr>
              <w:t xml:space="preserve"> рабочего процесса.</w:t>
            </w:r>
          </w:p>
        </w:tc>
        <w:tc>
          <w:tcPr>
            <w:tcW w:w="5075" w:type="dxa"/>
          </w:tcPr>
          <w:p w:rsidR="006E5242" w:rsidRPr="00EF52B1" w:rsidRDefault="006E5242" w:rsidP="00641DF7">
            <w:pPr>
              <w:rPr>
                <w:rFonts w:ascii="Times New Roman" w:hAnsi="Times New Roman" w:cs="Times New Roman"/>
                <w:sz w:val="24"/>
                <w:szCs w:val="24"/>
                <w:lang w:val="ru-RU"/>
              </w:rPr>
            </w:pPr>
            <w:r w:rsidRPr="00EF52B1">
              <w:rPr>
                <w:rFonts w:ascii="Times New Roman" w:hAnsi="Times New Roman" w:cs="Times New Roman"/>
                <w:sz w:val="24"/>
                <w:szCs w:val="24"/>
                <w:lang w:val="ru-RU"/>
              </w:rPr>
              <w:t>Возникает повышенная степень незащищенности (</w:t>
            </w:r>
            <w:r w:rsidR="00954C73" w:rsidRPr="00EF52B1">
              <w:rPr>
                <w:rFonts w:ascii="Times New Roman" w:hAnsi="Times New Roman" w:cs="Times New Roman"/>
                <w:sz w:val="24"/>
                <w:szCs w:val="24"/>
                <w:lang w:val="ru-RU"/>
              </w:rPr>
              <w:t xml:space="preserve">от хакерства </w:t>
            </w:r>
            <w:r w:rsidR="00641DF7">
              <w:rPr>
                <w:rFonts w:ascii="Times New Roman" w:hAnsi="Times New Roman" w:cs="Times New Roman"/>
                <w:sz w:val="24"/>
                <w:szCs w:val="24"/>
                <w:lang w:val="ru-RU"/>
              </w:rPr>
              <w:t xml:space="preserve">и </w:t>
            </w:r>
            <w:r w:rsidR="00954C73" w:rsidRPr="00EF52B1">
              <w:rPr>
                <w:rFonts w:ascii="Times New Roman" w:hAnsi="Times New Roman" w:cs="Times New Roman"/>
                <w:sz w:val="24"/>
                <w:szCs w:val="24"/>
                <w:lang w:val="ru-RU"/>
              </w:rPr>
              <w:t xml:space="preserve">мошенничества, в т.ч. </w:t>
            </w:r>
            <w:r w:rsidRPr="00EF52B1">
              <w:rPr>
                <w:rFonts w:ascii="Times New Roman" w:hAnsi="Times New Roman" w:cs="Times New Roman"/>
                <w:sz w:val="24"/>
                <w:szCs w:val="24"/>
                <w:lang w:val="ru-RU"/>
              </w:rPr>
              <w:t>«</w:t>
            </w:r>
            <w:r w:rsidR="00954C73" w:rsidRPr="00EF52B1">
              <w:rPr>
                <w:rFonts w:ascii="Times New Roman" w:hAnsi="Times New Roman" w:cs="Times New Roman"/>
                <w:sz w:val="24"/>
                <w:szCs w:val="24"/>
                <w:lang w:val="ru-RU"/>
              </w:rPr>
              <w:t>Darknet</w:t>
            </w:r>
            <w:r w:rsidRPr="00EF52B1">
              <w:rPr>
                <w:rFonts w:ascii="Times New Roman" w:hAnsi="Times New Roman" w:cs="Times New Roman"/>
                <w:sz w:val="24"/>
                <w:szCs w:val="24"/>
                <w:lang w:val="ru-RU"/>
              </w:rPr>
              <w:t>»)</w:t>
            </w:r>
            <w:r w:rsidR="00954C73" w:rsidRPr="00EF52B1">
              <w:rPr>
                <w:rFonts w:ascii="Times New Roman" w:hAnsi="Times New Roman" w:cs="Times New Roman"/>
                <w:sz w:val="24"/>
                <w:szCs w:val="24"/>
                <w:lang w:val="ru-RU"/>
              </w:rPr>
              <w:t>.</w:t>
            </w:r>
          </w:p>
        </w:tc>
      </w:tr>
      <w:tr w:rsidR="006E5242" w:rsidRPr="008D53BF" w:rsidTr="00EF52B1">
        <w:tc>
          <w:tcPr>
            <w:tcW w:w="4564" w:type="dxa"/>
          </w:tcPr>
          <w:p w:rsidR="006E5242" w:rsidRPr="00EF52B1" w:rsidRDefault="00384DD6" w:rsidP="00641DF7">
            <w:pPr>
              <w:rPr>
                <w:rFonts w:ascii="Times New Roman" w:hAnsi="Times New Roman" w:cs="Times New Roman"/>
                <w:sz w:val="24"/>
                <w:szCs w:val="24"/>
                <w:lang w:val="ru-RU"/>
              </w:rPr>
            </w:pPr>
            <w:r w:rsidRPr="00EF52B1">
              <w:rPr>
                <w:rFonts w:ascii="Times New Roman" w:hAnsi="Times New Roman" w:cs="Times New Roman"/>
                <w:sz w:val="24"/>
                <w:szCs w:val="24"/>
                <w:lang w:val="ru-RU"/>
              </w:rPr>
              <w:t>СЭД не займет</w:t>
            </w:r>
            <w:r w:rsidR="006E5242" w:rsidRPr="00EF52B1">
              <w:rPr>
                <w:rFonts w:ascii="Times New Roman" w:hAnsi="Times New Roman" w:cs="Times New Roman"/>
                <w:sz w:val="24"/>
                <w:szCs w:val="24"/>
                <w:lang w:val="ru-RU"/>
              </w:rPr>
              <w:t xml:space="preserve"> </w:t>
            </w:r>
            <w:r w:rsidRPr="00EF52B1">
              <w:rPr>
                <w:rFonts w:ascii="Times New Roman" w:hAnsi="Times New Roman" w:cs="Times New Roman"/>
                <w:sz w:val="24"/>
                <w:szCs w:val="24"/>
                <w:lang w:val="ru-RU"/>
              </w:rPr>
              <w:t>много</w:t>
            </w:r>
            <w:r w:rsidR="006E5242" w:rsidRPr="00EF52B1">
              <w:rPr>
                <w:rFonts w:ascii="Times New Roman" w:hAnsi="Times New Roman" w:cs="Times New Roman"/>
                <w:sz w:val="24"/>
                <w:szCs w:val="24"/>
                <w:lang w:val="ru-RU"/>
              </w:rPr>
              <w:t xml:space="preserve"> места (</w:t>
            </w:r>
            <w:r w:rsidRPr="00EF52B1">
              <w:rPr>
                <w:rFonts w:ascii="Times New Roman" w:hAnsi="Times New Roman" w:cs="Times New Roman"/>
                <w:sz w:val="24"/>
                <w:szCs w:val="24"/>
                <w:lang w:val="ru-RU"/>
              </w:rPr>
              <w:t xml:space="preserve">и </w:t>
            </w:r>
            <w:r w:rsidR="006E5242" w:rsidRPr="00EF52B1">
              <w:rPr>
                <w:rFonts w:ascii="Times New Roman" w:hAnsi="Times New Roman" w:cs="Times New Roman"/>
                <w:sz w:val="24"/>
                <w:szCs w:val="24"/>
                <w:lang w:val="ru-RU"/>
              </w:rPr>
              <w:t xml:space="preserve">не </w:t>
            </w:r>
            <w:r w:rsidRPr="00EF52B1">
              <w:rPr>
                <w:rFonts w:ascii="Times New Roman" w:hAnsi="Times New Roman" w:cs="Times New Roman"/>
                <w:sz w:val="24"/>
                <w:szCs w:val="24"/>
                <w:lang w:val="ru-RU"/>
              </w:rPr>
              <w:t>буде</w:t>
            </w:r>
            <w:r w:rsidR="006E5242" w:rsidRPr="00EF52B1">
              <w:rPr>
                <w:rFonts w:ascii="Times New Roman" w:hAnsi="Times New Roman" w:cs="Times New Roman"/>
                <w:sz w:val="24"/>
                <w:szCs w:val="24"/>
                <w:lang w:val="ru-RU"/>
              </w:rPr>
              <w:t>т</w:t>
            </w:r>
            <w:r w:rsidRPr="00EF52B1">
              <w:rPr>
                <w:rFonts w:ascii="Times New Roman" w:hAnsi="Times New Roman" w:cs="Times New Roman"/>
                <w:sz w:val="24"/>
                <w:szCs w:val="24"/>
                <w:lang w:val="ru-RU"/>
              </w:rPr>
              <w:t xml:space="preserve"> столь тяжелой по сравнению с кипой бумаги того же информационного объема</w:t>
            </w:r>
            <w:r w:rsidR="006E5242" w:rsidRPr="00EF52B1">
              <w:rPr>
                <w:rFonts w:ascii="Times New Roman" w:hAnsi="Times New Roman" w:cs="Times New Roman"/>
                <w:sz w:val="24"/>
                <w:szCs w:val="24"/>
                <w:lang w:val="ru-RU"/>
              </w:rPr>
              <w:t>)</w:t>
            </w:r>
            <w:r w:rsidR="00A22677">
              <w:rPr>
                <w:rFonts w:ascii="Times New Roman" w:hAnsi="Times New Roman" w:cs="Times New Roman"/>
                <w:sz w:val="24"/>
                <w:szCs w:val="24"/>
                <w:lang w:val="ru-RU"/>
              </w:rPr>
              <w:t>,</w:t>
            </w:r>
            <w:r w:rsidR="006E5242" w:rsidRPr="00EF52B1">
              <w:rPr>
                <w:rFonts w:ascii="Times New Roman" w:hAnsi="Times New Roman" w:cs="Times New Roman"/>
                <w:sz w:val="24"/>
                <w:szCs w:val="24"/>
                <w:lang w:val="ru-RU"/>
              </w:rPr>
              <w:t xml:space="preserve"> т.е. </w:t>
            </w:r>
            <w:r w:rsidRPr="00EF52B1">
              <w:rPr>
                <w:rFonts w:ascii="Times New Roman" w:hAnsi="Times New Roman" w:cs="Times New Roman"/>
                <w:sz w:val="24"/>
                <w:szCs w:val="24"/>
                <w:lang w:val="ru-RU"/>
              </w:rPr>
              <w:t>на смену тяжелым пап</w:t>
            </w:r>
            <w:r w:rsidR="006E5242" w:rsidRPr="00EF52B1">
              <w:rPr>
                <w:rFonts w:ascii="Times New Roman" w:hAnsi="Times New Roman" w:cs="Times New Roman"/>
                <w:sz w:val="24"/>
                <w:szCs w:val="24"/>
                <w:lang w:val="ru-RU"/>
              </w:rPr>
              <w:t>к</w:t>
            </w:r>
            <w:r w:rsidRPr="00EF52B1">
              <w:rPr>
                <w:rFonts w:ascii="Times New Roman" w:hAnsi="Times New Roman" w:cs="Times New Roman"/>
                <w:sz w:val="24"/>
                <w:szCs w:val="24"/>
                <w:lang w:val="ru-RU"/>
              </w:rPr>
              <w:t>ам</w:t>
            </w:r>
            <w:r w:rsidR="006E5242" w:rsidRPr="00EF52B1">
              <w:rPr>
                <w:rFonts w:ascii="Times New Roman" w:hAnsi="Times New Roman" w:cs="Times New Roman"/>
                <w:sz w:val="24"/>
                <w:szCs w:val="24"/>
                <w:lang w:val="ru-RU"/>
              </w:rPr>
              <w:t xml:space="preserve"> с документами </w:t>
            </w:r>
            <w:r w:rsidRPr="00EF52B1">
              <w:rPr>
                <w:rFonts w:ascii="Times New Roman" w:hAnsi="Times New Roman" w:cs="Times New Roman"/>
                <w:sz w:val="24"/>
                <w:szCs w:val="24"/>
                <w:lang w:val="ru-RU"/>
              </w:rPr>
              <w:t>придут флеш-накопители, преимущественно</w:t>
            </w:r>
            <w:r w:rsidR="006E5242" w:rsidRPr="00EF52B1">
              <w:rPr>
                <w:rFonts w:ascii="Times New Roman" w:hAnsi="Times New Roman" w:cs="Times New Roman"/>
                <w:sz w:val="24"/>
                <w:szCs w:val="24"/>
                <w:lang w:val="ru-RU"/>
              </w:rPr>
              <w:t xml:space="preserve"> микро размера</w:t>
            </w:r>
            <w:r w:rsidRPr="00EF52B1">
              <w:rPr>
                <w:rFonts w:ascii="Times New Roman" w:hAnsi="Times New Roman" w:cs="Times New Roman"/>
                <w:sz w:val="24"/>
                <w:szCs w:val="24"/>
                <w:lang w:val="ru-RU"/>
              </w:rPr>
              <w:t>.</w:t>
            </w:r>
          </w:p>
        </w:tc>
        <w:tc>
          <w:tcPr>
            <w:tcW w:w="5075" w:type="dxa"/>
          </w:tcPr>
          <w:p w:rsidR="006E5242" w:rsidRPr="00EF52B1" w:rsidRDefault="00347F32" w:rsidP="00641DF7">
            <w:pPr>
              <w:rPr>
                <w:rFonts w:ascii="Times New Roman" w:hAnsi="Times New Roman" w:cs="Times New Roman"/>
                <w:sz w:val="24"/>
                <w:szCs w:val="24"/>
                <w:lang w:val="ru-RU"/>
              </w:rPr>
            </w:pPr>
            <w:r w:rsidRPr="00EF52B1">
              <w:rPr>
                <w:rFonts w:ascii="Times New Roman" w:hAnsi="Times New Roman" w:cs="Times New Roman"/>
                <w:sz w:val="24"/>
                <w:szCs w:val="24"/>
                <w:lang w:val="ru-RU"/>
              </w:rPr>
              <w:t xml:space="preserve">Возникает необходимость </w:t>
            </w:r>
            <w:r w:rsidR="006E5242" w:rsidRPr="00EF52B1">
              <w:rPr>
                <w:rFonts w:ascii="Times New Roman" w:hAnsi="Times New Roman" w:cs="Times New Roman"/>
                <w:sz w:val="24"/>
                <w:szCs w:val="24"/>
                <w:lang w:val="ru-RU"/>
              </w:rPr>
              <w:t>постоянно</w:t>
            </w:r>
            <w:r w:rsidRPr="00EF52B1">
              <w:rPr>
                <w:rFonts w:ascii="Times New Roman" w:hAnsi="Times New Roman" w:cs="Times New Roman"/>
                <w:sz w:val="24"/>
                <w:szCs w:val="24"/>
                <w:lang w:val="ru-RU"/>
              </w:rPr>
              <w:t>го совершенствования</w:t>
            </w:r>
            <w:r w:rsidR="006E5242" w:rsidRPr="00EF52B1">
              <w:rPr>
                <w:rFonts w:ascii="Times New Roman" w:hAnsi="Times New Roman" w:cs="Times New Roman"/>
                <w:sz w:val="24"/>
                <w:szCs w:val="24"/>
                <w:lang w:val="ru-RU"/>
              </w:rPr>
              <w:t xml:space="preserve"> место архива</w:t>
            </w:r>
            <w:r w:rsidRPr="00EF52B1">
              <w:rPr>
                <w:rFonts w:ascii="Times New Roman" w:hAnsi="Times New Roman" w:cs="Times New Roman"/>
                <w:sz w:val="24"/>
                <w:szCs w:val="24"/>
                <w:lang w:val="ru-RU"/>
              </w:rPr>
              <w:t xml:space="preserve"> (т.е. серверов для увеличения </w:t>
            </w:r>
            <w:r w:rsidR="006E5242" w:rsidRPr="00EF52B1">
              <w:rPr>
                <w:rFonts w:ascii="Times New Roman" w:hAnsi="Times New Roman" w:cs="Times New Roman"/>
                <w:sz w:val="24"/>
                <w:szCs w:val="24"/>
                <w:lang w:val="ru-RU"/>
              </w:rPr>
              <w:t>объем</w:t>
            </w:r>
            <w:r w:rsidRPr="00EF52B1">
              <w:rPr>
                <w:rFonts w:ascii="Times New Roman" w:hAnsi="Times New Roman" w:cs="Times New Roman"/>
                <w:sz w:val="24"/>
                <w:szCs w:val="24"/>
                <w:lang w:val="ru-RU"/>
              </w:rPr>
              <w:t>ов вместительности</w:t>
            </w:r>
            <w:r w:rsidR="006E5242" w:rsidRPr="00EF52B1">
              <w:rPr>
                <w:rFonts w:ascii="Times New Roman" w:hAnsi="Times New Roman" w:cs="Times New Roman"/>
                <w:sz w:val="24"/>
                <w:szCs w:val="24"/>
                <w:lang w:val="ru-RU"/>
              </w:rPr>
              <w:t xml:space="preserve"> файлов) </w:t>
            </w:r>
            <w:r w:rsidRPr="00EF52B1">
              <w:rPr>
                <w:rFonts w:ascii="Times New Roman" w:hAnsi="Times New Roman" w:cs="Times New Roman"/>
                <w:sz w:val="24"/>
                <w:szCs w:val="24"/>
                <w:lang w:val="ru-RU"/>
              </w:rPr>
              <w:t>и строительства отдельных оборудованных помещений (хранилищ данных) с бесперебойной подачей электроэнергии и высокоскоростного интернета.</w:t>
            </w:r>
          </w:p>
        </w:tc>
      </w:tr>
      <w:tr w:rsidR="006E5242" w:rsidRPr="008D53BF" w:rsidTr="00EF52B1">
        <w:tc>
          <w:tcPr>
            <w:tcW w:w="4564" w:type="dxa"/>
          </w:tcPr>
          <w:p w:rsidR="006E5242" w:rsidRPr="00EF52B1" w:rsidRDefault="00BF5999" w:rsidP="00641DF7">
            <w:pPr>
              <w:rPr>
                <w:rFonts w:ascii="Times New Roman" w:hAnsi="Times New Roman" w:cs="Times New Roman"/>
                <w:sz w:val="24"/>
                <w:szCs w:val="24"/>
                <w:lang w:val="ru-RU"/>
              </w:rPr>
            </w:pPr>
            <w:r w:rsidRPr="00EF52B1">
              <w:rPr>
                <w:rFonts w:ascii="Times New Roman" w:hAnsi="Times New Roman" w:cs="Times New Roman"/>
                <w:sz w:val="24"/>
                <w:szCs w:val="24"/>
                <w:lang w:val="ru-RU"/>
              </w:rPr>
              <w:t>Произойдет резкое снижение (в дальнейшем возможно и полное прекращение) вырубки лесов для производства бумаги</w:t>
            </w:r>
            <w:r w:rsidR="008173A3" w:rsidRPr="00EF52B1">
              <w:rPr>
                <w:rFonts w:ascii="Times New Roman" w:hAnsi="Times New Roman" w:cs="Times New Roman"/>
                <w:sz w:val="24"/>
                <w:szCs w:val="24"/>
                <w:lang w:val="ru-RU"/>
              </w:rPr>
              <w:t>,</w:t>
            </w:r>
            <w:r w:rsidRPr="00EF52B1">
              <w:rPr>
                <w:rFonts w:ascii="Times New Roman" w:hAnsi="Times New Roman" w:cs="Times New Roman"/>
                <w:sz w:val="24"/>
                <w:szCs w:val="24"/>
                <w:lang w:val="ru-RU"/>
              </w:rPr>
              <w:t xml:space="preserve"> что положительно скажется на экологии.</w:t>
            </w:r>
          </w:p>
        </w:tc>
        <w:tc>
          <w:tcPr>
            <w:tcW w:w="5075" w:type="dxa"/>
          </w:tcPr>
          <w:p w:rsidR="006E5242" w:rsidRPr="00EF52B1" w:rsidRDefault="006E5242" w:rsidP="00641DF7">
            <w:pPr>
              <w:rPr>
                <w:rFonts w:ascii="Times New Roman" w:hAnsi="Times New Roman" w:cs="Times New Roman"/>
                <w:sz w:val="24"/>
                <w:szCs w:val="24"/>
                <w:lang w:val="ru-RU"/>
              </w:rPr>
            </w:pPr>
            <w:r w:rsidRPr="00EF52B1">
              <w:rPr>
                <w:rFonts w:ascii="Times New Roman" w:hAnsi="Times New Roman" w:cs="Times New Roman"/>
                <w:sz w:val="24"/>
                <w:szCs w:val="24"/>
                <w:lang w:val="ru-RU"/>
              </w:rPr>
              <w:t xml:space="preserve">Если произойдет отключение электроэнергии, </w:t>
            </w:r>
            <w:r w:rsidR="00347F32" w:rsidRPr="00EF52B1">
              <w:rPr>
                <w:rFonts w:ascii="Times New Roman" w:hAnsi="Times New Roman" w:cs="Times New Roman"/>
                <w:sz w:val="24"/>
                <w:szCs w:val="24"/>
                <w:lang w:val="ru-RU"/>
              </w:rPr>
              <w:t xml:space="preserve">или различные помехи с сетью, </w:t>
            </w:r>
            <w:r w:rsidRPr="00EF52B1">
              <w:rPr>
                <w:rFonts w:ascii="Times New Roman" w:hAnsi="Times New Roman" w:cs="Times New Roman"/>
                <w:sz w:val="24"/>
                <w:szCs w:val="24"/>
                <w:lang w:val="ru-RU"/>
              </w:rPr>
              <w:t xml:space="preserve">то вся работа </w:t>
            </w:r>
            <w:r w:rsidR="00A22677">
              <w:rPr>
                <w:rFonts w:ascii="Times New Roman" w:hAnsi="Times New Roman" w:cs="Times New Roman"/>
                <w:sz w:val="24"/>
                <w:szCs w:val="24"/>
                <w:lang w:val="ru-RU"/>
              </w:rPr>
              <w:t>временно прекратится.</w:t>
            </w:r>
          </w:p>
        </w:tc>
      </w:tr>
      <w:tr w:rsidR="006E5242" w:rsidRPr="008D53BF" w:rsidTr="00EF52B1">
        <w:tc>
          <w:tcPr>
            <w:tcW w:w="4564" w:type="dxa"/>
          </w:tcPr>
          <w:p w:rsidR="006E5242" w:rsidRPr="00EF52B1" w:rsidRDefault="00EF52B1" w:rsidP="00641DF7">
            <w:pPr>
              <w:rPr>
                <w:rFonts w:ascii="Times New Roman" w:hAnsi="Times New Roman" w:cs="Times New Roman"/>
                <w:sz w:val="24"/>
                <w:szCs w:val="24"/>
                <w:lang w:val="ru-RU"/>
              </w:rPr>
            </w:pPr>
            <w:r w:rsidRPr="00EF52B1">
              <w:rPr>
                <w:rFonts w:ascii="Times New Roman" w:hAnsi="Times New Roman" w:cs="Times New Roman"/>
                <w:sz w:val="24"/>
                <w:szCs w:val="24"/>
                <w:lang w:val="ru-RU"/>
              </w:rPr>
              <w:t>Такой документ легко восстановить при утрате или потери за считанные секунды (т.к. все данные будут автоматически храниться на больших серверах).</w:t>
            </w:r>
          </w:p>
        </w:tc>
        <w:tc>
          <w:tcPr>
            <w:tcW w:w="5075" w:type="dxa"/>
          </w:tcPr>
          <w:p w:rsidR="006E5242" w:rsidRPr="00EF52B1" w:rsidRDefault="00347F32" w:rsidP="00641DF7">
            <w:pPr>
              <w:rPr>
                <w:rFonts w:ascii="Times New Roman" w:hAnsi="Times New Roman" w:cs="Times New Roman"/>
                <w:sz w:val="24"/>
                <w:szCs w:val="24"/>
                <w:lang w:val="ru-RU"/>
              </w:rPr>
            </w:pPr>
            <w:r w:rsidRPr="00EF52B1">
              <w:rPr>
                <w:rFonts w:ascii="Times New Roman" w:hAnsi="Times New Roman" w:cs="Times New Roman"/>
                <w:sz w:val="24"/>
                <w:szCs w:val="24"/>
                <w:lang w:val="ru-RU"/>
              </w:rPr>
              <w:t xml:space="preserve">Появляются </w:t>
            </w:r>
            <w:r w:rsidR="00A22677">
              <w:rPr>
                <w:rFonts w:ascii="Times New Roman" w:hAnsi="Times New Roman" w:cs="Times New Roman"/>
                <w:sz w:val="24"/>
                <w:szCs w:val="24"/>
                <w:lang w:val="ru-RU"/>
              </w:rPr>
              <w:t>постоянные</w:t>
            </w:r>
            <w:r w:rsidRPr="00EF52B1">
              <w:rPr>
                <w:rFonts w:ascii="Times New Roman" w:hAnsi="Times New Roman" w:cs="Times New Roman"/>
                <w:sz w:val="24"/>
                <w:szCs w:val="24"/>
                <w:lang w:val="ru-RU"/>
              </w:rPr>
              <w:t xml:space="preserve"> з</w:t>
            </w:r>
            <w:r w:rsidR="006E5242" w:rsidRPr="00EF52B1">
              <w:rPr>
                <w:rFonts w:ascii="Times New Roman" w:hAnsi="Times New Roman" w:cs="Times New Roman"/>
                <w:sz w:val="24"/>
                <w:szCs w:val="24"/>
                <w:lang w:val="ru-RU"/>
              </w:rPr>
              <w:t>атраты на</w:t>
            </w:r>
            <w:r w:rsidRPr="00EF52B1">
              <w:rPr>
                <w:rFonts w:ascii="Times New Roman" w:hAnsi="Times New Roman" w:cs="Times New Roman"/>
                <w:sz w:val="24"/>
                <w:szCs w:val="24"/>
                <w:lang w:val="ru-RU"/>
              </w:rPr>
              <w:t xml:space="preserve"> разработку и использование новейших</w:t>
            </w:r>
            <w:r w:rsidR="006E5242" w:rsidRPr="00EF52B1">
              <w:rPr>
                <w:rFonts w:ascii="Times New Roman" w:hAnsi="Times New Roman" w:cs="Times New Roman"/>
                <w:sz w:val="24"/>
                <w:szCs w:val="24"/>
                <w:lang w:val="ru-RU"/>
              </w:rPr>
              <w:t xml:space="preserve"> технологии хранения данных</w:t>
            </w:r>
            <w:r w:rsidRPr="00EF52B1">
              <w:rPr>
                <w:rFonts w:ascii="Times New Roman" w:hAnsi="Times New Roman" w:cs="Times New Roman"/>
                <w:sz w:val="24"/>
                <w:szCs w:val="24"/>
                <w:lang w:val="ru-RU"/>
              </w:rPr>
              <w:t xml:space="preserve">, а также </w:t>
            </w:r>
            <w:r w:rsidR="006E5242" w:rsidRPr="00EF52B1">
              <w:rPr>
                <w:rFonts w:ascii="Times New Roman" w:hAnsi="Times New Roman" w:cs="Times New Roman"/>
                <w:sz w:val="24"/>
                <w:szCs w:val="24"/>
                <w:lang w:val="ru-RU"/>
              </w:rPr>
              <w:t xml:space="preserve">на </w:t>
            </w:r>
            <w:r w:rsidRPr="00EF52B1">
              <w:rPr>
                <w:rFonts w:ascii="Times New Roman" w:hAnsi="Times New Roman" w:cs="Times New Roman"/>
                <w:sz w:val="24"/>
                <w:szCs w:val="24"/>
                <w:lang w:val="ru-RU"/>
              </w:rPr>
              <w:t xml:space="preserve">обучение и содержание </w:t>
            </w:r>
            <w:r w:rsidR="006E5242" w:rsidRPr="00EF52B1">
              <w:rPr>
                <w:rFonts w:ascii="Times New Roman" w:hAnsi="Times New Roman" w:cs="Times New Roman"/>
                <w:sz w:val="24"/>
                <w:szCs w:val="24"/>
                <w:lang w:val="ru-RU"/>
              </w:rPr>
              <w:t xml:space="preserve">сотрудников, </w:t>
            </w:r>
            <w:r w:rsidRPr="00EF52B1">
              <w:rPr>
                <w:rFonts w:ascii="Times New Roman" w:hAnsi="Times New Roman" w:cs="Times New Roman"/>
                <w:sz w:val="24"/>
                <w:szCs w:val="24"/>
                <w:lang w:val="ru-RU"/>
              </w:rPr>
              <w:t xml:space="preserve">которые будут обеспечивать </w:t>
            </w:r>
            <w:r w:rsidR="009A43A0" w:rsidRPr="00EF52B1">
              <w:rPr>
                <w:rFonts w:ascii="Times New Roman" w:hAnsi="Times New Roman" w:cs="Times New Roman"/>
                <w:sz w:val="24"/>
                <w:szCs w:val="24"/>
                <w:lang w:val="ru-RU"/>
              </w:rPr>
              <w:t xml:space="preserve">и поддерживать </w:t>
            </w:r>
            <w:r w:rsidR="006E5242" w:rsidRPr="00EF52B1">
              <w:rPr>
                <w:rFonts w:ascii="Times New Roman" w:hAnsi="Times New Roman" w:cs="Times New Roman"/>
                <w:sz w:val="24"/>
                <w:szCs w:val="24"/>
                <w:lang w:val="ru-RU"/>
              </w:rPr>
              <w:t xml:space="preserve">хранение и </w:t>
            </w:r>
            <w:r w:rsidRPr="00EF52B1">
              <w:rPr>
                <w:rFonts w:ascii="Times New Roman" w:hAnsi="Times New Roman" w:cs="Times New Roman"/>
                <w:sz w:val="24"/>
                <w:szCs w:val="24"/>
                <w:lang w:val="ru-RU"/>
              </w:rPr>
              <w:t>использование данной информации.</w:t>
            </w:r>
          </w:p>
        </w:tc>
      </w:tr>
      <w:tr w:rsidR="006E5242" w:rsidRPr="008D53BF" w:rsidTr="00EF52B1">
        <w:tc>
          <w:tcPr>
            <w:tcW w:w="4564" w:type="dxa"/>
          </w:tcPr>
          <w:p w:rsidR="006E5242" w:rsidRPr="00EF52B1" w:rsidRDefault="006E5242" w:rsidP="00641DF7">
            <w:pPr>
              <w:rPr>
                <w:rFonts w:ascii="Times New Roman" w:hAnsi="Times New Roman" w:cs="Times New Roman"/>
                <w:sz w:val="24"/>
                <w:szCs w:val="24"/>
                <w:lang w:val="ru-RU"/>
              </w:rPr>
            </w:pPr>
            <w:r w:rsidRPr="00EF52B1">
              <w:rPr>
                <w:rFonts w:ascii="Times New Roman" w:hAnsi="Times New Roman" w:cs="Times New Roman"/>
                <w:sz w:val="24"/>
                <w:szCs w:val="24"/>
                <w:lang w:val="ru-RU"/>
              </w:rPr>
              <w:t>Удобно</w:t>
            </w:r>
            <w:r w:rsidR="00BF5999" w:rsidRPr="00EF52B1">
              <w:rPr>
                <w:rFonts w:ascii="Times New Roman" w:hAnsi="Times New Roman" w:cs="Times New Roman"/>
                <w:sz w:val="24"/>
                <w:szCs w:val="24"/>
                <w:lang w:val="ru-RU"/>
              </w:rPr>
              <w:t xml:space="preserve">е </w:t>
            </w:r>
            <w:r w:rsidR="008173A3" w:rsidRPr="00EF52B1">
              <w:rPr>
                <w:rFonts w:ascii="Times New Roman" w:hAnsi="Times New Roman" w:cs="Times New Roman"/>
                <w:sz w:val="24"/>
                <w:szCs w:val="24"/>
                <w:lang w:val="ru-RU"/>
              </w:rPr>
              <w:t>использование,</w:t>
            </w:r>
            <w:r w:rsidR="00BF5999" w:rsidRPr="00EF52B1">
              <w:rPr>
                <w:rFonts w:ascii="Times New Roman" w:hAnsi="Times New Roman" w:cs="Times New Roman"/>
                <w:sz w:val="24"/>
                <w:szCs w:val="24"/>
                <w:lang w:val="ru-RU"/>
              </w:rPr>
              <w:t xml:space="preserve"> </w:t>
            </w:r>
            <w:r w:rsidRPr="00EF52B1">
              <w:rPr>
                <w:rFonts w:ascii="Times New Roman" w:hAnsi="Times New Roman" w:cs="Times New Roman"/>
                <w:sz w:val="24"/>
                <w:szCs w:val="24"/>
                <w:lang w:val="ru-RU"/>
              </w:rPr>
              <w:t>не вставая с</w:t>
            </w:r>
            <w:r w:rsidR="00BF5999" w:rsidRPr="00EF52B1">
              <w:rPr>
                <w:rFonts w:ascii="Times New Roman" w:hAnsi="Times New Roman" w:cs="Times New Roman"/>
                <w:sz w:val="24"/>
                <w:szCs w:val="24"/>
                <w:lang w:val="ru-RU"/>
              </w:rPr>
              <w:t xml:space="preserve"> рабочего</w:t>
            </w:r>
            <w:r w:rsidRPr="00EF52B1">
              <w:rPr>
                <w:rFonts w:ascii="Times New Roman" w:hAnsi="Times New Roman" w:cs="Times New Roman"/>
                <w:sz w:val="24"/>
                <w:szCs w:val="24"/>
                <w:lang w:val="ru-RU"/>
              </w:rPr>
              <w:t xml:space="preserve"> места </w:t>
            </w:r>
            <w:r w:rsidR="00BF5999" w:rsidRPr="00EF52B1">
              <w:rPr>
                <w:rFonts w:ascii="Times New Roman" w:hAnsi="Times New Roman" w:cs="Times New Roman"/>
                <w:sz w:val="24"/>
                <w:szCs w:val="24"/>
                <w:lang w:val="ru-RU"/>
              </w:rPr>
              <w:t>(</w:t>
            </w:r>
            <w:r w:rsidRPr="00EF52B1">
              <w:rPr>
                <w:rFonts w:ascii="Times New Roman" w:hAnsi="Times New Roman" w:cs="Times New Roman"/>
                <w:sz w:val="24"/>
                <w:szCs w:val="24"/>
                <w:lang w:val="ru-RU"/>
              </w:rPr>
              <w:t>т.е. не нужно бегать из отдела в отдел или стоять в очереди)</w:t>
            </w:r>
            <w:r w:rsidR="00BF5999" w:rsidRPr="00EF52B1">
              <w:rPr>
                <w:rFonts w:ascii="Times New Roman" w:hAnsi="Times New Roman" w:cs="Times New Roman"/>
                <w:sz w:val="24"/>
                <w:szCs w:val="24"/>
                <w:lang w:val="ru-RU"/>
              </w:rPr>
              <w:t>.</w:t>
            </w:r>
          </w:p>
        </w:tc>
        <w:tc>
          <w:tcPr>
            <w:tcW w:w="5075" w:type="dxa"/>
          </w:tcPr>
          <w:p w:rsidR="006E5242" w:rsidRPr="00EF52B1" w:rsidRDefault="006E5242" w:rsidP="00641DF7">
            <w:pPr>
              <w:ind w:firstLine="567"/>
              <w:rPr>
                <w:rFonts w:ascii="Times New Roman" w:hAnsi="Times New Roman" w:cs="Times New Roman"/>
                <w:sz w:val="24"/>
                <w:szCs w:val="24"/>
                <w:lang w:val="ru-RU"/>
              </w:rPr>
            </w:pPr>
          </w:p>
        </w:tc>
      </w:tr>
      <w:tr w:rsidR="006E5242" w:rsidRPr="008D53BF" w:rsidTr="00EF52B1">
        <w:tc>
          <w:tcPr>
            <w:tcW w:w="4564" w:type="dxa"/>
          </w:tcPr>
          <w:p w:rsidR="00EF52B1" w:rsidRPr="00EF52B1" w:rsidRDefault="00641DF7" w:rsidP="00641DF7">
            <w:pPr>
              <w:rPr>
                <w:rFonts w:ascii="Times New Roman" w:hAnsi="Times New Roman" w:cs="Times New Roman"/>
                <w:sz w:val="24"/>
                <w:szCs w:val="24"/>
                <w:lang w:val="ru-RU"/>
              </w:rPr>
            </w:pPr>
            <w:r>
              <w:rPr>
                <w:rFonts w:ascii="Times New Roman" w:hAnsi="Times New Roman" w:cs="Times New Roman"/>
                <w:sz w:val="24"/>
                <w:szCs w:val="24"/>
                <w:lang w:val="ru-RU"/>
              </w:rPr>
              <w:t>Общедоступность</w:t>
            </w:r>
            <w:r w:rsidR="00EF52B1" w:rsidRPr="00EF52B1">
              <w:rPr>
                <w:rFonts w:ascii="Times New Roman" w:hAnsi="Times New Roman" w:cs="Times New Roman"/>
                <w:sz w:val="24"/>
                <w:szCs w:val="24"/>
                <w:lang w:val="ru-RU"/>
              </w:rPr>
              <w:t xml:space="preserve"> данных (открытый доступ у каждого в любое время).</w:t>
            </w:r>
          </w:p>
        </w:tc>
        <w:tc>
          <w:tcPr>
            <w:tcW w:w="5075" w:type="dxa"/>
          </w:tcPr>
          <w:p w:rsidR="006E5242" w:rsidRPr="00EF52B1" w:rsidRDefault="006E5242" w:rsidP="00641DF7">
            <w:pPr>
              <w:ind w:firstLine="567"/>
              <w:rPr>
                <w:rFonts w:ascii="Times New Roman" w:hAnsi="Times New Roman" w:cs="Times New Roman"/>
                <w:sz w:val="24"/>
                <w:szCs w:val="24"/>
                <w:lang w:val="ru-RU"/>
              </w:rPr>
            </w:pPr>
          </w:p>
        </w:tc>
      </w:tr>
    </w:tbl>
    <w:p w:rsidR="00EF52B1" w:rsidRDefault="006E5242" w:rsidP="00437015">
      <w:pPr>
        <w:pStyle w:val="a5"/>
        <w:spacing w:before="120"/>
        <w:ind w:firstLine="567"/>
        <w:rPr>
          <w:rFonts w:cs="Times New Roman"/>
          <w:szCs w:val="24"/>
        </w:rPr>
      </w:pPr>
      <w:r w:rsidRPr="00A851BA">
        <w:rPr>
          <w:rFonts w:cs="Times New Roman"/>
          <w:szCs w:val="24"/>
        </w:rPr>
        <w:t>Т</w:t>
      </w:r>
      <w:r w:rsidR="000B74DB">
        <w:rPr>
          <w:rFonts w:cs="Times New Roman"/>
          <w:szCs w:val="24"/>
        </w:rPr>
        <w:t>аким образом, мы можно</w:t>
      </w:r>
      <w:r w:rsidR="00E838CA" w:rsidRPr="00A851BA">
        <w:rPr>
          <w:rFonts w:cs="Times New Roman"/>
          <w:szCs w:val="24"/>
        </w:rPr>
        <w:t xml:space="preserve"> сделать вывод, что </w:t>
      </w:r>
      <w:r w:rsidR="000B74DB">
        <w:rPr>
          <w:rFonts w:cs="Times New Roman"/>
          <w:szCs w:val="24"/>
        </w:rPr>
        <w:t>основные преимущества</w:t>
      </w:r>
      <w:r w:rsidR="00E838CA" w:rsidRPr="00A851BA">
        <w:rPr>
          <w:rFonts w:cs="Times New Roman"/>
          <w:szCs w:val="24"/>
        </w:rPr>
        <w:t xml:space="preserve"> СЭДа</w:t>
      </w:r>
      <w:r w:rsidR="000B74DB">
        <w:rPr>
          <w:rFonts w:cs="Times New Roman"/>
          <w:szCs w:val="24"/>
        </w:rPr>
        <w:t xml:space="preserve"> заключаются в быстроте</w:t>
      </w:r>
      <w:r w:rsidR="00ED3C36" w:rsidRPr="00A851BA">
        <w:rPr>
          <w:rFonts w:cs="Times New Roman"/>
          <w:szCs w:val="24"/>
        </w:rPr>
        <w:t xml:space="preserve"> </w:t>
      </w:r>
      <w:r w:rsidR="000B74DB">
        <w:rPr>
          <w:rFonts w:cs="Times New Roman"/>
          <w:szCs w:val="24"/>
        </w:rPr>
        <w:t>получения</w:t>
      </w:r>
      <w:r w:rsidR="00ED3C36" w:rsidRPr="00A851BA">
        <w:rPr>
          <w:rFonts w:cs="Times New Roman"/>
          <w:szCs w:val="24"/>
        </w:rPr>
        <w:t xml:space="preserve"> информации, </w:t>
      </w:r>
      <w:r w:rsidR="00E838CA" w:rsidRPr="00A851BA">
        <w:rPr>
          <w:rFonts w:cs="Times New Roman"/>
          <w:szCs w:val="24"/>
        </w:rPr>
        <w:t>в оптимизации</w:t>
      </w:r>
      <w:r w:rsidR="00ED3C36" w:rsidRPr="00A851BA">
        <w:rPr>
          <w:rFonts w:cs="Times New Roman"/>
          <w:szCs w:val="24"/>
        </w:rPr>
        <w:t xml:space="preserve"> времени и ресурсов. Также </w:t>
      </w:r>
      <w:r w:rsidRPr="00A851BA">
        <w:rPr>
          <w:rFonts w:cs="Times New Roman"/>
          <w:szCs w:val="24"/>
        </w:rPr>
        <w:t>у данной системы существуют</w:t>
      </w:r>
      <w:r w:rsidR="00ED3C36" w:rsidRPr="00A851BA">
        <w:rPr>
          <w:rFonts w:cs="Times New Roman"/>
          <w:szCs w:val="24"/>
        </w:rPr>
        <w:t xml:space="preserve"> и свои </w:t>
      </w:r>
      <w:r w:rsidR="00437015">
        <w:rPr>
          <w:rFonts w:cs="Times New Roman"/>
          <w:szCs w:val="24"/>
        </w:rPr>
        <w:t>недостатки</w:t>
      </w:r>
      <w:r w:rsidR="00ED3C36" w:rsidRPr="00A851BA">
        <w:rPr>
          <w:rFonts w:cs="Times New Roman"/>
          <w:szCs w:val="24"/>
        </w:rPr>
        <w:t xml:space="preserve">, </w:t>
      </w:r>
      <w:r w:rsidR="00E838CA" w:rsidRPr="00A851BA">
        <w:rPr>
          <w:rFonts w:cs="Times New Roman"/>
          <w:szCs w:val="24"/>
        </w:rPr>
        <w:t xml:space="preserve">например: </w:t>
      </w:r>
      <w:r w:rsidR="00ED3C36" w:rsidRPr="00A851BA">
        <w:rPr>
          <w:rFonts w:cs="Times New Roman"/>
          <w:szCs w:val="24"/>
        </w:rPr>
        <w:t>при быстро</w:t>
      </w:r>
      <w:r w:rsidR="00437015">
        <w:rPr>
          <w:rFonts w:cs="Times New Roman"/>
          <w:szCs w:val="24"/>
        </w:rPr>
        <w:t xml:space="preserve"> </w:t>
      </w:r>
      <w:r w:rsidR="001271C4" w:rsidRPr="00A851BA">
        <w:rPr>
          <w:rFonts w:cs="Times New Roman"/>
          <w:szCs w:val="24"/>
        </w:rPr>
        <w:t>развивающейся</w:t>
      </w:r>
      <w:r w:rsidR="00ED3C36" w:rsidRPr="00A851BA">
        <w:rPr>
          <w:rFonts w:cs="Times New Roman"/>
          <w:szCs w:val="24"/>
        </w:rPr>
        <w:t xml:space="preserve"> информатизации, техники и</w:t>
      </w:r>
      <w:r w:rsidR="00437015">
        <w:rPr>
          <w:rFonts w:cs="Times New Roman"/>
          <w:szCs w:val="24"/>
        </w:rPr>
        <w:t xml:space="preserve"> их</w:t>
      </w:r>
      <w:r w:rsidR="00ED3C36" w:rsidRPr="00A851BA">
        <w:rPr>
          <w:rFonts w:cs="Times New Roman"/>
          <w:szCs w:val="24"/>
        </w:rPr>
        <w:t xml:space="preserve"> внедрении </w:t>
      </w:r>
      <w:r w:rsidR="00437015">
        <w:rPr>
          <w:rFonts w:cs="Times New Roman"/>
          <w:szCs w:val="24"/>
        </w:rPr>
        <w:t>в нашу жизнь, можно</w:t>
      </w:r>
      <w:r w:rsidR="00ED3C36" w:rsidRPr="00A851BA">
        <w:rPr>
          <w:rFonts w:cs="Times New Roman"/>
          <w:szCs w:val="24"/>
        </w:rPr>
        <w:t xml:space="preserve"> с некоторой долей уверенности сказать, что в скором времени нас</w:t>
      </w:r>
      <w:r w:rsidR="00437015">
        <w:rPr>
          <w:rFonts w:cs="Times New Roman"/>
          <w:szCs w:val="24"/>
        </w:rPr>
        <w:t xml:space="preserve"> попытаются</w:t>
      </w:r>
      <w:r w:rsidR="00ED3C36" w:rsidRPr="00A851BA">
        <w:rPr>
          <w:rFonts w:cs="Times New Roman"/>
          <w:szCs w:val="24"/>
        </w:rPr>
        <w:t xml:space="preserve"> полностью контролировать. </w:t>
      </w:r>
      <w:r w:rsidR="001271C4" w:rsidRPr="00A851BA">
        <w:rPr>
          <w:rFonts w:cs="Times New Roman"/>
          <w:szCs w:val="24"/>
        </w:rPr>
        <w:t>Э</w:t>
      </w:r>
      <w:r w:rsidR="009A43A0" w:rsidRPr="00A851BA">
        <w:rPr>
          <w:rFonts w:cs="Times New Roman"/>
          <w:szCs w:val="24"/>
        </w:rPr>
        <w:t>то будет похоже на неизбежный</w:t>
      </w:r>
      <w:r w:rsidR="00437015">
        <w:rPr>
          <w:rFonts w:cs="Times New Roman"/>
          <w:szCs w:val="24"/>
        </w:rPr>
        <w:t xml:space="preserve"> и</w:t>
      </w:r>
      <w:r w:rsidR="001271C4" w:rsidRPr="00A851BA">
        <w:rPr>
          <w:rFonts w:cs="Times New Roman"/>
          <w:szCs w:val="24"/>
        </w:rPr>
        <w:t xml:space="preserve"> тотальный контроль. </w:t>
      </w:r>
      <w:r w:rsidR="00ED3C36" w:rsidRPr="00A851BA">
        <w:rPr>
          <w:rFonts w:cs="Times New Roman"/>
          <w:szCs w:val="24"/>
        </w:rPr>
        <w:t xml:space="preserve">Наше право на личную жизнь уже не будет </w:t>
      </w:r>
      <w:r w:rsidR="00437015">
        <w:rPr>
          <w:rFonts w:cs="Times New Roman"/>
          <w:szCs w:val="24"/>
        </w:rPr>
        <w:t>таким, как в настоящее время. П</w:t>
      </w:r>
      <w:r w:rsidR="00ED3C36" w:rsidRPr="00A851BA">
        <w:rPr>
          <w:rFonts w:cs="Times New Roman"/>
          <w:szCs w:val="24"/>
        </w:rPr>
        <w:t xml:space="preserve">ереход на </w:t>
      </w:r>
      <w:r w:rsidR="005E1506">
        <w:rPr>
          <w:rFonts w:cs="Times New Roman"/>
          <w:szCs w:val="24"/>
        </w:rPr>
        <w:t>ЭД упрощает жизнь, но</w:t>
      </w:r>
      <w:r w:rsidR="00ED3C36" w:rsidRPr="00A851BA">
        <w:rPr>
          <w:rFonts w:cs="Times New Roman"/>
          <w:szCs w:val="24"/>
        </w:rPr>
        <w:t xml:space="preserve"> в </w:t>
      </w:r>
      <w:r w:rsidR="001271C4" w:rsidRPr="00A851BA">
        <w:rPr>
          <w:rFonts w:cs="Times New Roman"/>
          <w:szCs w:val="24"/>
        </w:rPr>
        <w:t>то же время</w:t>
      </w:r>
      <w:r w:rsidR="009A43A0" w:rsidRPr="00A851BA">
        <w:rPr>
          <w:rFonts w:cs="Times New Roman"/>
          <w:szCs w:val="24"/>
        </w:rPr>
        <w:t xml:space="preserve"> </w:t>
      </w:r>
      <w:r w:rsidR="005E1506">
        <w:rPr>
          <w:rFonts w:cs="Times New Roman"/>
          <w:szCs w:val="24"/>
        </w:rPr>
        <w:t>предоставляет</w:t>
      </w:r>
      <w:r w:rsidR="009A43A0" w:rsidRPr="00A851BA">
        <w:rPr>
          <w:rFonts w:cs="Times New Roman"/>
          <w:szCs w:val="24"/>
        </w:rPr>
        <w:t xml:space="preserve"> полную</w:t>
      </w:r>
      <w:r w:rsidR="005E1506">
        <w:rPr>
          <w:rFonts w:cs="Times New Roman"/>
          <w:szCs w:val="24"/>
        </w:rPr>
        <w:t xml:space="preserve"> и</w:t>
      </w:r>
      <w:r w:rsidR="001271C4" w:rsidRPr="00A851BA">
        <w:rPr>
          <w:rFonts w:cs="Times New Roman"/>
          <w:szCs w:val="24"/>
        </w:rPr>
        <w:t xml:space="preserve"> достоверную информацию о нас, которая находится в открытом </w:t>
      </w:r>
      <w:r w:rsidR="00ED3C36" w:rsidRPr="00A851BA">
        <w:rPr>
          <w:rFonts w:cs="Times New Roman"/>
          <w:szCs w:val="24"/>
        </w:rPr>
        <w:t>доступ</w:t>
      </w:r>
      <w:r w:rsidR="001271C4" w:rsidRPr="00A851BA">
        <w:rPr>
          <w:rFonts w:cs="Times New Roman"/>
          <w:szCs w:val="24"/>
        </w:rPr>
        <w:t>е</w:t>
      </w:r>
      <w:r w:rsidR="00ED3C36" w:rsidRPr="00A851BA">
        <w:rPr>
          <w:rFonts w:cs="Times New Roman"/>
          <w:szCs w:val="24"/>
        </w:rPr>
        <w:t>.</w:t>
      </w:r>
      <w:r w:rsidR="009A43A0" w:rsidRPr="00A851BA">
        <w:rPr>
          <w:rFonts w:cs="Times New Roman"/>
          <w:szCs w:val="24"/>
        </w:rPr>
        <w:t xml:space="preserve"> Поэтому, пока не </w:t>
      </w:r>
      <w:r w:rsidR="00F664A1">
        <w:rPr>
          <w:rFonts w:cs="Times New Roman"/>
          <w:szCs w:val="24"/>
        </w:rPr>
        <w:t>будет,</w:t>
      </w:r>
      <w:r w:rsidR="005E1506">
        <w:rPr>
          <w:rFonts w:cs="Times New Roman"/>
          <w:szCs w:val="24"/>
        </w:rPr>
        <w:t xml:space="preserve"> достигнут требуемый уровень безопасности, нецелесообразно полностью переходить на СЭД. Б</w:t>
      </w:r>
      <w:r w:rsidR="009A43A0" w:rsidRPr="00A851BA">
        <w:rPr>
          <w:rFonts w:cs="Times New Roman"/>
          <w:szCs w:val="24"/>
        </w:rPr>
        <w:t>олее того</w:t>
      </w:r>
      <w:r w:rsidR="005E1506">
        <w:rPr>
          <w:rFonts w:cs="Times New Roman"/>
          <w:szCs w:val="24"/>
        </w:rPr>
        <w:t>,</w:t>
      </w:r>
      <w:r w:rsidR="009A43A0" w:rsidRPr="00A851BA">
        <w:rPr>
          <w:rFonts w:cs="Times New Roman"/>
          <w:szCs w:val="24"/>
        </w:rPr>
        <w:t xml:space="preserve"> для развития данных </w:t>
      </w:r>
      <w:r w:rsidR="009A43A0" w:rsidRPr="00A851BA">
        <w:rPr>
          <w:rFonts w:cs="Times New Roman"/>
          <w:szCs w:val="24"/>
        </w:rPr>
        <w:lastRenderedPageBreak/>
        <w:t xml:space="preserve">информационных технологий понадобятся колоссальные </w:t>
      </w:r>
      <w:r w:rsidR="005E1506">
        <w:rPr>
          <w:rFonts w:cs="Times New Roman"/>
          <w:szCs w:val="24"/>
        </w:rPr>
        <w:t>финансовые</w:t>
      </w:r>
      <w:r w:rsidR="009A43A0" w:rsidRPr="00A851BA">
        <w:rPr>
          <w:rFonts w:cs="Times New Roman"/>
          <w:szCs w:val="24"/>
        </w:rPr>
        <w:t xml:space="preserve"> затраты, которые должны стать </w:t>
      </w:r>
      <w:r w:rsidR="005E1506">
        <w:rPr>
          <w:rFonts w:cs="Times New Roman"/>
          <w:szCs w:val="24"/>
        </w:rPr>
        <w:t>постоянными</w:t>
      </w:r>
      <w:r w:rsidR="00EF52B1">
        <w:rPr>
          <w:rFonts w:cs="Times New Roman"/>
          <w:szCs w:val="24"/>
        </w:rPr>
        <w:t xml:space="preserve"> и безусловно оправданными.</w:t>
      </w:r>
    </w:p>
    <w:p w:rsidR="006E410D" w:rsidRDefault="009A43A0" w:rsidP="00EF52B1">
      <w:pPr>
        <w:pStyle w:val="a5"/>
        <w:ind w:firstLine="567"/>
        <w:rPr>
          <w:rFonts w:cs="Times New Roman"/>
          <w:szCs w:val="24"/>
        </w:rPr>
      </w:pPr>
      <w:r w:rsidRPr="00A851BA">
        <w:rPr>
          <w:rFonts w:cs="Times New Roman"/>
          <w:szCs w:val="24"/>
        </w:rPr>
        <w:t>Только при преодолении этих двух бар</w:t>
      </w:r>
      <w:r w:rsidR="00EF52B1">
        <w:rPr>
          <w:rFonts w:cs="Times New Roman"/>
          <w:szCs w:val="24"/>
        </w:rPr>
        <w:t xml:space="preserve">ьеров мы сможем перейти на СЭД. Это </w:t>
      </w:r>
      <w:r w:rsidRPr="00A851BA">
        <w:rPr>
          <w:rFonts w:cs="Times New Roman"/>
          <w:szCs w:val="24"/>
        </w:rPr>
        <w:t xml:space="preserve">поможет нашей стране занять </w:t>
      </w:r>
      <w:r w:rsidR="005E1506">
        <w:rPr>
          <w:rFonts w:cs="Times New Roman"/>
          <w:szCs w:val="24"/>
        </w:rPr>
        <w:t>достойное</w:t>
      </w:r>
      <w:r w:rsidRPr="00A851BA">
        <w:rPr>
          <w:rFonts w:cs="Times New Roman"/>
          <w:szCs w:val="24"/>
        </w:rPr>
        <w:t xml:space="preserve"> место среди высокоразвитых стран мира.</w:t>
      </w:r>
    </w:p>
    <w:p w:rsidR="00A851BA" w:rsidRPr="00A851BA" w:rsidRDefault="00A851BA" w:rsidP="00E0356C">
      <w:pPr>
        <w:pStyle w:val="a5"/>
        <w:tabs>
          <w:tab w:val="left" w:pos="4425"/>
        </w:tabs>
        <w:ind w:firstLine="567"/>
        <w:rPr>
          <w:rFonts w:cs="Times New Roman"/>
          <w:szCs w:val="24"/>
        </w:rPr>
      </w:pPr>
    </w:p>
    <w:p w:rsidR="00241EE8" w:rsidRPr="00E0356C" w:rsidRDefault="00E0356C" w:rsidP="00E0356C">
      <w:pPr>
        <w:tabs>
          <w:tab w:val="left" w:pos="5700"/>
        </w:tabs>
        <w:ind w:firstLine="709"/>
        <w:jc w:val="center"/>
        <w:rPr>
          <w:b/>
          <w:lang w:val="ru-RU" w:eastAsia="ru-RU"/>
        </w:rPr>
      </w:pPr>
      <w:r w:rsidRPr="00E0356C">
        <w:rPr>
          <w:b/>
          <w:lang w:val="ru-RU" w:eastAsia="ru-RU"/>
        </w:rPr>
        <w:t>Библиографический список</w:t>
      </w:r>
      <w:r w:rsidR="00A851BA" w:rsidRPr="00E0356C">
        <w:rPr>
          <w:b/>
          <w:lang w:val="ru-RU" w:eastAsia="ru-RU"/>
        </w:rPr>
        <w:t>:</w:t>
      </w:r>
    </w:p>
    <w:p w:rsidR="00241EE8" w:rsidRPr="00E0356C" w:rsidRDefault="009952DD" w:rsidP="00E0356C">
      <w:pPr>
        <w:pStyle w:val="a8"/>
        <w:numPr>
          <w:ilvl w:val="0"/>
          <w:numId w:val="12"/>
        </w:numPr>
        <w:ind w:left="0" w:firstLine="567"/>
        <w:jc w:val="both"/>
        <w:rPr>
          <w:rStyle w:val="a4"/>
          <w:u w:val="none"/>
          <w:lang w:val="ru-RU" w:eastAsia="ru-RU"/>
        </w:rPr>
      </w:pPr>
      <w:r w:rsidRPr="00E0356C">
        <w:rPr>
          <w:lang w:val="ru-RU"/>
        </w:rPr>
        <w:t xml:space="preserve">Глинских </w:t>
      </w:r>
      <w:r w:rsidR="008B0591" w:rsidRPr="00E0356C">
        <w:rPr>
          <w:lang w:val="ru-RU"/>
        </w:rPr>
        <w:t xml:space="preserve">А.: </w:t>
      </w:r>
      <w:r w:rsidRPr="00E0356C">
        <w:rPr>
          <w:lang w:val="ru-RU"/>
        </w:rPr>
        <w:t xml:space="preserve">Мировой рынок систем электронного документооборота </w:t>
      </w:r>
      <w:r w:rsidR="008B0591" w:rsidRPr="00E0356C">
        <w:rPr>
          <w:lang w:val="ru-RU"/>
        </w:rPr>
        <w:t>[электронный ресурс]. –</w:t>
      </w:r>
      <w:r w:rsidRPr="00E0356C">
        <w:rPr>
          <w:lang w:val="ru-RU"/>
        </w:rPr>
        <w:t xml:space="preserve"> </w:t>
      </w:r>
      <w:r w:rsidR="008B0591" w:rsidRPr="00E0356C">
        <w:t>URL</w:t>
      </w:r>
      <w:r w:rsidR="008B0591" w:rsidRPr="00E0356C">
        <w:rPr>
          <w:lang w:val="ru-RU"/>
        </w:rPr>
        <w:t>:</w:t>
      </w:r>
      <w:r w:rsidRPr="00E0356C">
        <w:rPr>
          <w:lang w:val="ru-RU"/>
        </w:rPr>
        <w:t xml:space="preserve"> </w:t>
      </w:r>
      <w:hyperlink r:id="rId8" w:history="1">
        <w:r w:rsidR="006E410D" w:rsidRPr="00E0356C">
          <w:rPr>
            <w:rStyle w:val="a4"/>
            <w:color w:val="000000"/>
            <w:u w:val="none"/>
          </w:rPr>
          <w:t>http</w:t>
        </w:r>
        <w:r w:rsidR="006E410D" w:rsidRPr="00E0356C">
          <w:rPr>
            <w:rStyle w:val="a4"/>
            <w:color w:val="000000"/>
            <w:u w:val="none"/>
            <w:lang w:val="ru-RU"/>
          </w:rPr>
          <w:t>://</w:t>
        </w:r>
        <w:r w:rsidR="006E410D" w:rsidRPr="00E0356C">
          <w:rPr>
            <w:rStyle w:val="a4"/>
            <w:color w:val="000000"/>
            <w:u w:val="none"/>
          </w:rPr>
          <w:t>www</w:t>
        </w:r>
        <w:r w:rsidR="006E410D" w:rsidRPr="00E0356C">
          <w:rPr>
            <w:rStyle w:val="a4"/>
            <w:color w:val="000000"/>
            <w:u w:val="none"/>
            <w:lang w:val="ru-RU"/>
          </w:rPr>
          <w:t>.</w:t>
        </w:r>
        <w:r w:rsidR="006E410D" w:rsidRPr="00E0356C">
          <w:rPr>
            <w:rStyle w:val="a4"/>
            <w:color w:val="000000"/>
            <w:u w:val="none"/>
          </w:rPr>
          <w:t>interface</w:t>
        </w:r>
        <w:r w:rsidR="006E410D" w:rsidRPr="00E0356C">
          <w:rPr>
            <w:rStyle w:val="a4"/>
            <w:color w:val="000000"/>
            <w:u w:val="none"/>
            <w:lang w:val="ru-RU"/>
          </w:rPr>
          <w:t>.</w:t>
        </w:r>
        <w:r w:rsidR="006E410D" w:rsidRPr="00E0356C">
          <w:rPr>
            <w:rStyle w:val="a4"/>
            <w:color w:val="000000"/>
            <w:u w:val="none"/>
          </w:rPr>
          <w:t>ru</w:t>
        </w:r>
        <w:r w:rsidR="006E410D" w:rsidRPr="00E0356C">
          <w:rPr>
            <w:rStyle w:val="a4"/>
            <w:color w:val="000000"/>
            <w:u w:val="none"/>
            <w:lang w:val="ru-RU"/>
          </w:rPr>
          <w:t>/</w:t>
        </w:r>
        <w:r w:rsidR="006E410D" w:rsidRPr="00E0356C">
          <w:rPr>
            <w:rStyle w:val="a4"/>
            <w:color w:val="000000"/>
            <w:u w:val="none"/>
          </w:rPr>
          <w:t>home</w:t>
        </w:r>
        <w:r w:rsidR="006E410D" w:rsidRPr="00E0356C">
          <w:rPr>
            <w:rStyle w:val="a4"/>
            <w:color w:val="000000"/>
            <w:u w:val="none"/>
            <w:lang w:val="ru-RU"/>
          </w:rPr>
          <w:t>.</w:t>
        </w:r>
        <w:r w:rsidR="006E410D" w:rsidRPr="00E0356C">
          <w:rPr>
            <w:rStyle w:val="a4"/>
            <w:color w:val="000000"/>
            <w:u w:val="none"/>
          </w:rPr>
          <w:t>asp</w:t>
        </w:r>
        <w:r w:rsidR="006E410D" w:rsidRPr="00E0356C">
          <w:rPr>
            <w:rStyle w:val="a4"/>
            <w:color w:val="000000"/>
            <w:u w:val="none"/>
            <w:lang w:val="ru-RU"/>
          </w:rPr>
          <w:t>?</w:t>
        </w:r>
        <w:r w:rsidR="006E410D" w:rsidRPr="00E0356C">
          <w:rPr>
            <w:rStyle w:val="a4"/>
            <w:color w:val="000000"/>
            <w:u w:val="none"/>
          </w:rPr>
          <w:t>artId</w:t>
        </w:r>
        <w:r w:rsidR="006E410D" w:rsidRPr="00E0356C">
          <w:rPr>
            <w:rStyle w:val="a4"/>
            <w:color w:val="000000"/>
            <w:u w:val="none"/>
            <w:lang w:val="ru-RU"/>
          </w:rPr>
          <w:t>=3120</w:t>
        </w:r>
      </w:hyperlink>
      <w:r w:rsidR="006E410D" w:rsidRPr="00E0356C">
        <w:rPr>
          <w:rStyle w:val="a4"/>
          <w:u w:val="none"/>
          <w:lang w:val="ru-RU"/>
        </w:rPr>
        <w:t xml:space="preserve"> </w:t>
      </w:r>
      <w:r w:rsidR="008B0591" w:rsidRPr="00E0356C">
        <w:rPr>
          <w:rStyle w:val="a4"/>
          <w:u w:val="none"/>
          <w:lang w:val="ru-RU"/>
        </w:rPr>
        <w:t>(дата обращения: 10.09.2018).</w:t>
      </w:r>
    </w:p>
    <w:p w:rsidR="001B7E9E" w:rsidRPr="00E0356C" w:rsidRDefault="001B7E9E" w:rsidP="00E0356C">
      <w:pPr>
        <w:pStyle w:val="a8"/>
        <w:numPr>
          <w:ilvl w:val="0"/>
          <w:numId w:val="12"/>
        </w:numPr>
        <w:ind w:left="0" w:firstLine="567"/>
        <w:jc w:val="both"/>
        <w:rPr>
          <w:rStyle w:val="a4"/>
          <w:u w:val="none"/>
          <w:lang w:val="ru-RU" w:eastAsia="ru-RU"/>
        </w:rPr>
      </w:pPr>
      <w:r w:rsidRPr="00E0356C">
        <w:rPr>
          <w:rStyle w:val="a4"/>
          <w:u w:val="none"/>
          <w:lang w:val="ru-RU" w:eastAsia="ru-RU"/>
        </w:rPr>
        <w:t>Об утверждении программы «Цифровая экономика Российской Федерации»: Распоряжение Правительства РФ от 28 июля 2017 г. N 1632-р [электронный ресурс]. - URL: http://gov.garant.ru/SES</w:t>
      </w:r>
      <w:r w:rsidR="00C619A8" w:rsidRPr="00E0356C">
        <w:rPr>
          <w:rStyle w:val="a4"/>
          <w:u w:val="none"/>
          <w:lang w:val="ru-RU" w:eastAsia="ru-RU"/>
        </w:rPr>
        <w:t>SION/PDA/linkProxy?subjectId</w:t>
      </w:r>
      <w:r w:rsidRPr="00E0356C">
        <w:rPr>
          <w:rStyle w:val="a4"/>
          <w:u w:val="none"/>
          <w:lang w:val="ru-RU" w:eastAsia="ru-RU"/>
        </w:rPr>
        <w:t xml:space="preserve"> (дата обращения: 10.10.2018).</w:t>
      </w:r>
    </w:p>
    <w:p w:rsidR="006E410D" w:rsidRPr="00E0356C" w:rsidRDefault="008B0591" w:rsidP="00E0356C">
      <w:pPr>
        <w:pStyle w:val="a8"/>
        <w:numPr>
          <w:ilvl w:val="0"/>
          <w:numId w:val="12"/>
        </w:numPr>
        <w:ind w:left="0" w:firstLine="567"/>
        <w:jc w:val="both"/>
        <w:rPr>
          <w:rStyle w:val="a4"/>
          <w:sz w:val="22"/>
          <w:szCs w:val="22"/>
          <w:u w:val="none"/>
          <w:lang w:val="ru-RU" w:eastAsia="ru-RU"/>
        </w:rPr>
      </w:pPr>
      <w:r w:rsidRPr="00E0356C">
        <w:rPr>
          <w:lang w:val="ru-RU"/>
        </w:rPr>
        <w:t>Студопедия</w:t>
      </w:r>
      <w:r w:rsidR="00241EE8" w:rsidRPr="00E0356C">
        <w:rPr>
          <w:lang w:val="ru-RU"/>
        </w:rPr>
        <w:t>:</w:t>
      </w:r>
      <w:r w:rsidRPr="00E0356C">
        <w:rPr>
          <w:lang w:val="ru-RU"/>
        </w:rPr>
        <w:t xml:space="preserve"> </w:t>
      </w:r>
      <w:r w:rsidR="00241EE8" w:rsidRPr="00E0356C">
        <w:rPr>
          <w:lang w:val="ru-RU"/>
        </w:rPr>
        <w:t xml:space="preserve">Материальное моделирование [электронный ресурс]. – URL: </w:t>
      </w:r>
      <w:hyperlink r:id="rId9" w:history="1">
        <w:r w:rsidR="006E410D" w:rsidRPr="00E0356C">
          <w:rPr>
            <w:rStyle w:val="a4"/>
            <w:color w:val="000000"/>
            <w:u w:val="none"/>
            <w:lang w:eastAsia="ru-RU"/>
          </w:rPr>
          <w:t>https</w:t>
        </w:r>
        <w:r w:rsidR="006E410D" w:rsidRPr="00E0356C">
          <w:rPr>
            <w:rStyle w:val="a4"/>
            <w:color w:val="000000"/>
            <w:u w:val="none"/>
            <w:lang w:val="ru-RU" w:eastAsia="ru-RU"/>
          </w:rPr>
          <w:t>://</w:t>
        </w:r>
        <w:r w:rsidR="006E410D" w:rsidRPr="00E0356C">
          <w:rPr>
            <w:rStyle w:val="a4"/>
            <w:color w:val="000000"/>
            <w:u w:val="none"/>
            <w:lang w:eastAsia="ru-RU"/>
          </w:rPr>
          <w:t>studopedia</w:t>
        </w:r>
        <w:r w:rsidR="006E410D" w:rsidRPr="00E0356C">
          <w:rPr>
            <w:rStyle w:val="a4"/>
            <w:color w:val="000000"/>
            <w:u w:val="none"/>
            <w:lang w:val="ru-RU" w:eastAsia="ru-RU"/>
          </w:rPr>
          <w:t>.</w:t>
        </w:r>
        <w:r w:rsidR="006E410D" w:rsidRPr="00E0356C">
          <w:rPr>
            <w:rStyle w:val="a4"/>
            <w:color w:val="000000"/>
            <w:u w:val="none"/>
            <w:lang w:eastAsia="ru-RU"/>
          </w:rPr>
          <w:t>ru</w:t>
        </w:r>
        <w:r w:rsidR="006E410D" w:rsidRPr="00E0356C">
          <w:rPr>
            <w:rStyle w:val="a4"/>
            <w:color w:val="000000"/>
            <w:u w:val="none"/>
            <w:lang w:val="ru-RU" w:eastAsia="ru-RU"/>
          </w:rPr>
          <w:t>/4_12399_</w:t>
        </w:r>
        <w:r w:rsidR="006E410D" w:rsidRPr="00E0356C">
          <w:rPr>
            <w:rStyle w:val="a4"/>
            <w:color w:val="000000"/>
            <w:u w:val="none"/>
            <w:lang w:eastAsia="ru-RU"/>
          </w:rPr>
          <w:t>materialnoe</w:t>
        </w:r>
        <w:r w:rsidR="006E410D" w:rsidRPr="00E0356C">
          <w:rPr>
            <w:rStyle w:val="a4"/>
            <w:color w:val="000000"/>
            <w:u w:val="none"/>
            <w:lang w:val="ru-RU" w:eastAsia="ru-RU"/>
          </w:rPr>
          <w:t>-</w:t>
        </w:r>
        <w:r w:rsidR="006E410D" w:rsidRPr="00E0356C">
          <w:rPr>
            <w:rStyle w:val="a4"/>
            <w:color w:val="000000"/>
            <w:u w:val="none"/>
            <w:lang w:eastAsia="ru-RU"/>
          </w:rPr>
          <w:t>modelirovanie</w:t>
        </w:r>
        <w:r w:rsidR="006E410D" w:rsidRPr="00E0356C">
          <w:rPr>
            <w:rStyle w:val="a4"/>
            <w:color w:val="000000"/>
            <w:u w:val="none"/>
            <w:lang w:val="ru-RU" w:eastAsia="ru-RU"/>
          </w:rPr>
          <w:t>.</w:t>
        </w:r>
        <w:r w:rsidR="006E410D" w:rsidRPr="00E0356C">
          <w:rPr>
            <w:rStyle w:val="a4"/>
            <w:color w:val="000000"/>
            <w:u w:val="none"/>
            <w:lang w:eastAsia="ru-RU"/>
          </w:rPr>
          <w:t>html</w:t>
        </w:r>
      </w:hyperlink>
      <w:r w:rsidR="00241EE8" w:rsidRPr="00E0356C">
        <w:rPr>
          <w:rStyle w:val="a4"/>
          <w:color w:val="000000"/>
          <w:u w:val="none"/>
          <w:lang w:val="ru-RU" w:eastAsia="ru-RU"/>
        </w:rPr>
        <w:t xml:space="preserve"> (дата обращения: 15.09.2018</w:t>
      </w:r>
      <w:r w:rsidR="00241EE8" w:rsidRPr="00E0356C">
        <w:rPr>
          <w:rStyle w:val="a4"/>
          <w:color w:val="000000"/>
          <w:sz w:val="22"/>
          <w:szCs w:val="22"/>
          <w:u w:val="none"/>
          <w:lang w:val="ru-RU" w:eastAsia="ru-RU"/>
        </w:rPr>
        <w:t>).</w:t>
      </w:r>
    </w:p>
    <w:p w:rsidR="00241EE8" w:rsidRDefault="00241EE8" w:rsidP="001B7E9E">
      <w:pPr>
        <w:tabs>
          <w:tab w:val="left" w:pos="5700"/>
        </w:tabs>
        <w:ind w:left="360"/>
        <w:rPr>
          <w:sz w:val="22"/>
          <w:szCs w:val="22"/>
          <w:lang w:val="ru-RU" w:eastAsia="ru-RU"/>
        </w:rPr>
      </w:pPr>
    </w:p>
    <w:p w:rsidR="00C77F30" w:rsidRPr="00E0356C" w:rsidRDefault="00E0356C" w:rsidP="00E0356C">
      <w:pPr>
        <w:tabs>
          <w:tab w:val="left" w:pos="5700"/>
        </w:tabs>
        <w:ind w:left="360"/>
        <w:jc w:val="center"/>
        <w:rPr>
          <w:b/>
          <w:lang w:val="ru-RU" w:eastAsia="ru-RU"/>
        </w:rPr>
      </w:pPr>
      <w:r w:rsidRPr="00E0356C">
        <w:rPr>
          <w:b/>
          <w:lang w:val="ru-RU" w:eastAsia="ru-RU"/>
        </w:rPr>
        <w:t>Информация об авторах</w:t>
      </w:r>
    </w:p>
    <w:p w:rsidR="00E0356C" w:rsidRDefault="00E0356C" w:rsidP="008D53BF">
      <w:pPr>
        <w:tabs>
          <w:tab w:val="left" w:pos="5700"/>
        </w:tabs>
        <w:ind w:left="360" w:firstLine="709"/>
        <w:jc w:val="both"/>
        <w:rPr>
          <w:lang w:val="ru-RU" w:eastAsia="ru-RU"/>
        </w:rPr>
      </w:pPr>
      <w:r>
        <w:rPr>
          <w:lang w:val="ru-RU" w:eastAsia="ru-RU"/>
        </w:rPr>
        <w:t xml:space="preserve">Кудинова Мария Алексеевна (Россия, г. Санкт-Петербург) – студент, </w:t>
      </w:r>
      <w:r w:rsidRPr="00E0356C">
        <w:rPr>
          <w:lang w:val="ru-RU" w:eastAsia="ru-RU"/>
        </w:rPr>
        <w:t>Санкт-Петербургский политехнический университет Петра Великого</w:t>
      </w:r>
      <w:r>
        <w:rPr>
          <w:lang w:val="ru-RU" w:eastAsia="ru-RU"/>
        </w:rPr>
        <w:t xml:space="preserve"> (</w:t>
      </w:r>
      <w:r w:rsidRPr="00E0356C">
        <w:rPr>
          <w:lang w:val="ru-RU" w:eastAsia="ru-RU"/>
        </w:rPr>
        <w:t>ул. Политехническая, д. 29, Санкт-Петербург, 195251</w:t>
      </w:r>
      <w:r>
        <w:rPr>
          <w:lang w:val="ru-RU" w:eastAsia="ru-RU"/>
        </w:rPr>
        <w:t xml:space="preserve">, </w:t>
      </w:r>
      <w:r w:rsidR="008D53BF" w:rsidRPr="00923ECF">
        <w:rPr>
          <w:rFonts w:eastAsia="Calibri" w:cs="Courier New"/>
          <w:color w:val="000000"/>
        </w:rPr>
        <w:t>angelina.shibalkova@gmail.com</w:t>
      </w:r>
      <w:r w:rsidR="008D53BF">
        <w:t xml:space="preserve"> </w:t>
      </w:r>
      <w:hyperlink r:id="rId10" w:history="1"/>
      <w:r>
        <w:rPr>
          <w:lang w:val="ru-RU" w:eastAsia="ru-RU"/>
        </w:rPr>
        <w:t>).</w:t>
      </w:r>
    </w:p>
    <w:p w:rsidR="00E0356C" w:rsidRDefault="00E0356C" w:rsidP="008D53BF">
      <w:pPr>
        <w:tabs>
          <w:tab w:val="left" w:pos="5700"/>
        </w:tabs>
        <w:ind w:left="360" w:firstLine="709"/>
        <w:jc w:val="both"/>
        <w:rPr>
          <w:lang w:val="ru-RU" w:eastAsia="ru-RU"/>
        </w:rPr>
      </w:pPr>
      <w:r>
        <w:rPr>
          <w:lang w:val="ru-RU" w:eastAsia="ru-RU"/>
        </w:rPr>
        <w:t xml:space="preserve">Шибалкова Ангелина Олеговна (Россия, г. Санкт-Петербург) – студент, </w:t>
      </w:r>
      <w:r w:rsidRPr="00E0356C">
        <w:rPr>
          <w:lang w:val="ru-RU" w:eastAsia="ru-RU"/>
        </w:rPr>
        <w:t>Санкт-Петербургский политехнический университет Петра Великого</w:t>
      </w:r>
      <w:r>
        <w:rPr>
          <w:lang w:val="ru-RU" w:eastAsia="ru-RU"/>
        </w:rPr>
        <w:t xml:space="preserve"> (</w:t>
      </w:r>
      <w:r w:rsidRPr="00E0356C">
        <w:rPr>
          <w:lang w:val="ru-RU" w:eastAsia="ru-RU"/>
        </w:rPr>
        <w:t>ул. Политехническая, д. 29, Санкт-Петербург, 195251</w:t>
      </w:r>
      <w:r>
        <w:rPr>
          <w:lang w:val="ru-RU" w:eastAsia="ru-RU"/>
        </w:rPr>
        <w:t xml:space="preserve">, </w:t>
      </w:r>
      <w:r w:rsidR="008D53BF" w:rsidRPr="00923ECF">
        <w:rPr>
          <w:rFonts w:eastAsia="Calibri" w:cs="Courier New"/>
          <w:color w:val="000000"/>
        </w:rPr>
        <w:t>angelina.shibalkova@gmail.com</w:t>
      </w:r>
      <w:r>
        <w:rPr>
          <w:lang w:val="ru-RU" w:eastAsia="ru-RU"/>
        </w:rPr>
        <w:t>).</w:t>
      </w:r>
    </w:p>
    <w:p w:rsidR="00CE60A6" w:rsidRDefault="00E0356C" w:rsidP="008D53BF">
      <w:pPr>
        <w:tabs>
          <w:tab w:val="left" w:pos="5700"/>
        </w:tabs>
        <w:ind w:left="360" w:firstLine="709"/>
        <w:jc w:val="both"/>
        <w:rPr>
          <w:lang w:val="ru-RU" w:eastAsia="ru-RU"/>
        </w:rPr>
      </w:pPr>
      <w:r>
        <w:rPr>
          <w:lang w:val="ru-RU" w:eastAsia="ru-RU"/>
        </w:rPr>
        <w:t xml:space="preserve">Леонтьев Дмитрий Николаевич (Россия, г. Санкт-Петербург) – </w:t>
      </w:r>
      <w:r w:rsidR="00CE60A6" w:rsidRPr="00CE60A6">
        <w:rPr>
          <w:lang w:val="ru-RU" w:eastAsia="ru-RU"/>
        </w:rPr>
        <w:t>кандидат экономических наук</w:t>
      </w:r>
      <w:r w:rsidR="00CE60A6">
        <w:rPr>
          <w:lang w:val="ru-RU" w:eastAsia="ru-RU"/>
        </w:rPr>
        <w:t xml:space="preserve">, доцент Высшей инженерно-экономической школы, </w:t>
      </w:r>
      <w:r w:rsidR="00CE60A6" w:rsidRPr="00E0356C">
        <w:rPr>
          <w:lang w:val="ru-RU" w:eastAsia="ru-RU"/>
        </w:rPr>
        <w:t>Санкт-Петербургский политехнический университет Петра Великого</w:t>
      </w:r>
      <w:r w:rsidR="00CE60A6">
        <w:rPr>
          <w:lang w:val="ru-RU" w:eastAsia="ru-RU"/>
        </w:rPr>
        <w:t xml:space="preserve"> (</w:t>
      </w:r>
      <w:r w:rsidR="00CE60A6" w:rsidRPr="00E0356C">
        <w:rPr>
          <w:lang w:val="ru-RU" w:eastAsia="ru-RU"/>
        </w:rPr>
        <w:t>ул. Политехническая, д. 29, Санкт-Петербург, 195251</w:t>
      </w:r>
      <w:r w:rsidR="00CE60A6">
        <w:rPr>
          <w:lang w:val="ru-RU" w:eastAsia="ru-RU"/>
        </w:rPr>
        <w:t xml:space="preserve">, </w:t>
      </w:r>
      <w:r w:rsidR="008D53BF" w:rsidRPr="00923ECF">
        <w:rPr>
          <w:rFonts w:eastAsia="Calibri" w:cs="Courier New"/>
          <w:color w:val="000000"/>
        </w:rPr>
        <w:t>angelina.shibalkova@gmail.com</w:t>
      </w:r>
      <w:r w:rsidR="00CE60A6">
        <w:rPr>
          <w:lang w:val="ru-RU" w:eastAsia="ru-RU"/>
        </w:rPr>
        <w:t>).</w:t>
      </w:r>
    </w:p>
    <w:p w:rsidR="00595022" w:rsidRDefault="00595022" w:rsidP="008D53BF">
      <w:pPr>
        <w:ind w:firstLine="709"/>
        <w:rPr>
          <w:lang w:val="ru-RU" w:eastAsia="ru-RU"/>
        </w:rPr>
      </w:pPr>
      <w:r>
        <w:rPr>
          <w:lang w:val="ru-RU" w:eastAsia="ru-RU"/>
        </w:rPr>
        <w:br w:type="page"/>
      </w:r>
    </w:p>
    <w:p w:rsidR="00C77F30" w:rsidRDefault="00595022" w:rsidP="00595022">
      <w:pPr>
        <w:tabs>
          <w:tab w:val="left" w:pos="5700"/>
        </w:tabs>
        <w:ind w:left="360"/>
        <w:jc w:val="right"/>
        <w:rPr>
          <w:lang w:eastAsia="ru-RU"/>
        </w:rPr>
      </w:pPr>
      <w:r>
        <w:rPr>
          <w:lang w:eastAsia="ru-RU"/>
        </w:rPr>
        <w:lastRenderedPageBreak/>
        <w:t>Kudinova M.A., Shibalkova A.O., Leontiev D.N.</w:t>
      </w:r>
    </w:p>
    <w:p w:rsidR="00595022" w:rsidRDefault="00595022" w:rsidP="00595022">
      <w:pPr>
        <w:tabs>
          <w:tab w:val="left" w:pos="5700"/>
        </w:tabs>
        <w:ind w:left="360"/>
        <w:jc w:val="right"/>
        <w:rPr>
          <w:lang w:eastAsia="ru-RU"/>
        </w:rPr>
      </w:pPr>
    </w:p>
    <w:p w:rsidR="00170FF2" w:rsidRDefault="00170FF2" w:rsidP="00170FF2">
      <w:pPr>
        <w:widowControl w:val="0"/>
        <w:jc w:val="center"/>
        <w:rPr>
          <w:rFonts w:eastAsia="Calibri" w:cs="Courier New"/>
          <w:b/>
          <w:color w:val="000000"/>
        </w:rPr>
      </w:pPr>
      <w:r w:rsidRPr="00170FF2">
        <w:rPr>
          <w:rFonts w:eastAsia="Calibri" w:cs="Courier New"/>
          <w:b/>
          <w:color w:val="000000"/>
        </w:rPr>
        <w:t>INFORMATION TECHNOLOGIES IN THE SYSTEM OF ELECTRONIC DOCUMENT CIRCULATION</w:t>
      </w:r>
    </w:p>
    <w:p w:rsidR="00595022" w:rsidRPr="002B3793" w:rsidRDefault="00170FF2" w:rsidP="00595022">
      <w:pPr>
        <w:widowControl w:val="0"/>
        <w:spacing w:line="288" w:lineRule="auto"/>
        <w:ind w:firstLine="426"/>
        <w:jc w:val="both"/>
        <w:rPr>
          <w:rFonts w:eastAsia="Courier New" w:cs="Courier New"/>
          <w:i/>
          <w:color w:val="000000"/>
        </w:rPr>
      </w:pPr>
      <w:r w:rsidRPr="005C07B7">
        <w:rPr>
          <w:b/>
        </w:rPr>
        <w:t>Abstract</w:t>
      </w:r>
      <w:r w:rsidRPr="002B3793">
        <w:rPr>
          <w:rFonts w:eastAsia="Courier New" w:cs="Courier New"/>
          <w:i/>
          <w:color w:val="000000"/>
        </w:rPr>
        <w:t xml:space="preserve">. </w:t>
      </w:r>
      <w:r w:rsidR="002B3793" w:rsidRPr="002B3793">
        <w:rPr>
          <w:rFonts w:eastAsia="Courier New" w:cs="Courier New"/>
          <w:i/>
          <w:color w:val="000000"/>
        </w:rPr>
        <w:t>This article is devoted to the transition from paper workflow to an electronic workflow system. It also discusses the concept of an electronic document management system and provides an analysis of the advantages and d</w:t>
      </w:r>
      <w:r w:rsidR="002B3793">
        <w:rPr>
          <w:rFonts w:eastAsia="Courier New" w:cs="Courier New"/>
          <w:i/>
          <w:color w:val="000000"/>
        </w:rPr>
        <w:t>isadvantages of this transition</w:t>
      </w:r>
      <w:r w:rsidR="00595022" w:rsidRPr="002B3793">
        <w:rPr>
          <w:rFonts w:eastAsia="Courier New" w:cs="Courier New"/>
          <w:i/>
          <w:color w:val="000000"/>
        </w:rPr>
        <w:t>.</w:t>
      </w:r>
    </w:p>
    <w:p w:rsidR="00021A85" w:rsidRDefault="00170FF2" w:rsidP="00170FF2">
      <w:pPr>
        <w:widowControl w:val="0"/>
        <w:spacing w:line="288" w:lineRule="auto"/>
        <w:ind w:firstLine="426"/>
        <w:jc w:val="both"/>
        <w:rPr>
          <w:rFonts w:eastAsia="Courier New" w:cs="Courier New"/>
          <w:i/>
          <w:color w:val="000000"/>
        </w:rPr>
      </w:pPr>
      <w:r w:rsidRPr="005C07B7">
        <w:rPr>
          <w:b/>
        </w:rPr>
        <w:t>Key</w:t>
      </w:r>
      <w:r w:rsidRPr="00170FF2">
        <w:rPr>
          <w:b/>
        </w:rPr>
        <w:t xml:space="preserve"> </w:t>
      </w:r>
      <w:r>
        <w:rPr>
          <w:b/>
        </w:rPr>
        <w:t>words</w:t>
      </w:r>
      <w:r w:rsidRPr="00170FF2">
        <w:rPr>
          <w:b/>
        </w:rPr>
        <w:t>:</w:t>
      </w:r>
      <w:r w:rsidRPr="00170FF2">
        <w:t xml:space="preserve"> </w:t>
      </w:r>
      <w:r w:rsidRPr="00170FF2">
        <w:rPr>
          <w:rFonts w:eastAsia="Courier New" w:cs="Courier New"/>
          <w:i/>
          <w:color w:val="000000"/>
        </w:rPr>
        <w:t>electronic document management system</w:t>
      </w:r>
      <w:r>
        <w:rPr>
          <w:rFonts w:eastAsia="Courier New" w:cs="Courier New"/>
          <w:i/>
          <w:color w:val="000000"/>
        </w:rPr>
        <w:t xml:space="preserve">, </w:t>
      </w:r>
      <w:r w:rsidRPr="00170FF2">
        <w:rPr>
          <w:rFonts w:eastAsia="Courier New" w:cs="Courier New"/>
          <w:i/>
          <w:color w:val="000000"/>
        </w:rPr>
        <w:t>information Technology</w:t>
      </w:r>
      <w:r>
        <w:rPr>
          <w:rFonts w:eastAsia="Courier New" w:cs="Courier New"/>
          <w:i/>
          <w:color w:val="000000"/>
        </w:rPr>
        <w:t xml:space="preserve">, </w:t>
      </w:r>
      <w:r w:rsidRPr="00170FF2">
        <w:rPr>
          <w:rFonts w:eastAsia="Courier New" w:cs="Courier New"/>
          <w:i/>
          <w:color w:val="000000"/>
        </w:rPr>
        <w:t>paper documents.</w:t>
      </w:r>
    </w:p>
    <w:p w:rsidR="009B65E5" w:rsidRPr="00170FF2" w:rsidRDefault="009B65E5" w:rsidP="00170FF2">
      <w:pPr>
        <w:widowControl w:val="0"/>
        <w:spacing w:line="288" w:lineRule="auto"/>
        <w:ind w:firstLine="426"/>
        <w:jc w:val="both"/>
        <w:rPr>
          <w:rFonts w:eastAsia="Courier New" w:cs="Courier New"/>
          <w:i/>
          <w:color w:val="000000"/>
        </w:rPr>
      </w:pPr>
    </w:p>
    <w:p w:rsidR="00021A85" w:rsidRPr="00170FF2" w:rsidRDefault="00021A85" w:rsidP="002B3793">
      <w:pPr>
        <w:tabs>
          <w:tab w:val="left" w:pos="5700"/>
        </w:tabs>
        <w:ind w:left="360"/>
        <w:jc w:val="center"/>
        <w:rPr>
          <w:rFonts w:eastAsia="Courier New" w:cs="Courier New"/>
          <w:b/>
          <w:color w:val="000000"/>
        </w:rPr>
      </w:pPr>
      <w:r w:rsidRPr="00170FF2">
        <w:rPr>
          <w:rFonts w:eastAsia="Courier New" w:cs="Courier New"/>
          <w:b/>
          <w:color w:val="000000"/>
        </w:rPr>
        <w:t>Authors Information</w:t>
      </w:r>
    </w:p>
    <w:p w:rsidR="00595022" w:rsidRPr="00595022" w:rsidRDefault="00595022" w:rsidP="00021A85">
      <w:pPr>
        <w:tabs>
          <w:tab w:val="left" w:pos="5700"/>
        </w:tabs>
        <w:ind w:firstLine="709"/>
        <w:jc w:val="both"/>
        <w:rPr>
          <w:lang w:eastAsia="ru-RU"/>
        </w:rPr>
      </w:pPr>
      <w:r>
        <w:rPr>
          <w:lang w:eastAsia="ru-RU"/>
        </w:rPr>
        <w:t>Kudinova Maria Alexeevna (Russia, Saint-</w:t>
      </w:r>
      <w:r w:rsidR="00021A85">
        <w:rPr>
          <w:lang w:eastAsia="ru-RU"/>
        </w:rPr>
        <w:t>Petersburg</w:t>
      </w:r>
      <w:r>
        <w:rPr>
          <w:lang w:eastAsia="ru-RU"/>
        </w:rPr>
        <w:t xml:space="preserve">) </w:t>
      </w:r>
      <w:r w:rsidRPr="00595022">
        <w:rPr>
          <w:lang w:eastAsia="ru-RU"/>
        </w:rPr>
        <w:t>–</w:t>
      </w:r>
      <w:r>
        <w:rPr>
          <w:lang w:eastAsia="ru-RU"/>
        </w:rPr>
        <w:t xml:space="preserve"> student, </w:t>
      </w:r>
      <w:r w:rsidRPr="00595022">
        <w:rPr>
          <w:lang w:eastAsia="ru-RU"/>
        </w:rPr>
        <w:t>Peter the Great St. Petersburg Polytechnic University</w:t>
      </w:r>
      <w:r>
        <w:rPr>
          <w:lang w:eastAsia="ru-RU"/>
        </w:rPr>
        <w:t xml:space="preserve"> (</w:t>
      </w:r>
      <w:r w:rsidR="00021A85" w:rsidRPr="00021A85">
        <w:rPr>
          <w:lang w:eastAsia="ru-RU"/>
        </w:rPr>
        <w:t>Polytechnic Street 29</w:t>
      </w:r>
      <w:r w:rsidR="00021A85">
        <w:rPr>
          <w:lang w:eastAsia="ru-RU"/>
        </w:rPr>
        <w:t xml:space="preserve">, </w:t>
      </w:r>
      <w:r w:rsidR="00021A85" w:rsidRPr="00021A85">
        <w:rPr>
          <w:lang w:eastAsia="ru-RU"/>
        </w:rPr>
        <w:t>195251</w:t>
      </w:r>
      <w:r w:rsidR="00021A85">
        <w:rPr>
          <w:lang w:eastAsia="ru-RU"/>
        </w:rPr>
        <w:t xml:space="preserve">, </w:t>
      </w:r>
      <w:r w:rsidR="008D53BF" w:rsidRPr="00923ECF">
        <w:rPr>
          <w:rFonts w:eastAsia="Calibri" w:cs="Courier New"/>
          <w:color w:val="000000"/>
        </w:rPr>
        <w:t>angelina.shibalkova@gmail.com</w:t>
      </w:r>
      <w:hyperlink r:id="rId11" w:history="1"/>
      <w:r>
        <w:rPr>
          <w:lang w:eastAsia="ru-RU"/>
        </w:rPr>
        <w:t xml:space="preserve">). </w:t>
      </w:r>
    </w:p>
    <w:p w:rsidR="00021A85" w:rsidRPr="00595022" w:rsidRDefault="00595022" w:rsidP="00021A85">
      <w:pPr>
        <w:tabs>
          <w:tab w:val="left" w:pos="5700"/>
        </w:tabs>
        <w:ind w:firstLine="709"/>
        <w:jc w:val="both"/>
        <w:rPr>
          <w:lang w:eastAsia="ru-RU"/>
        </w:rPr>
      </w:pPr>
      <w:r>
        <w:rPr>
          <w:lang w:eastAsia="ru-RU"/>
        </w:rPr>
        <w:t xml:space="preserve">Shibalkova Angelina Olegovna </w:t>
      </w:r>
      <w:r w:rsidR="00021A85">
        <w:rPr>
          <w:lang w:eastAsia="ru-RU"/>
        </w:rPr>
        <w:t xml:space="preserve">(Russia, Saint-Petersburg) </w:t>
      </w:r>
      <w:r w:rsidR="00021A85" w:rsidRPr="00595022">
        <w:rPr>
          <w:lang w:eastAsia="ru-RU"/>
        </w:rPr>
        <w:t>–</w:t>
      </w:r>
      <w:r w:rsidR="00021A85">
        <w:rPr>
          <w:lang w:eastAsia="ru-RU"/>
        </w:rPr>
        <w:t xml:space="preserve"> student, </w:t>
      </w:r>
      <w:r w:rsidR="00021A85" w:rsidRPr="00595022">
        <w:rPr>
          <w:lang w:eastAsia="ru-RU"/>
        </w:rPr>
        <w:t>Peter the Great St. Petersburg Polytechnic University</w:t>
      </w:r>
      <w:r w:rsidR="00021A85">
        <w:rPr>
          <w:lang w:eastAsia="ru-RU"/>
        </w:rPr>
        <w:t xml:space="preserve"> (</w:t>
      </w:r>
      <w:r w:rsidR="00021A85" w:rsidRPr="00021A85">
        <w:rPr>
          <w:lang w:eastAsia="ru-RU"/>
        </w:rPr>
        <w:t>Polytechnic Street 29</w:t>
      </w:r>
      <w:r w:rsidR="00021A85">
        <w:rPr>
          <w:lang w:eastAsia="ru-RU"/>
        </w:rPr>
        <w:t>,</w:t>
      </w:r>
      <w:r w:rsidR="00021A85" w:rsidRPr="00021A85">
        <w:rPr>
          <w:lang w:eastAsia="ru-RU"/>
        </w:rPr>
        <w:t xml:space="preserve"> 195251</w:t>
      </w:r>
      <w:r w:rsidR="00021A85">
        <w:rPr>
          <w:lang w:eastAsia="ru-RU"/>
        </w:rPr>
        <w:t xml:space="preserve">, </w:t>
      </w:r>
      <w:r w:rsidR="008D53BF" w:rsidRPr="00923ECF">
        <w:rPr>
          <w:rFonts w:eastAsia="Calibri" w:cs="Courier New"/>
          <w:color w:val="000000"/>
        </w:rPr>
        <w:t>angelina.shibalk</w:t>
      </w:r>
      <w:bookmarkStart w:id="0" w:name="_GoBack"/>
      <w:bookmarkEnd w:id="0"/>
      <w:r w:rsidR="008D53BF" w:rsidRPr="00923ECF">
        <w:rPr>
          <w:rFonts w:eastAsia="Calibri" w:cs="Courier New"/>
          <w:color w:val="000000"/>
        </w:rPr>
        <w:t>ova@gmail.com</w:t>
      </w:r>
      <w:r w:rsidR="00021A85">
        <w:rPr>
          <w:lang w:eastAsia="ru-RU"/>
        </w:rPr>
        <w:t xml:space="preserve">). </w:t>
      </w:r>
    </w:p>
    <w:p w:rsidR="00021A85" w:rsidRPr="00595022" w:rsidRDefault="00595022" w:rsidP="00021A85">
      <w:pPr>
        <w:tabs>
          <w:tab w:val="left" w:pos="5700"/>
        </w:tabs>
        <w:ind w:firstLine="709"/>
        <w:jc w:val="both"/>
        <w:rPr>
          <w:lang w:eastAsia="ru-RU"/>
        </w:rPr>
      </w:pPr>
      <w:r>
        <w:rPr>
          <w:lang w:eastAsia="ru-RU"/>
        </w:rPr>
        <w:t>Leontiev Dmitry Nikolaevich</w:t>
      </w:r>
      <w:r w:rsidR="00021A85">
        <w:rPr>
          <w:lang w:eastAsia="ru-RU"/>
        </w:rPr>
        <w:t xml:space="preserve"> (Russia, Saint-Petersburg) </w:t>
      </w:r>
      <w:r w:rsidR="00021A85" w:rsidRPr="00595022">
        <w:rPr>
          <w:lang w:eastAsia="ru-RU"/>
        </w:rPr>
        <w:t>–</w:t>
      </w:r>
      <w:r w:rsidR="00021A85">
        <w:rPr>
          <w:lang w:eastAsia="ru-RU"/>
        </w:rPr>
        <w:t xml:space="preserve"> </w:t>
      </w:r>
      <w:r w:rsidR="00021A85" w:rsidRPr="00021A85">
        <w:rPr>
          <w:lang w:eastAsia="ru-RU"/>
        </w:rPr>
        <w:t>Candidate of Economic Sciences</w:t>
      </w:r>
      <w:r w:rsidR="00021A85">
        <w:rPr>
          <w:lang w:eastAsia="ru-RU"/>
        </w:rPr>
        <w:t xml:space="preserve">, </w:t>
      </w:r>
      <w:r w:rsidR="00021A85" w:rsidRPr="00021A85">
        <w:rPr>
          <w:lang w:eastAsia="ru-RU"/>
        </w:rPr>
        <w:t>Associate Professor of the Graduate School of Industrial Economics</w:t>
      </w:r>
      <w:r w:rsidR="00021A85">
        <w:rPr>
          <w:lang w:eastAsia="ru-RU"/>
        </w:rPr>
        <w:t xml:space="preserve"> (</w:t>
      </w:r>
      <w:r w:rsidR="00021A85" w:rsidRPr="00021A85">
        <w:rPr>
          <w:lang w:eastAsia="ru-RU"/>
        </w:rPr>
        <w:t>Polytechnic Street 29</w:t>
      </w:r>
      <w:r w:rsidR="00021A85">
        <w:rPr>
          <w:lang w:eastAsia="ru-RU"/>
        </w:rPr>
        <w:t xml:space="preserve">, </w:t>
      </w:r>
      <w:r w:rsidR="00021A85" w:rsidRPr="00021A85">
        <w:rPr>
          <w:lang w:eastAsia="ru-RU"/>
        </w:rPr>
        <w:t>195251</w:t>
      </w:r>
      <w:r w:rsidR="00021A85">
        <w:rPr>
          <w:lang w:eastAsia="ru-RU"/>
        </w:rPr>
        <w:t xml:space="preserve">, </w:t>
      </w:r>
      <w:r w:rsidR="008D53BF" w:rsidRPr="00923ECF">
        <w:rPr>
          <w:rFonts w:eastAsia="Calibri" w:cs="Courier New"/>
          <w:color w:val="000000"/>
        </w:rPr>
        <w:t>angelina.shibalkova@gmail.com</w:t>
      </w:r>
      <w:r w:rsidR="00021A85">
        <w:rPr>
          <w:lang w:eastAsia="ru-RU"/>
        </w:rPr>
        <w:t xml:space="preserve">). </w:t>
      </w:r>
    </w:p>
    <w:p w:rsidR="00595022" w:rsidRDefault="00595022" w:rsidP="00595022">
      <w:pPr>
        <w:tabs>
          <w:tab w:val="left" w:pos="5700"/>
        </w:tabs>
        <w:ind w:left="360"/>
        <w:jc w:val="both"/>
        <w:rPr>
          <w:lang w:eastAsia="ru-RU"/>
        </w:rPr>
      </w:pPr>
    </w:p>
    <w:p w:rsidR="00021A85" w:rsidRDefault="00021A85" w:rsidP="00021A85">
      <w:pPr>
        <w:widowControl w:val="0"/>
        <w:spacing w:line="288" w:lineRule="auto"/>
        <w:jc w:val="center"/>
        <w:rPr>
          <w:rFonts w:eastAsia="Courier New" w:cs="Courier New"/>
          <w:b/>
          <w:color w:val="000000"/>
          <w:lang w:val="ru-RU"/>
        </w:rPr>
      </w:pPr>
      <w:r w:rsidRPr="00021A85">
        <w:rPr>
          <w:rFonts w:eastAsia="Courier New" w:cs="Courier New"/>
          <w:b/>
          <w:color w:val="000000"/>
          <w:lang w:val="ru-RU"/>
        </w:rPr>
        <w:t>Bibliographic list</w:t>
      </w:r>
    </w:p>
    <w:p w:rsidR="00021A85" w:rsidRPr="00170FF2" w:rsidRDefault="00170FF2" w:rsidP="00170FF2">
      <w:pPr>
        <w:pStyle w:val="a8"/>
        <w:numPr>
          <w:ilvl w:val="0"/>
          <w:numId w:val="13"/>
        </w:numPr>
        <w:ind w:left="0" w:firstLine="709"/>
        <w:jc w:val="both"/>
        <w:rPr>
          <w:rStyle w:val="a4"/>
          <w:u w:val="none"/>
          <w:lang w:eastAsia="ru-RU"/>
        </w:rPr>
      </w:pPr>
      <w:r w:rsidRPr="00170FF2">
        <w:t xml:space="preserve">Glinsky A.: The global market for electronic document management systems </w:t>
      </w:r>
      <w:r w:rsidR="00021A85" w:rsidRPr="00170FF2">
        <w:t>[</w:t>
      </w:r>
      <w:r w:rsidRPr="00170FF2">
        <w:t>electronic resource</w:t>
      </w:r>
      <w:r w:rsidR="00021A85" w:rsidRPr="00170FF2">
        <w:t xml:space="preserve">]. – </w:t>
      </w:r>
      <w:r w:rsidR="00021A85" w:rsidRPr="00E0356C">
        <w:t>URL</w:t>
      </w:r>
      <w:r w:rsidR="00021A85" w:rsidRPr="00170FF2">
        <w:t xml:space="preserve">: </w:t>
      </w:r>
      <w:hyperlink r:id="rId12" w:history="1">
        <w:r w:rsidR="00021A85" w:rsidRPr="00E0356C">
          <w:rPr>
            <w:rStyle w:val="a4"/>
            <w:color w:val="000000"/>
            <w:u w:val="none"/>
          </w:rPr>
          <w:t>http</w:t>
        </w:r>
        <w:r w:rsidR="00021A85" w:rsidRPr="00170FF2">
          <w:rPr>
            <w:rStyle w:val="a4"/>
            <w:color w:val="000000"/>
            <w:u w:val="none"/>
          </w:rPr>
          <w:t>://</w:t>
        </w:r>
        <w:r w:rsidR="00021A85" w:rsidRPr="00E0356C">
          <w:rPr>
            <w:rStyle w:val="a4"/>
            <w:color w:val="000000"/>
            <w:u w:val="none"/>
          </w:rPr>
          <w:t>www</w:t>
        </w:r>
        <w:r w:rsidR="00021A85" w:rsidRPr="00170FF2">
          <w:rPr>
            <w:rStyle w:val="a4"/>
            <w:color w:val="000000"/>
            <w:u w:val="none"/>
          </w:rPr>
          <w:t>.</w:t>
        </w:r>
        <w:r w:rsidR="00021A85" w:rsidRPr="00E0356C">
          <w:rPr>
            <w:rStyle w:val="a4"/>
            <w:color w:val="000000"/>
            <w:u w:val="none"/>
          </w:rPr>
          <w:t>interface</w:t>
        </w:r>
        <w:r w:rsidR="00021A85" w:rsidRPr="00170FF2">
          <w:rPr>
            <w:rStyle w:val="a4"/>
            <w:color w:val="000000"/>
            <w:u w:val="none"/>
          </w:rPr>
          <w:t>.</w:t>
        </w:r>
        <w:r w:rsidR="00021A85" w:rsidRPr="00E0356C">
          <w:rPr>
            <w:rStyle w:val="a4"/>
            <w:color w:val="000000"/>
            <w:u w:val="none"/>
          </w:rPr>
          <w:t>ru</w:t>
        </w:r>
        <w:r w:rsidR="00021A85" w:rsidRPr="00170FF2">
          <w:rPr>
            <w:rStyle w:val="a4"/>
            <w:color w:val="000000"/>
            <w:u w:val="none"/>
          </w:rPr>
          <w:t>/</w:t>
        </w:r>
        <w:r w:rsidR="00021A85" w:rsidRPr="00E0356C">
          <w:rPr>
            <w:rStyle w:val="a4"/>
            <w:color w:val="000000"/>
            <w:u w:val="none"/>
          </w:rPr>
          <w:t>home</w:t>
        </w:r>
        <w:r w:rsidR="00021A85" w:rsidRPr="00170FF2">
          <w:rPr>
            <w:rStyle w:val="a4"/>
            <w:color w:val="000000"/>
            <w:u w:val="none"/>
          </w:rPr>
          <w:t>.</w:t>
        </w:r>
        <w:r w:rsidR="00021A85" w:rsidRPr="00E0356C">
          <w:rPr>
            <w:rStyle w:val="a4"/>
            <w:color w:val="000000"/>
            <w:u w:val="none"/>
          </w:rPr>
          <w:t>asp</w:t>
        </w:r>
        <w:r w:rsidR="00021A85" w:rsidRPr="00170FF2">
          <w:rPr>
            <w:rStyle w:val="a4"/>
            <w:color w:val="000000"/>
            <w:u w:val="none"/>
          </w:rPr>
          <w:t>?</w:t>
        </w:r>
        <w:r w:rsidR="00021A85" w:rsidRPr="00E0356C">
          <w:rPr>
            <w:rStyle w:val="a4"/>
            <w:color w:val="000000"/>
            <w:u w:val="none"/>
          </w:rPr>
          <w:t>artId</w:t>
        </w:r>
        <w:r w:rsidR="00021A85" w:rsidRPr="00170FF2">
          <w:rPr>
            <w:rStyle w:val="a4"/>
            <w:color w:val="000000"/>
            <w:u w:val="none"/>
          </w:rPr>
          <w:t>=3120</w:t>
        </w:r>
      </w:hyperlink>
      <w:r w:rsidR="00021A85" w:rsidRPr="00170FF2">
        <w:rPr>
          <w:rStyle w:val="a4"/>
          <w:u w:val="none"/>
        </w:rPr>
        <w:t xml:space="preserve"> (</w:t>
      </w:r>
      <w:r w:rsidRPr="00170FF2">
        <w:rPr>
          <w:rStyle w:val="a4"/>
          <w:u w:val="none"/>
        </w:rPr>
        <w:t>date of the application</w:t>
      </w:r>
      <w:r w:rsidR="00021A85" w:rsidRPr="00170FF2">
        <w:rPr>
          <w:rStyle w:val="a4"/>
          <w:u w:val="none"/>
        </w:rPr>
        <w:t>: 10.09.2018).</w:t>
      </w:r>
    </w:p>
    <w:p w:rsidR="00021A85" w:rsidRPr="00170FF2" w:rsidRDefault="00170FF2" w:rsidP="00170FF2">
      <w:pPr>
        <w:pStyle w:val="a8"/>
        <w:numPr>
          <w:ilvl w:val="0"/>
          <w:numId w:val="13"/>
        </w:numPr>
        <w:ind w:left="0" w:firstLine="709"/>
        <w:jc w:val="both"/>
        <w:rPr>
          <w:rStyle w:val="a4"/>
          <w:u w:val="none"/>
          <w:lang w:eastAsia="ru-RU"/>
        </w:rPr>
      </w:pPr>
      <w:r w:rsidRPr="00170FF2">
        <w:rPr>
          <w:rStyle w:val="a4"/>
          <w:u w:val="none"/>
          <w:lang w:eastAsia="ru-RU"/>
        </w:rPr>
        <w:t>On approval of the program “Digital economy of the Russian Federation”</w:t>
      </w:r>
      <w:r w:rsidR="00021A85" w:rsidRPr="00170FF2">
        <w:rPr>
          <w:rStyle w:val="a4"/>
          <w:u w:val="none"/>
          <w:lang w:eastAsia="ru-RU"/>
        </w:rPr>
        <w:t xml:space="preserve">: </w:t>
      </w:r>
      <w:r w:rsidRPr="00170FF2">
        <w:rPr>
          <w:rStyle w:val="a4"/>
          <w:u w:val="none"/>
          <w:lang w:eastAsia="ru-RU"/>
        </w:rPr>
        <w:t>Order of the Government of the Russian Federation dated July 28, 2017 №</w:t>
      </w:r>
      <w:r w:rsidR="00021A85" w:rsidRPr="00170FF2">
        <w:rPr>
          <w:rStyle w:val="a4"/>
          <w:u w:val="none"/>
          <w:lang w:eastAsia="ru-RU"/>
        </w:rPr>
        <w:t xml:space="preserve"> 1632-</w:t>
      </w:r>
      <w:r>
        <w:rPr>
          <w:rStyle w:val="a4"/>
          <w:u w:val="none"/>
          <w:lang w:eastAsia="ru-RU"/>
        </w:rPr>
        <w:t>r</w:t>
      </w:r>
      <w:r w:rsidR="00021A85" w:rsidRPr="00170FF2">
        <w:rPr>
          <w:rStyle w:val="a4"/>
          <w:u w:val="none"/>
          <w:lang w:eastAsia="ru-RU"/>
        </w:rPr>
        <w:t xml:space="preserve"> [</w:t>
      </w:r>
      <w:r w:rsidRPr="00170FF2">
        <w:t>electronic resource</w:t>
      </w:r>
      <w:r w:rsidR="00021A85" w:rsidRPr="00170FF2">
        <w:rPr>
          <w:rStyle w:val="a4"/>
          <w:u w:val="none"/>
          <w:lang w:eastAsia="ru-RU"/>
        </w:rPr>
        <w:t>]. - URL: http://gov.garant.ru/SESSION/PDA/linkProxy?subjectId (</w:t>
      </w:r>
      <w:r w:rsidRPr="00170FF2">
        <w:rPr>
          <w:rStyle w:val="a4"/>
          <w:u w:val="none"/>
          <w:lang w:eastAsia="ru-RU"/>
        </w:rPr>
        <w:t>date of the application</w:t>
      </w:r>
      <w:r w:rsidR="00021A85" w:rsidRPr="00170FF2">
        <w:rPr>
          <w:rStyle w:val="a4"/>
          <w:u w:val="none"/>
          <w:lang w:eastAsia="ru-RU"/>
        </w:rPr>
        <w:t>: 10.10.2018).</w:t>
      </w:r>
    </w:p>
    <w:p w:rsidR="00021A85" w:rsidRPr="00170FF2" w:rsidRDefault="00170FF2" w:rsidP="00170FF2">
      <w:pPr>
        <w:pStyle w:val="a8"/>
        <w:numPr>
          <w:ilvl w:val="0"/>
          <w:numId w:val="13"/>
        </w:numPr>
        <w:ind w:left="0" w:firstLine="709"/>
        <w:jc w:val="both"/>
        <w:rPr>
          <w:rStyle w:val="a4"/>
          <w:sz w:val="22"/>
          <w:szCs w:val="22"/>
          <w:u w:val="none"/>
          <w:lang w:eastAsia="ru-RU"/>
        </w:rPr>
      </w:pPr>
      <w:r>
        <w:t>Studopedia</w:t>
      </w:r>
      <w:r w:rsidR="00021A85" w:rsidRPr="00170FF2">
        <w:t xml:space="preserve">: </w:t>
      </w:r>
      <w:r w:rsidRPr="00170FF2">
        <w:t xml:space="preserve">Material modeling </w:t>
      </w:r>
      <w:r w:rsidR="00021A85" w:rsidRPr="00170FF2">
        <w:t>[</w:t>
      </w:r>
      <w:r w:rsidRPr="00170FF2">
        <w:t>electronic resource</w:t>
      </w:r>
      <w:r w:rsidR="00021A85" w:rsidRPr="00170FF2">
        <w:t xml:space="preserve">]. – URL: </w:t>
      </w:r>
      <w:hyperlink r:id="rId13" w:history="1">
        <w:r w:rsidR="00021A85" w:rsidRPr="00E0356C">
          <w:rPr>
            <w:rStyle w:val="a4"/>
            <w:color w:val="000000"/>
            <w:u w:val="none"/>
            <w:lang w:eastAsia="ru-RU"/>
          </w:rPr>
          <w:t>https</w:t>
        </w:r>
        <w:r w:rsidR="00021A85" w:rsidRPr="00170FF2">
          <w:rPr>
            <w:rStyle w:val="a4"/>
            <w:color w:val="000000"/>
            <w:u w:val="none"/>
            <w:lang w:eastAsia="ru-RU"/>
          </w:rPr>
          <w:t>://</w:t>
        </w:r>
        <w:r w:rsidR="00021A85" w:rsidRPr="00E0356C">
          <w:rPr>
            <w:rStyle w:val="a4"/>
            <w:color w:val="000000"/>
            <w:u w:val="none"/>
            <w:lang w:eastAsia="ru-RU"/>
          </w:rPr>
          <w:t>studopedia</w:t>
        </w:r>
        <w:r w:rsidR="00021A85" w:rsidRPr="00170FF2">
          <w:rPr>
            <w:rStyle w:val="a4"/>
            <w:color w:val="000000"/>
            <w:u w:val="none"/>
            <w:lang w:eastAsia="ru-RU"/>
          </w:rPr>
          <w:t>.</w:t>
        </w:r>
        <w:r w:rsidR="00021A85" w:rsidRPr="00E0356C">
          <w:rPr>
            <w:rStyle w:val="a4"/>
            <w:color w:val="000000"/>
            <w:u w:val="none"/>
            <w:lang w:eastAsia="ru-RU"/>
          </w:rPr>
          <w:t>ru</w:t>
        </w:r>
        <w:r w:rsidR="00021A85" w:rsidRPr="00170FF2">
          <w:rPr>
            <w:rStyle w:val="a4"/>
            <w:color w:val="000000"/>
            <w:u w:val="none"/>
            <w:lang w:eastAsia="ru-RU"/>
          </w:rPr>
          <w:t>/4_12399_</w:t>
        </w:r>
        <w:r w:rsidR="00021A85" w:rsidRPr="00E0356C">
          <w:rPr>
            <w:rStyle w:val="a4"/>
            <w:color w:val="000000"/>
            <w:u w:val="none"/>
            <w:lang w:eastAsia="ru-RU"/>
          </w:rPr>
          <w:t>materialnoe</w:t>
        </w:r>
        <w:r w:rsidR="00021A85" w:rsidRPr="00170FF2">
          <w:rPr>
            <w:rStyle w:val="a4"/>
            <w:color w:val="000000"/>
            <w:u w:val="none"/>
            <w:lang w:eastAsia="ru-RU"/>
          </w:rPr>
          <w:t>-</w:t>
        </w:r>
        <w:r w:rsidR="00021A85" w:rsidRPr="00E0356C">
          <w:rPr>
            <w:rStyle w:val="a4"/>
            <w:color w:val="000000"/>
            <w:u w:val="none"/>
            <w:lang w:eastAsia="ru-RU"/>
          </w:rPr>
          <w:t>modelirovanie</w:t>
        </w:r>
        <w:r w:rsidR="00021A85" w:rsidRPr="00170FF2">
          <w:rPr>
            <w:rStyle w:val="a4"/>
            <w:color w:val="000000"/>
            <w:u w:val="none"/>
            <w:lang w:eastAsia="ru-RU"/>
          </w:rPr>
          <w:t>.</w:t>
        </w:r>
        <w:r w:rsidR="00021A85" w:rsidRPr="00E0356C">
          <w:rPr>
            <w:rStyle w:val="a4"/>
            <w:color w:val="000000"/>
            <w:u w:val="none"/>
            <w:lang w:eastAsia="ru-RU"/>
          </w:rPr>
          <w:t>html</w:t>
        </w:r>
      </w:hyperlink>
      <w:r w:rsidR="00021A85" w:rsidRPr="00170FF2">
        <w:rPr>
          <w:rStyle w:val="a4"/>
          <w:color w:val="000000"/>
          <w:u w:val="none"/>
          <w:lang w:eastAsia="ru-RU"/>
        </w:rPr>
        <w:t xml:space="preserve"> (</w:t>
      </w:r>
      <w:r w:rsidRPr="00170FF2">
        <w:rPr>
          <w:rStyle w:val="a4"/>
          <w:color w:val="000000"/>
          <w:u w:val="none"/>
          <w:lang w:eastAsia="ru-RU"/>
        </w:rPr>
        <w:t>date of the application</w:t>
      </w:r>
      <w:r w:rsidR="00021A85" w:rsidRPr="00170FF2">
        <w:rPr>
          <w:rStyle w:val="a4"/>
          <w:color w:val="000000"/>
          <w:u w:val="none"/>
          <w:lang w:eastAsia="ru-RU"/>
        </w:rPr>
        <w:t>: 15.09.2018</w:t>
      </w:r>
      <w:r w:rsidR="00021A85" w:rsidRPr="00170FF2">
        <w:rPr>
          <w:rStyle w:val="a4"/>
          <w:color w:val="000000"/>
          <w:sz w:val="22"/>
          <w:szCs w:val="22"/>
          <w:u w:val="none"/>
          <w:lang w:eastAsia="ru-RU"/>
        </w:rPr>
        <w:t>).</w:t>
      </w:r>
    </w:p>
    <w:sectPr w:rsidR="00021A85" w:rsidRPr="00170FF2" w:rsidSect="00A851BA">
      <w:pgSz w:w="11906" w:h="16838"/>
      <w:pgMar w:top="1361" w:right="1134" w:bottom="1701" w:left="1134" w:header="709" w:footer="85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355E" w:rsidRDefault="00F0355E">
      <w:r>
        <w:separator/>
      </w:r>
    </w:p>
  </w:endnote>
  <w:endnote w:type="continuationSeparator" w:id="0">
    <w:p w:rsidR="00F0355E" w:rsidRDefault="00F035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Helvetica Neue">
    <w:altName w:val="Times New Roman"/>
    <w:charset w:val="00"/>
    <w:family w:val="roman"/>
    <w:pitch w:val="default"/>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355E" w:rsidRDefault="00F0355E">
      <w:r>
        <w:separator/>
      </w:r>
    </w:p>
  </w:footnote>
  <w:footnote w:type="continuationSeparator" w:id="0">
    <w:p w:rsidR="00F0355E" w:rsidRDefault="00F0355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13C99"/>
    <w:multiLevelType w:val="hybridMultilevel"/>
    <w:tmpl w:val="2FECF2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68D31BD"/>
    <w:multiLevelType w:val="hybridMultilevel"/>
    <w:tmpl w:val="9086FF82"/>
    <w:lvl w:ilvl="0" w:tplc="7CF8C23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9782674"/>
    <w:multiLevelType w:val="hybridMultilevel"/>
    <w:tmpl w:val="2E0CD0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5BF28AA"/>
    <w:multiLevelType w:val="hybridMultilevel"/>
    <w:tmpl w:val="9C388698"/>
    <w:lvl w:ilvl="0" w:tplc="C68C5FE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399C49FE"/>
    <w:multiLevelType w:val="hybridMultilevel"/>
    <w:tmpl w:val="46F45F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B9130C1"/>
    <w:multiLevelType w:val="hybridMultilevel"/>
    <w:tmpl w:val="D44ACD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2A80D3A"/>
    <w:multiLevelType w:val="hybridMultilevel"/>
    <w:tmpl w:val="0ECAA6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AC55F10"/>
    <w:multiLevelType w:val="hybridMultilevel"/>
    <w:tmpl w:val="83EE9F44"/>
    <w:styleLink w:val="a"/>
    <w:lvl w:ilvl="0" w:tplc="7DE41D66">
      <w:start w:val="1"/>
      <w:numFmt w:val="decimal"/>
      <w:lvlText w:val="%1."/>
      <w:lvlJc w:val="left"/>
      <w:pPr>
        <w:ind w:left="393" w:hanging="393"/>
      </w:pPr>
      <w:rPr>
        <w:rFonts w:hAnsi="Arial Unicode MS"/>
        <w:caps w:val="0"/>
        <w:smallCaps w:val="0"/>
        <w:strike w:val="0"/>
        <w:dstrike w:val="0"/>
        <w:outline w:val="0"/>
        <w:emboss w:val="0"/>
        <w:imprint w:val="0"/>
        <w:spacing w:val="0"/>
        <w:w w:val="100"/>
        <w:kern w:val="0"/>
        <w:position w:val="0"/>
        <w:highlight w:val="none"/>
        <w:vertAlign w:val="baseline"/>
      </w:rPr>
    </w:lvl>
    <w:lvl w:ilvl="1" w:tplc="492CB24E">
      <w:start w:val="1"/>
      <w:numFmt w:val="decimal"/>
      <w:lvlText w:val="%2."/>
      <w:lvlJc w:val="left"/>
      <w:pPr>
        <w:ind w:left="753" w:hanging="393"/>
      </w:pPr>
      <w:rPr>
        <w:rFonts w:hAnsi="Arial Unicode MS"/>
        <w:caps w:val="0"/>
        <w:smallCaps w:val="0"/>
        <w:strike w:val="0"/>
        <w:dstrike w:val="0"/>
        <w:outline w:val="0"/>
        <w:emboss w:val="0"/>
        <w:imprint w:val="0"/>
        <w:spacing w:val="0"/>
        <w:w w:val="100"/>
        <w:kern w:val="0"/>
        <w:position w:val="0"/>
        <w:highlight w:val="none"/>
        <w:vertAlign w:val="baseline"/>
      </w:rPr>
    </w:lvl>
    <w:lvl w:ilvl="2" w:tplc="02921D0C">
      <w:start w:val="1"/>
      <w:numFmt w:val="decimal"/>
      <w:lvlText w:val="%3."/>
      <w:lvlJc w:val="left"/>
      <w:pPr>
        <w:ind w:left="1113" w:hanging="393"/>
      </w:pPr>
      <w:rPr>
        <w:rFonts w:hAnsi="Arial Unicode MS"/>
        <w:caps w:val="0"/>
        <w:smallCaps w:val="0"/>
        <w:strike w:val="0"/>
        <w:dstrike w:val="0"/>
        <w:outline w:val="0"/>
        <w:emboss w:val="0"/>
        <w:imprint w:val="0"/>
        <w:spacing w:val="0"/>
        <w:w w:val="100"/>
        <w:kern w:val="0"/>
        <w:position w:val="0"/>
        <w:highlight w:val="none"/>
        <w:vertAlign w:val="baseline"/>
      </w:rPr>
    </w:lvl>
    <w:lvl w:ilvl="3" w:tplc="A5845902">
      <w:start w:val="1"/>
      <w:numFmt w:val="decimal"/>
      <w:lvlText w:val="%4."/>
      <w:lvlJc w:val="left"/>
      <w:pPr>
        <w:ind w:left="1473" w:hanging="393"/>
      </w:pPr>
      <w:rPr>
        <w:rFonts w:hAnsi="Arial Unicode MS"/>
        <w:caps w:val="0"/>
        <w:smallCaps w:val="0"/>
        <w:strike w:val="0"/>
        <w:dstrike w:val="0"/>
        <w:outline w:val="0"/>
        <w:emboss w:val="0"/>
        <w:imprint w:val="0"/>
        <w:spacing w:val="0"/>
        <w:w w:val="100"/>
        <w:kern w:val="0"/>
        <w:position w:val="0"/>
        <w:highlight w:val="none"/>
        <w:vertAlign w:val="baseline"/>
      </w:rPr>
    </w:lvl>
    <w:lvl w:ilvl="4" w:tplc="3DDA3500">
      <w:start w:val="1"/>
      <w:numFmt w:val="decimal"/>
      <w:lvlText w:val="%5."/>
      <w:lvlJc w:val="left"/>
      <w:pPr>
        <w:ind w:left="1833" w:hanging="393"/>
      </w:pPr>
      <w:rPr>
        <w:rFonts w:hAnsi="Arial Unicode MS"/>
        <w:caps w:val="0"/>
        <w:smallCaps w:val="0"/>
        <w:strike w:val="0"/>
        <w:dstrike w:val="0"/>
        <w:outline w:val="0"/>
        <w:emboss w:val="0"/>
        <w:imprint w:val="0"/>
        <w:spacing w:val="0"/>
        <w:w w:val="100"/>
        <w:kern w:val="0"/>
        <w:position w:val="0"/>
        <w:highlight w:val="none"/>
        <w:vertAlign w:val="baseline"/>
      </w:rPr>
    </w:lvl>
    <w:lvl w:ilvl="5" w:tplc="9DCAE0B2">
      <w:start w:val="1"/>
      <w:numFmt w:val="decimal"/>
      <w:lvlText w:val="%6."/>
      <w:lvlJc w:val="left"/>
      <w:pPr>
        <w:ind w:left="2193" w:hanging="393"/>
      </w:pPr>
      <w:rPr>
        <w:rFonts w:hAnsi="Arial Unicode MS"/>
        <w:caps w:val="0"/>
        <w:smallCaps w:val="0"/>
        <w:strike w:val="0"/>
        <w:dstrike w:val="0"/>
        <w:outline w:val="0"/>
        <w:emboss w:val="0"/>
        <w:imprint w:val="0"/>
        <w:spacing w:val="0"/>
        <w:w w:val="100"/>
        <w:kern w:val="0"/>
        <w:position w:val="0"/>
        <w:highlight w:val="none"/>
        <w:vertAlign w:val="baseline"/>
      </w:rPr>
    </w:lvl>
    <w:lvl w:ilvl="6" w:tplc="CBAC10C4">
      <w:start w:val="1"/>
      <w:numFmt w:val="decimal"/>
      <w:lvlText w:val="%7."/>
      <w:lvlJc w:val="left"/>
      <w:pPr>
        <w:ind w:left="2553" w:hanging="393"/>
      </w:pPr>
      <w:rPr>
        <w:rFonts w:hAnsi="Arial Unicode MS"/>
        <w:caps w:val="0"/>
        <w:smallCaps w:val="0"/>
        <w:strike w:val="0"/>
        <w:dstrike w:val="0"/>
        <w:outline w:val="0"/>
        <w:emboss w:val="0"/>
        <w:imprint w:val="0"/>
        <w:spacing w:val="0"/>
        <w:w w:val="100"/>
        <w:kern w:val="0"/>
        <w:position w:val="0"/>
        <w:highlight w:val="none"/>
        <w:vertAlign w:val="baseline"/>
      </w:rPr>
    </w:lvl>
    <w:lvl w:ilvl="7" w:tplc="8A266A56">
      <w:start w:val="1"/>
      <w:numFmt w:val="decimal"/>
      <w:lvlText w:val="%8."/>
      <w:lvlJc w:val="left"/>
      <w:pPr>
        <w:ind w:left="2913" w:hanging="393"/>
      </w:pPr>
      <w:rPr>
        <w:rFonts w:hAnsi="Arial Unicode MS"/>
        <w:caps w:val="0"/>
        <w:smallCaps w:val="0"/>
        <w:strike w:val="0"/>
        <w:dstrike w:val="0"/>
        <w:outline w:val="0"/>
        <w:emboss w:val="0"/>
        <w:imprint w:val="0"/>
        <w:spacing w:val="0"/>
        <w:w w:val="100"/>
        <w:kern w:val="0"/>
        <w:position w:val="0"/>
        <w:highlight w:val="none"/>
        <w:vertAlign w:val="baseline"/>
      </w:rPr>
    </w:lvl>
    <w:lvl w:ilvl="8" w:tplc="FD204704">
      <w:start w:val="1"/>
      <w:numFmt w:val="decimal"/>
      <w:lvlText w:val="%9."/>
      <w:lvlJc w:val="left"/>
      <w:pPr>
        <w:ind w:left="3273" w:hanging="39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6C652184"/>
    <w:multiLevelType w:val="hybridMultilevel"/>
    <w:tmpl w:val="2FECF2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F3C1235"/>
    <w:multiLevelType w:val="hybridMultilevel"/>
    <w:tmpl w:val="7062DDCC"/>
    <w:lvl w:ilvl="0" w:tplc="213A014E">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6D403C7"/>
    <w:multiLevelType w:val="hybridMultilevel"/>
    <w:tmpl w:val="83EE9F44"/>
    <w:numStyleLink w:val="a"/>
  </w:abstractNum>
  <w:abstractNum w:abstractNumId="11" w15:restartNumberingAfterBreak="0">
    <w:nsid w:val="778750DC"/>
    <w:multiLevelType w:val="hybridMultilevel"/>
    <w:tmpl w:val="925AF61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7"/>
  </w:num>
  <w:num w:numId="2">
    <w:abstractNumId w:val="10"/>
    <w:lvlOverride w:ilvl="0">
      <w:lvl w:ilvl="0" w:tplc="065C6EC8">
        <w:start w:val="1"/>
        <w:numFmt w:val="decimal"/>
        <w:lvlText w:val="%1."/>
        <w:lvlJc w:val="left"/>
        <w:pPr>
          <w:ind w:left="393" w:hanging="393"/>
        </w:pPr>
        <w:rPr>
          <w:rFonts w:ascii="Times New Roman" w:eastAsia="Arial Unicode MS" w:hAnsi="Times New Roman" w:cs="Times New Roman"/>
          <w:b w:val="0"/>
          <w:caps w:val="0"/>
          <w:smallCaps w:val="0"/>
          <w:strike w:val="0"/>
          <w:dstrike w:val="0"/>
          <w:outline w:val="0"/>
          <w:emboss w:val="0"/>
          <w:imprint w:val="0"/>
          <w:color w:val="auto"/>
          <w:spacing w:val="0"/>
          <w:w w:val="100"/>
          <w:kern w:val="0"/>
          <w:position w:val="0"/>
          <w:highlight w:val="none"/>
          <w:vertAlign w:val="baseline"/>
        </w:rPr>
      </w:lvl>
    </w:lvlOverride>
  </w:num>
  <w:num w:numId="3">
    <w:abstractNumId w:val="10"/>
    <w:lvlOverride w:ilvl="0">
      <w:startOverride w:val="1"/>
    </w:lvlOverride>
  </w:num>
  <w:num w:numId="4">
    <w:abstractNumId w:val="4"/>
  </w:num>
  <w:num w:numId="5">
    <w:abstractNumId w:val="5"/>
  </w:num>
  <w:num w:numId="6">
    <w:abstractNumId w:val="1"/>
  </w:num>
  <w:num w:numId="7">
    <w:abstractNumId w:val="11"/>
  </w:num>
  <w:num w:numId="8">
    <w:abstractNumId w:val="3"/>
  </w:num>
  <w:num w:numId="9">
    <w:abstractNumId w:val="2"/>
  </w:num>
  <w:num w:numId="10">
    <w:abstractNumId w:val="6"/>
  </w:num>
  <w:num w:numId="11">
    <w:abstractNumId w:val="9"/>
  </w:num>
  <w:num w:numId="12">
    <w:abstractNumId w:val="8"/>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DE444B"/>
    <w:rsid w:val="00003380"/>
    <w:rsid w:val="00021A85"/>
    <w:rsid w:val="00045AF1"/>
    <w:rsid w:val="000B490C"/>
    <w:rsid w:val="000B74DB"/>
    <w:rsid w:val="001271C4"/>
    <w:rsid w:val="00167B64"/>
    <w:rsid w:val="00170FF2"/>
    <w:rsid w:val="001B7E9E"/>
    <w:rsid w:val="00241EE8"/>
    <w:rsid w:val="0025244E"/>
    <w:rsid w:val="002B3793"/>
    <w:rsid w:val="002D589A"/>
    <w:rsid w:val="002E46C7"/>
    <w:rsid w:val="00347F32"/>
    <w:rsid w:val="00384DD6"/>
    <w:rsid w:val="003F632E"/>
    <w:rsid w:val="0040495B"/>
    <w:rsid w:val="00437015"/>
    <w:rsid w:val="0051265E"/>
    <w:rsid w:val="005250A5"/>
    <w:rsid w:val="005854B3"/>
    <w:rsid w:val="00595022"/>
    <w:rsid w:val="005D19B3"/>
    <w:rsid w:val="005E1506"/>
    <w:rsid w:val="006113C7"/>
    <w:rsid w:val="00641DF7"/>
    <w:rsid w:val="006E410D"/>
    <w:rsid w:val="006E5242"/>
    <w:rsid w:val="00752B40"/>
    <w:rsid w:val="0076721D"/>
    <w:rsid w:val="007C7D89"/>
    <w:rsid w:val="008173A3"/>
    <w:rsid w:val="00863EC6"/>
    <w:rsid w:val="00891779"/>
    <w:rsid w:val="008B0591"/>
    <w:rsid w:val="008B46BF"/>
    <w:rsid w:val="008D53BF"/>
    <w:rsid w:val="008E5250"/>
    <w:rsid w:val="009468D8"/>
    <w:rsid w:val="00954C73"/>
    <w:rsid w:val="0096773F"/>
    <w:rsid w:val="009952DD"/>
    <w:rsid w:val="009A43A0"/>
    <w:rsid w:val="009B65E5"/>
    <w:rsid w:val="009E68F7"/>
    <w:rsid w:val="00A22677"/>
    <w:rsid w:val="00A83E08"/>
    <w:rsid w:val="00A851BA"/>
    <w:rsid w:val="00A865EA"/>
    <w:rsid w:val="00B74FE2"/>
    <w:rsid w:val="00BF5999"/>
    <w:rsid w:val="00C619A8"/>
    <w:rsid w:val="00C77F30"/>
    <w:rsid w:val="00CD4D27"/>
    <w:rsid w:val="00CE60A6"/>
    <w:rsid w:val="00D606A3"/>
    <w:rsid w:val="00DA5B93"/>
    <w:rsid w:val="00DE444B"/>
    <w:rsid w:val="00E0356C"/>
    <w:rsid w:val="00E838CA"/>
    <w:rsid w:val="00EC2BC8"/>
    <w:rsid w:val="00ED3C36"/>
    <w:rsid w:val="00EF52B1"/>
    <w:rsid w:val="00F0355E"/>
    <w:rsid w:val="00F664A1"/>
    <w:rsid w:val="00F8468F"/>
    <w:rsid w:val="00F927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ACBAF1-FEF1-4022-ABA6-005B080499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rPr>
      <w:sz w:val="24"/>
      <w:szCs w:val="24"/>
      <w:lang w:val="en-US"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5">
    <w:name w:val="Plain Text"/>
    <w:rsid w:val="001271C4"/>
    <w:pPr>
      <w:jc w:val="both"/>
    </w:pPr>
    <w:rPr>
      <w:rFonts w:cs="Arial Unicode MS"/>
      <w:color w:val="000000"/>
      <w:sz w:val="24"/>
      <w:szCs w:val="22"/>
    </w:rPr>
  </w:style>
  <w:style w:type="numbering" w:customStyle="1" w:styleId="a">
    <w:name w:val="С числами"/>
    <w:pPr>
      <w:numPr>
        <w:numId w:val="1"/>
      </w:numPr>
    </w:pPr>
  </w:style>
  <w:style w:type="table" w:styleId="a6">
    <w:name w:val="Table Grid"/>
    <w:basedOn w:val="a2"/>
    <w:uiPriority w:val="39"/>
    <w:rsid w:val="006E524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caption"/>
    <w:basedOn w:val="a0"/>
    <w:next w:val="a0"/>
    <w:uiPriority w:val="35"/>
    <w:unhideWhenUsed/>
    <w:qFormat/>
    <w:rsid w:val="006E5242"/>
    <w:pPr>
      <w:spacing w:after="200"/>
    </w:pPr>
    <w:rPr>
      <w:b/>
      <w:bCs/>
      <w:color w:val="00A2FF" w:themeColor="accent1"/>
      <w:sz w:val="18"/>
      <w:szCs w:val="18"/>
    </w:rPr>
  </w:style>
  <w:style w:type="paragraph" w:styleId="a8">
    <w:name w:val="List Paragraph"/>
    <w:basedOn w:val="a0"/>
    <w:uiPriority w:val="34"/>
    <w:qFormat/>
    <w:rsid w:val="00384DD6"/>
    <w:pPr>
      <w:ind w:left="720"/>
      <w:contextualSpacing/>
    </w:pPr>
  </w:style>
  <w:style w:type="character" w:styleId="a9">
    <w:name w:val="FollowedHyperlink"/>
    <w:basedOn w:val="a1"/>
    <w:uiPriority w:val="99"/>
    <w:semiHidden/>
    <w:unhideWhenUsed/>
    <w:rsid w:val="00EF52B1"/>
    <w:rPr>
      <w:color w:val="FF00FF" w:themeColor="followedHyperlink"/>
      <w:u w:val="single"/>
    </w:rPr>
  </w:style>
  <w:style w:type="paragraph" w:styleId="aa">
    <w:name w:val="header"/>
    <w:basedOn w:val="a0"/>
    <w:link w:val="ab"/>
    <w:uiPriority w:val="99"/>
    <w:unhideWhenUsed/>
    <w:rsid w:val="00003380"/>
    <w:pPr>
      <w:tabs>
        <w:tab w:val="center" w:pos="4677"/>
        <w:tab w:val="right" w:pos="9355"/>
      </w:tabs>
    </w:pPr>
  </w:style>
  <w:style w:type="character" w:customStyle="1" w:styleId="ab">
    <w:name w:val="Верхний колонтитул Знак"/>
    <w:basedOn w:val="a1"/>
    <w:link w:val="aa"/>
    <w:uiPriority w:val="99"/>
    <w:rsid w:val="00003380"/>
    <w:rPr>
      <w:sz w:val="24"/>
      <w:szCs w:val="24"/>
      <w:lang w:val="en-US" w:eastAsia="en-US"/>
    </w:rPr>
  </w:style>
  <w:style w:type="paragraph" w:styleId="ac">
    <w:name w:val="footer"/>
    <w:basedOn w:val="a0"/>
    <w:link w:val="ad"/>
    <w:uiPriority w:val="99"/>
    <w:unhideWhenUsed/>
    <w:rsid w:val="00003380"/>
    <w:pPr>
      <w:tabs>
        <w:tab w:val="center" w:pos="4677"/>
        <w:tab w:val="right" w:pos="9355"/>
      </w:tabs>
    </w:pPr>
  </w:style>
  <w:style w:type="character" w:customStyle="1" w:styleId="ad">
    <w:name w:val="Нижний колонтитул Знак"/>
    <w:basedOn w:val="a1"/>
    <w:link w:val="ac"/>
    <w:uiPriority w:val="99"/>
    <w:rsid w:val="00003380"/>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69779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terface.ru/home.asp?artId=3120" TargetMode="External"/><Relationship Id="rId13" Type="http://schemas.openxmlformats.org/officeDocument/2006/relationships/hyperlink" Target="https://studopedia.ru/4_12399_materialnoe-modelirovanie.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nterface.ru/home.asp?artId=312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ffice@spbstu.r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office@spbstu.ru" TargetMode="External"/><Relationship Id="rId4" Type="http://schemas.openxmlformats.org/officeDocument/2006/relationships/settings" Target="settings.xml"/><Relationship Id="rId9" Type="http://schemas.openxmlformats.org/officeDocument/2006/relationships/hyperlink" Target="https://studopedia.ru/4_12399_materialnoe-modelirovanie.html" TargetMode="External"/><Relationship Id="rId14" Type="http://schemas.openxmlformats.org/officeDocument/2006/relationships/fontTable" Target="fontTable.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D5635A-16D8-494A-9803-CC9E84989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4</Pages>
  <Words>1438</Words>
  <Characters>8201</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9620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LENOVO</cp:lastModifiedBy>
  <cp:revision>12</cp:revision>
  <cp:lastPrinted>2018-10-12T23:43:00Z</cp:lastPrinted>
  <dcterms:created xsi:type="dcterms:W3CDTF">2018-10-12T23:32:00Z</dcterms:created>
  <dcterms:modified xsi:type="dcterms:W3CDTF">2019-06-16T14:45:00Z</dcterms:modified>
</cp:coreProperties>
</file>