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0C" w:rsidRPr="009829B5" w:rsidRDefault="00CE0B0C" w:rsidP="002E3557">
      <w:pPr>
        <w:shd w:val="clear" w:color="auto" w:fill="FFFFFF"/>
        <w:tabs>
          <w:tab w:val="left" w:pos="7470"/>
        </w:tabs>
        <w:spacing w:after="0" w:line="240" w:lineRule="auto"/>
        <w:rPr>
          <w:rFonts w:ascii="Times New Roman" w:hAnsi="Times New Roman"/>
          <w:b/>
          <w:spacing w:val="-5"/>
          <w:sz w:val="24"/>
          <w:szCs w:val="24"/>
          <w:shd w:val="clear" w:color="auto" w:fill="FFFFFF"/>
        </w:rPr>
      </w:pPr>
      <w:r w:rsidRPr="009829B5">
        <w:rPr>
          <w:rFonts w:ascii="Times New Roman" w:hAnsi="Times New Roman"/>
          <w:spacing w:val="-5"/>
          <w:sz w:val="24"/>
          <w:szCs w:val="24"/>
          <w:shd w:val="clear" w:color="auto" w:fill="FFFFFF"/>
        </w:rPr>
        <w:t xml:space="preserve">УДК 334.724                                                                            </w:t>
      </w:r>
      <w:proofErr w:type="spellStart"/>
      <w:r w:rsidRPr="009829B5">
        <w:rPr>
          <w:rFonts w:ascii="Times New Roman" w:hAnsi="Times New Roman"/>
          <w:spacing w:val="-5"/>
          <w:sz w:val="24"/>
          <w:szCs w:val="24"/>
          <w:shd w:val="clear" w:color="auto" w:fill="FFFFFF"/>
        </w:rPr>
        <w:t>Надтока</w:t>
      </w:r>
      <w:proofErr w:type="spellEnd"/>
      <w:r w:rsidRPr="009829B5">
        <w:rPr>
          <w:rFonts w:ascii="Times New Roman" w:hAnsi="Times New Roman"/>
          <w:spacing w:val="-5"/>
          <w:sz w:val="24"/>
          <w:szCs w:val="24"/>
          <w:shd w:val="clear" w:color="auto" w:fill="FFFFFF"/>
        </w:rPr>
        <w:t xml:space="preserve"> Т.Б., </w:t>
      </w:r>
      <w:proofErr w:type="spellStart"/>
      <w:r w:rsidRPr="009829B5">
        <w:rPr>
          <w:rFonts w:ascii="Times New Roman" w:hAnsi="Times New Roman"/>
          <w:spacing w:val="-5"/>
          <w:sz w:val="24"/>
          <w:szCs w:val="24"/>
          <w:shd w:val="clear" w:color="auto" w:fill="FFFFFF"/>
        </w:rPr>
        <w:t>Михайлюк</w:t>
      </w:r>
      <w:proofErr w:type="spellEnd"/>
      <w:r w:rsidRPr="009829B5">
        <w:rPr>
          <w:rFonts w:ascii="Times New Roman" w:hAnsi="Times New Roman"/>
          <w:spacing w:val="-5"/>
          <w:sz w:val="24"/>
          <w:szCs w:val="24"/>
          <w:shd w:val="clear" w:color="auto" w:fill="FFFFFF"/>
        </w:rPr>
        <w:t xml:space="preserve"> Д.Д</w:t>
      </w:r>
      <w:r w:rsidRPr="009829B5">
        <w:rPr>
          <w:rFonts w:ascii="Times New Roman" w:hAnsi="Times New Roman"/>
          <w:b/>
          <w:spacing w:val="-5"/>
          <w:sz w:val="24"/>
          <w:szCs w:val="24"/>
          <w:shd w:val="clear" w:color="auto" w:fill="FFFFFF"/>
          <w:lang w:val="uk-UA"/>
        </w:rPr>
        <w:t xml:space="preserve"> </w:t>
      </w:r>
    </w:p>
    <w:p w:rsidR="00CE0B0C" w:rsidRPr="009829B5" w:rsidRDefault="00CE0B0C" w:rsidP="002E3557">
      <w:pPr>
        <w:shd w:val="clear" w:color="auto" w:fill="FFFFFF"/>
        <w:spacing w:after="0" w:line="240" w:lineRule="auto"/>
        <w:rPr>
          <w:rFonts w:ascii="Times New Roman" w:hAnsi="Times New Roman"/>
          <w:spacing w:val="-5"/>
          <w:sz w:val="24"/>
          <w:szCs w:val="24"/>
          <w:shd w:val="clear" w:color="auto" w:fill="FFFFFF"/>
        </w:rPr>
      </w:pPr>
      <w:r w:rsidRPr="009829B5">
        <w:rPr>
          <w:rFonts w:ascii="Times New Roman" w:hAnsi="Times New Roman"/>
          <w:spacing w:val="-5"/>
          <w:sz w:val="24"/>
          <w:szCs w:val="24"/>
          <w:shd w:val="clear" w:color="auto" w:fill="FFFFFF"/>
          <w:lang w:val="uk-UA"/>
        </w:rPr>
        <w:t>ББК 65.27</w:t>
      </w:r>
      <w:r w:rsidRPr="009829B5">
        <w:rPr>
          <w:rFonts w:ascii="Times New Roman" w:hAnsi="Times New Roman"/>
          <w:spacing w:val="-5"/>
          <w:sz w:val="24"/>
          <w:szCs w:val="24"/>
          <w:shd w:val="clear" w:color="auto" w:fill="FFFFFF"/>
        </w:rPr>
        <w:t>8</w:t>
      </w:r>
    </w:p>
    <w:p w:rsidR="00CE0B0C" w:rsidRPr="009829B5" w:rsidRDefault="00CE0B0C" w:rsidP="00E5109E">
      <w:pPr>
        <w:shd w:val="clear" w:color="auto" w:fill="FFFFFF"/>
        <w:spacing w:after="0" w:line="240" w:lineRule="auto"/>
        <w:ind w:firstLine="709"/>
        <w:jc w:val="center"/>
        <w:rPr>
          <w:rFonts w:ascii="Times New Roman" w:hAnsi="Times New Roman"/>
          <w:b/>
          <w:spacing w:val="-5"/>
          <w:sz w:val="24"/>
          <w:szCs w:val="24"/>
          <w:shd w:val="clear" w:color="auto" w:fill="FFFFFF"/>
        </w:rPr>
      </w:pPr>
      <w:r w:rsidRPr="009829B5">
        <w:rPr>
          <w:rFonts w:ascii="Times New Roman" w:hAnsi="Times New Roman"/>
          <w:b/>
          <w:spacing w:val="-5"/>
          <w:sz w:val="24"/>
          <w:szCs w:val="24"/>
          <w:shd w:val="clear" w:color="auto" w:fill="FFFFFF"/>
        </w:rPr>
        <w:t>Основополагающие аспекты социального предпринимательства</w:t>
      </w:r>
    </w:p>
    <w:p w:rsidR="00CE0B0C" w:rsidRPr="009829B5" w:rsidRDefault="00CE0B0C" w:rsidP="00E5109E">
      <w:pPr>
        <w:shd w:val="clear" w:color="auto" w:fill="FFFFFF"/>
        <w:spacing w:after="0" w:line="240" w:lineRule="auto"/>
        <w:ind w:firstLine="709"/>
        <w:jc w:val="center"/>
        <w:rPr>
          <w:rFonts w:ascii="Times New Roman" w:hAnsi="Times New Roman"/>
          <w:b/>
          <w:spacing w:val="-5"/>
          <w:sz w:val="24"/>
          <w:szCs w:val="24"/>
          <w:shd w:val="clear" w:color="auto" w:fill="FFFFFF"/>
        </w:rPr>
      </w:pPr>
    </w:p>
    <w:p w:rsidR="00CE0B0C" w:rsidRPr="009829B5" w:rsidRDefault="00CE0B0C" w:rsidP="00E5109E">
      <w:pPr>
        <w:shd w:val="clear" w:color="auto" w:fill="FFFFFF"/>
        <w:spacing w:after="0" w:line="240" w:lineRule="auto"/>
        <w:ind w:firstLine="709"/>
        <w:jc w:val="both"/>
        <w:rPr>
          <w:rFonts w:ascii="Times New Roman" w:hAnsi="Times New Roman"/>
          <w:i/>
          <w:spacing w:val="-5"/>
          <w:sz w:val="24"/>
          <w:szCs w:val="24"/>
          <w:shd w:val="clear" w:color="auto" w:fill="FFFFFF"/>
        </w:rPr>
      </w:pPr>
      <w:r w:rsidRPr="009829B5">
        <w:rPr>
          <w:rFonts w:ascii="Times New Roman" w:hAnsi="Times New Roman"/>
          <w:i/>
          <w:spacing w:val="-5"/>
          <w:sz w:val="24"/>
          <w:szCs w:val="24"/>
          <w:shd w:val="clear" w:color="auto" w:fill="FFFFFF"/>
        </w:rPr>
        <w:t>Социальное предпринимательство привлекает все больше внимания обыкновенных людей, научных работников и денег. Но вместе с растущей популярностью увеличивается недопонимание, что именно делает и дает обществу социальный предприниматель. Как результат, все больше видов деятельности начинают называть «социальное предпринимательство». Такая ситуация создает потребность в более строгом и конкретном понимании данного термина</w:t>
      </w:r>
      <w:r>
        <w:rPr>
          <w:rFonts w:ascii="Times New Roman" w:hAnsi="Times New Roman"/>
          <w:i/>
          <w:spacing w:val="-5"/>
          <w:sz w:val="24"/>
          <w:szCs w:val="24"/>
          <w:shd w:val="clear" w:color="auto" w:fill="FFFFFF"/>
        </w:rPr>
        <w:t>,</w:t>
      </w:r>
      <w:r w:rsidRPr="009829B5">
        <w:rPr>
          <w:rFonts w:ascii="Times New Roman" w:hAnsi="Times New Roman"/>
          <w:i/>
          <w:spacing w:val="-5"/>
          <w:sz w:val="24"/>
          <w:szCs w:val="24"/>
          <w:shd w:val="clear" w:color="auto" w:fill="FFFFFF"/>
        </w:rPr>
        <w:t xml:space="preserve">  его значении и месте в экономике.</w:t>
      </w:r>
    </w:p>
    <w:p w:rsidR="00CE0B0C" w:rsidRPr="009829B5" w:rsidRDefault="00CE0B0C" w:rsidP="00E5109E">
      <w:pPr>
        <w:shd w:val="clear" w:color="auto" w:fill="FFFFFF"/>
        <w:spacing w:after="0" w:line="240" w:lineRule="auto"/>
        <w:ind w:firstLine="709"/>
        <w:jc w:val="both"/>
        <w:rPr>
          <w:rFonts w:ascii="Times New Roman" w:hAnsi="Times New Roman"/>
          <w:i/>
          <w:sz w:val="24"/>
          <w:szCs w:val="24"/>
          <w:shd w:val="clear" w:color="auto" w:fill="FFFFFF"/>
        </w:rPr>
      </w:pPr>
    </w:p>
    <w:p w:rsidR="00CE0B0C" w:rsidRPr="009829B5" w:rsidRDefault="00CE0B0C" w:rsidP="00E5109E">
      <w:pPr>
        <w:shd w:val="clear" w:color="auto" w:fill="FFFFFF"/>
        <w:spacing w:after="0" w:line="240" w:lineRule="auto"/>
        <w:ind w:firstLine="709"/>
        <w:jc w:val="both"/>
        <w:rPr>
          <w:rFonts w:ascii="Times New Roman" w:hAnsi="Times New Roman"/>
          <w:i/>
          <w:sz w:val="24"/>
          <w:szCs w:val="24"/>
          <w:shd w:val="clear" w:color="auto" w:fill="FFFFFF"/>
        </w:rPr>
      </w:pPr>
      <w:r w:rsidRPr="009829B5">
        <w:rPr>
          <w:rFonts w:ascii="Times New Roman" w:hAnsi="Times New Roman"/>
          <w:i/>
          <w:sz w:val="24"/>
          <w:szCs w:val="24"/>
          <w:shd w:val="clear" w:color="auto" w:fill="FFFFFF"/>
        </w:rPr>
        <w:t>Ключевые слова: социальная деятельность, социальное предпринимательство, система,  мотивация, благотворительность</w:t>
      </w:r>
    </w:p>
    <w:p w:rsidR="00CE0B0C" w:rsidRPr="009829B5" w:rsidRDefault="00CE0B0C" w:rsidP="00E5109E">
      <w:pPr>
        <w:shd w:val="clear" w:color="auto" w:fill="FFFFFF"/>
        <w:spacing w:after="0" w:line="240" w:lineRule="auto"/>
        <w:ind w:firstLine="709"/>
        <w:jc w:val="both"/>
        <w:rPr>
          <w:rFonts w:ascii="Times New Roman" w:hAnsi="Times New Roman"/>
          <w:i/>
          <w:sz w:val="24"/>
          <w:szCs w:val="24"/>
          <w:shd w:val="clear" w:color="auto" w:fill="FFFFFF"/>
        </w:rPr>
      </w:pPr>
    </w:p>
    <w:p w:rsidR="00CE0B0C" w:rsidRPr="009829B5" w:rsidRDefault="00CE0B0C" w:rsidP="00862C8B">
      <w:pPr>
        <w:shd w:val="clear" w:color="auto" w:fill="FFFFFF"/>
        <w:spacing w:after="0" w:line="240" w:lineRule="auto"/>
        <w:ind w:firstLine="709"/>
        <w:jc w:val="both"/>
        <w:rPr>
          <w:rFonts w:ascii="Times New Roman" w:hAnsi="Times New Roman"/>
          <w:sz w:val="24"/>
          <w:szCs w:val="24"/>
          <w:shd w:val="clear" w:color="auto" w:fill="FFFFFF"/>
          <w:lang w:val="en-US"/>
        </w:rPr>
      </w:pPr>
    </w:p>
    <w:p w:rsidR="00CE0B0C" w:rsidRPr="009829B5" w:rsidRDefault="00CE0B0C" w:rsidP="00862C8B">
      <w:pPr>
        <w:shd w:val="clear" w:color="auto" w:fill="FFFFFF"/>
        <w:spacing w:after="0" w:line="240" w:lineRule="auto"/>
        <w:ind w:firstLine="709"/>
        <w:jc w:val="both"/>
        <w:rPr>
          <w:rFonts w:ascii="Times New Roman" w:hAnsi="Times New Roman"/>
          <w:sz w:val="24"/>
          <w:szCs w:val="24"/>
          <w:shd w:val="clear" w:color="auto" w:fill="FFFFFF"/>
        </w:rPr>
      </w:pPr>
      <w:r w:rsidRPr="009829B5">
        <w:rPr>
          <w:rFonts w:ascii="Times New Roman" w:hAnsi="Times New Roman"/>
          <w:sz w:val="24"/>
          <w:szCs w:val="24"/>
          <w:shd w:val="clear" w:color="auto" w:fill="FFFFFF"/>
        </w:rPr>
        <w:t xml:space="preserve">Предприниматель всегда притягивается к нерациональным ситуациям, находя в них </w:t>
      </w:r>
      <w:proofErr w:type="gramStart"/>
      <w:r w:rsidRPr="009829B5">
        <w:rPr>
          <w:rFonts w:ascii="Times New Roman" w:hAnsi="Times New Roman"/>
          <w:sz w:val="24"/>
          <w:szCs w:val="24"/>
          <w:shd w:val="clear" w:color="auto" w:fill="FFFFFF"/>
        </w:rPr>
        <w:t>возможность</w:t>
      </w:r>
      <w:proofErr w:type="gramEnd"/>
      <w:r w:rsidRPr="009829B5">
        <w:rPr>
          <w:rFonts w:ascii="Times New Roman" w:hAnsi="Times New Roman"/>
          <w:sz w:val="24"/>
          <w:szCs w:val="24"/>
          <w:shd w:val="clear" w:color="auto" w:fill="FFFFFF"/>
        </w:rPr>
        <w:t xml:space="preserve"> предложить новое решение, продукт, услугу или процесс. </w:t>
      </w:r>
      <w:proofErr w:type="gramStart"/>
      <w:r w:rsidRPr="009829B5">
        <w:rPr>
          <w:rFonts w:ascii="Times New Roman" w:hAnsi="Times New Roman"/>
          <w:sz w:val="24"/>
          <w:szCs w:val="24"/>
          <w:shd w:val="clear" w:color="auto" w:fill="FFFFFF"/>
        </w:rPr>
        <w:t xml:space="preserve">Причина, по которой предприниматель рассматривает это условие как возможность создать что-то новое, в то время как многие другие считают это неудобством, которое нужно терпеть, проистекает из уникального набора личностных характеристик, которые побуждают его изменять мир вокруг. </w:t>
      </w:r>
      <w:proofErr w:type="gramEnd"/>
    </w:p>
    <w:p w:rsidR="00CE0B0C" w:rsidRPr="009829B5" w:rsidRDefault="00CE0B0C" w:rsidP="00862C8B">
      <w:pPr>
        <w:shd w:val="clear" w:color="auto" w:fill="FFFFFF"/>
        <w:spacing w:after="0" w:line="240" w:lineRule="auto"/>
        <w:ind w:firstLine="709"/>
        <w:jc w:val="both"/>
        <w:rPr>
          <w:rFonts w:ascii="Times New Roman" w:hAnsi="Times New Roman"/>
          <w:sz w:val="24"/>
          <w:szCs w:val="24"/>
          <w:lang w:eastAsia="ru-RU"/>
        </w:rPr>
      </w:pPr>
      <w:r w:rsidRPr="009829B5">
        <w:rPr>
          <w:rFonts w:ascii="Times New Roman" w:hAnsi="Times New Roman"/>
          <w:sz w:val="24"/>
          <w:szCs w:val="24"/>
          <w:lang w:eastAsia="ru-RU"/>
        </w:rPr>
        <w:t>Предприниматель в своей деятельности создает новую устойчивую реальность, которая обеспечивает значительно более высокий уровень удовлетворенности участников системы. Он разрабатывает переход от ситуации низкого качества к ситуации более высокого качества. Новая система более совершенна, потому что она сначала адаптируется, а затем улучшается, даже если некоторые аспекты предыдущей системы могут сохраняться (например, дорогие и менее эффективные курьерские системы, продажи в гараже и прочее). Ее выживание и успех в конечном итоге выходят за рамки предпринимателя из первоначального предпринимательского начинания, проходя через массовое принятие и значительные уровни имитации.</w:t>
      </w:r>
    </w:p>
    <w:p w:rsidR="00CE0B0C" w:rsidRPr="009829B5" w:rsidRDefault="00CE0B0C" w:rsidP="001A1F60">
      <w:pPr>
        <w:shd w:val="clear" w:color="auto" w:fill="FFFFFF"/>
        <w:spacing w:after="0" w:line="240" w:lineRule="auto"/>
        <w:ind w:firstLine="709"/>
        <w:jc w:val="both"/>
        <w:rPr>
          <w:rFonts w:ascii="Times New Roman" w:hAnsi="Times New Roman"/>
          <w:sz w:val="24"/>
          <w:szCs w:val="24"/>
          <w:lang w:eastAsia="ru-RU"/>
        </w:rPr>
      </w:pPr>
      <w:r w:rsidRPr="009829B5">
        <w:rPr>
          <w:rFonts w:ascii="Times New Roman" w:hAnsi="Times New Roman"/>
          <w:sz w:val="24"/>
          <w:szCs w:val="24"/>
          <w:shd w:val="clear" w:color="auto" w:fill="FFFFFF"/>
        </w:rPr>
        <w:t xml:space="preserve">У предпринимателей есть </w:t>
      </w:r>
      <w:r w:rsidRPr="009829B5">
        <w:rPr>
          <w:rFonts w:ascii="Times New Roman" w:hAnsi="Times New Roman"/>
          <w:iCs/>
          <w:sz w:val="24"/>
          <w:szCs w:val="24"/>
          <w:shd w:val="clear" w:color="auto" w:fill="FFFFFF"/>
        </w:rPr>
        <w:t xml:space="preserve">сила, </w:t>
      </w:r>
      <w:r w:rsidRPr="009829B5">
        <w:rPr>
          <w:rFonts w:ascii="Times New Roman" w:hAnsi="Times New Roman"/>
          <w:sz w:val="24"/>
          <w:szCs w:val="24"/>
          <w:shd w:val="clear" w:color="auto" w:fill="FFFFFF"/>
        </w:rPr>
        <w:t>чтобы довести свои творческие решения до реализации и принятия на рынке. Ни одно предпринимательское предприятие не идет без неудач или рисков, и необходимо уметь находить творческие пути преодоления возникающих барьеров и проблем. К</w:t>
      </w:r>
      <w:r w:rsidRPr="009829B5">
        <w:rPr>
          <w:rFonts w:ascii="Times New Roman" w:hAnsi="Times New Roman"/>
          <w:sz w:val="24"/>
          <w:szCs w:val="24"/>
          <w:lang w:eastAsia="ru-RU"/>
        </w:rPr>
        <w:t>аждый такой случай показывает, что разница между качеством старой системы и новой была огромной. Новая система быстрее становится самоокупаемой, и первоначальное предприятие порождает многочисленных подражателей. Вместе эти результаты гарантируют, что все, кто выиграл, получили более высокий уровень.</w:t>
      </w:r>
    </w:p>
    <w:p w:rsidR="00CE0B0C" w:rsidRPr="009829B5" w:rsidRDefault="00CE0B0C" w:rsidP="001A1F60">
      <w:pPr>
        <w:shd w:val="clear" w:color="auto" w:fill="FFFFFF"/>
        <w:spacing w:after="0" w:line="240" w:lineRule="auto"/>
        <w:ind w:firstLine="709"/>
        <w:jc w:val="both"/>
        <w:rPr>
          <w:rFonts w:ascii="Times New Roman" w:hAnsi="Times New Roman"/>
          <w:sz w:val="24"/>
          <w:szCs w:val="24"/>
        </w:rPr>
      </w:pPr>
      <w:r w:rsidRPr="009829B5">
        <w:rPr>
          <w:rFonts w:ascii="Times New Roman" w:hAnsi="Times New Roman"/>
          <w:sz w:val="24"/>
          <w:szCs w:val="24"/>
          <w:lang w:eastAsia="ru-RU"/>
        </w:rPr>
        <w:t xml:space="preserve">Но в чем особенность социального предпринимательства? </w:t>
      </w:r>
      <w:r w:rsidRPr="009829B5">
        <w:rPr>
          <w:rFonts w:ascii="Times New Roman" w:hAnsi="Times New Roman"/>
          <w:sz w:val="24"/>
          <w:szCs w:val="24"/>
        </w:rPr>
        <w:t xml:space="preserve">Прежде </w:t>
      </w:r>
      <w:proofErr w:type="gramStart"/>
      <w:r w:rsidRPr="009829B5">
        <w:rPr>
          <w:rFonts w:ascii="Times New Roman" w:hAnsi="Times New Roman"/>
          <w:sz w:val="24"/>
          <w:szCs w:val="24"/>
        </w:rPr>
        <w:t>всего</w:t>
      </w:r>
      <w:proofErr w:type="gramEnd"/>
      <w:r w:rsidRPr="009829B5">
        <w:rPr>
          <w:rFonts w:ascii="Times New Roman" w:hAnsi="Times New Roman"/>
          <w:sz w:val="24"/>
          <w:szCs w:val="24"/>
        </w:rPr>
        <w:t xml:space="preserve"> необходимо четко понимать, чем отличается социальное предпринимательство от </w:t>
      </w:r>
      <w:proofErr w:type="spellStart"/>
      <w:r w:rsidRPr="009829B5">
        <w:rPr>
          <w:rFonts w:ascii="Times New Roman" w:hAnsi="Times New Roman"/>
          <w:sz w:val="24"/>
          <w:szCs w:val="24"/>
        </w:rPr>
        <w:t>коммерческо</w:t>
      </w:r>
      <w:proofErr w:type="spellEnd"/>
      <w:r w:rsidRPr="009829B5">
        <w:rPr>
          <w:rFonts w:ascii="Times New Roman" w:hAnsi="Times New Roman"/>
          <w:sz w:val="24"/>
          <w:szCs w:val="24"/>
          <w:lang w:val="uk-UA"/>
        </w:rPr>
        <w:t>й</w:t>
      </w:r>
      <w:r w:rsidRPr="009829B5">
        <w:rPr>
          <w:rFonts w:ascii="Times New Roman" w:hAnsi="Times New Roman"/>
          <w:sz w:val="24"/>
          <w:szCs w:val="24"/>
        </w:rPr>
        <w:t xml:space="preserve"> </w:t>
      </w:r>
      <w:proofErr w:type="spellStart"/>
      <w:r w:rsidRPr="009829B5">
        <w:rPr>
          <w:rFonts w:ascii="Times New Roman" w:hAnsi="Times New Roman"/>
          <w:sz w:val="24"/>
          <w:szCs w:val="24"/>
          <w:lang w:val="uk-UA"/>
        </w:rPr>
        <w:t>деятельности</w:t>
      </w:r>
      <w:proofErr w:type="spellEnd"/>
      <w:r w:rsidRPr="009829B5">
        <w:rPr>
          <w:rFonts w:ascii="Times New Roman" w:hAnsi="Times New Roman"/>
          <w:sz w:val="24"/>
          <w:szCs w:val="24"/>
          <w:lang w:val="uk-UA"/>
        </w:rPr>
        <w:t xml:space="preserve"> в </w:t>
      </w:r>
      <w:proofErr w:type="spellStart"/>
      <w:r w:rsidRPr="009829B5">
        <w:rPr>
          <w:rFonts w:ascii="Times New Roman" w:hAnsi="Times New Roman"/>
          <w:sz w:val="24"/>
          <w:szCs w:val="24"/>
          <w:lang w:val="uk-UA"/>
        </w:rPr>
        <w:t>целом</w:t>
      </w:r>
      <w:proofErr w:type="spellEnd"/>
      <w:r w:rsidRPr="009829B5">
        <w:rPr>
          <w:rFonts w:ascii="Times New Roman" w:hAnsi="Times New Roman"/>
          <w:sz w:val="24"/>
          <w:szCs w:val="24"/>
        </w:rPr>
        <w:t>.</w:t>
      </w:r>
    </w:p>
    <w:p w:rsidR="00CE0B0C" w:rsidRPr="009829B5" w:rsidRDefault="00CE0B0C" w:rsidP="00BB76EC">
      <w:pPr>
        <w:pStyle w:val="a3"/>
        <w:shd w:val="clear" w:color="auto" w:fill="FFFFFF"/>
        <w:spacing w:before="0" w:beforeAutospacing="0" w:after="0" w:afterAutospacing="0"/>
        <w:ind w:firstLine="709"/>
        <w:jc w:val="both"/>
      </w:pPr>
      <w:r w:rsidRPr="009829B5">
        <w:t>Для начала, чтобы понять, что отличает две группы предпринимателей друг от друга, важно отойти от концепции, которая описывает это различие в мотивации - предприниматели, стимулируемые деньгами, и социальными предприниматели, управляемые альтруизмом. Необходимо учитывать, что предприниматели не всегда мотивируются перспективой получения финансовой выгоды, потому что шансы заработать значительное количество денег в общей статистике незначительны. Напротив, и предприниматель, и социальный предприниматель сильно мотивированы возможностями, которые они ставят перед собой, а именно, в процессе реализации своих идей они получают психологическое вознаграждение. Независимо от того, работают ли они на рынке или в некоммерческом контексте, большинство предпринимателей никогда не получают полной компенсации за время, риск и свои усилия.</w:t>
      </w:r>
    </w:p>
    <w:p w:rsidR="00CE0B0C" w:rsidRPr="009829B5" w:rsidRDefault="00CE0B0C" w:rsidP="00BB76EC">
      <w:pPr>
        <w:pStyle w:val="a3"/>
        <w:shd w:val="clear" w:color="auto" w:fill="FFFFFF"/>
        <w:spacing w:before="0" w:beforeAutospacing="0" w:after="0" w:afterAutospacing="0"/>
        <w:ind w:firstLine="709"/>
        <w:jc w:val="both"/>
        <w:rPr>
          <w:lang w:val="uk-UA"/>
        </w:rPr>
      </w:pPr>
      <w:r w:rsidRPr="009829B5">
        <w:lastRenderedPageBreak/>
        <w:t xml:space="preserve">Критическое различие между предпринимательством и социальным предпринимательством заключается в самом ценностном предложении. </w:t>
      </w:r>
    </w:p>
    <w:p w:rsidR="00CE0B0C" w:rsidRPr="009829B5" w:rsidRDefault="00CE0B0C" w:rsidP="00BB76EC">
      <w:pPr>
        <w:pStyle w:val="a3"/>
        <w:shd w:val="clear" w:color="auto" w:fill="FFFFFF"/>
        <w:spacing w:before="0" w:beforeAutospacing="0" w:after="0" w:afterAutospacing="0"/>
        <w:ind w:firstLine="709"/>
        <w:jc w:val="both"/>
      </w:pPr>
      <w:r w:rsidRPr="009829B5">
        <w:t>Для предпринимателя ценностное предложение наиболее важно и организовано для обслуживания рынков, которые могут вместить в себе новый продукт или услугу, и, таким образом, предназначено для получения финансовой прибыли. С самого начала ожидается, что предприниматель и его инвесторы получат некоторую личную финансовую выгоду. Прибыль является непременным условием, который необходим для устойчивости любого предприятия и средством достижения его конечной цели в форме освоения рынка.</w:t>
      </w:r>
    </w:p>
    <w:p w:rsidR="00CE0B0C" w:rsidRPr="009829B5" w:rsidRDefault="00CE0B0C" w:rsidP="00BB76EC">
      <w:pPr>
        <w:pStyle w:val="a3"/>
        <w:shd w:val="clear" w:color="auto" w:fill="FFFFFF"/>
        <w:spacing w:before="0" w:beforeAutospacing="0" w:after="0" w:afterAutospacing="0"/>
        <w:ind w:firstLine="709"/>
        <w:jc w:val="both"/>
      </w:pPr>
      <w:r w:rsidRPr="009829B5">
        <w:t xml:space="preserve">Социальный предприниматель, однако, не ожидает и не действует в целях создания существенной финансовой прибыли для его инвесторов  или для себя. Вместо этого социальный предприниматель стремится к значению в форме крупной трансформированной выгоды, которую получают либо значительный сегмент общества, либо все общество в целом. </w:t>
      </w:r>
    </w:p>
    <w:p w:rsidR="00CE0B0C" w:rsidRPr="009829B5" w:rsidRDefault="00CE0B0C" w:rsidP="00BB76EC">
      <w:pPr>
        <w:pStyle w:val="a3"/>
        <w:shd w:val="clear" w:color="auto" w:fill="FFFFFF"/>
        <w:spacing w:before="0" w:beforeAutospacing="0" w:after="0" w:afterAutospacing="0"/>
        <w:ind w:firstLine="709"/>
        <w:jc w:val="both"/>
      </w:pPr>
      <w:proofErr w:type="gramStart"/>
      <w:r w:rsidRPr="009829B5">
        <w:t xml:space="preserve">В отличие от ценностного предложения </w:t>
      </w:r>
      <w:r w:rsidRPr="009829B5">
        <w:rPr>
          <w:lang w:val="uk-UA"/>
        </w:rPr>
        <w:t>«</w:t>
      </w:r>
      <w:proofErr w:type="spellStart"/>
      <w:r w:rsidRPr="009829B5">
        <w:rPr>
          <w:lang w:val="uk-UA"/>
        </w:rPr>
        <w:t>классического</w:t>
      </w:r>
      <w:proofErr w:type="spellEnd"/>
      <w:r w:rsidRPr="009829B5">
        <w:t xml:space="preserve"> </w:t>
      </w:r>
      <w:proofErr w:type="spellStart"/>
      <w:r w:rsidRPr="009829B5">
        <w:t>предпринимател</w:t>
      </w:r>
      <w:proofErr w:type="spellEnd"/>
      <w:r w:rsidRPr="009829B5">
        <w:rPr>
          <w:lang w:val="uk-UA"/>
        </w:rPr>
        <w:t>я»</w:t>
      </w:r>
      <w:r w:rsidRPr="009829B5">
        <w:t xml:space="preserve">, </w:t>
      </w:r>
      <w:proofErr w:type="spellStart"/>
      <w:r w:rsidRPr="009829B5">
        <w:t>котор</w:t>
      </w:r>
      <w:r w:rsidRPr="009829B5">
        <w:rPr>
          <w:lang w:val="uk-UA"/>
        </w:rPr>
        <w:t>ым</w:t>
      </w:r>
      <w:proofErr w:type="spellEnd"/>
      <w:r w:rsidRPr="009829B5">
        <w:t xml:space="preserve"> приоритетно руководит рынок, и который может заплатить за инновации и может даже обеспечить существенный потенциал роста для инвесторов, ценностное предложение социального предпринимателя ориентировано на недооцененное, запущенное или находящееся в неблагоприятном положении население, которому не хватает финансовых средств или политического влияния для достижения удовлетворения своих социальных интересов.</w:t>
      </w:r>
      <w:proofErr w:type="gramEnd"/>
      <w:r w:rsidRPr="009829B5">
        <w:t xml:space="preserve"> Это не означает, что социальные предприниматели избегают выгодных ценностных предложений. Организации, созданные социальными предпринимателями, безусловно, могут приносить доход,   но они могут быть организованы  и как некоммерческие.</w:t>
      </w:r>
    </w:p>
    <w:p w:rsidR="00CE0B0C" w:rsidRPr="009829B5" w:rsidRDefault="00CE0B0C" w:rsidP="00BB76EC">
      <w:pPr>
        <w:pStyle w:val="a3"/>
        <w:shd w:val="clear" w:color="auto" w:fill="FFFFFF"/>
        <w:spacing w:before="0" w:beforeAutospacing="0" w:after="0" w:afterAutospacing="0"/>
        <w:ind w:firstLine="709"/>
        <w:jc w:val="both"/>
      </w:pPr>
      <w:r w:rsidRPr="009829B5">
        <w:t xml:space="preserve">Существует возможность определить социальное предпринимательство как имеющее такие три компонента: </w:t>
      </w:r>
    </w:p>
    <w:p w:rsidR="00CE0B0C" w:rsidRPr="009829B5" w:rsidRDefault="00CE0B0C" w:rsidP="00BB76EC">
      <w:pPr>
        <w:pStyle w:val="a3"/>
        <w:numPr>
          <w:ilvl w:val="0"/>
          <w:numId w:val="1"/>
        </w:numPr>
        <w:shd w:val="clear" w:color="auto" w:fill="FFFFFF"/>
        <w:spacing w:before="0" w:beforeAutospacing="0" w:after="0" w:afterAutospacing="0"/>
        <w:ind w:left="0" w:firstLine="709"/>
        <w:jc w:val="both"/>
      </w:pPr>
      <w:r w:rsidRPr="009829B5">
        <w:t>определение стабильной, но по своей сути несправедливой ситуации, которая вызывает недовольство сегмента населения, у которого нет финансовых средств или политического влияния для удовлетворения своих интересов;</w:t>
      </w:r>
    </w:p>
    <w:p w:rsidR="00CE0B0C" w:rsidRPr="009829B5" w:rsidRDefault="00CE0B0C" w:rsidP="00BB76EC">
      <w:pPr>
        <w:pStyle w:val="a3"/>
        <w:numPr>
          <w:ilvl w:val="0"/>
          <w:numId w:val="1"/>
        </w:numPr>
        <w:shd w:val="clear" w:color="auto" w:fill="FFFFFF"/>
        <w:spacing w:before="0" w:beforeAutospacing="0" w:after="0" w:afterAutospacing="0"/>
        <w:ind w:left="0" w:firstLine="709"/>
        <w:jc w:val="both"/>
      </w:pPr>
      <w:r w:rsidRPr="009829B5">
        <w:t xml:space="preserve">выявление возможностей в этой несправедливой ситуации, разработка социального ценностного предложения и привлечение дополнительных сил; </w:t>
      </w:r>
    </w:p>
    <w:p w:rsidR="00CE0B0C" w:rsidRPr="009829B5" w:rsidRDefault="00CE0B0C" w:rsidP="00BB76EC">
      <w:pPr>
        <w:pStyle w:val="a3"/>
        <w:numPr>
          <w:ilvl w:val="0"/>
          <w:numId w:val="1"/>
        </w:numPr>
        <w:shd w:val="clear" w:color="auto" w:fill="FFFFFF"/>
        <w:spacing w:before="0" w:beforeAutospacing="0" w:after="0" w:afterAutospacing="0"/>
        <w:ind w:left="0" w:firstLine="709"/>
        <w:jc w:val="both"/>
      </w:pPr>
      <w:r w:rsidRPr="009829B5">
        <w:t>формирование новой стабильной ситуации, которая обеспечивает лучшее будущее для целевой группы и/или общества в целом.</w:t>
      </w:r>
    </w:p>
    <w:p w:rsidR="00CE0B0C" w:rsidRPr="009829B5" w:rsidRDefault="00CE0B0C" w:rsidP="00BB76EC">
      <w:pPr>
        <w:pStyle w:val="a3"/>
        <w:shd w:val="clear" w:color="auto" w:fill="FFFFFF"/>
        <w:spacing w:before="0" w:beforeAutospacing="0" w:after="0" w:afterAutospacing="0"/>
        <w:ind w:firstLine="709"/>
        <w:jc w:val="both"/>
      </w:pPr>
      <w:r w:rsidRPr="009829B5">
        <w:t>При определении социального предпринимательства также важно установить границы и привести примеры видов деятельности, которые могут быть весьма полезными, но не соответствуют такому определению. Неспособность определить границы оставила бы термин «социальное предпринимательство» настолько открытым, что он был бы бессмысленным.</w:t>
      </w:r>
    </w:p>
    <w:p w:rsidR="00CE0B0C" w:rsidRPr="009829B5" w:rsidRDefault="00CE0B0C" w:rsidP="00BB76EC">
      <w:pPr>
        <w:pStyle w:val="a3"/>
        <w:shd w:val="clear" w:color="auto" w:fill="FFFFFF"/>
        <w:spacing w:before="0" w:beforeAutospacing="0" w:after="0" w:afterAutospacing="0"/>
        <w:ind w:firstLine="709"/>
        <w:jc w:val="both"/>
      </w:pPr>
      <w:r w:rsidRPr="009829B5">
        <w:t xml:space="preserve">Существуют две основные формы общественно-полезной деятельности, которые следует отличать от социального предпринимательства. </w:t>
      </w:r>
    </w:p>
    <w:p w:rsidR="00CE0B0C" w:rsidRPr="009829B5" w:rsidRDefault="00CE0B0C" w:rsidP="00BB76EC">
      <w:pPr>
        <w:pStyle w:val="a3"/>
        <w:shd w:val="clear" w:color="auto" w:fill="FFFFFF"/>
        <w:spacing w:before="0" w:beforeAutospacing="0" w:after="0" w:afterAutospacing="0"/>
        <w:ind w:firstLine="709"/>
        <w:jc w:val="both"/>
      </w:pPr>
      <w:r w:rsidRPr="009829B5">
        <w:t xml:space="preserve">Первый тип социальной деятельности - это безвозмездное предоставление социальных услуг (благотворительность </w:t>
      </w:r>
      <w:r>
        <w:t>[5</w:t>
      </w:r>
      <w:r w:rsidRPr="009829B5">
        <w:t>]). В этом случае смелый и целеустремленный человек или организация выявляет неблагоприятную устойчивую ситуацию (к примеру, положение детей-сирот) и создает программу для его решения, например, школу для детей, что обеспечит их заботой и образованием. Новая школа поможет детям, для которых она служит, и может позволить части людей изменить свою жизнь. Но если программа решения не предназначена для достижения больших масштабов или не является достаточно убедительным для запуска имитаторов, она вряд ли приведет к значительному изменению и новой лучшей ситуации.</w:t>
      </w:r>
    </w:p>
    <w:p w:rsidR="00CE0B0C" w:rsidRPr="009829B5" w:rsidRDefault="00CE0B0C" w:rsidP="00BB76EC">
      <w:pPr>
        <w:pStyle w:val="a3"/>
        <w:shd w:val="clear" w:color="auto" w:fill="FFFFFF"/>
        <w:spacing w:before="0" w:beforeAutospacing="0" w:after="0" w:afterAutospacing="0"/>
        <w:ind w:firstLine="709"/>
        <w:jc w:val="both"/>
      </w:pPr>
      <w:r w:rsidRPr="009829B5">
        <w:t xml:space="preserve">Такие типы  социальной деятельности  никогда не выходят за пределы своей ограниченной структуры: их воздействие остается в рамках обслуживания местного населения, а их масштаб определяется теми ресурсами, которые они могут привлечь. </w:t>
      </w:r>
      <w:r w:rsidRPr="009829B5">
        <w:lastRenderedPageBreak/>
        <w:t xml:space="preserve">Множество таких организаций функционируют по всему миру, </w:t>
      </w:r>
      <w:proofErr w:type="gramStart"/>
      <w:r w:rsidRPr="009829B5">
        <w:t>созданные</w:t>
      </w:r>
      <w:proofErr w:type="gramEnd"/>
      <w:r w:rsidRPr="009829B5">
        <w:t xml:space="preserve"> с благими намерениями и назначением, и часто идеальные по исполнению. Однако их не следует путать с социальным предпринимательством.</w:t>
      </w:r>
    </w:p>
    <w:p w:rsidR="00CE0B0C" w:rsidRPr="009829B5" w:rsidRDefault="00CE0B0C" w:rsidP="00BB76EC">
      <w:pPr>
        <w:pStyle w:val="a3"/>
        <w:shd w:val="clear" w:color="auto" w:fill="FFFFFF"/>
        <w:spacing w:before="0" w:beforeAutospacing="0" w:after="0" w:afterAutospacing="0"/>
        <w:ind w:firstLine="709"/>
        <w:jc w:val="both"/>
      </w:pPr>
      <w:r w:rsidRPr="009829B5">
        <w:t xml:space="preserve">Так, можно переформировать школу для детей-сирот как проект социального предпринимательства. Для этого потребуется план, по которому сама школа </w:t>
      </w:r>
      <w:proofErr w:type="gramStart"/>
      <w:r w:rsidRPr="009829B5">
        <w:t>создаст</w:t>
      </w:r>
      <w:proofErr w:type="gramEnd"/>
      <w:r w:rsidRPr="009829B5">
        <w:t xml:space="preserve"> целую сеть школ и обеспечит ее постоянное функционирование. Результатом будет стабильная новая ситуация, при которой, даже если одна школа закроется, будет работать надежная система, при помощи которой дети-сироты будут регулярно получать образование.</w:t>
      </w:r>
    </w:p>
    <w:p w:rsidR="00CE0B0C" w:rsidRPr="009829B5" w:rsidRDefault="00CE0B0C" w:rsidP="00BB76EC">
      <w:pPr>
        <w:pStyle w:val="a3"/>
        <w:shd w:val="clear" w:color="auto" w:fill="FFFFFF"/>
        <w:spacing w:before="0" w:beforeAutospacing="0" w:after="0" w:afterAutospacing="0"/>
        <w:ind w:firstLine="709"/>
        <w:jc w:val="both"/>
      </w:pPr>
      <w:r w:rsidRPr="009829B5">
        <w:t xml:space="preserve">Второй класс социальной деятельности - социальный </w:t>
      </w:r>
      <w:proofErr w:type="spellStart"/>
      <w:r w:rsidRPr="009829B5">
        <w:t>активизм</w:t>
      </w:r>
      <w:proofErr w:type="spellEnd"/>
      <w:r w:rsidRPr="009829B5">
        <w:t xml:space="preserve"> [</w:t>
      </w:r>
      <w:r>
        <w:t>3, с.308-309</w:t>
      </w:r>
      <w:r w:rsidRPr="009829B5">
        <w:t>]. В этом случае мотивом деятельности выступает тот же триггер - неполноценная и/или нестабильная ситуация. Что отличается, так это характер действия: вместо того, чтобы предпринимать направленные действия, как это делает социальный предприниматель, социальный активист пытается добиться изменений путем косвенных действий, влияя на других (правительство, общественные организации, потребителей, работников и прочих).</w:t>
      </w:r>
    </w:p>
    <w:p w:rsidR="00CE0B0C" w:rsidRPr="009829B5" w:rsidRDefault="00CE0B0C" w:rsidP="00BB76EC">
      <w:pPr>
        <w:pStyle w:val="a3"/>
        <w:shd w:val="clear" w:color="auto" w:fill="FFFFFF"/>
        <w:spacing w:before="0" w:beforeAutospacing="0" w:after="0" w:afterAutospacing="0"/>
        <w:ind w:firstLine="709"/>
        <w:jc w:val="both"/>
      </w:pPr>
      <w:r w:rsidRPr="009829B5">
        <w:t xml:space="preserve">Успешный </w:t>
      </w:r>
      <w:proofErr w:type="spellStart"/>
      <w:r w:rsidRPr="009829B5">
        <w:t>активизм</w:t>
      </w:r>
      <w:proofErr w:type="spellEnd"/>
      <w:r w:rsidRPr="009829B5">
        <w:t xml:space="preserve"> может привести к существенным улучшениям существующих систем и даже привести к новой лучшей ситуации, но стратегический характер действия отличается акцентом на влияние, а не на действие.</w:t>
      </w:r>
    </w:p>
    <w:p w:rsidR="00CE0B0C" w:rsidRPr="009829B5" w:rsidRDefault="00CE0B0C" w:rsidP="00BB76EC">
      <w:pPr>
        <w:pStyle w:val="a3"/>
        <w:shd w:val="clear" w:color="auto" w:fill="FFFFFF"/>
        <w:spacing w:before="0" w:beforeAutospacing="0" w:after="0" w:afterAutospacing="0"/>
        <w:ind w:firstLine="709"/>
        <w:jc w:val="both"/>
      </w:pPr>
      <w:r w:rsidRPr="009829B5">
        <w:t>Такие люди являются общественными деятелями. Называть их чем-то совершенно новым - вводить в заблуждение общественность, а это не поможет ни общественным деятелям, ни социальным предпринимателям.</w:t>
      </w:r>
    </w:p>
    <w:p w:rsidR="00CE0B0C" w:rsidRPr="009829B5" w:rsidRDefault="00CE0B0C" w:rsidP="008918AE">
      <w:pPr>
        <w:pStyle w:val="a3"/>
        <w:spacing w:before="0" w:beforeAutospacing="0" w:after="0" w:afterAutospacing="0"/>
        <w:ind w:firstLine="709"/>
        <w:jc w:val="both"/>
        <w:textAlignment w:val="top"/>
      </w:pPr>
      <w:r w:rsidRPr="009829B5">
        <w:t xml:space="preserve">Основное отличие социального предпринимательства от оказания социальных услуг и социального </w:t>
      </w:r>
      <w:proofErr w:type="spellStart"/>
      <w:r w:rsidRPr="009829B5">
        <w:t>активизма</w:t>
      </w:r>
      <w:proofErr w:type="spellEnd"/>
      <w:r w:rsidRPr="009829B5">
        <w:t xml:space="preserve"> выступает в двойной цели: социальной и коммерческой. Каждое социальное предпринимательство обязано быть </w:t>
      </w:r>
      <w:proofErr w:type="spellStart"/>
      <w:r w:rsidRPr="009829B5">
        <w:t>самоподдерживаемым</w:t>
      </w:r>
      <w:proofErr w:type="spellEnd"/>
      <w:r w:rsidRPr="009829B5">
        <w:t>, приносить прибыль для полноценной работы и достижения социальной цели.</w:t>
      </w:r>
    </w:p>
    <w:p w:rsidR="00CE0B0C" w:rsidRPr="009829B5" w:rsidRDefault="00CE0B0C" w:rsidP="008918AE">
      <w:pPr>
        <w:pStyle w:val="a3"/>
        <w:spacing w:before="0" w:beforeAutospacing="0" w:after="0" w:afterAutospacing="0"/>
        <w:ind w:firstLine="709"/>
        <w:jc w:val="both"/>
        <w:textAlignment w:val="top"/>
      </w:pPr>
      <w:r w:rsidRPr="009829B5">
        <w:t xml:space="preserve">Социальное предпринимательство и </w:t>
      </w:r>
      <w:proofErr w:type="gramStart"/>
      <w:r w:rsidRPr="009829B5">
        <w:t>социальный</w:t>
      </w:r>
      <w:proofErr w:type="gramEnd"/>
      <w:r w:rsidRPr="009829B5">
        <w:t xml:space="preserve"> </w:t>
      </w:r>
      <w:proofErr w:type="spellStart"/>
      <w:r w:rsidRPr="009829B5">
        <w:t>активизм</w:t>
      </w:r>
      <w:proofErr w:type="spellEnd"/>
      <w:r w:rsidRPr="009829B5">
        <w:t xml:space="preserve"> в отличие от благотворительности, направлены не только на удовлетворение нужд </w:t>
      </w:r>
      <w:proofErr w:type="spellStart"/>
      <w:r w:rsidRPr="009829B5">
        <w:t>благополучателя</w:t>
      </w:r>
      <w:proofErr w:type="spellEnd"/>
      <w:r w:rsidRPr="009829B5">
        <w:t xml:space="preserve">, но и на нужды самих действующих лиц, поскольку преобразует </w:t>
      </w:r>
      <w:proofErr w:type="spellStart"/>
      <w:r w:rsidRPr="009829B5">
        <w:t>благополучателя</w:t>
      </w:r>
      <w:proofErr w:type="spellEnd"/>
      <w:r w:rsidRPr="009829B5">
        <w:t xml:space="preserve"> в </w:t>
      </w:r>
      <w:proofErr w:type="spellStart"/>
      <w:r w:rsidRPr="009829B5">
        <w:t>благодающего</w:t>
      </w:r>
      <w:proofErr w:type="spellEnd"/>
      <w:r w:rsidRPr="009829B5">
        <w:t>. Субъектом социального предпринимательства имеет возможность стать любой человек, нет четко определенных характеристик предпринимателя.</w:t>
      </w:r>
    </w:p>
    <w:p w:rsidR="00CE0B0C" w:rsidRPr="009829B5" w:rsidRDefault="00CE0B0C" w:rsidP="008918AE">
      <w:pPr>
        <w:pStyle w:val="a3"/>
        <w:spacing w:before="0" w:beforeAutospacing="0" w:after="0" w:afterAutospacing="0"/>
        <w:ind w:firstLine="709"/>
        <w:jc w:val="both"/>
        <w:textAlignment w:val="top"/>
      </w:pPr>
      <w:r w:rsidRPr="009829B5">
        <w:t xml:space="preserve">Социальное предпринимательство дает возможность </w:t>
      </w:r>
      <w:proofErr w:type="gramStart"/>
      <w:r w:rsidRPr="009829B5">
        <w:t>нуждающимся</w:t>
      </w:r>
      <w:proofErr w:type="gramEnd"/>
      <w:r w:rsidRPr="009829B5">
        <w:t xml:space="preserve"> за счет их труда приобщится к более полной жизни, не развивая при этом комплекс неполноценности. Высшая цель социального предпринимательства состоит в том, чтобы позволить </w:t>
      </w:r>
      <w:proofErr w:type="gramStart"/>
      <w:r w:rsidRPr="009829B5">
        <w:t>нуждающемуся</w:t>
      </w:r>
      <w:proofErr w:type="gramEnd"/>
      <w:r w:rsidRPr="009829B5">
        <w:t xml:space="preserve"> развить свой потенциал.</w:t>
      </w:r>
    </w:p>
    <w:p w:rsidR="00CE0B0C" w:rsidRPr="009829B5" w:rsidRDefault="00CE0B0C" w:rsidP="008918AE">
      <w:pPr>
        <w:pStyle w:val="a3"/>
        <w:spacing w:before="0" w:beforeAutospacing="0" w:after="0" w:afterAutospacing="0"/>
        <w:ind w:firstLine="709"/>
        <w:jc w:val="both"/>
        <w:textAlignment w:val="top"/>
      </w:pPr>
      <w:r w:rsidRPr="009829B5">
        <w:t>Социальные предприниматели, как и иные социальные деятели, решают социальные проблемы. Но их деятельность проходит через призму коммерции и там, где другие находят только проблемы, социальный предприниматель замечает возможности. Создание достоинств из недостатков - одна из характерных основ бизнеса.</w:t>
      </w:r>
    </w:p>
    <w:p w:rsidR="00CE0B0C" w:rsidRPr="009829B5" w:rsidRDefault="00CE0B0C" w:rsidP="008918AE">
      <w:pPr>
        <w:pStyle w:val="a3"/>
        <w:spacing w:before="0" w:beforeAutospacing="0" w:after="0" w:afterAutospacing="0"/>
        <w:ind w:firstLine="709"/>
        <w:jc w:val="both"/>
        <w:textAlignment w:val="top"/>
      </w:pPr>
      <w:r w:rsidRPr="009829B5">
        <w:t xml:space="preserve">Современные благотворительные организации часто излишне громоздки и функционируют по строгой траектории. Только когда потенциальный </w:t>
      </w:r>
      <w:proofErr w:type="spellStart"/>
      <w:r w:rsidRPr="009829B5">
        <w:t>благополучатель</w:t>
      </w:r>
      <w:proofErr w:type="spellEnd"/>
      <w:r w:rsidRPr="009829B5">
        <w:t xml:space="preserve"> выполняет условия, что задаются благотворительным фондом, и следует его правилам, тогда он может рассчитывать на помощь. Социальное предпринимательство же стремится каждому </w:t>
      </w:r>
      <w:proofErr w:type="spellStart"/>
      <w:r w:rsidRPr="009829B5">
        <w:t>благополучателю</w:t>
      </w:r>
      <w:proofErr w:type="spellEnd"/>
      <w:r w:rsidRPr="009829B5">
        <w:t xml:space="preserve"> найти лучший вариант помощи.</w:t>
      </w:r>
    </w:p>
    <w:p w:rsidR="00CE0B0C" w:rsidRPr="009829B5" w:rsidRDefault="00CE0B0C" w:rsidP="008918AE">
      <w:pPr>
        <w:pStyle w:val="a3"/>
        <w:spacing w:before="0" w:beforeAutospacing="0" w:after="0" w:afterAutospacing="0"/>
        <w:ind w:firstLine="709"/>
        <w:jc w:val="both"/>
        <w:textAlignment w:val="top"/>
      </w:pPr>
      <w:r w:rsidRPr="009829B5">
        <w:t>Для лучшего понимания различий в видах социальной деятельности следует рассмотреть наиболее характерные их особенности.  Сравнение видов социальной деятельности представлено ниже в табл</w:t>
      </w:r>
      <w:proofErr w:type="gramStart"/>
      <w:r w:rsidRPr="009829B5">
        <w:t>1</w:t>
      </w:r>
      <w:proofErr w:type="gramEnd"/>
      <w:r w:rsidRPr="009829B5">
        <w:t>.</w:t>
      </w:r>
    </w:p>
    <w:p w:rsidR="00CE0B0C" w:rsidRPr="009829B5" w:rsidRDefault="00CE0B0C" w:rsidP="008918AE">
      <w:pPr>
        <w:pStyle w:val="a3"/>
        <w:spacing w:before="0" w:beforeAutospacing="0" w:after="0" w:afterAutospacing="0"/>
        <w:ind w:firstLine="709"/>
        <w:jc w:val="both"/>
        <w:textAlignment w:val="top"/>
      </w:pPr>
    </w:p>
    <w:p w:rsidR="00784B8A" w:rsidRDefault="00784B8A" w:rsidP="00961C41">
      <w:pPr>
        <w:pStyle w:val="a3"/>
        <w:shd w:val="clear" w:color="auto" w:fill="FFFFFF"/>
        <w:spacing w:before="0" w:beforeAutospacing="0" w:after="0" w:afterAutospacing="0"/>
        <w:ind w:firstLine="709"/>
        <w:jc w:val="right"/>
        <w:rPr>
          <w:lang w:val="en-US"/>
        </w:rPr>
      </w:pPr>
    </w:p>
    <w:p w:rsidR="00784B8A" w:rsidRDefault="00784B8A" w:rsidP="00961C41">
      <w:pPr>
        <w:pStyle w:val="a3"/>
        <w:shd w:val="clear" w:color="auto" w:fill="FFFFFF"/>
        <w:spacing w:before="0" w:beforeAutospacing="0" w:after="0" w:afterAutospacing="0"/>
        <w:ind w:firstLine="709"/>
        <w:jc w:val="right"/>
        <w:rPr>
          <w:lang w:val="en-US"/>
        </w:rPr>
      </w:pPr>
    </w:p>
    <w:p w:rsidR="00784B8A" w:rsidRDefault="00784B8A" w:rsidP="00961C41">
      <w:pPr>
        <w:pStyle w:val="a3"/>
        <w:shd w:val="clear" w:color="auto" w:fill="FFFFFF"/>
        <w:spacing w:before="0" w:beforeAutospacing="0" w:after="0" w:afterAutospacing="0"/>
        <w:ind w:firstLine="709"/>
        <w:jc w:val="right"/>
        <w:rPr>
          <w:lang w:val="en-US"/>
        </w:rPr>
      </w:pPr>
    </w:p>
    <w:p w:rsidR="00784B8A" w:rsidRDefault="00784B8A" w:rsidP="00961C41">
      <w:pPr>
        <w:pStyle w:val="a3"/>
        <w:shd w:val="clear" w:color="auto" w:fill="FFFFFF"/>
        <w:spacing w:before="0" w:beforeAutospacing="0" w:after="0" w:afterAutospacing="0"/>
        <w:ind w:firstLine="709"/>
        <w:jc w:val="right"/>
        <w:rPr>
          <w:lang w:val="en-US"/>
        </w:rPr>
      </w:pPr>
    </w:p>
    <w:p w:rsidR="00784B8A" w:rsidRDefault="00784B8A" w:rsidP="00961C41">
      <w:pPr>
        <w:pStyle w:val="a3"/>
        <w:shd w:val="clear" w:color="auto" w:fill="FFFFFF"/>
        <w:spacing w:before="0" w:beforeAutospacing="0" w:after="0" w:afterAutospacing="0"/>
        <w:ind w:firstLine="709"/>
        <w:jc w:val="right"/>
        <w:rPr>
          <w:lang w:val="en-US"/>
        </w:rPr>
      </w:pPr>
    </w:p>
    <w:p w:rsidR="00CE0B0C" w:rsidRPr="009829B5" w:rsidRDefault="00CE0B0C" w:rsidP="00961C41">
      <w:pPr>
        <w:pStyle w:val="a3"/>
        <w:shd w:val="clear" w:color="auto" w:fill="FFFFFF"/>
        <w:spacing w:before="0" w:beforeAutospacing="0" w:after="0" w:afterAutospacing="0"/>
        <w:ind w:firstLine="709"/>
        <w:jc w:val="right"/>
      </w:pPr>
      <w:bookmarkStart w:id="0" w:name="_GoBack"/>
      <w:bookmarkEnd w:id="0"/>
      <w:r w:rsidRPr="009829B5">
        <w:lastRenderedPageBreak/>
        <w:t>Таблица 1</w:t>
      </w:r>
    </w:p>
    <w:p w:rsidR="00CE0B0C" w:rsidRPr="009829B5" w:rsidRDefault="00CE0B0C" w:rsidP="00961C41">
      <w:pPr>
        <w:pStyle w:val="a3"/>
        <w:shd w:val="clear" w:color="auto" w:fill="FFFFFF"/>
        <w:spacing w:before="0" w:beforeAutospacing="0" w:after="0" w:afterAutospacing="0"/>
        <w:jc w:val="center"/>
      </w:pPr>
      <w:r w:rsidRPr="009829B5">
        <w:t xml:space="preserve">Сравнение характеристик социальной деятельности </w:t>
      </w:r>
      <w:r>
        <w:t>разного типа (</w:t>
      </w:r>
      <w:r w:rsidRPr="009829B5">
        <w:t>разработано авторами)</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0"/>
        <w:gridCol w:w="2453"/>
        <w:gridCol w:w="2381"/>
        <w:gridCol w:w="3246"/>
      </w:tblGrid>
      <w:tr w:rsidR="00CE0B0C" w:rsidRPr="009829B5" w:rsidTr="00CA497C">
        <w:trPr>
          <w:trHeight w:val="1032"/>
          <w:jc w:val="center"/>
        </w:trPr>
        <w:tc>
          <w:tcPr>
            <w:tcW w:w="2100" w:type="dxa"/>
            <w:tcBorders>
              <w:tl2br w:val="single" w:sz="4" w:space="0" w:color="auto"/>
            </w:tcBorders>
          </w:tcPr>
          <w:p w:rsidR="00CE0B0C" w:rsidRPr="009829B5" w:rsidRDefault="00CE0B0C" w:rsidP="008319BA">
            <w:pPr>
              <w:pStyle w:val="a3"/>
              <w:spacing w:before="0" w:beforeAutospacing="0" w:after="0" w:afterAutospacing="0"/>
              <w:jc w:val="center"/>
              <w:rPr>
                <w:sz w:val="20"/>
                <w:szCs w:val="20"/>
              </w:rPr>
            </w:pPr>
            <w:r w:rsidRPr="009829B5">
              <w:rPr>
                <w:sz w:val="20"/>
                <w:szCs w:val="20"/>
              </w:rPr>
              <w:t xml:space="preserve">     Тип   деятельности </w:t>
            </w:r>
          </w:p>
          <w:p w:rsidR="00CE0B0C" w:rsidRPr="009829B5" w:rsidRDefault="00CE0B0C" w:rsidP="008319BA">
            <w:pPr>
              <w:pStyle w:val="a3"/>
              <w:spacing w:before="0" w:beforeAutospacing="0" w:after="0" w:afterAutospacing="0"/>
              <w:jc w:val="center"/>
              <w:rPr>
                <w:sz w:val="20"/>
                <w:szCs w:val="20"/>
              </w:rPr>
            </w:pPr>
          </w:p>
          <w:p w:rsidR="00CE0B0C" w:rsidRPr="009829B5" w:rsidRDefault="00CE0B0C" w:rsidP="008319BA">
            <w:pPr>
              <w:pStyle w:val="a3"/>
              <w:spacing w:before="0" w:beforeAutospacing="0" w:after="0" w:afterAutospacing="0"/>
              <w:jc w:val="center"/>
              <w:rPr>
                <w:sz w:val="20"/>
                <w:szCs w:val="20"/>
              </w:rPr>
            </w:pPr>
          </w:p>
          <w:p w:rsidR="00CE0B0C" w:rsidRPr="009829B5" w:rsidRDefault="00CE0B0C" w:rsidP="008319BA">
            <w:pPr>
              <w:pStyle w:val="a3"/>
              <w:spacing w:before="0" w:beforeAutospacing="0" w:after="0" w:afterAutospacing="0"/>
              <w:rPr>
                <w:sz w:val="20"/>
                <w:szCs w:val="20"/>
              </w:rPr>
            </w:pPr>
            <w:r w:rsidRPr="009829B5">
              <w:rPr>
                <w:sz w:val="20"/>
                <w:szCs w:val="20"/>
              </w:rPr>
              <w:t>Характеристики</w:t>
            </w:r>
          </w:p>
        </w:tc>
        <w:tc>
          <w:tcPr>
            <w:tcW w:w="2453" w:type="dxa"/>
          </w:tcPr>
          <w:p w:rsidR="00CE0B0C" w:rsidRPr="009829B5" w:rsidRDefault="00CE0B0C" w:rsidP="008319BA">
            <w:pPr>
              <w:pStyle w:val="a3"/>
              <w:spacing w:before="0" w:beforeAutospacing="0" w:after="0" w:afterAutospacing="0"/>
              <w:jc w:val="center"/>
            </w:pPr>
            <w:r w:rsidRPr="009829B5">
              <w:t>Благотворительность</w:t>
            </w:r>
          </w:p>
        </w:tc>
        <w:tc>
          <w:tcPr>
            <w:tcW w:w="2381" w:type="dxa"/>
          </w:tcPr>
          <w:p w:rsidR="00CE0B0C" w:rsidRPr="009829B5" w:rsidRDefault="00CE0B0C" w:rsidP="008319BA">
            <w:pPr>
              <w:pStyle w:val="a3"/>
              <w:spacing w:before="0" w:beforeAutospacing="0" w:after="0" w:afterAutospacing="0"/>
              <w:jc w:val="center"/>
            </w:pPr>
            <w:r w:rsidRPr="009829B5">
              <w:t xml:space="preserve">Социальный </w:t>
            </w:r>
            <w:proofErr w:type="spellStart"/>
            <w:r w:rsidRPr="009829B5">
              <w:t>активизм</w:t>
            </w:r>
            <w:proofErr w:type="spellEnd"/>
          </w:p>
        </w:tc>
        <w:tc>
          <w:tcPr>
            <w:tcW w:w="3246" w:type="dxa"/>
          </w:tcPr>
          <w:p w:rsidR="00CE0B0C" w:rsidRPr="009829B5" w:rsidRDefault="00CE0B0C" w:rsidP="008319BA">
            <w:pPr>
              <w:pStyle w:val="a3"/>
              <w:spacing w:before="0" w:beforeAutospacing="0" w:after="0" w:afterAutospacing="0"/>
              <w:jc w:val="center"/>
            </w:pPr>
            <w:r w:rsidRPr="009829B5">
              <w:t>Социальное предпринимательство</w:t>
            </w:r>
          </w:p>
        </w:tc>
      </w:tr>
      <w:tr w:rsidR="00CE0B0C" w:rsidRPr="009829B5" w:rsidTr="00CA497C">
        <w:trPr>
          <w:jc w:val="center"/>
        </w:trPr>
        <w:tc>
          <w:tcPr>
            <w:tcW w:w="2100" w:type="dxa"/>
          </w:tcPr>
          <w:p w:rsidR="00CE0B0C" w:rsidRPr="009829B5" w:rsidRDefault="00CE0B0C" w:rsidP="008319BA">
            <w:pPr>
              <w:pStyle w:val="a3"/>
              <w:spacing w:before="0" w:beforeAutospacing="0" w:after="0" w:afterAutospacing="0"/>
              <w:jc w:val="center"/>
            </w:pPr>
            <w:r w:rsidRPr="009829B5">
              <w:t>Цель деятельности</w:t>
            </w:r>
          </w:p>
        </w:tc>
        <w:tc>
          <w:tcPr>
            <w:tcW w:w="2453" w:type="dxa"/>
          </w:tcPr>
          <w:p w:rsidR="00CE0B0C" w:rsidRPr="009829B5" w:rsidRDefault="00CE0B0C" w:rsidP="008319BA">
            <w:pPr>
              <w:pStyle w:val="a3"/>
              <w:spacing w:before="0" w:beforeAutospacing="0" w:after="0" w:afterAutospacing="0"/>
              <w:jc w:val="center"/>
            </w:pPr>
            <w:r w:rsidRPr="009829B5">
              <w:t xml:space="preserve"> Решение социальной проблемы, не являющейся предметом основной деятельности субъекта хозяйствования</w:t>
            </w:r>
          </w:p>
        </w:tc>
        <w:tc>
          <w:tcPr>
            <w:tcW w:w="2381" w:type="dxa"/>
          </w:tcPr>
          <w:p w:rsidR="00CE0B0C" w:rsidRPr="009829B5" w:rsidRDefault="00CE0B0C" w:rsidP="008319BA">
            <w:pPr>
              <w:pStyle w:val="a3"/>
              <w:spacing w:before="0" w:beforeAutospacing="0" w:after="0" w:afterAutospacing="0"/>
              <w:jc w:val="center"/>
            </w:pPr>
            <w:r w:rsidRPr="009829B5">
              <w:t>Решение социальной проблемы, не являющейся основной для  субъект</w:t>
            </w:r>
            <w:proofErr w:type="gramStart"/>
            <w:r w:rsidRPr="009829B5">
              <w:t>а(</w:t>
            </w:r>
            <w:proofErr w:type="gramEnd"/>
            <w:r w:rsidRPr="009829B5">
              <w:t xml:space="preserve"> </w:t>
            </w:r>
            <w:proofErr w:type="spellStart"/>
            <w:r w:rsidRPr="009829B5">
              <w:t>тов</w:t>
            </w:r>
            <w:proofErr w:type="spellEnd"/>
            <w:r w:rsidRPr="009829B5">
              <w:t>) данной деятельности</w:t>
            </w:r>
          </w:p>
        </w:tc>
        <w:tc>
          <w:tcPr>
            <w:tcW w:w="3246" w:type="dxa"/>
          </w:tcPr>
          <w:p w:rsidR="00CE0B0C" w:rsidRPr="009829B5" w:rsidRDefault="00CE0B0C" w:rsidP="008319BA">
            <w:pPr>
              <w:pStyle w:val="a3"/>
              <w:spacing w:before="0" w:beforeAutospacing="0" w:after="0" w:afterAutospacing="0"/>
              <w:jc w:val="center"/>
            </w:pPr>
            <w:r w:rsidRPr="009829B5">
              <w:t>Решение социальной проблемы и получение коммерческой выгоды являющейся основной для  субъект</w:t>
            </w:r>
            <w:proofErr w:type="gramStart"/>
            <w:r w:rsidRPr="009829B5">
              <w:t>а(</w:t>
            </w:r>
            <w:proofErr w:type="gramEnd"/>
            <w:r w:rsidRPr="009829B5">
              <w:t xml:space="preserve"> </w:t>
            </w:r>
            <w:proofErr w:type="spellStart"/>
            <w:r w:rsidRPr="009829B5">
              <w:t>тов</w:t>
            </w:r>
            <w:proofErr w:type="spellEnd"/>
            <w:r w:rsidRPr="009829B5">
              <w:t>) данной деятельности</w:t>
            </w:r>
          </w:p>
        </w:tc>
      </w:tr>
      <w:tr w:rsidR="00CE0B0C" w:rsidRPr="009829B5" w:rsidTr="00CA497C">
        <w:trPr>
          <w:jc w:val="center"/>
        </w:trPr>
        <w:tc>
          <w:tcPr>
            <w:tcW w:w="2100" w:type="dxa"/>
          </w:tcPr>
          <w:p w:rsidR="00CE0B0C" w:rsidRPr="009829B5" w:rsidRDefault="00CE0B0C" w:rsidP="008319BA">
            <w:pPr>
              <w:pStyle w:val="a3"/>
              <w:spacing w:before="0" w:beforeAutospacing="0" w:after="0" w:afterAutospacing="0"/>
              <w:jc w:val="center"/>
            </w:pPr>
            <w:r w:rsidRPr="009829B5">
              <w:t>Уровень решения проблемы</w:t>
            </w:r>
          </w:p>
        </w:tc>
        <w:tc>
          <w:tcPr>
            <w:tcW w:w="2453" w:type="dxa"/>
          </w:tcPr>
          <w:p w:rsidR="00CE0B0C" w:rsidRPr="009829B5" w:rsidRDefault="00CE0B0C" w:rsidP="008319BA">
            <w:pPr>
              <w:pStyle w:val="a3"/>
              <w:spacing w:before="0" w:beforeAutospacing="0" w:after="0" w:afterAutospacing="0"/>
              <w:jc w:val="center"/>
            </w:pPr>
            <w:r w:rsidRPr="009829B5">
              <w:t>Происходит на локальном уровне, в рамках привлеченных средств</w:t>
            </w:r>
          </w:p>
        </w:tc>
        <w:tc>
          <w:tcPr>
            <w:tcW w:w="2381" w:type="dxa"/>
          </w:tcPr>
          <w:p w:rsidR="00CE0B0C" w:rsidRPr="009829B5" w:rsidRDefault="00CE0B0C" w:rsidP="008319BA">
            <w:pPr>
              <w:pStyle w:val="a3"/>
              <w:spacing w:before="0" w:beforeAutospacing="0" w:after="0" w:afterAutospacing="0"/>
              <w:jc w:val="center"/>
            </w:pPr>
            <w:r w:rsidRPr="009829B5">
              <w:t>Происходит на уровне одной проблемы и зависит от количества привлеченных активистов</w:t>
            </w:r>
          </w:p>
        </w:tc>
        <w:tc>
          <w:tcPr>
            <w:tcW w:w="3246" w:type="dxa"/>
          </w:tcPr>
          <w:p w:rsidR="00CE0B0C" w:rsidRPr="009829B5" w:rsidRDefault="00CE0B0C" w:rsidP="008319BA">
            <w:pPr>
              <w:pStyle w:val="a3"/>
              <w:spacing w:before="0" w:beforeAutospacing="0" w:after="0" w:afterAutospacing="0"/>
              <w:jc w:val="center"/>
            </w:pPr>
            <w:r w:rsidRPr="009829B5">
              <w:t>Происходит сначала на локальном уровне, непрерывно развиваясь и расширяясь при помощи имитаторов, достигая иногда глобальных масштабов.</w:t>
            </w:r>
          </w:p>
        </w:tc>
      </w:tr>
      <w:tr w:rsidR="00CE0B0C" w:rsidRPr="009829B5" w:rsidTr="00CA497C">
        <w:trPr>
          <w:jc w:val="center"/>
        </w:trPr>
        <w:tc>
          <w:tcPr>
            <w:tcW w:w="2100" w:type="dxa"/>
          </w:tcPr>
          <w:p w:rsidR="00CE0B0C" w:rsidRPr="009829B5" w:rsidRDefault="00CE0B0C" w:rsidP="008319BA">
            <w:pPr>
              <w:pStyle w:val="a3"/>
              <w:spacing w:before="0" w:beforeAutospacing="0" w:after="0" w:afterAutospacing="0"/>
              <w:jc w:val="center"/>
            </w:pPr>
            <w:r w:rsidRPr="009829B5">
              <w:t>Повторяемость во времени</w:t>
            </w:r>
          </w:p>
        </w:tc>
        <w:tc>
          <w:tcPr>
            <w:tcW w:w="2453" w:type="dxa"/>
          </w:tcPr>
          <w:p w:rsidR="00CE0B0C" w:rsidRPr="009829B5" w:rsidRDefault="00CE0B0C" w:rsidP="00CA497C">
            <w:pPr>
              <w:pStyle w:val="a3"/>
              <w:spacing w:before="0" w:beforeAutospacing="0" w:after="0" w:afterAutospacing="0"/>
            </w:pPr>
            <w:r w:rsidRPr="009829B5">
              <w:t xml:space="preserve"> Это  может быть разовая акция или  циклически повторяющаяся</w:t>
            </w:r>
          </w:p>
        </w:tc>
        <w:tc>
          <w:tcPr>
            <w:tcW w:w="2381" w:type="dxa"/>
          </w:tcPr>
          <w:p w:rsidR="00CE0B0C" w:rsidRPr="009829B5" w:rsidRDefault="00CE0B0C" w:rsidP="008319BA">
            <w:pPr>
              <w:pStyle w:val="a3"/>
              <w:spacing w:before="0" w:beforeAutospacing="0" w:after="0" w:afterAutospacing="0"/>
              <w:jc w:val="center"/>
            </w:pPr>
            <w:r w:rsidRPr="009829B5">
              <w:t>Это разовая акция, по достижению решения проблемы заканчивается данная деятельность</w:t>
            </w:r>
          </w:p>
        </w:tc>
        <w:tc>
          <w:tcPr>
            <w:tcW w:w="3246" w:type="dxa"/>
          </w:tcPr>
          <w:p w:rsidR="00CE0B0C" w:rsidRPr="009829B5" w:rsidRDefault="00CE0B0C" w:rsidP="008319BA">
            <w:pPr>
              <w:pStyle w:val="a3"/>
              <w:spacing w:before="0" w:beforeAutospacing="0" w:after="0" w:afterAutospacing="0"/>
              <w:jc w:val="center"/>
            </w:pPr>
            <w:r w:rsidRPr="009829B5">
              <w:t>Это непрерывная деятельность, с возможностью решения многих несвязанных проблем общества</w:t>
            </w:r>
          </w:p>
        </w:tc>
      </w:tr>
      <w:tr w:rsidR="00CE0B0C" w:rsidRPr="009829B5" w:rsidTr="00CA497C">
        <w:trPr>
          <w:jc w:val="center"/>
        </w:trPr>
        <w:tc>
          <w:tcPr>
            <w:tcW w:w="2100" w:type="dxa"/>
          </w:tcPr>
          <w:p w:rsidR="00CE0B0C" w:rsidRPr="009829B5" w:rsidRDefault="00CE0B0C" w:rsidP="008319BA">
            <w:pPr>
              <w:pStyle w:val="a3"/>
              <w:spacing w:before="0" w:beforeAutospacing="0" w:after="0" w:afterAutospacing="0"/>
              <w:jc w:val="center"/>
            </w:pPr>
            <w:r w:rsidRPr="009829B5">
              <w:t xml:space="preserve">Механизм удовлетворения </w:t>
            </w:r>
            <w:proofErr w:type="spellStart"/>
            <w:r w:rsidRPr="009829B5">
              <w:t>благополучателей</w:t>
            </w:r>
            <w:proofErr w:type="spellEnd"/>
          </w:p>
        </w:tc>
        <w:tc>
          <w:tcPr>
            <w:tcW w:w="2453" w:type="dxa"/>
          </w:tcPr>
          <w:p w:rsidR="00CE0B0C" w:rsidRPr="009829B5" w:rsidRDefault="00CE0B0C" w:rsidP="008319BA">
            <w:pPr>
              <w:pStyle w:val="a3"/>
              <w:spacing w:before="0" w:beforeAutospacing="0" w:after="0" w:afterAutospacing="0"/>
              <w:jc w:val="center"/>
            </w:pPr>
            <w:r w:rsidRPr="009829B5">
              <w:t xml:space="preserve">Благотворитель напрямую взаимодействует с </w:t>
            </w:r>
            <w:proofErr w:type="spellStart"/>
            <w:r w:rsidRPr="009829B5">
              <w:t>благополучателем</w:t>
            </w:r>
            <w:proofErr w:type="spellEnd"/>
          </w:p>
        </w:tc>
        <w:tc>
          <w:tcPr>
            <w:tcW w:w="2381" w:type="dxa"/>
          </w:tcPr>
          <w:p w:rsidR="00CE0B0C" w:rsidRPr="009829B5" w:rsidRDefault="00CE0B0C" w:rsidP="008319BA">
            <w:pPr>
              <w:pStyle w:val="a3"/>
              <w:spacing w:before="0" w:beforeAutospacing="0" w:after="0" w:afterAutospacing="0"/>
              <w:jc w:val="center"/>
            </w:pPr>
            <w:r w:rsidRPr="009829B5">
              <w:t>Взаимодействует со многими частями общества для разрешения проблемы</w:t>
            </w:r>
          </w:p>
        </w:tc>
        <w:tc>
          <w:tcPr>
            <w:tcW w:w="3246" w:type="dxa"/>
          </w:tcPr>
          <w:p w:rsidR="00CE0B0C" w:rsidRPr="009829B5" w:rsidRDefault="00CE0B0C" w:rsidP="008319BA">
            <w:pPr>
              <w:pStyle w:val="a3"/>
              <w:spacing w:before="0" w:beforeAutospacing="0" w:after="0" w:afterAutospacing="0"/>
              <w:jc w:val="center"/>
            </w:pPr>
            <w:r w:rsidRPr="009829B5">
              <w:t xml:space="preserve">Напрямую взаимодействует с </w:t>
            </w:r>
            <w:proofErr w:type="spellStart"/>
            <w:r w:rsidRPr="009829B5">
              <w:t>благополучателем</w:t>
            </w:r>
            <w:proofErr w:type="spellEnd"/>
          </w:p>
        </w:tc>
      </w:tr>
      <w:tr w:rsidR="00CE0B0C" w:rsidRPr="009829B5" w:rsidTr="00CA497C">
        <w:trPr>
          <w:jc w:val="center"/>
        </w:trPr>
        <w:tc>
          <w:tcPr>
            <w:tcW w:w="2100" w:type="dxa"/>
          </w:tcPr>
          <w:p w:rsidR="00CE0B0C" w:rsidRPr="009829B5" w:rsidRDefault="00CE0B0C" w:rsidP="008319BA">
            <w:pPr>
              <w:pStyle w:val="a3"/>
              <w:spacing w:before="0" w:beforeAutospacing="0" w:after="0" w:afterAutospacing="0"/>
              <w:jc w:val="center"/>
            </w:pPr>
            <w:proofErr w:type="spellStart"/>
            <w:r w:rsidRPr="009829B5">
              <w:t>Удовлетворяемость</w:t>
            </w:r>
            <w:proofErr w:type="spellEnd"/>
            <w:r w:rsidRPr="009829B5">
              <w:t xml:space="preserve"> сторон</w:t>
            </w:r>
          </w:p>
        </w:tc>
        <w:tc>
          <w:tcPr>
            <w:tcW w:w="2453" w:type="dxa"/>
          </w:tcPr>
          <w:p w:rsidR="00CE0B0C" w:rsidRPr="009829B5" w:rsidRDefault="00CE0B0C" w:rsidP="001C1221">
            <w:pPr>
              <w:pStyle w:val="a3"/>
              <w:spacing w:before="0" w:beforeAutospacing="0" w:after="0" w:afterAutospacing="0"/>
            </w:pPr>
            <w:r w:rsidRPr="009829B5">
              <w:t xml:space="preserve"> Удовлетворяется потребность </w:t>
            </w:r>
            <w:proofErr w:type="spellStart"/>
            <w:r w:rsidRPr="009829B5">
              <w:t>благополучателя</w:t>
            </w:r>
            <w:proofErr w:type="spellEnd"/>
          </w:p>
        </w:tc>
        <w:tc>
          <w:tcPr>
            <w:tcW w:w="2381" w:type="dxa"/>
          </w:tcPr>
          <w:p w:rsidR="00CE0B0C" w:rsidRPr="009829B5" w:rsidRDefault="00CE0B0C" w:rsidP="008319BA">
            <w:pPr>
              <w:pStyle w:val="a3"/>
              <w:spacing w:before="0" w:beforeAutospacing="0" w:after="0" w:afterAutospacing="0"/>
              <w:jc w:val="center"/>
            </w:pPr>
            <w:r w:rsidRPr="009829B5">
              <w:t xml:space="preserve">Удовлетворяет </w:t>
            </w:r>
            <w:proofErr w:type="gramStart"/>
            <w:r w:rsidRPr="009829B5">
              <w:t>потребности</w:t>
            </w:r>
            <w:proofErr w:type="gramEnd"/>
            <w:r w:rsidRPr="009829B5">
              <w:t xml:space="preserve"> как социальных активистов, так и </w:t>
            </w:r>
            <w:proofErr w:type="spellStart"/>
            <w:r w:rsidRPr="009829B5">
              <w:t>благополучателей</w:t>
            </w:r>
            <w:proofErr w:type="spellEnd"/>
          </w:p>
        </w:tc>
        <w:tc>
          <w:tcPr>
            <w:tcW w:w="3246" w:type="dxa"/>
          </w:tcPr>
          <w:p w:rsidR="00CE0B0C" w:rsidRPr="009829B5" w:rsidRDefault="00CE0B0C" w:rsidP="008319BA">
            <w:pPr>
              <w:pStyle w:val="a3"/>
              <w:spacing w:before="0" w:beforeAutospacing="0" w:after="0" w:afterAutospacing="0"/>
              <w:jc w:val="center"/>
            </w:pPr>
            <w:r w:rsidRPr="009829B5">
              <w:t xml:space="preserve">Удовлетворяет потребности </w:t>
            </w:r>
            <w:proofErr w:type="spellStart"/>
            <w:r w:rsidRPr="009829B5">
              <w:t>благополучателя</w:t>
            </w:r>
            <w:proofErr w:type="spellEnd"/>
            <w:r w:rsidRPr="009829B5">
              <w:t xml:space="preserve"> и предпринимателя</w:t>
            </w:r>
          </w:p>
        </w:tc>
      </w:tr>
      <w:tr w:rsidR="00CE0B0C" w:rsidRPr="009829B5" w:rsidTr="00CA497C">
        <w:trPr>
          <w:jc w:val="center"/>
        </w:trPr>
        <w:tc>
          <w:tcPr>
            <w:tcW w:w="2100" w:type="dxa"/>
          </w:tcPr>
          <w:p w:rsidR="00CE0B0C" w:rsidRPr="009829B5" w:rsidRDefault="00CE0B0C" w:rsidP="008319BA">
            <w:pPr>
              <w:pStyle w:val="a3"/>
              <w:spacing w:before="0" w:beforeAutospacing="0" w:after="0" w:afterAutospacing="0"/>
              <w:jc w:val="center"/>
            </w:pPr>
            <w:r w:rsidRPr="009829B5">
              <w:t>Степень регулирования государством</w:t>
            </w:r>
          </w:p>
        </w:tc>
        <w:tc>
          <w:tcPr>
            <w:tcW w:w="2453" w:type="dxa"/>
          </w:tcPr>
          <w:p w:rsidR="00CE0B0C" w:rsidRPr="009829B5" w:rsidRDefault="00CE0B0C" w:rsidP="008319BA">
            <w:pPr>
              <w:pStyle w:val="a3"/>
              <w:spacing w:before="0" w:beforeAutospacing="0" w:after="0" w:afterAutospacing="0"/>
              <w:jc w:val="center"/>
            </w:pPr>
            <w:r w:rsidRPr="009829B5">
              <w:t xml:space="preserve"> </w:t>
            </w:r>
            <w:proofErr w:type="gramStart"/>
            <w:r w:rsidRPr="009829B5">
              <w:t>Ограничена</w:t>
            </w:r>
            <w:proofErr w:type="gramEnd"/>
            <w:r w:rsidRPr="009829B5">
              <w:t xml:space="preserve"> в оказании помощи законодательством, направленностью сферы деятельности и выполнением условий </w:t>
            </w:r>
            <w:proofErr w:type="spellStart"/>
            <w:r w:rsidRPr="009829B5">
              <w:t>благополучателем</w:t>
            </w:r>
            <w:proofErr w:type="spellEnd"/>
            <w:r w:rsidRPr="009829B5">
              <w:t xml:space="preserve"> для получения помощи</w:t>
            </w:r>
          </w:p>
        </w:tc>
        <w:tc>
          <w:tcPr>
            <w:tcW w:w="2381" w:type="dxa"/>
          </w:tcPr>
          <w:p w:rsidR="00CE0B0C" w:rsidRPr="009829B5" w:rsidRDefault="00CE0B0C" w:rsidP="008319BA">
            <w:pPr>
              <w:pStyle w:val="a3"/>
              <w:spacing w:before="0" w:beforeAutospacing="0" w:after="0" w:afterAutospacing="0"/>
              <w:jc w:val="center"/>
            </w:pPr>
            <w:proofErr w:type="gramStart"/>
            <w:r w:rsidRPr="009829B5">
              <w:t>Ограничен</w:t>
            </w:r>
            <w:proofErr w:type="gramEnd"/>
            <w:r w:rsidRPr="009829B5">
              <w:t xml:space="preserve"> в оказании помощи законодательством и выбранной социальной проблемой</w:t>
            </w:r>
          </w:p>
        </w:tc>
        <w:tc>
          <w:tcPr>
            <w:tcW w:w="3246" w:type="dxa"/>
          </w:tcPr>
          <w:p w:rsidR="00CE0B0C" w:rsidRPr="009829B5" w:rsidRDefault="00CE0B0C" w:rsidP="008319BA">
            <w:pPr>
              <w:pStyle w:val="a3"/>
              <w:spacing w:before="0" w:beforeAutospacing="0" w:after="0" w:afterAutospacing="0"/>
              <w:jc w:val="center"/>
            </w:pPr>
            <w:r w:rsidRPr="009829B5">
              <w:t>Ограничено в оказании помощи законодательством</w:t>
            </w:r>
          </w:p>
        </w:tc>
      </w:tr>
      <w:tr w:rsidR="00CE0B0C" w:rsidRPr="009829B5" w:rsidTr="00CA497C">
        <w:trPr>
          <w:jc w:val="center"/>
        </w:trPr>
        <w:tc>
          <w:tcPr>
            <w:tcW w:w="2100" w:type="dxa"/>
          </w:tcPr>
          <w:p w:rsidR="00CE0B0C" w:rsidRPr="009829B5" w:rsidRDefault="00CE0B0C" w:rsidP="008319BA">
            <w:pPr>
              <w:pStyle w:val="a3"/>
              <w:spacing w:before="0" w:beforeAutospacing="0" w:after="0" w:afterAutospacing="0"/>
              <w:jc w:val="center"/>
            </w:pPr>
            <w:r w:rsidRPr="009829B5">
              <w:t>Способ организации</w:t>
            </w:r>
          </w:p>
        </w:tc>
        <w:tc>
          <w:tcPr>
            <w:tcW w:w="2453" w:type="dxa"/>
          </w:tcPr>
          <w:p w:rsidR="00CE0B0C" w:rsidRPr="009829B5" w:rsidRDefault="00CE0B0C" w:rsidP="008319BA">
            <w:pPr>
              <w:pStyle w:val="a3"/>
              <w:spacing w:before="0" w:beforeAutospacing="0" w:after="0" w:afterAutospacing="0"/>
              <w:jc w:val="center"/>
            </w:pPr>
            <w:r w:rsidRPr="009829B5">
              <w:t>Формальные и неформальные организации, физические лица</w:t>
            </w:r>
          </w:p>
        </w:tc>
        <w:tc>
          <w:tcPr>
            <w:tcW w:w="2381" w:type="dxa"/>
          </w:tcPr>
          <w:p w:rsidR="00CE0B0C" w:rsidRPr="009829B5" w:rsidRDefault="00CE0B0C" w:rsidP="008319BA">
            <w:pPr>
              <w:pStyle w:val="a3"/>
              <w:spacing w:before="0" w:beforeAutospacing="0" w:after="0" w:afterAutospacing="0"/>
              <w:jc w:val="center"/>
            </w:pPr>
            <w:r w:rsidRPr="009829B5">
              <w:t>Неформальные организации, физические лица</w:t>
            </w:r>
          </w:p>
        </w:tc>
        <w:tc>
          <w:tcPr>
            <w:tcW w:w="3246" w:type="dxa"/>
          </w:tcPr>
          <w:p w:rsidR="00CE0B0C" w:rsidRPr="009829B5" w:rsidRDefault="00CE0B0C" w:rsidP="008319BA">
            <w:pPr>
              <w:pStyle w:val="a3"/>
              <w:spacing w:before="0" w:beforeAutospacing="0" w:after="0" w:afterAutospacing="0"/>
              <w:jc w:val="center"/>
            </w:pPr>
            <w:r w:rsidRPr="009829B5">
              <w:t xml:space="preserve">Коммерческие и  некоммерческие формальные организации различных организационно-правовых форм, физические лица – предприниматели, </w:t>
            </w:r>
            <w:proofErr w:type="spellStart"/>
            <w:r w:rsidRPr="009829B5">
              <w:t>самозанятые</w:t>
            </w:r>
            <w:proofErr w:type="spellEnd"/>
          </w:p>
        </w:tc>
      </w:tr>
    </w:tbl>
    <w:p w:rsidR="00CE0B0C" w:rsidRPr="009829B5" w:rsidRDefault="00CE0B0C" w:rsidP="001B24A7">
      <w:pPr>
        <w:pStyle w:val="a3"/>
        <w:shd w:val="clear" w:color="auto" w:fill="FFFFFF"/>
        <w:spacing w:before="0" w:beforeAutospacing="0" w:after="0" w:afterAutospacing="0"/>
        <w:ind w:firstLine="709"/>
        <w:jc w:val="both"/>
      </w:pPr>
    </w:p>
    <w:p w:rsidR="00CE0B0C" w:rsidRPr="009829B5" w:rsidRDefault="00CE0B0C" w:rsidP="00F3411B">
      <w:pPr>
        <w:spacing w:after="0" w:line="240" w:lineRule="auto"/>
        <w:ind w:firstLine="709"/>
        <w:jc w:val="both"/>
        <w:rPr>
          <w:rFonts w:ascii="Times New Roman" w:hAnsi="Times New Roman"/>
          <w:sz w:val="24"/>
          <w:szCs w:val="24"/>
        </w:rPr>
      </w:pPr>
      <w:r w:rsidRPr="009829B5">
        <w:rPr>
          <w:rFonts w:ascii="Times New Roman" w:hAnsi="Times New Roman"/>
          <w:sz w:val="24"/>
          <w:szCs w:val="24"/>
        </w:rPr>
        <w:lastRenderedPageBreak/>
        <w:t xml:space="preserve">  </w:t>
      </w:r>
      <w:proofErr w:type="gramStart"/>
      <w:r w:rsidRPr="009829B5">
        <w:rPr>
          <w:rFonts w:ascii="Times New Roman" w:hAnsi="Times New Roman"/>
          <w:sz w:val="24"/>
          <w:szCs w:val="24"/>
        </w:rPr>
        <w:t xml:space="preserve">С целью регулирования социального предпринимательства на сегодняшний день в России </w:t>
      </w:r>
      <w:r w:rsidRPr="009829B5">
        <w:rPr>
          <w:rFonts w:ascii="Times New Roman" w:hAnsi="Times New Roman"/>
          <w:spacing w:val="2"/>
          <w:sz w:val="24"/>
          <w:szCs w:val="24"/>
        </w:rPr>
        <w:t>принят законопроект в первом чтении</w:t>
      </w:r>
      <w:r w:rsidRPr="009829B5">
        <w:rPr>
          <w:rFonts w:ascii="Times New Roman" w:hAnsi="Times New Roman"/>
          <w:sz w:val="24"/>
          <w:szCs w:val="24"/>
        </w:rPr>
        <w:t xml:space="preserve"> «О внесении изменений в Федеральный закон «О развитии малого и среднего предпринимательства в Российской Федерации» (в части закрепления понятий «социальное предпринимательство», «социальное предприятие»)», который вступит в силу в сентябре этого года, а также термин «социальное предпринимательство» введен в отдельные государственные нормативные акты регионов. </w:t>
      </w:r>
      <w:proofErr w:type="gramEnd"/>
    </w:p>
    <w:p w:rsidR="00CE0B0C" w:rsidRPr="009829B5" w:rsidRDefault="00CE0B0C" w:rsidP="00806ADC">
      <w:pPr>
        <w:spacing w:after="0" w:line="240" w:lineRule="auto"/>
        <w:ind w:firstLine="709"/>
        <w:jc w:val="both"/>
        <w:rPr>
          <w:rFonts w:ascii="Times New Roman" w:hAnsi="Times New Roman"/>
          <w:sz w:val="24"/>
          <w:szCs w:val="24"/>
          <w:lang w:eastAsia="ru-RU"/>
        </w:rPr>
      </w:pPr>
      <w:r w:rsidRPr="009829B5">
        <w:rPr>
          <w:rFonts w:ascii="Times New Roman" w:hAnsi="Times New Roman"/>
          <w:sz w:val="24"/>
          <w:szCs w:val="24"/>
          <w:lang w:eastAsia="ru-RU"/>
        </w:rPr>
        <w:t>Федеральный закон [</w:t>
      </w:r>
      <w:r>
        <w:rPr>
          <w:rFonts w:ascii="Times New Roman" w:hAnsi="Times New Roman"/>
          <w:sz w:val="24"/>
          <w:szCs w:val="24"/>
          <w:lang w:eastAsia="ru-RU"/>
        </w:rPr>
        <w:t>1</w:t>
      </w:r>
      <w:r w:rsidRPr="009829B5">
        <w:rPr>
          <w:rFonts w:ascii="Times New Roman" w:hAnsi="Times New Roman"/>
          <w:sz w:val="24"/>
          <w:szCs w:val="24"/>
          <w:lang w:eastAsia="ru-RU"/>
        </w:rPr>
        <w:t>] выделяет четыре основных критерия для причисления к социальному бизнесу.</w:t>
      </w:r>
    </w:p>
    <w:p w:rsidR="00CE0B0C" w:rsidRPr="009829B5" w:rsidRDefault="00CE0B0C" w:rsidP="00806ADC">
      <w:pPr>
        <w:numPr>
          <w:ilvl w:val="0"/>
          <w:numId w:val="4"/>
        </w:numPr>
        <w:spacing w:after="0" w:line="240" w:lineRule="auto"/>
        <w:ind w:left="0" w:firstLine="709"/>
        <w:jc w:val="both"/>
        <w:rPr>
          <w:rFonts w:ascii="Times New Roman" w:hAnsi="Times New Roman"/>
          <w:sz w:val="24"/>
          <w:szCs w:val="24"/>
          <w:lang w:eastAsia="ru-RU"/>
        </w:rPr>
      </w:pPr>
      <w:r w:rsidRPr="009829B5">
        <w:rPr>
          <w:rFonts w:ascii="Times New Roman" w:hAnsi="Times New Roman"/>
          <w:sz w:val="24"/>
          <w:szCs w:val="24"/>
          <w:lang w:eastAsia="ru-RU"/>
        </w:rPr>
        <w:t>Социальный предприниматель должен работать в сфере оказания общественно полезных услуг, включая экологию, образование, культурно-просветительскую деятельность. Доля доходов предприятия от такой деятельности должна составлять не менее 50 %.</w:t>
      </w:r>
    </w:p>
    <w:p w:rsidR="00CE0B0C" w:rsidRPr="009829B5" w:rsidRDefault="00CE0B0C" w:rsidP="00806ADC">
      <w:pPr>
        <w:numPr>
          <w:ilvl w:val="0"/>
          <w:numId w:val="4"/>
        </w:numPr>
        <w:spacing w:after="0" w:line="240" w:lineRule="auto"/>
        <w:ind w:left="0" w:firstLine="709"/>
        <w:jc w:val="both"/>
        <w:rPr>
          <w:rFonts w:ascii="Times New Roman" w:hAnsi="Times New Roman"/>
          <w:sz w:val="24"/>
          <w:szCs w:val="24"/>
          <w:lang w:eastAsia="ru-RU"/>
        </w:rPr>
      </w:pPr>
      <w:r w:rsidRPr="009829B5">
        <w:rPr>
          <w:rFonts w:ascii="Times New Roman" w:hAnsi="Times New Roman"/>
          <w:sz w:val="24"/>
          <w:szCs w:val="24"/>
          <w:lang w:eastAsia="ru-RU"/>
        </w:rPr>
        <w:t xml:space="preserve">Социальный предприниматель должен брать на работу граждан «социально уязвимых категорий»: инвалидов, пенсионеров, людей </w:t>
      </w:r>
      <w:proofErr w:type="spellStart"/>
      <w:r w:rsidRPr="009829B5">
        <w:rPr>
          <w:rFonts w:ascii="Times New Roman" w:hAnsi="Times New Roman"/>
          <w:sz w:val="24"/>
          <w:szCs w:val="24"/>
          <w:lang w:eastAsia="ru-RU"/>
        </w:rPr>
        <w:t>предпенсионного</w:t>
      </w:r>
      <w:proofErr w:type="spellEnd"/>
      <w:r w:rsidRPr="009829B5">
        <w:rPr>
          <w:rFonts w:ascii="Times New Roman" w:hAnsi="Times New Roman"/>
          <w:sz w:val="24"/>
          <w:szCs w:val="24"/>
          <w:lang w:eastAsia="ru-RU"/>
        </w:rPr>
        <w:t xml:space="preserve"> возраста, многодетных родителей, выпускников детских домов и некоторых других. Таких работников должно быть не менее половины.</w:t>
      </w:r>
    </w:p>
    <w:p w:rsidR="00CE0B0C" w:rsidRPr="009829B5" w:rsidRDefault="00CE0B0C" w:rsidP="00806ADC">
      <w:pPr>
        <w:numPr>
          <w:ilvl w:val="0"/>
          <w:numId w:val="4"/>
        </w:numPr>
        <w:spacing w:after="0" w:line="240" w:lineRule="auto"/>
        <w:ind w:left="0" w:firstLine="709"/>
        <w:jc w:val="both"/>
        <w:rPr>
          <w:rFonts w:ascii="Times New Roman" w:hAnsi="Times New Roman"/>
          <w:sz w:val="24"/>
          <w:szCs w:val="24"/>
          <w:lang w:eastAsia="ru-RU"/>
        </w:rPr>
      </w:pPr>
      <w:r w:rsidRPr="009829B5">
        <w:rPr>
          <w:rFonts w:ascii="Times New Roman" w:hAnsi="Times New Roman"/>
          <w:sz w:val="24"/>
          <w:szCs w:val="24"/>
          <w:lang w:eastAsia="ru-RU"/>
        </w:rPr>
        <w:t>Обеспечение доступа произведённых товаров к рынкам сбыта также возлагается на социальное предприятие.</w:t>
      </w:r>
    </w:p>
    <w:p w:rsidR="00CE0B0C" w:rsidRPr="009829B5" w:rsidRDefault="00CE0B0C" w:rsidP="00806ADC">
      <w:pPr>
        <w:numPr>
          <w:ilvl w:val="0"/>
          <w:numId w:val="4"/>
        </w:numPr>
        <w:spacing w:after="0" w:line="240" w:lineRule="auto"/>
        <w:ind w:left="0" w:firstLine="709"/>
        <w:jc w:val="both"/>
        <w:rPr>
          <w:rFonts w:ascii="Times New Roman" w:hAnsi="Times New Roman"/>
          <w:sz w:val="24"/>
          <w:szCs w:val="24"/>
          <w:lang w:eastAsia="ru-RU"/>
        </w:rPr>
      </w:pPr>
      <w:r w:rsidRPr="009829B5">
        <w:rPr>
          <w:rFonts w:ascii="Times New Roman" w:hAnsi="Times New Roman"/>
          <w:sz w:val="24"/>
          <w:szCs w:val="24"/>
          <w:lang w:eastAsia="ru-RU"/>
        </w:rPr>
        <w:t>Социальное предприятие должно производить товары или услуги, помогающие в жизни категориям граждан, нуждающимся в поддержке.</w:t>
      </w:r>
    </w:p>
    <w:p w:rsidR="00CE0B0C" w:rsidRPr="009829B5" w:rsidRDefault="00CE0B0C" w:rsidP="008E2004">
      <w:pPr>
        <w:spacing w:after="0" w:line="240" w:lineRule="auto"/>
        <w:ind w:firstLine="709"/>
        <w:jc w:val="both"/>
        <w:rPr>
          <w:rFonts w:ascii="Times New Roman" w:hAnsi="Times New Roman"/>
          <w:sz w:val="24"/>
          <w:szCs w:val="24"/>
        </w:rPr>
      </w:pPr>
      <w:r w:rsidRPr="009829B5">
        <w:rPr>
          <w:rFonts w:ascii="Times New Roman" w:hAnsi="Times New Roman"/>
          <w:sz w:val="24"/>
          <w:szCs w:val="24"/>
        </w:rPr>
        <w:t xml:space="preserve">В законодательстве Украины положения или упоминания о социальном предпринимательстве отсутствуют. Однако на рассмотрение Комитету Верховной Рады по вопросам экономической политики данный законопроект был передан еще в 2013 году. </w:t>
      </w:r>
    </w:p>
    <w:p w:rsidR="00CE0B0C" w:rsidRPr="009829B5" w:rsidRDefault="00CE0B0C" w:rsidP="00D55E18">
      <w:pPr>
        <w:spacing w:after="0" w:line="240" w:lineRule="auto"/>
        <w:jc w:val="both"/>
        <w:rPr>
          <w:rFonts w:ascii="Times New Roman" w:hAnsi="Times New Roman"/>
          <w:sz w:val="24"/>
          <w:szCs w:val="24"/>
        </w:rPr>
      </w:pPr>
      <w:r w:rsidRPr="009829B5">
        <w:rPr>
          <w:rFonts w:ascii="Times New Roman" w:hAnsi="Times New Roman"/>
          <w:sz w:val="24"/>
          <w:szCs w:val="24"/>
        </w:rPr>
        <w:t>Документ давал возможность отнести к социальным предприятиям те, в которых не менее половины работников относятся к социально незащищённым группам населения, и тот же объем должен быть при пользовании их услугами представителями социально незащищённых категорий граждан. Полученную прибыль предприятия должны были инвестировать на реализацию социальных проектов, что предусматривает государственные льготы и возможность займов. Также в Украине представлен на рассмотрение законопроект «О внесении изменений в статью 154 Налогового кодекса Украины относительно поддержки социальных предприятий». В нём предлагалось освободить социальных предпринимателей от налога на прибыль. Первый законопроект Комитет Верховной Рады отклонил ещё на стадии его рассмотрения, после чего был забран и второй законопроект [2].</w:t>
      </w:r>
    </w:p>
    <w:p w:rsidR="00CE0B0C" w:rsidRPr="009829B5" w:rsidRDefault="00CE0B0C" w:rsidP="006B3F6D">
      <w:pPr>
        <w:spacing w:after="0" w:line="240" w:lineRule="auto"/>
        <w:ind w:firstLine="709"/>
        <w:jc w:val="both"/>
        <w:rPr>
          <w:rFonts w:ascii="Times New Roman" w:hAnsi="Times New Roman"/>
          <w:sz w:val="24"/>
          <w:szCs w:val="24"/>
        </w:rPr>
      </w:pPr>
      <w:r w:rsidRPr="009829B5">
        <w:rPr>
          <w:rFonts w:ascii="Times New Roman" w:hAnsi="Times New Roman"/>
          <w:sz w:val="24"/>
          <w:szCs w:val="24"/>
        </w:rPr>
        <w:t>Относительно Донецкой Народной Республики можно сказать, что вследствие недостаточной проработанности теоретической базы, на сегодняшний день в Законодательстве республики отсутствует отдельный правовой документ (раздел) о социальном предпринимательстве. Отсутствует также достаточная законодательная база, которая  смогла бы урегулировать все вопросы социального предпринимательства, снизить налоговое бремя и упростить деятельность социальных предпринимателей.</w:t>
      </w:r>
    </w:p>
    <w:p w:rsidR="00CE0B0C" w:rsidRPr="009829B5" w:rsidRDefault="00CE0B0C" w:rsidP="006B3F6D">
      <w:pPr>
        <w:pStyle w:val="a3"/>
        <w:spacing w:before="0" w:beforeAutospacing="0" w:after="0" w:afterAutospacing="0"/>
        <w:ind w:firstLine="709"/>
        <w:jc w:val="both"/>
      </w:pPr>
      <w:r w:rsidRPr="009829B5">
        <w:t xml:space="preserve">Социальное предпринимательство в ДНР пока не получило своего развития. Во времена СССР социальная сфера была под государственной монополией. Законодательство Украины лишь уменьшило значимость данной сферы предпринимательства. Специфика непризнанных государств является таковой, что социальное предпринимательство не </w:t>
      </w:r>
      <w:proofErr w:type="spellStart"/>
      <w:r w:rsidRPr="009829B5">
        <w:t>институционализировано</w:t>
      </w:r>
      <w:proofErr w:type="spellEnd"/>
      <w:r w:rsidRPr="009829B5">
        <w:t xml:space="preserve">. </w:t>
      </w:r>
    </w:p>
    <w:p w:rsidR="00CE0B0C" w:rsidRPr="009829B5" w:rsidRDefault="00CE0B0C" w:rsidP="006B3F6D">
      <w:pPr>
        <w:pStyle w:val="a3"/>
        <w:spacing w:before="0" w:beforeAutospacing="0" w:after="0" w:afterAutospacing="0"/>
        <w:ind w:firstLine="709"/>
        <w:jc w:val="both"/>
      </w:pPr>
      <w:r w:rsidRPr="009829B5">
        <w:t xml:space="preserve">Если брать как пример Донецкую Народную Республику, то ее социальное предпринимательство как социальная практика только начинает развиваться. Однако особенности военного положения в стране позволяют сказать, что необходимость в активном развитии данного направления сложно переоценить. На данный момент на рынке действуют социальные предприятия в небольшом количестве, но специфика состояния населения дает возможность социальному предпринимательству стать </w:t>
      </w:r>
      <w:r w:rsidRPr="009829B5">
        <w:lastRenderedPageBreak/>
        <w:t>движущей силой развития всего предпринимательства страны. Это обусловлено необходимостью в создании фундамента для незащищенных слоев населения, а также пострадавших в конфликте людей. Особенность экономической блокады со стороны Украины диктует необходимость в формировании такой коммерческой деятельности, которая будет направленна не только и не столько на получение прибыли предпринимателем, сколько ориентированной на социальный аспект. Населению республики требуется дать некий ассортимент социально востребованной продукции, что будет удовлетворять необходимые нужды потребителей, при этом перенаправляя часть прибыли в различные проблемные зоны, где заняты благотворительные организации Донбасса, но которым часто не хватает сре</w:t>
      </w:r>
      <w:proofErr w:type="gramStart"/>
      <w:r w:rsidRPr="009829B5">
        <w:t>дств дл</w:t>
      </w:r>
      <w:proofErr w:type="gramEnd"/>
      <w:r w:rsidRPr="009829B5">
        <w:t>я решения стоящих перед ними задач.</w:t>
      </w:r>
    </w:p>
    <w:p w:rsidR="00CE0B0C" w:rsidRPr="009829B5" w:rsidRDefault="00CE0B0C" w:rsidP="00BB76EC">
      <w:pPr>
        <w:pStyle w:val="a3"/>
        <w:shd w:val="clear" w:color="auto" w:fill="FFFFFF"/>
        <w:spacing w:before="0" w:beforeAutospacing="0" w:after="0" w:afterAutospacing="0"/>
        <w:ind w:firstLine="709"/>
        <w:jc w:val="both"/>
      </w:pPr>
      <w:r w:rsidRPr="009829B5">
        <w:t>Также стоит вопрос в правовом регулировании социального предпринимательства, что даст возможность не только предпринимателям четко структурировать свою деятельность, но и разъяснит населению важность данного вида деятельности, показав прозрачность и открытость деятельности.</w:t>
      </w:r>
    </w:p>
    <w:p w:rsidR="00CE0B0C" w:rsidRPr="009829B5" w:rsidRDefault="00CE0B0C" w:rsidP="00BB76EC">
      <w:pPr>
        <w:pStyle w:val="a3"/>
        <w:shd w:val="clear" w:color="auto" w:fill="FFFFFF"/>
        <w:spacing w:before="0" w:beforeAutospacing="0" w:after="0" w:afterAutospacing="0"/>
        <w:ind w:firstLine="709"/>
        <w:jc w:val="both"/>
      </w:pPr>
      <w:r w:rsidRPr="009829B5">
        <w:t>Существует проблема недостаточности исследований учеными социального предпринимательства, что влечет за собой неразборчивое использование данного термина, подрывая его значение и потенциальную важность для тех, кто стремится понять, как общество меняется и прогрессирует. Данный феномен социальной активности так же важен для прогресса общества, как и предпринимательство для прогресса экономики, и он заслуживает более серьезного внимания.</w:t>
      </w:r>
    </w:p>
    <w:p w:rsidR="00CE0B0C" w:rsidRPr="009829B5" w:rsidRDefault="00CE0B0C" w:rsidP="00CB091E">
      <w:pPr>
        <w:pStyle w:val="a3"/>
        <w:shd w:val="clear" w:color="auto" w:fill="FFFFFF"/>
        <w:spacing w:before="0" w:beforeAutospacing="0" w:after="0" w:afterAutospacing="0"/>
        <w:ind w:firstLine="709"/>
        <w:jc w:val="both"/>
      </w:pPr>
      <w:r w:rsidRPr="009829B5">
        <w:t>Более четкое определение социального предпринимательства поможет развитию социальной сферы и уменьшению проблем с занятостью, особенно в условиях военных действий и  не признанных Республик Донбасса.</w:t>
      </w:r>
      <w:r w:rsidRPr="009829B5">
        <w:br/>
        <w:t xml:space="preserve"> Социальный предприниматель должен восприниматься  как тот, кто стремится к исправлению неудачной, но устойчивой ситуации, которая выступает аномалией в обществе; кто привносит в такую ситуацию свою идею и действие; кто стремится и в конечном итоге влияет на установление новой стабильной ситуации, которая обеспечивает удовлетворенность для целевой группы и общества в целом.</w:t>
      </w:r>
    </w:p>
    <w:p w:rsidR="00CE0B0C" w:rsidRPr="009829B5" w:rsidRDefault="00CE0B0C" w:rsidP="00BB76EC">
      <w:pPr>
        <w:pStyle w:val="a3"/>
        <w:shd w:val="clear" w:color="auto" w:fill="FFFFFF"/>
        <w:spacing w:before="0" w:beforeAutospacing="0" w:after="0" w:afterAutospacing="0"/>
        <w:ind w:firstLine="709"/>
        <w:jc w:val="both"/>
      </w:pPr>
      <w:r w:rsidRPr="009829B5">
        <w:t>Дальнейшие исследования  будут посвящены установлению видов социальных услуг и товаров, наиболее актуальных в рассматриваемых странах и территориях и механизмов  стимулирования  предпринимательской деятельности  по их  предоставлению.</w:t>
      </w:r>
    </w:p>
    <w:p w:rsidR="00CE0B0C" w:rsidRPr="009829B5" w:rsidRDefault="00CE0B0C" w:rsidP="00BB76EC">
      <w:pPr>
        <w:pStyle w:val="a3"/>
        <w:shd w:val="clear" w:color="auto" w:fill="FFFFFF"/>
        <w:spacing w:before="0" w:beforeAutospacing="0" w:after="0" w:afterAutospacing="0"/>
        <w:ind w:firstLine="709"/>
        <w:jc w:val="both"/>
      </w:pPr>
    </w:p>
    <w:p w:rsidR="00CE0B0C" w:rsidRPr="009829B5" w:rsidRDefault="00CE0B0C" w:rsidP="00E5109E">
      <w:pPr>
        <w:pStyle w:val="a3"/>
        <w:shd w:val="clear" w:color="auto" w:fill="FFFFFF"/>
        <w:spacing w:before="0" w:beforeAutospacing="0" w:after="0" w:afterAutospacing="0"/>
        <w:jc w:val="center"/>
        <w:rPr>
          <w:b/>
        </w:rPr>
      </w:pPr>
      <w:r w:rsidRPr="009829B5">
        <w:rPr>
          <w:b/>
        </w:rPr>
        <w:t>Библиографический список</w:t>
      </w:r>
    </w:p>
    <w:p w:rsidR="00CE0B0C" w:rsidRPr="009829B5" w:rsidRDefault="00CE0B0C" w:rsidP="00F3411B">
      <w:pPr>
        <w:pStyle w:val="a3"/>
        <w:shd w:val="clear" w:color="auto" w:fill="FFFFFF"/>
        <w:spacing w:before="0" w:beforeAutospacing="0" w:after="0" w:afterAutospacing="0"/>
        <w:ind w:firstLine="709"/>
        <w:jc w:val="both"/>
      </w:pPr>
      <w:r w:rsidRPr="009829B5">
        <w:t xml:space="preserve">1. Паспорт проекта федерального закона </w:t>
      </w:r>
      <w:r w:rsidRPr="009829B5">
        <w:rPr>
          <w:lang w:val="en-US"/>
        </w:rPr>
        <w:t>N</w:t>
      </w:r>
      <w:r w:rsidRPr="009829B5">
        <w:t>620203-7 «О внесении изменений в федеральный закон «О развитии малого и среднего предпринимательства в Российской Федерации» (в части закрепления понятий «социальное предпринимательство», «социальное предприятие»)»</w:t>
      </w:r>
      <w:r w:rsidRPr="009829B5">
        <w:rPr>
          <w:rFonts w:ascii="Tahoma" w:hAnsi="Tahoma" w:cs="Tahoma"/>
          <w:sz w:val="21"/>
          <w:szCs w:val="21"/>
        </w:rPr>
        <w:t xml:space="preserve"> </w:t>
      </w:r>
      <w:r w:rsidRPr="009829B5">
        <w:t>[Электронный источник] / https://sozd.duma.gov.ru/bill/620203-7 (дата обращения 12.06.2019).</w:t>
      </w:r>
    </w:p>
    <w:p w:rsidR="00CE0B0C" w:rsidRPr="009829B5" w:rsidRDefault="00CE0B0C" w:rsidP="00F3411B">
      <w:pPr>
        <w:pStyle w:val="a3"/>
        <w:shd w:val="clear" w:color="auto" w:fill="FFFFFF"/>
        <w:spacing w:before="0" w:beforeAutospacing="0" w:after="0" w:afterAutospacing="0"/>
        <w:ind w:firstLine="709"/>
        <w:jc w:val="both"/>
      </w:pPr>
      <w:r w:rsidRPr="009829B5">
        <w:t xml:space="preserve">2. </w:t>
      </w:r>
      <w:r w:rsidRPr="009829B5">
        <w:rPr>
          <w:bCs/>
        </w:rPr>
        <w:t xml:space="preserve">Проект Закону про </w:t>
      </w:r>
      <w:proofErr w:type="spellStart"/>
      <w:proofErr w:type="gramStart"/>
      <w:r w:rsidRPr="009829B5">
        <w:rPr>
          <w:bCs/>
        </w:rPr>
        <w:t>соц</w:t>
      </w:r>
      <w:proofErr w:type="gramEnd"/>
      <w:r w:rsidRPr="009829B5">
        <w:rPr>
          <w:bCs/>
        </w:rPr>
        <w:t>іальні</w:t>
      </w:r>
      <w:proofErr w:type="spellEnd"/>
      <w:r w:rsidRPr="009829B5">
        <w:rPr>
          <w:bCs/>
        </w:rPr>
        <w:t xml:space="preserve"> </w:t>
      </w:r>
      <w:proofErr w:type="spellStart"/>
      <w:r w:rsidRPr="009829B5">
        <w:rPr>
          <w:bCs/>
        </w:rPr>
        <w:t>підприємства</w:t>
      </w:r>
      <w:proofErr w:type="spellEnd"/>
      <w:r w:rsidRPr="009829B5">
        <w:t xml:space="preserve"> </w:t>
      </w:r>
      <w:r w:rsidRPr="009829B5">
        <w:rPr>
          <w:lang w:val="en-US"/>
        </w:rPr>
        <w:t>N</w:t>
      </w:r>
      <w:r w:rsidRPr="009829B5">
        <w:t>2508 от 11.03.2013 [Электронный источник] / w1.c1.rada.gov.ua/</w:t>
      </w:r>
      <w:proofErr w:type="spellStart"/>
      <w:r w:rsidRPr="009829B5">
        <w:t>pls</w:t>
      </w:r>
      <w:proofErr w:type="spellEnd"/>
      <w:r w:rsidRPr="009829B5">
        <w:t>/zweb2/webproc4_1?pf3511=46025 (дата обращения 12.06.2019)</w:t>
      </w:r>
    </w:p>
    <w:p w:rsidR="00CE0B0C" w:rsidRPr="009829B5" w:rsidRDefault="00CE0B0C" w:rsidP="007C4021">
      <w:pPr>
        <w:pStyle w:val="a3"/>
        <w:shd w:val="clear" w:color="auto" w:fill="FFFFFF"/>
        <w:spacing w:before="0" w:beforeAutospacing="0" w:after="0" w:afterAutospacing="0"/>
        <w:ind w:firstLine="709"/>
        <w:jc w:val="both"/>
      </w:pPr>
      <w:r w:rsidRPr="009829B5">
        <w:t xml:space="preserve">3. </w:t>
      </w:r>
      <w:proofErr w:type="spellStart"/>
      <w:r w:rsidRPr="009829B5">
        <w:t>Кикал</w:t>
      </w:r>
      <w:proofErr w:type="spellEnd"/>
      <w:r w:rsidRPr="009829B5">
        <w:t xml:space="preserve"> Д. Социальное предпринимательство: миссия - сделать мир лу</w:t>
      </w:r>
      <w:r>
        <w:t xml:space="preserve">чше / </w:t>
      </w:r>
      <w:proofErr w:type="spellStart"/>
      <w:r>
        <w:t>Кикал</w:t>
      </w:r>
      <w:proofErr w:type="spellEnd"/>
      <w:r>
        <w:t xml:space="preserve"> Д., </w:t>
      </w:r>
      <w:proofErr w:type="spellStart"/>
      <w:r>
        <w:t>Лайонс</w:t>
      </w:r>
      <w:proofErr w:type="spellEnd"/>
      <w:r>
        <w:t xml:space="preserve"> Т.С.; </w:t>
      </w:r>
      <w:proofErr w:type="spellStart"/>
      <w:r>
        <w:t>пер</w:t>
      </w:r>
      <w:proofErr w:type="gramStart"/>
      <w:r>
        <w:t>.</w:t>
      </w:r>
      <w:r w:rsidRPr="009829B5">
        <w:t>с</w:t>
      </w:r>
      <w:proofErr w:type="spellEnd"/>
      <w:proofErr w:type="gramEnd"/>
      <w:r w:rsidRPr="009829B5">
        <w:t xml:space="preserve"> </w:t>
      </w:r>
      <w:proofErr w:type="spellStart"/>
      <w:r w:rsidRPr="009829B5">
        <w:t>анг</w:t>
      </w:r>
      <w:proofErr w:type="spellEnd"/>
      <w:r w:rsidRPr="009829B5">
        <w:t>. Миронов П. — Моск</w:t>
      </w:r>
      <w:r>
        <w:t xml:space="preserve">ва: Альпина </w:t>
      </w:r>
      <w:proofErr w:type="spellStart"/>
      <w:r>
        <w:t>Паблишер</w:t>
      </w:r>
      <w:proofErr w:type="spellEnd"/>
      <w:r>
        <w:t>, 2014. — 354</w:t>
      </w:r>
      <w:r w:rsidRPr="009829B5">
        <w:t>с.</w:t>
      </w:r>
    </w:p>
    <w:p w:rsidR="00CE0B0C" w:rsidRPr="009829B5" w:rsidRDefault="00CE0B0C" w:rsidP="007C4021">
      <w:pPr>
        <w:pStyle w:val="a3"/>
        <w:shd w:val="clear" w:color="auto" w:fill="FFFFFF"/>
        <w:spacing w:before="0" w:beforeAutospacing="0" w:after="0" w:afterAutospacing="0"/>
        <w:ind w:firstLine="709"/>
        <w:jc w:val="both"/>
      </w:pPr>
      <w:r w:rsidRPr="009829B5">
        <w:t>4.Юнус М. Создавая мир без бедности: Социальный бизнес и будущее капитализм</w:t>
      </w:r>
      <w:r>
        <w:t>а /</w:t>
      </w:r>
      <w:proofErr w:type="spellStart"/>
      <w:r>
        <w:t>Юнус</w:t>
      </w:r>
      <w:proofErr w:type="spellEnd"/>
      <w:r>
        <w:t xml:space="preserve"> Мухаммад, </w:t>
      </w:r>
      <w:proofErr w:type="spellStart"/>
      <w:r>
        <w:t>Жоли</w:t>
      </w:r>
      <w:proofErr w:type="spellEnd"/>
      <w:r>
        <w:t xml:space="preserve"> Алан; пер</w:t>
      </w:r>
      <w:r w:rsidRPr="009829B5">
        <w:t xml:space="preserve">. с </w:t>
      </w:r>
      <w:proofErr w:type="spellStart"/>
      <w:r w:rsidRPr="009829B5">
        <w:t>анг</w:t>
      </w:r>
      <w:proofErr w:type="spellEnd"/>
      <w:r w:rsidRPr="009829B5">
        <w:t xml:space="preserve">. </w:t>
      </w:r>
      <w:proofErr w:type="spellStart"/>
      <w:r w:rsidRPr="009829B5">
        <w:t>И.В.Савельева</w:t>
      </w:r>
      <w:proofErr w:type="spellEnd"/>
      <w:r w:rsidRPr="009829B5">
        <w:t xml:space="preserve">. — Москва: Альпина </w:t>
      </w:r>
      <w:proofErr w:type="spellStart"/>
      <w:r w:rsidRPr="009829B5">
        <w:t>Паблишер</w:t>
      </w:r>
      <w:proofErr w:type="spellEnd"/>
      <w:r w:rsidRPr="009829B5">
        <w:t>, 2010. — 307с.</w:t>
      </w:r>
    </w:p>
    <w:p w:rsidR="00CE0B0C" w:rsidRPr="009829B5" w:rsidRDefault="00CE0B0C" w:rsidP="007C4021">
      <w:pPr>
        <w:pStyle w:val="a3"/>
        <w:shd w:val="clear" w:color="auto" w:fill="FFFFFF"/>
        <w:spacing w:before="0" w:beforeAutospacing="0" w:after="0" w:afterAutospacing="0"/>
        <w:ind w:firstLine="709"/>
        <w:jc w:val="both"/>
      </w:pPr>
      <w:r w:rsidRPr="009829B5">
        <w:t xml:space="preserve">5. Александров Д.Г. Социальное предпринимательство в современном мире // Экономика. Налоги. Право. 2014. №4. URL: https://cyberleninka.ru/article/n/sotsialnoe-predprinimatelstvo-v-sovremennom-mire (дата обращения: 11.06.2019).  </w:t>
      </w:r>
    </w:p>
    <w:p w:rsidR="00CE0B0C" w:rsidRPr="009829B5" w:rsidRDefault="00CE0B0C" w:rsidP="007C4021">
      <w:pPr>
        <w:pStyle w:val="a3"/>
        <w:shd w:val="clear" w:color="auto" w:fill="FFFFFF"/>
        <w:spacing w:before="0" w:beforeAutospacing="0" w:after="0" w:afterAutospacing="0"/>
        <w:ind w:firstLine="709"/>
        <w:jc w:val="both"/>
      </w:pPr>
      <w:r w:rsidRPr="009829B5">
        <w:lastRenderedPageBreak/>
        <w:t>6. Жохова В. В. Социальное предпринимательство: сущность и понятие // Вестник ТГЭУ. 2015. №1 (73). URL: https://cyberleninka.ru/article/n/sotsialnoe-predprinimatelstvo-suschnost-i-ponyatie (дата обращения: 11.06.2019).</w:t>
      </w:r>
    </w:p>
    <w:p w:rsidR="00CE0B0C" w:rsidRDefault="00CE0B0C" w:rsidP="00B54C46">
      <w:pPr>
        <w:pStyle w:val="a3"/>
        <w:shd w:val="clear" w:color="auto" w:fill="FFFFFF"/>
        <w:spacing w:before="0" w:beforeAutospacing="0" w:after="0" w:afterAutospacing="0"/>
        <w:ind w:firstLine="709"/>
        <w:jc w:val="both"/>
      </w:pPr>
      <w:r w:rsidRPr="009829B5">
        <w:t xml:space="preserve">7. </w:t>
      </w:r>
      <w:proofErr w:type="spellStart"/>
      <w:r w:rsidRPr="009829B5">
        <w:t>Пакулина</w:t>
      </w:r>
      <w:proofErr w:type="spellEnd"/>
      <w:r w:rsidRPr="009829B5">
        <w:t xml:space="preserve"> И. С. Социальное предпринимательство как инструмент решения социально-экономических проблем региона // Известия </w:t>
      </w:r>
      <w:proofErr w:type="spellStart"/>
      <w:r w:rsidRPr="009829B5">
        <w:t>ТулГУ</w:t>
      </w:r>
      <w:proofErr w:type="spellEnd"/>
      <w:r w:rsidRPr="009829B5">
        <w:t>. Экономические и юридические науки. 2011. №2-1. URL: https://cyberleninka.ru/article/n/sotsialnoe-predprinimatelstvo-kak-instrument-resheniya-sotsialno-ekonomicheskih-problem-regiona (дата обращения: 11.06.2019).</w:t>
      </w:r>
    </w:p>
    <w:p w:rsidR="00B73317" w:rsidRDefault="00B73317" w:rsidP="00B54C46">
      <w:pPr>
        <w:pStyle w:val="a3"/>
        <w:shd w:val="clear" w:color="auto" w:fill="FFFFFF"/>
        <w:spacing w:before="0" w:beforeAutospacing="0" w:after="0" w:afterAutospacing="0"/>
        <w:ind w:firstLine="709"/>
        <w:jc w:val="both"/>
      </w:pPr>
    </w:p>
    <w:p w:rsidR="00B73317" w:rsidRPr="00B73317" w:rsidRDefault="00B73317" w:rsidP="00B73317">
      <w:pPr>
        <w:shd w:val="clear" w:color="auto" w:fill="FFFFFF"/>
        <w:tabs>
          <w:tab w:val="left" w:pos="538"/>
        </w:tabs>
      </w:pPr>
      <w:proofErr w:type="spellStart"/>
      <w:r w:rsidRPr="00B73317">
        <w:rPr>
          <w:rFonts w:ascii="Times New Roman" w:hAnsi="Times New Roman"/>
          <w:sz w:val="24"/>
          <w:szCs w:val="24"/>
        </w:rPr>
        <w:t>Надтока</w:t>
      </w:r>
      <w:proofErr w:type="spellEnd"/>
      <w:r w:rsidRPr="00B73317">
        <w:rPr>
          <w:rFonts w:ascii="Times New Roman" w:hAnsi="Times New Roman"/>
          <w:sz w:val="24"/>
          <w:szCs w:val="24"/>
        </w:rPr>
        <w:t xml:space="preserve"> Татьяна Борисовна (ДНР, Донецк) – </w:t>
      </w:r>
      <w:r w:rsidRPr="00B73317">
        <w:rPr>
          <w:rFonts w:ascii="Times New Roman" w:hAnsi="Times New Roman"/>
          <w:sz w:val="24"/>
          <w:szCs w:val="24"/>
        </w:rPr>
        <w:t>к</w:t>
      </w:r>
      <w:r w:rsidRPr="00B73317">
        <w:rPr>
          <w:rFonts w:ascii="Times New Roman" w:hAnsi="Times New Roman"/>
          <w:sz w:val="24"/>
          <w:szCs w:val="24"/>
        </w:rPr>
        <w:t xml:space="preserve">андидат </w:t>
      </w:r>
      <w:r w:rsidRPr="00B73317">
        <w:rPr>
          <w:rFonts w:ascii="Times New Roman" w:hAnsi="Times New Roman"/>
          <w:sz w:val="24"/>
          <w:szCs w:val="24"/>
        </w:rPr>
        <w:t>э</w:t>
      </w:r>
      <w:r w:rsidRPr="00B73317">
        <w:rPr>
          <w:rFonts w:ascii="Times New Roman" w:hAnsi="Times New Roman"/>
          <w:sz w:val="24"/>
          <w:szCs w:val="24"/>
        </w:rPr>
        <w:t xml:space="preserve">кономических </w:t>
      </w:r>
      <w:r w:rsidRPr="00B73317">
        <w:rPr>
          <w:rFonts w:ascii="Times New Roman" w:hAnsi="Times New Roman"/>
          <w:sz w:val="24"/>
          <w:szCs w:val="24"/>
        </w:rPr>
        <w:t>н</w:t>
      </w:r>
      <w:r w:rsidRPr="00B73317">
        <w:rPr>
          <w:rFonts w:ascii="Times New Roman" w:hAnsi="Times New Roman"/>
          <w:sz w:val="24"/>
          <w:szCs w:val="24"/>
        </w:rPr>
        <w:t xml:space="preserve">аук </w:t>
      </w:r>
      <w:r w:rsidRPr="00B73317">
        <w:rPr>
          <w:rFonts w:ascii="Times New Roman" w:hAnsi="Times New Roman"/>
          <w:sz w:val="24"/>
          <w:szCs w:val="24"/>
        </w:rPr>
        <w:t>доц</w:t>
      </w:r>
      <w:r w:rsidRPr="00B73317">
        <w:rPr>
          <w:rFonts w:ascii="Times New Roman" w:hAnsi="Times New Roman"/>
          <w:sz w:val="24"/>
          <w:szCs w:val="24"/>
        </w:rPr>
        <w:t>ент</w:t>
      </w:r>
      <w:r w:rsidRPr="00B73317">
        <w:rPr>
          <w:rFonts w:ascii="Times New Roman" w:hAnsi="Times New Roman"/>
          <w:sz w:val="24"/>
          <w:szCs w:val="24"/>
        </w:rPr>
        <w:t>,</w:t>
      </w:r>
      <w:r w:rsidRPr="00B73317">
        <w:rPr>
          <w:rFonts w:ascii="Times New Roman" w:hAnsi="Times New Roman"/>
          <w:sz w:val="24"/>
          <w:szCs w:val="24"/>
        </w:rPr>
        <w:t xml:space="preserve"> </w:t>
      </w:r>
      <w:r w:rsidRPr="00B73317">
        <w:rPr>
          <w:rFonts w:ascii="Times New Roman" w:hAnsi="Times New Roman"/>
          <w:sz w:val="24"/>
          <w:szCs w:val="24"/>
        </w:rPr>
        <w:t>проф</w:t>
      </w:r>
      <w:r w:rsidRPr="00B73317">
        <w:rPr>
          <w:rFonts w:ascii="Times New Roman" w:hAnsi="Times New Roman"/>
          <w:sz w:val="24"/>
          <w:szCs w:val="24"/>
        </w:rPr>
        <w:t xml:space="preserve">ессор, </w:t>
      </w:r>
      <w:r w:rsidRPr="00B73317">
        <w:rPr>
          <w:rFonts w:ascii="Times New Roman" w:hAnsi="Times New Roman"/>
          <w:sz w:val="24"/>
          <w:szCs w:val="24"/>
        </w:rPr>
        <w:t>ГОУ ВПО «Донецкий национальный технический университет»</w:t>
      </w:r>
      <w:r w:rsidRPr="00B73317">
        <w:rPr>
          <w:rFonts w:ascii="Times New Roman" w:hAnsi="Times New Roman"/>
          <w:sz w:val="24"/>
          <w:szCs w:val="24"/>
        </w:rPr>
        <w:t xml:space="preserve"> (</w:t>
      </w:r>
      <w:r w:rsidRPr="00B73317">
        <w:rPr>
          <w:rFonts w:ascii="Times New Roman" w:hAnsi="Times New Roman"/>
          <w:sz w:val="24"/>
          <w:szCs w:val="24"/>
        </w:rPr>
        <w:t xml:space="preserve">Адрес: </w:t>
      </w:r>
      <w:r w:rsidRPr="00B73317">
        <w:rPr>
          <w:rFonts w:ascii="Times New Roman" w:hAnsi="Times New Roman"/>
          <w:sz w:val="24"/>
          <w:szCs w:val="24"/>
        </w:rPr>
        <w:t xml:space="preserve">г. </w:t>
      </w:r>
      <w:r w:rsidRPr="00B73317">
        <w:rPr>
          <w:rFonts w:ascii="Times New Roman" w:hAnsi="Times New Roman"/>
          <w:sz w:val="24"/>
          <w:szCs w:val="24"/>
        </w:rPr>
        <w:t>Донецк,ул</w:t>
      </w:r>
      <w:proofErr w:type="gramStart"/>
      <w:r w:rsidRPr="00B73317">
        <w:rPr>
          <w:rFonts w:ascii="Times New Roman" w:hAnsi="Times New Roman"/>
          <w:sz w:val="24"/>
          <w:szCs w:val="24"/>
        </w:rPr>
        <w:t>.А</w:t>
      </w:r>
      <w:proofErr w:type="gramEnd"/>
      <w:r w:rsidRPr="00B73317">
        <w:rPr>
          <w:rFonts w:ascii="Times New Roman" w:hAnsi="Times New Roman"/>
          <w:sz w:val="24"/>
          <w:szCs w:val="24"/>
        </w:rPr>
        <w:t>ртема,96</w:t>
      </w:r>
      <w:r w:rsidRPr="00B73317">
        <w:rPr>
          <w:rFonts w:ascii="Times New Roman" w:hAnsi="Times New Roman"/>
          <w:sz w:val="24"/>
          <w:szCs w:val="24"/>
        </w:rPr>
        <w:t xml:space="preserve"> </w:t>
      </w:r>
      <w:r w:rsidRPr="00B73317">
        <w:rPr>
          <w:rFonts w:ascii="Times New Roman" w:hAnsi="Times New Roman"/>
          <w:sz w:val="24"/>
          <w:szCs w:val="24"/>
        </w:rPr>
        <w:br/>
      </w:r>
      <w:r w:rsidRPr="00B73317">
        <w:rPr>
          <w:rFonts w:ascii="Times New Roman" w:hAnsi="Times New Roman"/>
          <w:sz w:val="24"/>
          <w:szCs w:val="24"/>
        </w:rPr>
        <w:t>тел.:</w:t>
      </w:r>
      <w:r>
        <w:rPr>
          <w:rFonts w:ascii="Times New Roman" w:hAnsi="Times New Roman"/>
          <w:sz w:val="24"/>
          <w:szCs w:val="24"/>
        </w:rPr>
        <w:t xml:space="preserve"> </w:t>
      </w:r>
      <w:r w:rsidRPr="00B73317">
        <w:rPr>
          <w:rFonts w:ascii="Times New Roman" w:hAnsi="Times New Roman"/>
          <w:sz w:val="24"/>
          <w:szCs w:val="24"/>
        </w:rPr>
        <w:t>071</w:t>
      </w:r>
      <w:r>
        <w:rPr>
          <w:rFonts w:ascii="Times New Roman" w:hAnsi="Times New Roman"/>
          <w:sz w:val="24"/>
          <w:szCs w:val="24"/>
          <w:lang w:val="en-US"/>
        </w:rPr>
        <w:t> </w:t>
      </w:r>
      <w:r w:rsidRPr="00B73317">
        <w:rPr>
          <w:rFonts w:ascii="Times New Roman" w:hAnsi="Times New Roman"/>
          <w:sz w:val="24"/>
          <w:szCs w:val="24"/>
        </w:rPr>
        <w:t>378 8970</w:t>
      </w:r>
      <w:r w:rsidRPr="00B73317">
        <w:rPr>
          <w:rFonts w:ascii="Times New Roman" w:hAnsi="Times New Roman"/>
          <w:sz w:val="24"/>
          <w:szCs w:val="24"/>
        </w:rPr>
        <w:br/>
      </w:r>
      <w:r w:rsidRPr="00B73317">
        <w:rPr>
          <w:rFonts w:ascii="Times New Roman" w:hAnsi="Times New Roman"/>
          <w:sz w:val="24"/>
          <w:szCs w:val="24"/>
          <w:lang w:val="en-US"/>
        </w:rPr>
        <w:t>E</w:t>
      </w:r>
      <w:r w:rsidRPr="00B73317">
        <w:rPr>
          <w:rFonts w:ascii="Times New Roman" w:hAnsi="Times New Roman"/>
          <w:sz w:val="24"/>
          <w:szCs w:val="24"/>
        </w:rPr>
        <w:t>-</w:t>
      </w:r>
      <w:r w:rsidRPr="00B73317">
        <w:rPr>
          <w:rFonts w:ascii="Times New Roman" w:hAnsi="Times New Roman"/>
          <w:sz w:val="24"/>
          <w:szCs w:val="24"/>
          <w:lang w:val="en-US"/>
        </w:rPr>
        <w:t>mail</w:t>
      </w:r>
      <w:r w:rsidRPr="00B73317">
        <w:rPr>
          <w:rFonts w:ascii="Times New Roman" w:hAnsi="Times New Roman"/>
          <w:sz w:val="24"/>
          <w:szCs w:val="24"/>
        </w:rPr>
        <w:t>:</w:t>
      </w:r>
      <w:r w:rsidRPr="00B73317">
        <w:rPr>
          <w:rFonts w:ascii="Times New Roman" w:hAnsi="Times New Roman"/>
          <w:sz w:val="24"/>
          <w:szCs w:val="24"/>
        </w:rPr>
        <w:t xml:space="preserve"> </w:t>
      </w:r>
      <w:r w:rsidRPr="00B73317">
        <w:rPr>
          <w:rFonts w:ascii="Times New Roman" w:hAnsi="Times New Roman"/>
          <w:sz w:val="24"/>
          <w:szCs w:val="24"/>
          <w:shd w:val="clear" w:color="auto" w:fill="FFFFFF"/>
        </w:rPr>
        <w:t>tatbor9@rambler.ru</w:t>
      </w:r>
    </w:p>
    <w:p w:rsidR="00B73317" w:rsidRPr="00B73317" w:rsidRDefault="00B73317" w:rsidP="00B73317">
      <w:pPr>
        <w:shd w:val="clear" w:color="auto" w:fill="FFFFFF"/>
        <w:tabs>
          <w:tab w:val="left" w:pos="538"/>
        </w:tabs>
        <w:rPr>
          <w:rFonts w:ascii="Times New Roman" w:hAnsi="Times New Roman"/>
          <w:sz w:val="24"/>
          <w:szCs w:val="24"/>
        </w:rPr>
      </w:pPr>
      <w:proofErr w:type="spellStart"/>
      <w:r w:rsidRPr="00B73317">
        <w:rPr>
          <w:rFonts w:ascii="Times New Roman" w:hAnsi="Times New Roman"/>
          <w:sz w:val="24"/>
          <w:szCs w:val="24"/>
        </w:rPr>
        <w:t>Михайлюк</w:t>
      </w:r>
      <w:proofErr w:type="spellEnd"/>
      <w:r w:rsidRPr="00B73317">
        <w:rPr>
          <w:rFonts w:ascii="Times New Roman" w:hAnsi="Times New Roman"/>
          <w:sz w:val="24"/>
          <w:szCs w:val="24"/>
        </w:rPr>
        <w:t xml:space="preserve"> Данил Дмитриевич (ДНР, Донецк) – магистрант, </w:t>
      </w:r>
      <w:r w:rsidRPr="00B73317">
        <w:rPr>
          <w:rFonts w:ascii="Times New Roman" w:hAnsi="Times New Roman"/>
          <w:sz w:val="24"/>
          <w:szCs w:val="24"/>
        </w:rPr>
        <w:t>ГОУ ВПО «Донецкий национальный технический университет» (Адрес: г. Донецк,ул</w:t>
      </w:r>
      <w:proofErr w:type="gramStart"/>
      <w:r w:rsidRPr="00B73317">
        <w:rPr>
          <w:rFonts w:ascii="Times New Roman" w:hAnsi="Times New Roman"/>
          <w:sz w:val="24"/>
          <w:szCs w:val="24"/>
        </w:rPr>
        <w:t>.А</w:t>
      </w:r>
      <w:proofErr w:type="gramEnd"/>
      <w:r w:rsidRPr="00B73317">
        <w:rPr>
          <w:rFonts w:ascii="Times New Roman" w:hAnsi="Times New Roman"/>
          <w:sz w:val="24"/>
          <w:szCs w:val="24"/>
        </w:rPr>
        <w:t xml:space="preserve">ртема,96 </w:t>
      </w:r>
      <w:r w:rsidRPr="00B73317">
        <w:rPr>
          <w:rFonts w:ascii="Times New Roman" w:hAnsi="Times New Roman"/>
          <w:sz w:val="24"/>
          <w:szCs w:val="24"/>
        </w:rPr>
        <w:br/>
        <w:t>тел.: 071</w:t>
      </w:r>
      <w:r w:rsidRPr="00B73317">
        <w:rPr>
          <w:rFonts w:ascii="Times New Roman" w:hAnsi="Times New Roman"/>
          <w:sz w:val="24"/>
          <w:szCs w:val="24"/>
          <w:lang w:val="en-US"/>
        </w:rPr>
        <w:t> </w:t>
      </w:r>
      <w:r w:rsidRPr="00B73317">
        <w:rPr>
          <w:rFonts w:ascii="Times New Roman" w:hAnsi="Times New Roman"/>
          <w:sz w:val="24"/>
          <w:szCs w:val="24"/>
        </w:rPr>
        <w:t>378 8970</w:t>
      </w:r>
      <w:r w:rsidRPr="00B73317">
        <w:rPr>
          <w:rFonts w:ascii="Times New Roman" w:hAnsi="Times New Roman"/>
          <w:sz w:val="24"/>
          <w:szCs w:val="24"/>
        </w:rPr>
        <w:br/>
      </w:r>
      <w:r w:rsidRPr="00B73317">
        <w:rPr>
          <w:rFonts w:ascii="Times New Roman" w:hAnsi="Times New Roman"/>
          <w:sz w:val="24"/>
          <w:szCs w:val="24"/>
          <w:lang w:val="en-US"/>
        </w:rPr>
        <w:t>E</w:t>
      </w:r>
      <w:r w:rsidRPr="00B73317">
        <w:rPr>
          <w:rFonts w:ascii="Times New Roman" w:hAnsi="Times New Roman"/>
          <w:sz w:val="24"/>
          <w:szCs w:val="24"/>
        </w:rPr>
        <w:t>-</w:t>
      </w:r>
      <w:r w:rsidRPr="00B73317">
        <w:rPr>
          <w:rFonts w:ascii="Times New Roman" w:hAnsi="Times New Roman"/>
          <w:sz w:val="24"/>
          <w:szCs w:val="24"/>
          <w:lang w:val="en-US"/>
        </w:rPr>
        <w:t>mail</w:t>
      </w:r>
      <w:r w:rsidRPr="00B73317">
        <w:rPr>
          <w:rFonts w:ascii="Times New Roman" w:hAnsi="Times New Roman"/>
          <w:sz w:val="24"/>
          <w:szCs w:val="24"/>
        </w:rPr>
        <w:t xml:space="preserve">: </w:t>
      </w:r>
      <w:r>
        <w:rPr>
          <w:rFonts w:ascii="Times New Roman" w:hAnsi="Times New Roman"/>
          <w:sz w:val="24"/>
          <w:szCs w:val="24"/>
        </w:rPr>
        <w:t>d</w:t>
      </w:r>
      <w:proofErr w:type="spellStart"/>
      <w:r>
        <w:rPr>
          <w:rFonts w:ascii="Times New Roman" w:hAnsi="Times New Roman"/>
          <w:sz w:val="24"/>
          <w:szCs w:val="24"/>
          <w:lang w:val="en-US"/>
        </w:rPr>
        <w:t>anyadanya</w:t>
      </w:r>
      <w:proofErr w:type="spellEnd"/>
      <w:r w:rsidRPr="00B73317">
        <w:rPr>
          <w:rFonts w:ascii="Times New Roman" w:hAnsi="Times New Roman"/>
          <w:sz w:val="24"/>
          <w:szCs w:val="24"/>
        </w:rPr>
        <w:t>2207@</w:t>
      </w:r>
      <w:r>
        <w:rPr>
          <w:rFonts w:ascii="Times New Roman" w:hAnsi="Times New Roman"/>
          <w:sz w:val="24"/>
          <w:szCs w:val="24"/>
          <w:lang w:val="en-US"/>
        </w:rPr>
        <w:t>mail</w:t>
      </w:r>
      <w:r w:rsidRPr="00B73317">
        <w:rPr>
          <w:rFonts w:ascii="Times New Roman" w:hAnsi="Times New Roman"/>
          <w:sz w:val="24"/>
          <w:szCs w:val="24"/>
        </w:rPr>
        <w:t>.</w:t>
      </w:r>
      <w:proofErr w:type="spellStart"/>
      <w:r>
        <w:rPr>
          <w:rFonts w:ascii="Times New Roman" w:hAnsi="Times New Roman"/>
          <w:sz w:val="24"/>
          <w:szCs w:val="24"/>
          <w:lang w:val="en-US"/>
        </w:rPr>
        <w:t>ru</w:t>
      </w:r>
      <w:proofErr w:type="spellEnd"/>
    </w:p>
    <w:p w:rsidR="00B73317" w:rsidRPr="00B73317" w:rsidRDefault="00B73317" w:rsidP="00B73317">
      <w:pPr>
        <w:shd w:val="clear" w:color="auto" w:fill="FFFFFF"/>
        <w:tabs>
          <w:tab w:val="left" w:pos="538"/>
        </w:tabs>
        <w:rPr>
          <w:rFonts w:ascii="Times New Roman" w:hAnsi="Times New Roman"/>
          <w:sz w:val="24"/>
          <w:szCs w:val="24"/>
        </w:rPr>
      </w:pPr>
    </w:p>
    <w:p w:rsidR="00B73317" w:rsidRDefault="00B73317" w:rsidP="00B54C46">
      <w:pPr>
        <w:pStyle w:val="a3"/>
        <w:shd w:val="clear" w:color="auto" w:fill="FFFFFF"/>
        <w:spacing w:before="0" w:beforeAutospacing="0" w:after="0" w:afterAutospacing="0"/>
        <w:ind w:firstLine="709"/>
        <w:jc w:val="both"/>
      </w:pPr>
    </w:p>
    <w:p w:rsidR="00B73317" w:rsidRPr="00B73317" w:rsidRDefault="00B73317" w:rsidP="00B73317">
      <w:pPr>
        <w:shd w:val="clear" w:color="auto" w:fill="FFFFFF"/>
        <w:spacing w:after="0" w:line="240" w:lineRule="auto"/>
        <w:ind w:firstLine="709"/>
        <w:jc w:val="center"/>
        <w:rPr>
          <w:rFonts w:ascii="Times New Roman" w:hAnsi="Times New Roman"/>
          <w:b/>
          <w:sz w:val="24"/>
          <w:szCs w:val="24"/>
        </w:rPr>
      </w:pPr>
      <w:r w:rsidRPr="009829B5">
        <w:rPr>
          <w:rFonts w:ascii="Times New Roman" w:hAnsi="Times New Roman"/>
          <w:b/>
          <w:sz w:val="24"/>
          <w:szCs w:val="24"/>
          <w:lang w:val="en-US"/>
        </w:rPr>
        <w:t>Fundamental</w:t>
      </w:r>
      <w:r w:rsidRPr="00B73317">
        <w:rPr>
          <w:rFonts w:ascii="Times New Roman" w:hAnsi="Times New Roman"/>
          <w:b/>
          <w:sz w:val="24"/>
          <w:szCs w:val="24"/>
        </w:rPr>
        <w:t xml:space="preserve"> </w:t>
      </w:r>
      <w:r w:rsidRPr="009829B5">
        <w:rPr>
          <w:rFonts w:ascii="Times New Roman" w:hAnsi="Times New Roman"/>
          <w:b/>
          <w:sz w:val="24"/>
          <w:szCs w:val="24"/>
          <w:lang w:val="en-US"/>
        </w:rPr>
        <w:t>aspects</w:t>
      </w:r>
      <w:r w:rsidRPr="00B73317">
        <w:rPr>
          <w:rFonts w:ascii="Times New Roman" w:hAnsi="Times New Roman"/>
          <w:b/>
          <w:sz w:val="24"/>
          <w:szCs w:val="24"/>
        </w:rPr>
        <w:t xml:space="preserve"> </w:t>
      </w:r>
      <w:r w:rsidRPr="009829B5">
        <w:rPr>
          <w:rFonts w:ascii="Times New Roman" w:hAnsi="Times New Roman"/>
          <w:b/>
          <w:sz w:val="24"/>
          <w:szCs w:val="24"/>
          <w:lang w:val="en-US"/>
        </w:rPr>
        <w:t>of</w:t>
      </w:r>
      <w:r w:rsidRPr="00B73317">
        <w:rPr>
          <w:rFonts w:ascii="Times New Roman" w:hAnsi="Times New Roman"/>
          <w:b/>
          <w:sz w:val="24"/>
          <w:szCs w:val="24"/>
        </w:rPr>
        <w:t xml:space="preserve"> </w:t>
      </w:r>
      <w:r w:rsidRPr="009829B5">
        <w:rPr>
          <w:rFonts w:ascii="Times New Roman" w:hAnsi="Times New Roman"/>
          <w:b/>
          <w:sz w:val="24"/>
          <w:szCs w:val="24"/>
          <w:lang w:val="en-US"/>
        </w:rPr>
        <w:t>social</w:t>
      </w:r>
      <w:r w:rsidRPr="00B73317">
        <w:rPr>
          <w:rFonts w:ascii="Times New Roman" w:hAnsi="Times New Roman"/>
          <w:b/>
          <w:sz w:val="24"/>
          <w:szCs w:val="24"/>
        </w:rPr>
        <w:t xml:space="preserve"> </w:t>
      </w:r>
      <w:r w:rsidRPr="009829B5">
        <w:rPr>
          <w:rFonts w:ascii="Times New Roman" w:hAnsi="Times New Roman"/>
          <w:b/>
          <w:sz w:val="24"/>
          <w:szCs w:val="24"/>
          <w:lang w:val="en-US"/>
        </w:rPr>
        <w:t>entrepreneurship</w:t>
      </w:r>
    </w:p>
    <w:p w:rsidR="00B73317" w:rsidRPr="00B73317" w:rsidRDefault="00B73317" w:rsidP="00B73317">
      <w:pPr>
        <w:shd w:val="clear" w:color="auto" w:fill="FFFFFF"/>
        <w:spacing w:after="0" w:line="240" w:lineRule="auto"/>
        <w:ind w:firstLine="709"/>
        <w:jc w:val="both"/>
        <w:rPr>
          <w:rFonts w:ascii="Times New Roman" w:hAnsi="Times New Roman"/>
          <w:i/>
          <w:sz w:val="24"/>
          <w:szCs w:val="24"/>
          <w:shd w:val="clear" w:color="auto" w:fill="FFFFFF"/>
        </w:rPr>
      </w:pPr>
    </w:p>
    <w:p w:rsidR="00B73317" w:rsidRPr="009829B5" w:rsidRDefault="00B73317" w:rsidP="00B73317">
      <w:pPr>
        <w:shd w:val="clear" w:color="auto" w:fill="FFFFFF"/>
        <w:spacing w:after="0" w:line="240" w:lineRule="auto"/>
        <w:ind w:firstLine="709"/>
        <w:jc w:val="both"/>
        <w:rPr>
          <w:rFonts w:ascii="Times New Roman" w:hAnsi="Times New Roman"/>
          <w:i/>
          <w:sz w:val="24"/>
          <w:szCs w:val="24"/>
          <w:lang w:val="en-US"/>
        </w:rPr>
      </w:pPr>
      <w:r w:rsidRPr="009829B5">
        <w:rPr>
          <w:rFonts w:ascii="Times New Roman" w:hAnsi="Times New Roman"/>
          <w:i/>
          <w:sz w:val="24"/>
          <w:szCs w:val="24"/>
          <w:lang w:val="en-US"/>
        </w:rPr>
        <w:t>Social</w:t>
      </w:r>
      <w:r w:rsidRPr="00B73317">
        <w:rPr>
          <w:rFonts w:ascii="Times New Roman" w:hAnsi="Times New Roman"/>
          <w:i/>
          <w:sz w:val="24"/>
          <w:szCs w:val="24"/>
        </w:rPr>
        <w:t xml:space="preserve"> </w:t>
      </w:r>
      <w:r w:rsidRPr="009829B5">
        <w:rPr>
          <w:rFonts w:ascii="Times New Roman" w:hAnsi="Times New Roman"/>
          <w:i/>
          <w:sz w:val="24"/>
          <w:szCs w:val="24"/>
          <w:lang w:val="en-US"/>
        </w:rPr>
        <w:t>entrepreneurship</w:t>
      </w:r>
      <w:r w:rsidRPr="00B73317">
        <w:rPr>
          <w:rFonts w:ascii="Times New Roman" w:hAnsi="Times New Roman"/>
          <w:i/>
          <w:sz w:val="24"/>
          <w:szCs w:val="24"/>
        </w:rPr>
        <w:t xml:space="preserve"> </w:t>
      </w:r>
      <w:r w:rsidRPr="009829B5">
        <w:rPr>
          <w:rFonts w:ascii="Times New Roman" w:hAnsi="Times New Roman"/>
          <w:i/>
          <w:sz w:val="24"/>
          <w:szCs w:val="24"/>
          <w:lang w:val="en-US"/>
        </w:rPr>
        <w:t>is</w:t>
      </w:r>
      <w:r w:rsidRPr="00B73317">
        <w:rPr>
          <w:rFonts w:ascii="Times New Roman" w:hAnsi="Times New Roman"/>
          <w:i/>
          <w:sz w:val="24"/>
          <w:szCs w:val="24"/>
        </w:rPr>
        <w:t xml:space="preserve"> </w:t>
      </w:r>
      <w:r w:rsidRPr="009829B5">
        <w:rPr>
          <w:rFonts w:ascii="Times New Roman" w:hAnsi="Times New Roman"/>
          <w:i/>
          <w:sz w:val="24"/>
          <w:szCs w:val="24"/>
          <w:lang w:val="en-US"/>
        </w:rPr>
        <w:t>attracting</w:t>
      </w:r>
      <w:r w:rsidRPr="00B73317">
        <w:rPr>
          <w:rFonts w:ascii="Times New Roman" w:hAnsi="Times New Roman"/>
          <w:i/>
          <w:sz w:val="24"/>
          <w:szCs w:val="24"/>
        </w:rPr>
        <w:t xml:space="preserve"> </w:t>
      </w:r>
      <w:r w:rsidRPr="009829B5">
        <w:rPr>
          <w:rFonts w:ascii="Times New Roman" w:hAnsi="Times New Roman"/>
          <w:i/>
          <w:sz w:val="24"/>
          <w:szCs w:val="24"/>
          <w:lang w:val="en-US"/>
        </w:rPr>
        <w:t>more attention, minds and money. But along with the growing popularity, the misunderstanding of what the social entrepreneur does and gives to society increases. As a result, more and more activities are beginning to be called "social entrepreneurship." Such a situation creates the need for a stricter and more specific understanding of the term.</w:t>
      </w:r>
    </w:p>
    <w:p w:rsidR="00B73317" w:rsidRPr="009829B5" w:rsidRDefault="00B73317" w:rsidP="00B73317">
      <w:pPr>
        <w:shd w:val="clear" w:color="auto" w:fill="FFFFFF"/>
        <w:spacing w:after="0" w:line="240" w:lineRule="auto"/>
        <w:ind w:firstLine="709"/>
        <w:jc w:val="both"/>
        <w:rPr>
          <w:rFonts w:ascii="Times New Roman" w:hAnsi="Times New Roman"/>
          <w:sz w:val="24"/>
          <w:szCs w:val="24"/>
          <w:shd w:val="clear" w:color="auto" w:fill="FFFFFF"/>
          <w:lang w:val="en-US"/>
        </w:rPr>
      </w:pPr>
    </w:p>
    <w:p w:rsidR="00B73317" w:rsidRPr="009829B5" w:rsidRDefault="00B73317" w:rsidP="00B73317">
      <w:pPr>
        <w:shd w:val="clear" w:color="auto" w:fill="FFFFFF"/>
        <w:spacing w:after="0" w:line="240" w:lineRule="auto"/>
        <w:ind w:firstLine="709"/>
        <w:jc w:val="both"/>
        <w:rPr>
          <w:rFonts w:ascii="Times New Roman" w:hAnsi="Times New Roman"/>
          <w:i/>
          <w:sz w:val="24"/>
          <w:szCs w:val="24"/>
          <w:lang w:val="en-US"/>
        </w:rPr>
      </w:pPr>
      <w:r w:rsidRPr="009829B5">
        <w:rPr>
          <w:rFonts w:ascii="Times New Roman" w:hAnsi="Times New Roman"/>
          <w:i/>
          <w:sz w:val="24"/>
          <w:szCs w:val="24"/>
          <w:lang w:val="en-US"/>
        </w:rPr>
        <w:t>Key words: social entrepreneurship, system, society, proposals, motivation</w:t>
      </w:r>
    </w:p>
    <w:p w:rsidR="00B73317" w:rsidRDefault="00B73317" w:rsidP="00B54C46">
      <w:pPr>
        <w:pStyle w:val="a3"/>
        <w:shd w:val="clear" w:color="auto" w:fill="FFFFFF"/>
        <w:spacing w:before="0" w:beforeAutospacing="0" w:after="0" w:afterAutospacing="0"/>
        <w:ind w:firstLine="709"/>
        <w:jc w:val="both"/>
        <w:rPr>
          <w:lang w:val="en-US"/>
        </w:rPr>
      </w:pPr>
    </w:p>
    <w:p w:rsidR="00BC07F3" w:rsidRDefault="00BC07F3" w:rsidP="00BC07F3">
      <w:pPr>
        <w:shd w:val="clear" w:color="auto" w:fill="FFFFFF"/>
        <w:tabs>
          <w:tab w:val="left" w:pos="538"/>
        </w:tabs>
        <w:rPr>
          <w:rFonts w:ascii="Times New Roman" w:hAnsi="Times New Roman"/>
          <w:sz w:val="24"/>
          <w:szCs w:val="24"/>
          <w:shd w:val="clear" w:color="auto" w:fill="FFFFFF"/>
          <w:lang w:val="en-US"/>
        </w:rPr>
      </w:pPr>
      <w:proofErr w:type="spellStart"/>
      <w:r w:rsidRPr="00BC07F3">
        <w:rPr>
          <w:rFonts w:ascii="Times New Roman" w:hAnsi="Times New Roman"/>
          <w:sz w:val="24"/>
          <w:szCs w:val="24"/>
          <w:lang w:val="en-US"/>
        </w:rPr>
        <w:t>Nadtoka</w:t>
      </w:r>
      <w:proofErr w:type="spellEnd"/>
      <w:r w:rsidRPr="00BC07F3">
        <w:rPr>
          <w:rFonts w:ascii="Times New Roman" w:hAnsi="Times New Roman"/>
          <w:sz w:val="24"/>
          <w:szCs w:val="24"/>
          <w:lang w:val="en-US"/>
        </w:rPr>
        <w:t xml:space="preserve"> Tatyana </w:t>
      </w:r>
      <w:proofErr w:type="spellStart"/>
      <w:r w:rsidRPr="00BC07F3">
        <w:rPr>
          <w:rFonts w:ascii="Times New Roman" w:hAnsi="Times New Roman"/>
          <w:sz w:val="24"/>
          <w:szCs w:val="24"/>
          <w:lang w:val="en-US"/>
        </w:rPr>
        <w:t>Borisovna</w:t>
      </w:r>
      <w:proofErr w:type="spellEnd"/>
      <w:r w:rsidRPr="00BC07F3">
        <w:rPr>
          <w:rFonts w:ascii="Times New Roman" w:hAnsi="Times New Roman"/>
          <w:sz w:val="24"/>
          <w:szCs w:val="24"/>
          <w:lang w:val="en-US"/>
        </w:rPr>
        <w:t xml:space="preserve"> </w:t>
      </w:r>
      <w:r w:rsidR="00B73317" w:rsidRPr="00BC07F3">
        <w:rPr>
          <w:rFonts w:ascii="Times New Roman" w:hAnsi="Times New Roman"/>
          <w:sz w:val="24"/>
          <w:szCs w:val="24"/>
          <w:lang w:val="en-US"/>
        </w:rPr>
        <w:t>(</w:t>
      </w:r>
      <w:r w:rsidRPr="00BC07F3">
        <w:rPr>
          <w:rFonts w:ascii="Times New Roman" w:hAnsi="Times New Roman"/>
          <w:sz w:val="24"/>
          <w:szCs w:val="24"/>
          <w:lang w:val="en-US"/>
        </w:rPr>
        <w:t xml:space="preserve">DPR, Donetsk) - Candidate of Economic Sciences, Associate Professor, Professor, GOU VPO "Donetsk National Technical University" (Address: Donetsk, </w:t>
      </w:r>
      <w:proofErr w:type="spellStart"/>
      <w:r w:rsidRPr="00BC07F3">
        <w:rPr>
          <w:rFonts w:ascii="Times New Roman" w:hAnsi="Times New Roman"/>
          <w:sz w:val="24"/>
          <w:szCs w:val="24"/>
          <w:lang w:val="en-US"/>
        </w:rPr>
        <w:t>Artema</w:t>
      </w:r>
      <w:proofErr w:type="spellEnd"/>
      <w:r w:rsidRPr="00BC07F3">
        <w:rPr>
          <w:rFonts w:ascii="Times New Roman" w:hAnsi="Times New Roman"/>
          <w:sz w:val="24"/>
          <w:szCs w:val="24"/>
          <w:lang w:val="en-US"/>
        </w:rPr>
        <w:t xml:space="preserve"> </w:t>
      </w:r>
      <w:proofErr w:type="spellStart"/>
      <w:r w:rsidRPr="00BC07F3">
        <w:rPr>
          <w:rFonts w:ascii="Times New Roman" w:hAnsi="Times New Roman"/>
          <w:sz w:val="24"/>
          <w:szCs w:val="24"/>
          <w:lang w:val="en-US"/>
        </w:rPr>
        <w:t>st.</w:t>
      </w:r>
      <w:proofErr w:type="spellEnd"/>
      <w:r w:rsidRPr="00BC07F3">
        <w:rPr>
          <w:rFonts w:ascii="Times New Roman" w:hAnsi="Times New Roman"/>
          <w:sz w:val="24"/>
          <w:szCs w:val="24"/>
          <w:lang w:val="en-US"/>
        </w:rPr>
        <w:t>, 96</w:t>
      </w:r>
      <w:proofErr w:type="gramStart"/>
      <w:r w:rsidRPr="00BC07F3">
        <w:rPr>
          <w:rFonts w:ascii="Times New Roman" w:hAnsi="Times New Roman"/>
          <w:sz w:val="24"/>
          <w:szCs w:val="24"/>
          <w:lang w:val="en-US"/>
        </w:rPr>
        <w:t>)</w:t>
      </w:r>
      <w:proofErr w:type="gramEnd"/>
      <w:r w:rsidR="00B73317" w:rsidRPr="00BC07F3">
        <w:rPr>
          <w:rFonts w:ascii="Times New Roman" w:hAnsi="Times New Roman"/>
          <w:sz w:val="24"/>
          <w:szCs w:val="24"/>
          <w:lang w:val="en-US"/>
        </w:rPr>
        <w:br/>
      </w:r>
      <w:r w:rsidRPr="00BC07F3">
        <w:rPr>
          <w:rFonts w:ascii="Times New Roman" w:hAnsi="Times New Roman"/>
          <w:color w:val="000000"/>
          <w:sz w:val="24"/>
          <w:szCs w:val="24"/>
          <w:shd w:val="clear" w:color="auto" w:fill="FFFFFF"/>
          <w:lang w:val="en-US"/>
        </w:rPr>
        <w:t>telephone</w:t>
      </w:r>
      <w:r w:rsidR="00B73317" w:rsidRPr="00BC07F3">
        <w:rPr>
          <w:rFonts w:ascii="Times New Roman" w:hAnsi="Times New Roman"/>
          <w:sz w:val="24"/>
          <w:szCs w:val="24"/>
          <w:lang w:val="en-US"/>
        </w:rPr>
        <w:t>.: 071 378 8970</w:t>
      </w:r>
      <w:r w:rsidR="00B73317" w:rsidRPr="00BC07F3">
        <w:rPr>
          <w:rFonts w:ascii="Times New Roman" w:hAnsi="Times New Roman"/>
          <w:sz w:val="24"/>
          <w:szCs w:val="24"/>
          <w:lang w:val="en-US"/>
        </w:rPr>
        <w:br/>
        <w:t xml:space="preserve">E-mail: </w:t>
      </w:r>
      <w:hyperlink r:id="rId8" w:history="1">
        <w:r w:rsidRPr="00DE725D">
          <w:rPr>
            <w:rStyle w:val="a4"/>
            <w:rFonts w:ascii="Times New Roman" w:hAnsi="Times New Roman"/>
            <w:sz w:val="24"/>
            <w:szCs w:val="24"/>
            <w:shd w:val="clear" w:color="auto" w:fill="FFFFFF"/>
            <w:lang w:val="en-US"/>
          </w:rPr>
          <w:t>tatbor9@rambler.ru</w:t>
        </w:r>
      </w:hyperlink>
    </w:p>
    <w:p w:rsidR="00B73317" w:rsidRDefault="00BC07F3" w:rsidP="00BC07F3">
      <w:pPr>
        <w:shd w:val="clear" w:color="auto" w:fill="FFFFFF"/>
        <w:tabs>
          <w:tab w:val="left" w:pos="538"/>
        </w:tabs>
        <w:rPr>
          <w:rFonts w:ascii="Times New Roman" w:hAnsi="Times New Roman"/>
          <w:sz w:val="24"/>
          <w:szCs w:val="24"/>
          <w:lang w:val="en-US"/>
        </w:rPr>
      </w:pPr>
      <w:proofErr w:type="spellStart"/>
      <w:proofErr w:type="gramStart"/>
      <w:r w:rsidRPr="00BC07F3">
        <w:rPr>
          <w:rFonts w:ascii="Times New Roman" w:hAnsi="Times New Roman"/>
          <w:sz w:val="24"/>
          <w:szCs w:val="24"/>
          <w:lang w:val="en-US"/>
        </w:rPr>
        <w:t>Mikhailyuk</w:t>
      </w:r>
      <w:proofErr w:type="spellEnd"/>
      <w:r w:rsidRPr="00BC07F3">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Pr>
          <w:rFonts w:ascii="Times New Roman" w:hAnsi="Times New Roman"/>
          <w:sz w:val="24"/>
          <w:szCs w:val="24"/>
          <w:lang w:val="en-US"/>
        </w:rPr>
        <w:t>Danil</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Dmitrievich</w:t>
      </w:r>
      <w:proofErr w:type="spellEnd"/>
      <w:r w:rsidRPr="00BC07F3">
        <w:rPr>
          <w:rFonts w:ascii="Times New Roman" w:hAnsi="Times New Roman"/>
          <w:sz w:val="24"/>
          <w:szCs w:val="24"/>
          <w:lang w:val="en-US"/>
        </w:rPr>
        <w:t xml:space="preserve"> (DPR, D</w:t>
      </w:r>
      <w:r>
        <w:rPr>
          <w:rFonts w:ascii="Times New Roman" w:hAnsi="Times New Roman"/>
          <w:sz w:val="24"/>
          <w:szCs w:val="24"/>
          <w:lang w:val="en-US"/>
        </w:rPr>
        <w:t>onetsk) - undergraduate, GOU VPO</w:t>
      </w:r>
      <w:r w:rsidRPr="00BC07F3">
        <w:rPr>
          <w:rFonts w:ascii="Times New Roman" w:hAnsi="Times New Roman"/>
          <w:sz w:val="24"/>
          <w:szCs w:val="24"/>
          <w:lang w:val="en-US"/>
        </w:rPr>
        <w:t xml:space="preserve"> “Donetsk National Technical University” (Address: Donetsk, </w:t>
      </w:r>
      <w:proofErr w:type="spellStart"/>
      <w:r w:rsidRPr="00BC07F3">
        <w:rPr>
          <w:rFonts w:ascii="Times New Roman" w:hAnsi="Times New Roman"/>
          <w:sz w:val="24"/>
          <w:szCs w:val="24"/>
          <w:lang w:val="en-US"/>
        </w:rPr>
        <w:t>Artema</w:t>
      </w:r>
      <w:proofErr w:type="spellEnd"/>
      <w:r w:rsidRPr="00BC07F3">
        <w:rPr>
          <w:rFonts w:ascii="Times New Roman" w:hAnsi="Times New Roman"/>
          <w:sz w:val="24"/>
          <w:szCs w:val="24"/>
          <w:lang w:val="en-US"/>
        </w:rPr>
        <w:t xml:space="preserve"> </w:t>
      </w:r>
      <w:proofErr w:type="spellStart"/>
      <w:r w:rsidRPr="00BC07F3">
        <w:rPr>
          <w:rFonts w:ascii="Times New Roman" w:hAnsi="Times New Roman"/>
          <w:sz w:val="24"/>
          <w:szCs w:val="24"/>
          <w:lang w:val="en-US"/>
        </w:rPr>
        <w:t>st.</w:t>
      </w:r>
      <w:proofErr w:type="spellEnd"/>
      <w:r w:rsidRPr="00BC07F3">
        <w:rPr>
          <w:rFonts w:ascii="Times New Roman" w:hAnsi="Times New Roman"/>
          <w:sz w:val="24"/>
          <w:szCs w:val="24"/>
          <w:lang w:val="en-US"/>
        </w:rPr>
        <w:t>, 96</w:t>
      </w:r>
      <w:r>
        <w:rPr>
          <w:rFonts w:ascii="Times New Roman" w:hAnsi="Times New Roman"/>
          <w:sz w:val="24"/>
          <w:szCs w:val="24"/>
          <w:lang w:val="en-US"/>
        </w:rPr>
        <w:t>)</w:t>
      </w:r>
      <w:r w:rsidRPr="00BC07F3">
        <w:rPr>
          <w:rFonts w:ascii="Times New Roman" w:hAnsi="Times New Roman"/>
          <w:sz w:val="24"/>
          <w:szCs w:val="24"/>
          <w:lang w:val="en-US"/>
        </w:rPr>
        <w:br/>
      </w:r>
      <w:r w:rsidRPr="00BC07F3">
        <w:rPr>
          <w:rFonts w:ascii="Times New Roman" w:hAnsi="Times New Roman"/>
          <w:sz w:val="24"/>
          <w:szCs w:val="24"/>
          <w:lang w:val="en-US"/>
        </w:rPr>
        <w:t>tel</w:t>
      </w:r>
      <w:r>
        <w:rPr>
          <w:rFonts w:ascii="Times New Roman" w:hAnsi="Times New Roman"/>
          <w:sz w:val="24"/>
          <w:szCs w:val="24"/>
          <w:lang w:val="en-US"/>
        </w:rPr>
        <w:t>ephone .: 071 450 85 38</w:t>
      </w:r>
      <w:r w:rsidRPr="00BC07F3">
        <w:rPr>
          <w:rFonts w:ascii="Times New Roman" w:hAnsi="Times New Roman"/>
          <w:sz w:val="24"/>
          <w:szCs w:val="24"/>
          <w:lang w:val="en-US"/>
        </w:rPr>
        <w:br/>
      </w:r>
      <w:r w:rsidRPr="00BC07F3">
        <w:rPr>
          <w:rFonts w:ascii="Times New Roman" w:hAnsi="Times New Roman"/>
          <w:sz w:val="24"/>
          <w:szCs w:val="24"/>
          <w:lang w:val="en-US"/>
        </w:rPr>
        <w:t xml:space="preserve">E-mail: </w:t>
      </w:r>
      <w:hyperlink r:id="rId9" w:history="1">
        <w:r w:rsidRPr="00DE725D">
          <w:rPr>
            <w:rStyle w:val="a4"/>
            <w:rFonts w:ascii="Times New Roman" w:hAnsi="Times New Roman"/>
            <w:sz w:val="24"/>
            <w:szCs w:val="24"/>
            <w:lang w:val="en-US"/>
          </w:rPr>
          <w:t>danyadanya2207@mail.ru</w:t>
        </w:r>
      </w:hyperlink>
    </w:p>
    <w:p w:rsidR="00BC07F3" w:rsidRDefault="00BC07F3" w:rsidP="00BC07F3">
      <w:pPr>
        <w:shd w:val="clear" w:color="auto" w:fill="FFFFFF"/>
        <w:tabs>
          <w:tab w:val="left" w:pos="538"/>
        </w:tabs>
        <w:rPr>
          <w:rFonts w:ascii="Times New Roman" w:hAnsi="Times New Roman"/>
          <w:sz w:val="24"/>
          <w:szCs w:val="24"/>
          <w:lang w:val="en-US"/>
        </w:rPr>
      </w:pPr>
    </w:p>
    <w:p w:rsidR="00BC07F3" w:rsidRDefault="00BC07F3" w:rsidP="00BC07F3">
      <w:pPr>
        <w:shd w:val="clear" w:color="auto" w:fill="FFFFFF"/>
        <w:tabs>
          <w:tab w:val="left" w:pos="538"/>
        </w:tabs>
        <w:jc w:val="center"/>
        <w:rPr>
          <w:rFonts w:ascii="Times New Roman" w:hAnsi="Times New Roman"/>
          <w:b/>
          <w:sz w:val="24"/>
          <w:szCs w:val="24"/>
          <w:lang w:val="en-US"/>
        </w:rPr>
      </w:pPr>
      <w:r w:rsidRPr="00BC07F3">
        <w:rPr>
          <w:rFonts w:ascii="Times New Roman" w:hAnsi="Times New Roman"/>
          <w:b/>
          <w:sz w:val="24"/>
          <w:szCs w:val="24"/>
          <w:lang w:val="en-US"/>
        </w:rPr>
        <w:t>Bibliographic list</w:t>
      </w:r>
    </w:p>
    <w:p w:rsidR="00BC07F3" w:rsidRPr="009829B5" w:rsidRDefault="00BC07F3" w:rsidP="00BC07F3">
      <w:pPr>
        <w:pStyle w:val="a3"/>
        <w:shd w:val="clear" w:color="auto" w:fill="FFFFFF"/>
        <w:spacing w:before="0" w:beforeAutospacing="0" w:after="0" w:afterAutospacing="0"/>
        <w:ind w:firstLine="709"/>
        <w:jc w:val="both"/>
      </w:pPr>
      <w:r w:rsidRPr="009829B5">
        <w:t xml:space="preserve">1. Паспорт проекта федерального закона </w:t>
      </w:r>
      <w:r w:rsidRPr="009829B5">
        <w:rPr>
          <w:lang w:val="en-US"/>
        </w:rPr>
        <w:t>N</w:t>
      </w:r>
      <w:r w:rsidRPr="009829B5">
        <w:t>620203-7 «О внесении изменений в федеральный закон «О развитии малого и среднего предпринимательства в Российской Федерации» (в части закрепления понятий «социальное предпринимательство», «социальное предприятие»)»</w:t>
      </w:r>
      <w:r w:rsidRPr="009829B5">
        <w:rPr>
          <w:rFonts w:ascii="Tahoma" w:hAnsi="Tahoma" w:cs="Tahoma"/>
          <w:sz w:val="21"/>
          <w:szCs w:val="21"/>
        </w:rPr>
        <w:t xml:space="preserve"> </w:t>
      </w:r>
      <w:r w:rsidRPr="009829B5">
        <w:t>[Электронный источник] / https://sozd.duma.gov.ru/bill/620203-7 (дата обращения 12.06.2019).</w:t>
      </w:r>
    </w:p>
    <w:p w:rsidR="00BC07F3" w:rsidRPr="009829B5" w:rsidRDefault="00BC07F3" w:rsidP="00BC07F3">
      <w:pPr>
        <w:pStyle w:val="a3"/>
        <w:shd w:val="clear" w:color="auto" w:fill="FFFFFF"/>
        <w:spacing w:before="0" w:beforeAutospacing="0" w:after="0" w:afterAutospacing="0"/>
        <w:ind w:firstLine="709"/>
        <w:jc w:val="both"/>
      </w:pPr>
      <w:r w:rsidRPr="009829B5">
        <w:lastRenderedPageBreak/>
        <w:t xml:space="preserve">2. </w:t>
      </w:r>
      <w:r w:rsidRPr="009829B5">
        <w:rPr>
          <w:bCs/>
        </w:rPr>
        <w:t xml:space="preserve">Проект Закону про </w:t>
      </w:r>
      <w:proofErr w:type="spellStart"/>
      <w:proofErr w:type="gramStart"/>
      <w:r w:rsidRPr="009829B5">
        <w:rPr>
          <w:bCs/>
        </w:rPr>
        <w:t>соц</w:t>
      </w:r>
      <w:proofErr w:type="gramEnd"/>
      <w:r w:rsidRPr="009829B5">
        <w:rPr>
          <w:bCs/>
        </w:rPr>
        <w:t>іальні</w:t>
      </w:r>
      <w:proofErr w:type="spellEnd"/>
      <w:r w:rsidRPr="009829B5">
        <w:rPr>
          <w:bCs/>
        </w:rPr>
        <w:t xml:space="preserve"> </w:t>
      </w:r>
      <w:proofErr w:type="spellStart"/>
      <w:r w:rsidRPr="009829B5">
        <w:rPr>
          <w:bCs/>
        </w:rPr>
        <w:t>підприємства</w:t>
      </w:r>
      <w:proofErr w:type="spellEnd"/>
      <w:r w:rsidRPr="009829B5">
        <w:t xml:space="preserve"> </w:t>
      </w:r>
      <w:r w:rsidRPr="009829B5">
        <w:rPr>
          <w:lang w:val="en-US"/>
        </w:rPr>
        <w:t>N</w:t>
      </w:r>
      <w:r w:rsidRPr="009829B5">
        <w:t>2508 от 11.03.2013 [Электронный источник] / w1.c1.rada.gov.ua/</w:t>
      </w:r>
      <w:proofErr w:type="spellStart"/>
      <w:r w:rsidRPr="009829B5">
        <w:t>pls</w:t>
      </w:r>
      <w:proofErr w:type="spellEnd"/>
      <w:r w:rsidRPr="009829B5">
        <w:t>/zweb2/webproc4_1?pf3511=46025 (дата обращения 12.06.2019)</w:t>
      </w:r>
    </w:p>
    <w:p w:rsidR="00BC07F3" w:rsidRPr="009829B5" w:rsidRDefault="00BC07F3" w:rsidP="00BC07F3">
      <w:pPr>
        <w:pStyle w:val="a3"/>
        <w:shd w:val="clear" w:color="auto" w:fill="FFFFFF"/>
        <w:spacing w:before="0" w:beforeAutospacing="0" w:after="0" w:afterAutospacing="0"/>
        <w:ind w:firstLine="709"/>
        <w:jc w:val="both"/>
      </w:pPr>
      <w:r w:rsidRPr="009829B5">
        <w:t xml:space="preserve">3. </w:t>
      </w:r>
      <w:proofErr w:type="spellStart"/>
      <w:r w:rsidRPr="009829B5">
        <w:t>Кикал</w:t>
      </w:r>
      <w:proofErr w:type="spellEnd"/>
      <w:r w:rsidRPr="009829B5">
        <w:t xml:space="preserve"> Д. Социальное предпринимательство: миссия - сделать мир лу</w:t>
      </w:r>
      <w:r>
        <w:t xml:space="preserve">чше / </w:t>
      </w:r>
      <w:proofErr w:type="spellStart"/>
      <w:r>
        <w:t>Кикал</w:t>
      </w:r>
      <w:proofErr w:type="spellEnd"/>
      <w:r>
        <w:t xml:space="preserve"> Д., </w:t>
      </w:r>
      <w:proofErr w:type="spellStart"/>
      <w:r>
        <w:t>Лайонс</w:t>
      </w:r>
      <w:proofErr w:type="spellEnd"/>
      <w:r>
        <w:t xml:space="preserve"> Т.С.; </w:t>
      </w:r>
      <w:proofErr w:type="spellStart"/>
      <w:r>
        <w:t>пер</w:t>
      </w:r>
      <w:proofErr w:type="gramStart"/>
      <w:r>
        <w:t>.</w:t>
      </w:r>
      <w:r w:rsidRPr="009829B5">
        <w:t>с</w:t>
      </w:r>
      <w:proofErr w:type="spellEnd"/>
      <w:proofErr w:type="gramEnd"/>
      <w:r w:rsidRPr="009829B5">
        <w:t xml:space="preserve"> </w:t>
      </w:r>
      <w:proofErr w:type="spellStart"/>
      <w:r w:rsidRPr="009829B5">
        <w:t>анг</w:t>
      </w:r>
      <w:proofErr w:type="spellEnd"/>
      <w:r w:rsidRPr="009829B5">
        <w:t>. Миронов П. — Моск</w:t>
      </w:r>
      <w:r>
        <w:t xml:space="preserve">ва: Альпина </w:t>
      </w:r>
      <w:proofErr w:type="spellStart"/>
      <w:r>
        <w:t>Паблишер</w:t>
      </w:r>
      <w:proofErr w:type="spellEnd"/>
      <w:r>
        <w:t>, 2014. — 354</w:t>
      </w:r>
      <w:r w:rsidRPr="009829B5">
        <w:t>с.</w:t>
      </w:r>
    </w:p>
    <w:p w:rsidR="00BC07F3" w:rsidRPr="009829B5" w:rsidRDefault="00BC07F3" w:rsidP="00BC07F3">
      <w:pPr>
        <w:pStyle w:val="a3"/>
        <w:shd w:val="clear" w:color="auto" w:fill="FFFFFF"/>
        <w:spacing w:before="0" w:beforeAutospacing="0" w:after="0" w:afterAutospacing="0"/>
        <w:ind w:firstLine="709"/>
        <w:jc w:val="both"/>
      </w:pPr>
      <w:r w:rsidRPr="009829B5">
        <w:t>4.Юнус М. Создавая мир без бедности: Социальный бизнес и будущее капитализм</w:t>
      </w:r>
      <w:r>
        <w:t>а /</w:t>
      </w:r>
      <w:proofErr w:type="spellStart"/>
      <w:r>
        <w:t>Юнус</w:t>
      </w:r>
      <w:proofErr w:type="spellEnd"/>
      <w:r>
        <w:t xml:space="preserve"> Мухаммад, </w:t>
      </w:r>
      <w:proofErr w:type="spellStart"/>
      <w:r>
        <w:t>Жоли</w:t>
      </w:r>
      <w:proofErr w:type="spellEnd"/>
      <w:r>
        <w:t xml:space="preserve"> Алан; пер</w:t>
      </w:r>
      <w:r w:rsidRPr="009829B5">
        <w:t xml:space="preserve">. с </w:t>
      </w:r>
      <w:proofErr w:type="spellStart"/>
      <w:r w:rsidRPr="009829B5">
        <w:t>анг</w:t>
      </w:r>
      <w:proofErr w:type="spellEnd"/>
      <w:r w:rsidRPr="009829B5">
        <w:t xml:space="preserve">. </w:t>
      </w:r>
      <w:proofErr w:type="spellStart"/>
      <w:r w:rsidRPr="009829B5">
        <w:t>И.В.Савельева</w:t>
      </w:r>
      <w:proofErr w:type="spellEnd"/>
      <w:r w:rsidRPr="009829B5">
        <w:t xml:space="preserve">. — Москва: Альпина </w:t>
      </w:r>
      <w:proofErr w:type="spellStart"/>
      <w:r w:rsidRPr="009829B5">
        <w:t>Паблишер</w:t>
      </w:r>
      <w:proofErr w:type="spellEnd"/>
      <w:r w:rsidRPr="009829B5">
        <w:t>, 2010. — 307с.</w:t>
      </w:r>
    </w:p>
    <w:p w:rsidR="00BC07F3" w:rsidRPr="009829B5" w:rsidRDefault="00BC07F3" w:rsidP="00BC07F3">
      <w:pPr>
        <w:pStyle w:val="a3"/>
        <w:shd w:val="clear" w:color="auto" w:fill="FFFFFF"/>
        <w:spacing w:before="0" w:beforeAutospacing="0" w:after="0" w:afterAutospacing="0"/>
        <w:ind w:firstLine="709"/>
        <w:jc w:val="both"/>
      </w:pPr>
      <w:r w:rsidRPr="009829B5">
        <w:t xml:space="preserve">5. Александров Д.Г. Социальное предпринимательство в современном мире // Экономика. Налоги. Право. 2014. №4. URL: https://cyberleninka.ru/article/n/sotsialnoe-predprinimatelstvo-v-sovremennom-mire (дата обращения: 11.06.2019).  </w:t>
      </w:r>
    </w:p>
    <w:p w:rsidR="00BC07F3" w:rsidRPr="009829B5" w:rsidRDefault="00BC07F3" w:rsidP="00BC07F3">
      <w:pPr>
        <w:pStyle w:val="a3"/>
        <w:shd w:val="clear" w:color="auto" w:fill="FFFFFF"/>
        <w:spacing w:before="0" w:beforeAutospacing="0" w:after="0" w:afterAutospacing="0"/>
        <w:ind w:firstLine="709"/>
        <w:jc w:val="both"/>
      </w:pPr>
      <w:r w:rsidRPr="009829B5">
        <w:t>6. Жохова В. В. Социальное предпринимательство: сущность и понятие // Вестник ТГЭУ. 2015. №1 (73). URL: https://cyberleninka.ru/article/n/sotsialnoe-predprinimatelstvo-suschnost-i-ponyatie (дата обращения: 11.06.2019).</w:t>
      </w:r>
    </w:p>
    <w:p w:rsidR="00BC07F3" w:rsidRDefault="00BC07F3" w:rsidP="00BC07F3">
      <w:pPr>
        <w:pStyle w:val="a3"/>
        <w:shd w:val="clear" w:color="auto" w:fill="FFFFFF"/>
        <w:spacing w:before="0" w:beforeAutospacing="0" w:after="0" w:afterAutospacing="0"/>
        <w:ind w:firstLine="709"/>
        <w:jc w:val="both"/>
      </w:pPr>
      <w:r w:rsidRPr="009829B5">
        <w:t xml:space="preserve">7. </w:t>
      </w:r>
      <w:proofErr w:type="spellStart"/>
      <w:r w:rsidRPr="009829B5">
        <w:t>Пакулина</w:t>
      </w:r>
      <w:proofErr w:type="spellEnd"/>
      <w:r w:rsidRPr="009829B5">
        <w:t xml:space="preserve"> И. С. Социальное предпринимательство как инструмент решения социально-экономических проблем региона // Известия </w:t>
      </w:r>
      <w:proofErr w:type="spellStart"/>
      <w:r w:rsidRPr="009829B5">
        <w:t>ТулГУ</w:t>
      </w:r>
      <w:proofErr w:type="spellEnd"/>
      <w:r w:rsidRPr="009829B5">
        <w:t>. Экономические и юридические науки. 2011. №2-1. URL: https://cyberleninka.ru/article/n/sotsialnoe-predprinimatelstvo-kak-instrument-resheniya-sotsialno-ekonomicheskih-problem-regiona (дата обращения: 11.06.2019).</w:t>
      </w:r>
    </w:p>
    <w:p w:rsidR="00BC07F3" w:rsidRPr="00BC07F3" w:rsidRDefault="00BC07F3" w:rsidP="00BC07F3">
      <w:pPr>
        <w:shd w:val="clear" w:color="auto" w:fill="FFFFFF"/>
        <w:tabs>
          <w:tab w:val="left" w:pos="538"/>
        </w:tabs>
        <w:jc w:val="center"/>
        <w:rPr>
          <w:rFonts w:ascii="Times New Roman" w:hAnsi="Times New Roman"/>
          <w:b/>
          <w:sz w:val="24"/>
          <w:szCs w:val="24"/>
        </w:rPr>
      </w:pPr>
    </w:p>
    <w:sectPr w:rsidR="00BC07F3" w:rsidRPr="00BC07F3" w:rsidSect="00C87E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34" w:rsidRDefault="00877834" w:rsidP="00F45961">
      <w:pPr>
        <w:spacing w:after="0" w:line="240" w:lineRule="auto"/>
      </w:pPr>
      <w:r>
        <w:separator/>
      </w:r>
    </w:p>
  </w:endnote>
  <w:endnote w:type="continuationSeparator" w:id="0">
    <w:p w:rsidR="00877834" w:rsidRDefault="00877834" w:rsidP="00F4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34" w:rsidRDefault="00877834" w:rsidP="00F45961">
      <w:pPr>
        <w:spacing w:after="0" w:line="240" w:lineRule="auto"/>
      </w:pPr>
      <w:r>
        <w:separator/>
      </w:r>
    </w:p>
  </w:footnote>
  <w:footnote w:type="continuationSeparator" w:id="0">
    <w:p w:rsidR="00877834" w:rsidRDefault="00877834" w:rsidP="00F459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8BF"/>
    <w:multiLevelType w:val="multilevel"/>
    <w:tmpl w:val="6606912E"/>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7C95F27"/>
    <w:multiLevelType w:val="hybridMultilevel"/>
    <w:tmpl w:val="6E424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5943BF"/>
    <w:multiLevelType w:val="hybridMultilevel"/>
    <w:tmpl w:val="2E06F9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BB33623"/>
    <w:multiLevelType w:val="hybridMultilevel"/>
    <w:tmpl w:val="45D45578"/>
    <w:lvl w:ilvl="0" w:tplc="CF660814">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DA2"/>
    <w:rsid w:val="00027C1B"/>
    <w:rsid w:val="00032B64"/>
    <w:rsid w:val="00056F6B"/>
    <w:rsid w:val="00092F49"/>
    <w:rsid w:val="000A6139"/>
    <w:rsid w:val="000D1967"/>
    <w:rsid w:val="001065FE"/>
    <w:rsid w:val="001A1F60"/>
    <w:rsid w:val="001B24A7"/>
    <w:rsid w:val="001C1221"/>
    <w:rsid w:val="001C52F0"/>
    <w:rsid w:val="001C7607"/>
    <w:rsid w:val="001D2034"/>
    <w:rsid w:val="001E6F4D"/>
    <w:rsid w:val="002066C8"/>
    <w:rsid w:val="00237F87"/>
    <w:rsid w:val="002E31D8"/>
    <w:rsid w:val="002E3557"/>
    <w:rsid w:val="002F44F0"/>
    <w:rsid w:val="00312393"/>
    <w:rsid w:val="00322D5F"/>
    <w:rsid w:val="00326DD7"/>
    <w:rsid w:val="0036201A"/>
    <w:rsid w:val="0036559E"/>
    <w:rsid w:val="003C0BFB"/>
    <w:rsid w:val="003D42DB"/>
    <w:rsid w:val="003E17B0"/>
    <w:rsid w:val="00466A2E"/>
    <w:rsid w:val="00473DB2"/>
    <w:rsid w:val="004778E5"/>
    <w:rsid w:val="004B023E"/>
    <w:rsid w:val="004E3C14"/>
    <w:rsid w:val="004F1772"/>
    <w:rsid w:val="00506C34"/>
    <w:rsid w:val="00520EB9"/>
    <w:rsid w:val="00530A9D"/>
    <w:rsid w:val="005426A3"/>
    <w:rsid w:val="005775FC"/>
    <w:rsid w:val="005A45D2"/>
    <w:rsid w:val="005C5614"/>
    <w:rsid w:val="005F5DE7"/>
    <w:rsid w:val="00612BDE"/>
    <w:rsid w:val="00631E24"/>
    <w:rsid w:val="00650447"/>
    <w:rsid w:val="00650B4C"/>
    <w:rsid w:val="006665A2"/>
    <w:rsid w:val="0067648A"/>
    <w:rsid w:val="006B3F6D"/>
    <w:rsid w:val="006C4F39"/>
    <w:rsid w:val="006D5DA2"/>
    <w:rsid w:val="00727C56"/>
    <w:rsid w:val="0073481C"/>
    <w:rsid w:val="00740A97"/>
    <w:rsid w:val="00773668"/>
    <w:rsid w:val="00784B8A"/>
    <w:rsid w:val="007C4021"/>
    <w:rsid w:val="007D67B1"/>
    <w:rsid w:val="00806ADC"/>
    <w:rsid w:val="008319BA"/>
    <w:rsid w:val="00844DAB"/>
    <w:rsid w:val="00860039"/>
    <w:rsid w:val="00862C8B"/>
    <w:rsid w:val="00877834"/>
    <w:rsid w:val="008918AE"/>
    <w:rsid w:val="008E2004"/>
    <w:rsid w:val="009159E8"/>
    <w:rsid w:val="00961C41"/>
    <w:rsid w:val="009829B5"/>
    <w:rsid w:val="009E5559"/>
    <w:rsid w:val="00A40F3D"/>
    <w:rsid w:val="00A55C19"/>
    <w:rsid w:val="00A929DB"/>
    <w:rsid w:val="00AA206E"/>
    <w:rsid w:val="00B14598"/>
    <w:rsid w:val="00B31BBC"/>
    <w:rsid w:val="00B54C46"/>
    <w:rsid w:val="00B55994"/>
    <w:rsid w:val="00B73317"/>
    <w:rsid w:val="00BB76EC"/>
    <w:rsid w:val="00BC07F3"/>
    <w:rsid w:val="00BE5288"/>
    <w:rsid w:val="00BE6DE0"/>
    <w:rsid w:val="00C22200"/>
    <w:rsid w:val="00C31CB9"/>
    <w:rsid w:val="00C87E2E"/>
    <w:rsid w:val="00C91682"/>
    <w:rsid w:val="00CA497C"/>
    <w:rsid w:val="00CB091E"/>
    <w:rsid w:val="00CB0FF4"/>
    <w:rsid w:val="00CE0B0C"/>
    <w:rsid w:val="00D55E18"/>
    <w:rsid w:val="00D61D60"/>
    <w:rsid w:val="00D64115"/>
    <w:rsid w:val="00D8562E"/>
    <w:rsid w:val="00DA434E"/>
    <w:rsid w:val="00E170B1"/>
    <w:rsid w:val="00E5109E"/>
    <w:rsid w:val="00E55063"/>
    <w:rsid w:val="00E90E4A"/>
    <w:rsid w:val="00EB033D"/>
    <w:rsid w:val="00EC3462"/>
    <w:rsid w:val="00EC497A"/>
    <w:rsid w:val="00ED6C8E"/>
    <w:rsid w:val="00F3411B"/>
    <w:rsid w:val="00F350DA"/>
    <w:rsid w:val="00F45961"/>
    <w:rsid w:val="00F56C7F"/>
    <w:rsid w:val="00F8336A"/>
    <w:rsid w:val="00F9200B"/>
    <w:rsid w:val="00FF3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2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5DA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6D5DA2"/>
    <w:rPr>
      <w:rFonts w:cs="Times New Roman"/>
      <w:color w:val="0000FF"/>
      <w:u w:val="single"/>
    </w:rPr>
  </w:style>
  <w:style w:type="table" w:styleId="a5">
    <w:name w:val="Table Grid"/>
    <w:basedOn w:val="a1"/>
    <w:uiPriority w:val="99"/>
    <w:rsid w:val="0077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F3411B"/>
  </w:style>
  <w:style w:type="paragraph" w:styleId="a6">
    <w:name w:val="List Paragraph"/>
    <w:basedOn w:val="a"/>
    <w:uiPriority w:val="99"/>
    <w:qFormat/>
    <w:rsid w:val="008E2004"/>
    <w:pPr>
      <w:ind w:left="720"/>
      <w:contextualSpacing/>
    </w:pPr>
  </w:style>
  <w:style w:type="paragraph" w:styleId="a7">
    <w:name w:val="header"/>
    <w:basedOn w:val="a"/>
    <w:link w:val="a8"/>
    <w:uiPriority w:val="99"/>
    <w:rsid w:val="00F45961"/>
    <w:pPr>
      <w:tabs>
        <w:tab w:val="center" w:pos="4677"/>
        <w:tab w:val="right" w:pos="9355"/>
      </w:tabs>
      <w:spacing w:after="0" w:line="240" w:lineRule="auto"/>
    </w:pPr>
    <w:rPr>
      <w:sz w:val="20"/>
      <w:szCs w:val="20"/>
      <w:lang w:eastAsia="ru-RU"/>
    </w:rPr>
  </w:style>
  <w:style w:type="character" w:customStyle="1" w:styleId="a8">
    <w:name w:val="Верхний колонтитул Знак"/>
    <w:basedOn w:val="a0"/>
    <w:link w:val="a7"/>
    <w:uiPriority w:val="99"/>
    <w:locked/>
    <w:rsid w:val="00F45961"/>
  </w:style>
  <w:style w:type="paragraph" w:styleId="a9">
    <w:name w:val="footer"/>
    <w:basedOn w:val="a"/>
    <w:link w:val="aa"/>
    <w:uiPriority w:val="99"/>
    <w:rsid w:val="00F45961"/>
    <w:pPr>
      <w:tabs>
        <w:tab w:val="center" w:pos="4677"/>
        <w:tab w:val="right" w:pos="9355"/>
      </w:tabs>
      <w:spacing w:after="0" w:line="240" w:lineRule="auto"/>
    </w:pPr>
    <w:rPr>
      <w:sz w:val="20"/>
      <w:szCs w:val="20"/>
      <w:lang w:eastAsia="ru-RU"/>
    </w:rPr>
  </w:style>
  <w:style w:type="character" w:customStyle="1" w:styleId="aa">
    <w:name w:val="Нижний колонтитул Знак"/>
    <w:basedOn w:val="a0"/>
    <w:link w:val="a9"/>
    <w:uiPriority w:val="99"/>
    <w:locked/>
    <w:rsid w:val="00F45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46460">
      <w:marLeft w:val="0"/>
      <w:marRight w:val="0"/>
      <w:marTop w:val="0"/>
      <w:marBottom w:val="0"/>
      <w:divBdr>
        <w:top w:val="none" w:sz="0" w:space="0" w:color="auto"/>
        <w:left w:val="none" w:sz="0" w:space="0" w:color="auto"/>
        <w:bottom w:val="none" w:sz="0" w:space="0" w:color="auto"/>
        <w:right w:val="none" w:sz="0" w:space="0" w:color="auto"/>
      </w:divBdr>
    </w:div>
    <w:div w:id="292946461">
      <w:marLeft w:val="0"/>
      <w:marRight w:val="0"/>
      <w:marTop w:val="0"/>
      <w:marBottom w:val="0"/>
      <w:divBdr>
        <w:top w:val="none" w:sz="0" w:space="0" w:color="auto"/>
        <w:left w:val="none" w:sz="0" w:space="0" w:color="auto"/>
        <w:bottom w:val="none" w:sz="0" w:space="0" w:color="auto"/>
        <w:right w:val="none" w:sz="0" w:space="0" w:color="auto"/>
      </w:divBdr>
    </w:div>
    <w:div w:id="292946462">
      <w:marLeft w:val="0"/>
      <w:marRight w:val="0"/>
      <w:marTop w:val="0"/>
      <w:marBottom w:val="0"/>
      <w:divBdr>
        <w:top w:val="none" w:sz="0" w:space="0" w:color="auto"/>
        <w:left w:val="none" w:sz="0" w:space="0" w:color="auto"/>
        <w:bottom w:val="none" w:sz="0" w:space="0" w:color="auto"/>
        <w:right w:val="none" w:sz="0" w:space="0" w:color="auto"/>
      </w:divBdr>
    </w:div>
    <w:div w:id="292946463">
      <w:marLeft w:val="0"/>
      <w:marRight w:val="0"/>
      <w:marTop w:val="0"/>
      <w:marBottom w:val="0"/>
      <w:divBdr>
        <w:top w:val="none" w:sz="0" w:space="0" w:color="auto"/>
        <w:left w:val="none" w:sz="0" w:space="0" w:color="auto"/>
        <w:bottom w:val="none" w:sz="0" w:space="0" w:color="auto"/>
        <w:right w:val="none" w:sz="0" w:space="0" w:color="auto"/>
      </w:divBdr>
    </w:div>
    <w:div w:id="292946464">
      <w:marLeft w:val="0"/>
      <w:marRight w:val="0"/>
      <w:marTop w:val="0"/>
      <w:marBottom w:val="0"/>
      <w:divBdr>
        <w:top w:val="none" w:sz="0" w:space="0" w:color="auto"/>
        <w:left w:val="none" w:sz="0" w:space="0" w:color="auto"/>
        <w:bottom w:val="none" w:sz="0" w:space="0" w:color="auto"/>
        <w:right w:val="none" w:sz="0" w:space="0" w:color="auto"/>
      </w:divBdr>
    </w:div>
    <w:div w:id="292946465">
      <w:marLeft w:val="0"/>
      <w:marRight w:val="0"/>
      <w:marTop w:val="0"/>
      <w:marBottom w:val="0"/>
      <w:divBdr>
        <w:top w:val="none" w:sz="0" w:space="0" w:color="auto"/>
        <w:left w:val="none" w:sz="0" w:space="0" w:color="auto"/>
        <w:bottom w:val="none" w:sz="0" w:space="0" w:color="auto"/>
        <w:right w:val="none" w:sz="0" w:space="0" w:color="auto"/>
      </w:divBdr>
    </w:div>
    <w:div w:id="292946466">
      <w:marLeft w:val="0"/>
      <w:marRight w:val="0"/>
      <w:marTop w:val="0"/>
      <w:marBottom w:val="0"/>
      <w:divBdr>
        <w:top w:val="none" w:sz="0" w:space="0" w:color="auto"/>
        <w:left w:val="none" w:sz="0" w:space="0" w:color="auto"/>
        <w:bottom w:val="none" w:sz="0" w:space="0" w:color="auto"/>
        <w:right w:val="none" w:sz="0" w:space="0" w:color="auto"/>
      </w:divBdr>
    </w:div>
    <w:div w:id="292946467">
      <w:marLeft w:val="0"/>
      <w:marRight w:val="0"/>
      <w:marTop w:val="0"/>
      <w:marBottom w:val="0"/>
      <w:divBdr>
        <w:top w:val="none" w:sz="0" w:space="0" w:color="auto"/>
        <w:left w:val="none" w:sz="0" w:space="0" w:color="auto"/>
        <w:bottom w:val="none" w:sz="0" w:space="0" w:color="auto"/>
        <w:right w:val="none" w:sz="0" w:space="0" w:color="auto"/>
      </w:divBdr>
    </w:div>
    <w:div w:id="292946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bor9@ramble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yadanya2207@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8</Pages>
  <Words>3454</Words>
  <Characters>19692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DANIL</cp:lastModifiedBy>
  <cp:revision>25</cp:revision>
  <dcterms:created xsi:type="dcterms:W3CDTF">2019-06-11T02:07:00Z</dcterms:created>
  <dcterms:modified xsi:type="dcterms:W3CDTF">2019-06-17T19:52:00Z</dcterms:modified>
</cp:coreProperties>
</file>