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1F78E" w14:textId="11ABF32E" w:rsidR="00C67158" w:rsidRDefault="00C67158" w:rsidP="00C67158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331.56</w:t>
      </w:r>
    </w:p>
    <w:p w14:paraId="0E911336" w14:textId="77777777" w:rsidR="000940E1" w:rsidRPr="00147352" w:rsidRDefault="000940E1" w:rsidP="000940E1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352">
        <w:rPr>
          <w:rFonts w:ascii="Times New Roman" w:hAnsi="Times New Roman" w:cs="Times New Roman"/>
          <w:b/>
          <w:sz w:val="24"/>
          <w:szCs w:val="24"/>
        </w:rPr>
        <w:t>Блинова</w:t>
      </w:r>
      <w:proofErr w:type="spellEnd"/>
      <w:r w:rsidRPr="00147352">
        <w:rPr>
          <w:rFonts w:ascii="Times New Roman" w:hAnsi="Times New Roman" w:cs="Times New Roman"/>
          <w:b/>
          <w:sz w:val="24"/>
          <w:szCs w:val="24"/>
        </w:rPr>
        <w:t xml:space="preserve"> Т.В., Марков В.А., </w:t>
      </w:r>
      <w:proofErr w:type="spellStart"/>
      <w:r w:rsidRPr="00147352">
        <w:rPr>
          <w:rFonts w:ascii="Times New Roman" w:hAnsi="Times New Roman" w:cs="Times New Roman"/>
          <w:b/>
          <w:sz w:val="24"/>
          <w:szCs w:val="24"/>
        </w:rPr>
        <w:t>Русановский</w:t>
      </w:r>
      <w:proofErr w:type="spellEnd"/>
      <w:r w:rsidRPr="00147352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14:paraId="595F1C1A" w14:textId="54502F5F" w:rsidR="00147352" w:rsidRDefault="00147352" w:rsidP="00A87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БИЗНЕС-ЦИКЛА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МЕЖРЕГИОНАЛЬНУЮ ДИФФЕ</w:t>
      </w:r>
      <w:r w:rsidR="001553DE">
        <w:rPr>
          <w:rFonts w:ascii="Times New Roman" w:hAnsi="Times New Roman" w:cs="Times New Roman"/>
          <w:b/>
          <w:sz w:val="24"/>
          <w:szCs w:val="24"/>
        </w:rPr>
        <w:t>РЕНЦИАЦИЮ РОССИЙСКОГО РЫНКА ТРУД</w:t>
      </w:r>
      <w:r>
        <w:rPr>
          <w:rFonts w:ascii="Times New Roman" w:hAnsi="Times New Roman" w:cs="Times New Roman"/>
          <w:b/>
          <w:sz w:val="24"/>
          <w:szCs w:val="24"/>
        </w:rPr>
        <w:t>А: ВКЛАД МОЛОДЕЖНОЙ БЕЗРАБОТИЦЫ</w:t>
      </w:r>
    </w:p>
    <w:p w14:paraId="0920187C" w14:textId="77777777" w:rsidR="0072542B" w:rsidRDefault="0072542B" w:rsidP="005E5AA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0C435" w14:textId="15DA5D80" w:rsidR="00AA4DD1" w:rsidRPr="0018376B" w:rsidRDefault="00343BDB" w:rsidP="007E46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8376B">
        <w:rPr>
          <w:rFonts w:ascii="Times New Roman" w:hAnsi="Times New Roman" w:cs="Times New Roman"/>
          <w:i/>
          <w:sz w:val="24"/>
          <w:szCs w:val="24"/>
        </w:rPr>
        <w:t xml:space="preserve">Исследовано влияние молодежной безработицы на межрегиональную дифференциацию рынка труда. </w:t>
      </w:r>
      <w:r w:rsidR="00223FAE" w:rsidRPr="0018376B">
        <w:rPr>
          <w:rFonts w:ascii="Times New Roman" w:hAnsi="Times New Roman" w:cs="Times New Roman"/>
          <w:i/>
          <w:sz w:val="24"/>
          <w:szCs w:val="24"/>
        </w:rPr>
        <w:t xml:space="preserve">Выделены </w:t>
      </w:r>
      <w:proofErr w:type="spellStart"/>
      <w:r w:rsidRPr="0018376B">
        <w:rPr>
          <w:rFonts w:ascii="Times New Roman" w:hAnsi="Times New Roman" w:cs="Times New Roman"/>
          <w:i/>
          <w:sz w:val="24"/>
          <w:szCs w:val="24"/>
        </w:rPr>
        <w:t>субпериоды</w:t>
      </w:r>
      <w:proofErr w:type="spellEnd"/>
      <w:r w:rsidRPr="0018376B">
        <w:rPr>
          <w:rFonts w:ascii="Times New Roman" w:hAnsi="Times New Roman" w:cs="Times New Roman"/>
          <w:i/>
          <w:sz w:val="24"/>
          <w:szCs w:val="24"/>
        </w:rPr>
        <w:t xml:space="preserve">: докризисный, кризисный и посткризисный. </w:t>
      </w:r>
      <w:r w:rsidR="007E461B" w:rsidRPr="0018376B">
        <w:rPr>
          <w:rFonts w:ascii="Times New Roman" w:hAnsi="Times New Roman" w:cs="Times New Roman"/>
          <w:i/>
          <w:sz w:val="24"/>
          <w:szCs w:val="24"/>
        </w:rPr>
        <w:t xml:space="preserve">Мы нашли, что межрегиональные различия уровня безработицы снижаются в кризисные годы и увеличиваются в период экономического роста. </w:t>
      </w:r>
    </w:p>
    <w:p w14:paraId="165DAD1B" w14:textId="1863CF24" w:rsidR="007E461B" w:rsidRPr="0018376B" w:rsidRDefault="007E461B" w:rsidP="007E461B">
      <w:pPr>
        <w:pStyle w:val="a3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8376B">
        <w:rPr>
          <w:rFonts w:ascii="Times New Roman" w:hAnsi="Times New Roman" w:cs="Times New Roman"/>
          <w:i/>
          <w:sz w:val="24"/>
          <w:szCs w:val="24"/>
        </w:rPr>
        <w:t>Исследование выполнено при финансовой поддержке РФФИ, грант № 20-010-00681</w:t>
      </w:r>
    </w:p>
    <w:p w14:paraId="43BEA8F0" w14:textId="0003AB75" w:rsidR="00881B53" w:rsidRPr="006D5918" w:rsidRDefault="00881B53" w:rsidP="00881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D5918">
        <w:rPr>
          <w:rFonts w:ascii="Times New Roman" w:hAnsi="Times New Roman" w:cs="Times New Roman"/>
          <w:i/>
          <w:sz w:val="24"/>
          <w:szCs w:val="24"/>
        </w:rPr>
        <w:t>Ключевые слова: безработица, молодежь, рынок труда, регионы, дифференциация, Россия.</w:t>
      </w:r>
    </w:p>
    <w:p w14:paraId="3B874F41" w14:textId="77777777" w:rsidR="007E461B" w:rsidRDefault="007E461B" w:rsidP="007E461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18D1C0" w14:textId="43DA93A3" w:rsidR="006412D3" w:rsidRDefault="00985D75" w:rsidP="005E5A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AE">
        <w:rPr>
          <w:rFonts w:ascii="Times New Roman" w:hAnsi="Times New Roman" w:cs="Times New Roman"/>
          <w:sz w:val="24"/>
          <w:szCs w:val="24"/>
        </w:rPr>
        <w:t xml:space="preserve">Современный рынок труда в России характеризуется значительными межрегиональными различиями по уровню безработицы, которые являются, с одной стороны, </w:t>
      </w:r>
      <w:r w:rsidR="00F65047" w:rsidRPr="005E5AAE">
        <w:rPr>
          <w:rFonts w:ascii="Times New Roman" w:hAnsi="Times New Roman" w:cs="Times New Roman"/>
          <w:sz w:val="24"/>
          <w:szCs w:val="24"/>
        </w:rPr>
        <w:t>проявлением</w:t>
      </w:r>
      <w:r w:rsidRPr="005E5AAE">
        <w:rPr>
          <w:rFonts w:ascii="Times New Roman" w:hAnsi="Times New Roman" w:cs="Times New Roman"/>
          <w:sz w:val="24"/>
          <w:szCs w:val="24"/>
        </w:rPr>
        <w:t xml:space="preserve"> неравномерного социально-экономического развития регионов России, с другой стороны, результатом влияния экзогенных шоков</w:t>
      </w:r>
      <w:r w:rsidR="00B838D7" w:rsidRPr="00B838D7">
        <w:rPr>
          <w:rFonts w:ascii="Times New Roman" w:hAnsi="Times New Roman" w:cs="Times New Roman"/>
          <w:sz w:val="24"/>
          <w:szCs w:val="24"/>
        </w:rPr>
        <w:t xml:space="preserve"> [</w:t>
      </w:r>
      <w:r w:rsidR="00C94A82">
        <w:rPr>
          <w:rFonts w:ascii="Times New Roman" w:hAnsi="Times New Roman" w:cs="Times New Roman"/>
          <w:sz w:val="24"/>
          <w:szCs w:val="24"/>
        </w:rPr>
        <w:t>1</w:t>
      </w:r>
      <w:r w:rsidR="00C94A82" w:rsidRPr="00C94A82">
        <w:rPr>
          <w:rFonts w:ascii="Times New Roman" w:hAnsi="Times New Roman" w:cs="Times New Roman"/>
          <w:sz w:val="24"/>
          <w:szCs w:val="24"/>
        </w:rPr>
        <w:t>,2</w:t>
      </w:r>
      <w:r w:rsidR="00C94A82" w:rsidRPr="001A48EB">
        <w:rPr>
          <w:rFonts w:ascii="Times New Roman" w:hAnsi="Times New Roman" w:cs="Times New Roman"/>
          <w:sz w:val="24"/>
          <w:szCs w:val="24"/>
        </w:rPr>
        <w:t>,4</w:t>
      </w:r>
      <w:r w:rsidR="00702056" w:rsidRPr="00702056">
        <w:rPr>
          <w:rFonts w:ascii="Times New Roman" w:hAnsi="Times New Roman" w:cs="Times New Roman"/>
          <w:sz w:val="24"/>
          <w:szCs w:val="24"/>
        </w:rPr>
        <w:t>,8</w:t>
      </w:r>
      <w:r w:rsidR="00B838D7" w:rsidRPr="00B838D7">
        <w:rPr>
          <w:rFonts w:ascii="Times New Roman" w:hAnsi="Times New Roman" w:cs="Times New Roman"/>
          <w:sz w:val="24"/>
          <w:szCs w:val="24"/>
        </w:rPr>
        <w:t>]</w:t>
      </w:r>
      <w:r w:rsidRPr="005E5AAE">
        <w:rPr>
          <w:rFonts w:ascii="Times New Roman" w:hAnsi="Times New Roman" w:cs="Times New Roman"/>
          <w:sz w:val="24"/>
          <w:szCs w:val="24"/>
        </w:rPr>
        <w:t xml:space="preserve">. </w:t>
      </w:r>
      <w:r w:rsidR="007032E6" w:rsidRPr="005E5AAE">
        <w:rPr>
          <w:rFonts w:ascii="Times New Roman" w:hAnsi="Times New Roman" w:cs="Times New Roman"/>
          <w:sz w:val="24"/>
          <w:szCs w:val="24"/>
        </w:rPr>
        <w:t>Механизмы э</w:t>
      </w:r>
      <w:r w:rsidRPr="005E5AAE">
        <w:rPr>
          <w:rFonts w:ascii="Times New Roman" w:hAnsi="Times New Roman" w:cs="Times New Roman"/>
          <w:sz w:val="24"/>
          <w:szCs w:val="24"/>
        </w:rPr>
        <w:t>кономическ</w:t>
      </w:r>
      <w:r w:rsidR="007032E6" w:rsidRPr="005E5AAE">
        <w:rPr>
          <w:rFonts w:ascii="Times New Roman" w:hAnsi="Times New Roman" w:cs="Times New Roman"/>
          <w:sz w:val="24"/>
          <w:szCs w:val="24"/>
        </w:rPr>
        <w:t>ого</w:t>
      </w:r>
      <w:r w:rsidRPr="005E5AAE">
        <w:rPr>
          <w:rFonts w:ascii="Times New Roman" w:hAnsi="Times New Roman" w:cs="Times New Roman"/>
          <w:sz w:val="24"/>
          <w:szCs w:val="24"/>
        </w:rPr>
        <w:t xml:space="preserve"> регулир</w:t>
      </w:r>
      <w:r w:rsidR="007032E6" w:rsidRPr="005E5AAE">
        <w:rPr>
          <w:rFonts w:ascii="Times New Roman" w:hAnsi="Times New Roman" w:cs="Times New Roman"/>
          <w:sz w:val="24"/>
          <w:szCs w:val="24"/>
        </w:rPr>
        <w:t>ования</w:t>
      </w:r>
      <w:r w:rsidRPr="005E5AAE">
        <w:rPr>
          <w:rFonts w:ascii="Times New Roman" w:hAnsi="Times New Roman" w:cs="Times New Roman"/>
          <w:sz w:val="24"/>
          <w:szCs w:val="24"/>
        </w:rPr>
        <w:t xml:space="preserve"> рынк</w:t>
      </w:r>
      <w:r w:rsidR="007032E6" w:rsidRPr="005E5AAE">
        <w:rPr>
          <w:rFonts w:ascii="Times New Roman" w:hAnsi="Times New Roman" w:cs="Times New Roman"/>
          <w:sz w:val="24"/>
          <w:szCs w:val="24"/>
        </w:rPr>
        <w:t>а</w:t>
      </w:r>
      <w:r w:rsidRPr="005E5AAE">
        <w:rPr>
          <w:rFonts w:ascii="Times New Roman" w:hAnsi="Times New Roman" w:cs="Times New Roman"/>
          <w:sz w:val="24"/>
          <w:szCs w:val="24"/>
        </w:rPr>
        <w:t xml:space="preserve"> труда не только не решают проблему сглаживания межрегиональн</w:t>
      </w:r>
      <w:r w:rsidR="00EC5CBD" w:rsidRPr="005E5AAE">
        <w:rPr>
          <w:rFonts w:ascii="Times New Roman" w:hAnsi="Times New Roman" w:cs="Times New Roman"/>
          <w:sz w:val="24"/>
          <w:szCs w:val="24"/>
        </w:rPr>
        <w:t>ого</w:t>
      </w:r>
      <w:r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EC5CBD" w:rsidRPr="005E5AAE">
        <w:rPr>
          <w:rFonts w:ascii="Times New Roman" w:hAnsi="Times New Roman" w:cs="Times New Roman"/>
          <w:sz w:val="24"/>
          <w:szCs w:val="24"/>
        </w:rPr>
        <w:t>неравенства</w:t>
      </w:r>
      <w:r w:rsidRPr="005E5AAE">
        <w:rPr>
          <w:rFonts w:ascii="Times New Roman" w:hAnsi="Times New Roman" w:cs="Times New Roman"/>
          <w:sz w:val="24"/>
          <w:szCs w:val="24"/>
        </w:rPr>
        <w:t xml:space="preserve">, но и воспроизводят </w:t>
      </w:r>
      <w:r w:rsidR="00EC5CBD" w:rsidRPr="005E5AAE">
        <w:rPr>
          <w:rFonts w:ascii="Times New Roman" w:hAnsi="Times New Roman" w:cs="Times New Roman"/>
          <w:sz w:val="24"/>
          <w:szCs w:val="24"/>
        </w:rPr>
        <w:t>региональные контрасты.</w:t>
      </w:r>
      <w:r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B23731" w:rsidRPr="00B23731">
        <w:rPr>
          <w:rFonts w:ascii="Times New Roman" w:hAnsi="Times New Roman" w:cs="Times New Roman"/>
          <w:sz w:val="24"/>
          <w:szCs w:val="24"/>
        </w:rPr>
        <w:t>Количественный анализ уровня и динамики дифференциации регионов России по параметрам молодежной безработицы в период кризиса становится важнейшей задачей, имеющей как теоретическую, так и практическую значимость</w:t>
      </w:r>
      <w:r w:rsidR="001D7173" w:rsidRPr="001D7173">
        <w:rPr>
          <w:rFonts w:ascii="Times New Roman" w:hAnsi="Times New Roman" w:cs="Times New Roman"/>
          <w:sz w:val="24"/>
          <w:szCs w:val="24"/>
        </w:rPr>
        <w:t xml:space="preserve"> [1]</w:t>
      </w:r>
      <w:r w:rsidR="00B23731" w:rsidRPr="00B23731">
        <w:rPr>
          <w:rFonts w:ascii="Times New Roman" w:hAnsi="Times New Roman" w:cs="Times New Roman"/>
          <w:sz w:val="24"/>
          <w:szCs w:val="24"/>
        </w:rPr>
        <w:t>.</w:t>
      </w:r>
    </w:p>
    <w:p w14:paraId="6DD114E3" w14:textId="79A641C4" w:rsidR="00761062" w:rsidRPr="004D2D99" w:rsidRDefault="0042254A" w:rsidP="004225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54A">
        <w:rPr>
          <w:rFonts w:ascii="Times New Roman" w:hAnsi="Times New Roman" w:cs="Times New Roman"/>
          <w:sz w:val="24"/>
          <w:szCs w:val="24"/>
        </w:rPr>
        <w:t xml:space="preserve">Цель исследования – </w:t>
      </w:r>
      <w:r w:rsidR="00761062">
        <w:rPr>
          <w:rFonts w:ascii="Times New Roman" w:hAnsi="Times New Roman" w:cs="Times New Roman"/>
          <w:sz w:val="24"/>
          <w:szCs w:val="24"/>
        </w:rPr>
        <w:t>оценить в</w:t>
      </w:r>
      <w:r w:rsidR="00761062" w:rsidRPr="00761062">
        <w:rPr>
          <w:rFonts w:ascii="Times New Roman" w:hAnsi="Times New Roman" w:cs="Times New Roman"/>
          <w:sz w:val="24"/>
          <w:szCs w:val="24"/>
        </w:rPr>
        <w:t xml:space="preserve">лияние </w:t>
      </w:r>
      <w:proofErr w:type="gramStart"/>
      <w:r w:rsidR="00761062" w:rsidRPr="00761062">
        <w:rPr>
          <w:rFonts w:ascii="Times New Roman" w:hAnsi="Times New Roman" w:cs="Times New Roman"/>
          <w:sz w:val="24"/>
          <w:szCs w:val="24"/>
        </w:rPr>
        <w:t>бизнес-цикла</w:t>
      </w:r>
      <w:proofErr w:type="gramEnd"/>
      <w:r w:rsidR="00761062" w:rsidRPr="00761062">
        <w:rPr>
          <w:rFonts w:ascii="Times New Roman" w:hAnsi="Times New Roman" w:cs="Times New Roman"/>
          <w:sz w:val="24"/>
          <w:szCs w:val="24"/>
        </w:rPr>
        <w:t xml:space="preserve"> на межрегиональную дифференциацию российского рынка труда</w:t>
      </w:r>
      <w:r w:rsidR="00761062">
        <w:rPr>
          <w:rFonts w:ascii="Times New Roman" w:hAnsi="Times New Roman" w:cs="Times New Roman"/>
          <w:sz w:val="24"/>
          <w:szCs w:val="24"/>
        </w:rPr>
        <w:t xml:space="preserve"> и рассчитать </w:t>
      </w:r>
      <w:r w:rsidR="00761062" w:rsidRPr="00761062">
        <w:rPr>
          <w:rFonts w:ascii="Times New Roman" w:hAnsi="Times New Roman" w:cs="Times New Roman"/>
          <w:sz w:val="24"/>
          <w:szCs w:val="24"/>
        </w:rPr>
        <w:t>вклад молодежной безработицы</w:t>
      </w:r>
      <w:r w:rsidR="004D2D99">
        <w:rPr>
          <w:rFonts w:ascii="Times New Roman" w:hAnsi="Times New Roman" w:cs="Times New Roman"/>
          <w:sz w:val="24"/>
          <w:szCs w:val="24"/>
        </w:rPr>
        <w:t>.</w:t>
      </w:r>
    </w:p>
    <w:p w14:paraId="4E199D85" w14:textId="778579F3" w:rsidR="0042254A" w:rsidRPr="00631622" w:rsidRDefault="00623F4F" w:rsidP="004225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254A" w:rsidRPr="00631622">
        <w:rPr>
          <w:rFonts w:ascii="Times New Roman" w:hAnsi="Times New Roman" w:cs="Times New Roman"/>
          <w:sz w:val="24"/>
          <w:szCs w:val="24"/>
        </w:rPr>
        <w:t>оставлены задачи:</w:t>
      </w:r>
    </w:p>
    <w:p w14:paraId="47BCE8FC" w14:textId="4E97E4AC" w:rsidR="0042254A" w:rsidRDefault="0042254A" w:rsidP="00C822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22">
        <w:rPr>
          <w:rFonts w:ascii="Times New Roman" w:hAnsi="Times New Roman" w:cs="Times New Roman"/>
          <w:sz w:val="24"/>
          <w:szCs w:val="24"/>
        </w:rPr>
        <w:t xml:space="preserve">измерить межрегиональные различия российского рынка труда по уровню </w:t>
      </w:r>
      <w:r w:rsidR="00896839" w:rsidRPr="00631622">
        <w:rPr>
          <w:rFonts w:ascii="Times New Roman" w:hAnsi="Times New Roman" w:cs="Times New Roman"/>
          <w:sz w:val="24"/>
          <w:szCs w:val="24"/>
        </w:rPr>
        <w:t xml:space="preserve">общей и молодежной </w:t>
      </w:r>
      <w:r w:rsidRPr="00631622">
        <w:rPr>
          <w:rFonts w:ascii="Times New Roman" w:hAnsi="Times New Roman" w:cs="Times New Roman"/>
          <w:sz w:val="24"/>
          <w:szCs w:val="24"/>
        </w:rPr>
        <w:t>безработицы для каждого года  исследуемого периода;</w:t>
      </w:r>
    </w:p>
    <w:p w14:paraId="3542D414" w14:textId="342C7E84" w:rsidR="0042254A" w:rsidRPr="00C82250" w:rsidRDefault="0042254A" w:rsidP="00C822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250">
        <w:rPr>
          <w:rFonts w:ascii="Times New Roman" w:hAnsi="Times New Roman" w:cs="Times New Roman"/>
          <w:sz w:val="24"/>
          <w:szCs w:val="24"/>
        </w:rPr>
        <w:t>выполнить анализ динамики межрегиональной дифференциации уровня безработицы;</w:t>
      </w:r>
    </w:p>
    <w:p w14:paraId="5FCED682" w14:textId="3B0A93D4" w:rsidR="0042254A" w:rsidRPr="00631622" w:rsidRDefault="0042254A" w:rsidP="00C822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22">
        <w:rPr>
          <w:rFonts w:ascii="Times New Roman" w:hAnsi="Times New Roman" w:cs="Times New Roman"/>
          <w:sz w:val="24"/>
          <w:szCs w:val="24"/>
        </w:rPr>
        <w:t>рассчитать относительный вклад неравенства регионов России по уровню молодежной безработицы (15-19; 20-29 лет) в общую межрегиональную дифференциацию российского рынка труда;</w:t>
      </w:r>
    </w:p>
    <w:p w14:paraId="1D0831DD" w14:textId="29FE543D" w:rsidR="0042254A" w:rsidRDefault="0042254A" w:rsidP="00C822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22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C91AA2" w:rsidRPr="00631622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gramStart"/>
      <w:r w:rsidR="00C91AA2" w:rsidRPr="00631622">
        <w:rPr>
          <w:rFonts w:ascii="Times New Roman" w:hAnsi="Times New Roman" w:cs="Times New Roman"/>
          <w:sz w:val="24"/>
          <w:szCs w:val="24"/>
        </w:rPr>
        <w:t>бизнес-цикла</w:t>
      </w:r>
      <w:proofErr w:type="gramEnd"/>
      <w:r w:rsidR="00C91AA2" w:rsidRPr="00631622">
        <w:rPr>
          <w:rFonts w:ascii="Times New Roman" w:hAnsi="Times New Roman" w:cs="Times New Roman"/>
          <w:sz w:val="24"/>
          <w:szCs w:val="24"/>
        </w:rPr>
        <w:t xml:space="preserve"> </w:t>
      </w:r>
      <w:r w:rsidR="00896839">
        <w:rPr>
          <w:rFonts w:ascii="Times New Roman" w:hAnsi="Times New Roman" w:cs="Times New Roman"/>
          <w:sz w:val="24"/>
          <w:szCs w:val="24"/>
        </w:rPr>
        <w:t xml:space="preserve">на </w:t>
      </w:r>
      <w:r w:rsidR="00C91AA2" w:rsidRPr="00631622">
        <w:rPr>
          <w:rFonts w:ascii="Times New Roman" w:hAnsi="Times New Roman" w:cs="Times New Roman"/>
          <w:sz w:val="24"/>
          <w:szCs w:val="24"/>
        </w:rPr>
        <w:t xml:space="preserve">межрегиональную дифференциацию российского рынка труда и рассчитать вклад молодежной безработицы </w:t>
      </w:r>
    </w:p>
    <w:p w14:paraId="172AC1F4" w14:textId="028B69EA" w:rsidR="002406E8" w:rsidRDefault="00651FA7" w:rsidP="002406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E21">
        <w:rPr>
          <w:rFonts w:ascii="Times New Roman" w:hAnsi="Times New Roman" w:cs="Times New Roman"/>
          <w:i/>
          <w:sz w:val="24"/>
          <w:szCs w:val="24"/>
        </w:rPr>
        <w:t>Данные и методы</w:t>
      </w:r>
      <w:r w:rsidR="00FD7E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84710">
        <w:t>С</w:t>
      </w:r>
      <w:r w:rsidR="00D84710" w:rsidRPr="00D84710">
        <w:rPr>
          <w:rFonts w:ascii="Times New Roman" w:hAnsi="Times New Roman" w:cs="Times New Roman"/>
          <w:sz w:val="24"/>
          <w:szCs w:val="24"/>
        </w:rPr>
        <w:t>формирована</w:t>
      </w:r>
      <w:r w:rsidR="00FC018C">
        <w:rPr>
          <w:rFonts w:ascii="Times New Roman" w:hAnsi="Times New Roman" w:cs="Times New Roman"/>
          <w:sz w:val="24"/>
          <w:szCs w:val="24"/>
        </w:rPr>
        <w:t xml:space="preserve"> панельная выборка</w:t>
      </w:r>
      <w:r w:rsidR="00D84710" w:rsidRPr="00D84710">
        <w:rPr>
          <w:rFonts w:ascii="Times New Roman" w:hAnsi="Times New Roman" w:cs="Times New Roman"/>
          <w:sz w:val="24"/>
          <w:szCs w:val="24"/>
        </w:rPr>
        <w:t>, включающая 77 регионов России</w:t>
      </w:r>
      <w:r w:rsidR="009F22DE">
        <w:rPr>
          <w:rFonts w:ascii="Times New Roman" w:hAnsi="Times New Roman" w:cs="Times New Roman"/>
          <w:sz w:val="24"/>
          <w:szCs w:val="24"/>
        </w:rPr>
        <w:t>, и</w:t>
      </w:r>
      <w:r w:rsidR="003025C7">
        <w:rPr>
          <w:rFonts w:ascii="Times New Roman" w:hAnsi="Times New Roman" w:cs="Times New Roman"/>
          <w:sz w:val="24"/>
          <w:szCs w:val="24"/>
        </w:rPr>
        <w:t>нформационная база</w:t>
      </w:r>
      <w:r w:rsidR="009F22DE">
        <w:rPr>
          <w:rFonts w:ascii="Times New Roman" w:hAnsi="Times New Roman" w:cs="Times New Roman"/>
          <w:sz w:val="24"/>
          <w:szCs w:val="24"/>
        </w:rPr>
        <w:t xml:space="preserve"> основана на</w:t>
      </w:r>
      <w:r w:rsidR="003025C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9F22DE">
        <w:rPr>
          <w:rFonts w:ascii="Times New Roman" w:hAnsi="Times New Roman" w:cs="Times New Roman"/>
          <w:sz w:val="24"/>
          <w:szCs w:val="24"/>
        </w:rPr>
        <w:t>х</w:t>
      </w:r>
      <w:r w:rsidR="003025C7">
        <w:rPr>
          <w:rFonts w:ascii="Times New Roman" w:hAnsi="Times New Roman" w:cs="Times New Roman"/>
          <w:sz w:val="24"/>
          <w:szCs w:val="24"/>
        </w:rPr>
        <w:t xml:space="preserve"> Росстата за 2005-2017 </w:t>
      </w:r>
      <w:proofErr w:type="spellStart"/>
      <w:r w:rsidR="003025C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940232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="003025C7">
        <w:rPr>
          <w:rFonts w:ascii="Times New Roman" w:hAnsi="Times New Roman" w:cs="Times New Roman"/>
          <w:sz w:val="24"/>
          <w:szCs w:val="24"/>
        </w:rPr>
        <w:t>.</w:t>
      </w:r>
      <w:r w:rsidR="003C036B">
        <w:rPr>
          <w:rFonts w:ascii="Times New Roman" w:hAnsi="Times New Roman" w:cs="Times New Roman"/>
          <w:sz w:val="24"/>
          <w:szCs w:val="24"/>
        </w:rPr>
        <w:t xml:space="preserve"> </w:t>
      </w:r>
      <w:r w:rsidR="005C6829">
        <w:rPr>
          <w:rFonts w:ascii="Times New Roman" w:hAnsi="Times New Roman" w:cs="Times New Roman"/>
          <w:sz w:val="24"/>
          <w:szCs w:val="24"/>
        </w:rPr>
        <w:t xml:space="preserve">Влияние молодежной безработицы оценивалось на примере </w:t>
      </w:r>
      <w:r w:rsidR="002406E8" w:rsidRPr="0042254A">
        <w:rPr>
          <w:rFonts w:ascii="Times New Roman" w:hAnsi="Times New Roman" w:cs="Times New Roman"/>
          <w:sz w:val="24"/>
          <w:szCs w:val="24"/>
        </w:rPr>
        <w:t>двух возрастных групп: 15-19 лет и 20-29 лет.</w:t>
      </w:r>
      <w:r w:rsidR="002406E8">
        <w:rPr>
          <w:rFonts w:ascii="Times New Roman" w:hAnsi="Times New Roman" w:cs="Times New Roman"/>
          <w:sz w:val="24"/>
          <w:szCs w:val="24"/>
        </w:rPr>
        <w:t xml:space="preserve"> </w:t>
      </w:r>
      <w:r w:rsidR="005C6829">
        <w:rPr>
          <w:rFonts w:ascii="Times New Roman" w:hAnsi="Times New Roman" w:cs="Times New Roman"/>
          <w:sz w:val="24"/>
          <w:szCs w:val="24"/>
        </w:rPr>
        <w:t>Е</w:t>
      </w:r>
      <w:r w:rsidR="002406E8" w:rsidRPr="00D65240">
        <w:rPr>
          <w:rFonts w:ascii="Times New Roman" w:hAnsi="Times New Roman" w:cs="Times New Roman"/>
          <w:sz w:val="24"/>
          <w:szCs w:val="24"/>
        </w:rPr>
        <w:t>сли первая группа является ярким маркером</w:t>
      </w:r>
      <w:r w:rsidR="002406E8">
        <w:rPr>
          <w:rFonts w:ascii="Times New Roman" w:hAnsi="Times New Roman" w:cs="Times New Roman"/>
          <w:sz w:val="24"/>
          <w:szCs w:val="24"/>
        </w:rPr>
        <w:t xml:space="preserve"> высокого уровня </w:t>
      </w:r>
      <w:r w:rsidR="002406E8" w:rsidRPr="00D65240">
        <w:rPr>
          <w:rFonts w:ascii="Times New Roman" w:hAnsi="Times New Roman" w:cs="Times New Roman"/>
          <w:sz w:val="24"/>
          <w:szCs w:val="24"/>
        </w:rPr>
        <w:t>безработицы</w:t>
      </w:r>
      <w:r w:rsidR="002406E8">
        <w:rPr>
          <w:rFonts w:ascii="Times New Roman" w:hAnsi="Times New Roman" w:cs="Times New Roman"/>
          <w:sz w:val="24"/>
          <w:szCs w:val="24"/>
        </w:rPr>
        <w:t xml:space="preserve"> и ее значительных межрегиональных различий</w:t>
      </w:r>
      <w:r w:rsidR="002406E8" w:rsidRPr="00D65240">
        <w:rPr>
          <w:rFonts w:ascii="Times New Roman" w:hAnsi="Times New Roman" w:cs="Times New Roman"/>
          <w:sz w:val="24"/>
          <w:szCs w:val="24"/>
        </w:rPr>
        <w:t>, то вторая обладает наибольшим статистическим качеством для понимания закономерностей структур</w:t>
      </w:r>
      <w:r w:rsidR="002406E8">
        <w:rPr>
          <w:rFonts w:ascii="Times New Roman" w:hAnsi="Times New Roman" w:cs="Times New Roman"/>
          <w:sz w:val="24"/>
          <w:szCs w:val="24"/>
        </w:rPr>
        <w:t>н</w:t>
      </w:r>
      <w:r w:rsidR="002406E8" w:rsidRPr="00D65240">
        <w:rPr>
          <w:rFonts w:ascii="Times New Roman" w:hAnsi="Times New Roman" w:cs="Times New Roman"/>
          <w:sz w:val="24"/>
          <w:szCs w:val="24"/>
        </w:rPr>
        <w:t>ы</w:t>
      </w:r>
      <w:r w:rsidR="002406E8">
        <w:rPr>
          <w:rFonts w:ascii="Times New Roman" w:hAnsi="Times New Roman" w:cs="Times New Roman"/>
          <w:sz w:val="24"/>
          <w:szCs w:val="24"/>
        </w:rPr>
        <w:t>х сдвигов</w:t>
      </w:r>
      <w:r w:rsidR="002406E8" w:rsidRPr="00D65240">
        <w:rPr>
          <w:rFonts w:ascii="Times New Roman" w:hAnsi="Times New Roman" w:cs="Times New Roman"/>
          <w:sz w:val="24"/>
          <w:szCs w:val="24"/>
        </w:rPr>
        <w:t xml:space="preserve"> </w:t>
      </w:r>
      <w:r w:rsidR="002406E8">
        <w:rPr>
          <w:rFonts w:ascii="Times New Roman" w:hAnsi="Times New Roman" w:cs="Times New Roman"/>
          <w:sz w:val="24"/>
          <w:szCs w:val="24"/>
        </w:rPr>
        <w:t>на рынке труда</w:t>
      </w:r>
      <w:r w:rsidR="002406E8" w:rsidRPr="00D65240">
        <w:rPr>
          <w:rFonts w:ascii="Times New Roman" w:hAnsi="Times New Roman" w:cs="Times New Roman"/>
          <w:sz w:val="24"/>
          <w:szCs w:val="24"/>
        </w:rPr>
        <w:t xml:space="preserve">. </w:t>
      </w:r>
      <w:r w:rsidR="005C6829">
        <w:rPr>
          <w:rFonts w:ascii="Times New Roman" w:hAnsi="Times New Roman" w:cs="Times New Roman"/>
          <w:sz w:val="24"/>
          <w:szCs w:val="24"/>
        </w:rPr>
        <w:t>В определенной с</w:t>
      </w:r>
      <w:r w:rsidR="002F6FC6">
        <w:rPr>
          <w:rFonts w:ascii="Times New Roman" w:hAnsi="Times New Roman" w:cs="Times New Roman"/>
          <w:sz w:val="24"/>
          <w:szCs w:val="24"/>
        </w:rPr>
        <w:t>т</w:t>
      </w:r>
      <w:r w:rsidR="005C6829">
        <w:rPr>
          <w:rFonts w:ascii="Times New Roman" w:hAnsi="Times New Roman" w:cs="Times New Roman"/>
          <w:sz w:val="24"/>
          <w:szCs w:val="24"/>
        </w:rPr>
        <w:t>е</w:t>
      </w:r>
      <w:r w:rsidR="002F6FC6">
        <w:rPr>
          <w:rFonts w:ascii="Times New Roman" w:hAnsi="Times New Roman" w:cs="Times New Roman"/>
          <w:sz w:val="24"/>
          <w:szCs w:val="24"/>
        </w:rPr>
        <w:t>п</w:t>
      </w:r>
      <w:r w:rsidR="005C6829">
        <w:rPr>
          <w:rFonts w:ascii="Times New Roman" w:hAnsi="Times New Roman" w:cs="Times New Roman"/>
          <w:sz w:val="24"/>
          <w:szCs w:val="24"/>
        </w:rPr>
        <w:t>ени э</w:t>
      </w:r>
      <w:r w:rsidR="002406E8" w:rsidRPr="00D65240">
        <w:rPr>
          <w:rFonts w:ascii="Times New Roman" w:hAnsi="Times New Roman" w:cs="Times New Roman"/>
          <w:sz w:val="24"/>
          <w:szCs w:val="24"/>
        </w:rPr>
        <w:t xml:space="preserve">то объясняется низкой экономической активностью группы 15-19 лет, т.к. большинство </w:t>
      </w:r>
      <w:r w:rsidR="005C6829">
        <w:rPr>
          <w:rFonts w:ascii="Times New Roman" w:hAnsi="Times New Roman" w:cs="Times New Roman"/>
          <w:sz w:val="24"/>
          <w:szCs w:val="24"/>
        </w:rPr>
        <w:t xml:space="preserve">молодых людей </w:t>
      </w:r>
      <w:r w:rsidR="002406E8" w:rsidRPr="00D65240">
        <w:rPr>
          <w:rFonts w:ascii="Times New Roman" w:hAnsi="Times New Roman" w:cs="Times New Roman"/>
          <w:sz w:val="24"/>
          <w:szCs w:val="24"/>
        </w:rPr>
        <w:t>продолжают учиться</w:t>
      </w:r>
      <w:r w:rsidR="004353CD">
        <w:rPr>
          <w:rFonts w:ascii="Times New Roman" w:hAnsi="Times New Roman" w:cs="Times New Roman"/>
          <w:sz w:val="24"/>
          <w:szCs w:val="24"/>
        </w:rPr>
        <w:t>, однако все б</w:t>
      </w:r>
      <w:r w:rsidR="004353CD" w:rsidRPr="004353CD">
        <w:rPr>
          <w:rFonts w:ascii="Times New Roman" w:hAnsi="Times New Roman" w:cs="Times New Roman"/>
          <w:i/>
          <w:sz w:val="24"/>
          <w:szCs w:val="24"/>
        </w:rPr>
        <w:t>о</w:t>
      </w:r>
      <w:r w:rsidR="004353CD">
        <w:rPr>
          <w:rFonts w:ascii="Times New Roman" w:hAnsi="Times New Roman" w:cs="Times New Roman"/>
          <w:sz w:val="24"/>
          <w:szCs w:val="24"/>
        </w:rPr>
        <w:t>льшая их</w:t>
      </w:r>
      <w:r w:rsidR="002406E8" w:rsidRPr="00D65240">
        <w:rPr>
          <w:rFonts w:ascii="Times New Roman" w:hAnsi="Times New Roman" w:cs="Times New Roman"/>
          <w:sz w:val="24"/>
          <w:szCs w:val="24"/>
        </w:rPr>
        <w:t xml:space="preserve"> часть сочета</w:t>
      </w:r>
      <w:r w:rsidR="002406E8">
        <w:rPr>
          <w:rFonts w:ascii="Times New Roman" w:hAnsi="Times New Roman" w:cs="Times New Roman"/>
          <w:sz w:val="24"/>
          <w:szCs w:val="24"/>
        </w:rPr>
        <w:t>ет</w:t>
      </w:r>
      <w:r w:rsidR="002406E8" w:rsidRPr="00D65240">
        <w:rPr>
          <w:rFonts w:ascii="Times New Roman" w:hAnsi="Times New Roman" w:cs="Times New Roman"/>
          <w:sz w:val="24"/>
          <w:szCs w:val="24"/>
        </w:rPr>
        <w:t xml:space="preserve"> работу и учебу. Экономическая конъюнктура влияет на рост или сокращение численности тех, кто пытается трудоустроиться. Поэтому малая доля 15-19 летних в структуре безработных и высокая </w:t>
      </w:r>
      <w:proofErr w:type="spellStart"/>
      <w:r w:rsidR="002406E8" w:rsidRPr="00D65240">
        <w:rPr>
          <w:rFonts w:ascii="Times New Roman" w:hAnsi="Times New Roman" w:cs="Times New Roman"/>
          <w:sz w:val="24"/>
          <w:szCs w:val="24"/>
        </w:rPr>
        <w:t>колеблемость</w:t>
      </w:r>
      <w:proofErr w:type="spellEnd"/>
      <w:r w:rsidR="002406E8" w:rsidRPr="00D65240">
        <w:rPr>
          <w:rFonts w:ascii="Times New Roman" w:hAnsi="Times New Roman" w:cs="Times New Roman"/>
          <w:sz w:val="24"/>
          <w:szCs w:val="24"/>
        </w:rPr>
        <w:t xml:space="preserve"> </w:t>
      </w:r>
      <w:r w:rsidR="002406E8">
        <w:rPr>
          <w:rFonts w:ascii="Times New Roman" w:hAnsi="Times New Roman" w:cs="Times New Roman"/>
          <w:sz w:val="24"/>
          <w:szCs w:val="24"/>
        </w:rPr>
        <w:t xml:space="preserve">их </w:t>
      </w:r>
      <w:r w:rsidR="002406E8" w:rsidRPr="00D65240">
        <w:rPr>
          <w:rFonts w:ascii="Times New Roman" w:hAnsi="Times New Roman" w:cs="Times New Roman"/>
          <w:sz w:val="24"/>
          <w:szCs w:val="24"/>
        </w:rPr>
        <w:t>численности делают региональные оценки неустойчивыми</w:t>
      </w:r>
      <w:r w:rsidR="002406E8">
        <w:rPr>
          <w:rFonts w:ascii="Times New Roman" w:hAnsi="Times New Roman" w:cs="Times New Roman"/>
          <w:sz w:val="24"/>
          <w:szCs w:val="24"/>
        </w:rPr>
        <w:t>.</w:t>
      </w:r>
    </w:p>
    <w:p w14:paraId="28AE150B" w14:textId="7E332B8E" w:rsidR="00185265" w:rsidRPr="00D45ED1" w:rsidRDefault="00E74DB7" w:rsidP="00D45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B7">
        <w:rPr>
          <w:rFonts w:ascii="Times New Roman" w:hAnsi="Times New Roman" w:cs="Times New Roman"/>
          <w:sz w:val="24"/>
          <w:szCs w:val="24"/>
        </w:rPr>
        <w:t xml:space="preserve">Современная статистика обладает обширным инструментарием для анализа параметров неоднородности экономических </w:t>
      </w:r>
      <w:proofErr w:type="gramStart"/>
      <w:r w:rsidRPr="00E74DB7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E74DB7">
        <w:rPr>
          <w:rFonts w:ascii="Times New Roman" w:hAnsi="Times New Roman" w:cs="Times New Roman"/>
          <w:sz w:val="24"/>
          <w:szCs w:val="24"/>
        </w:rPr>
        <w:t xml:space="preserve"> как на определенную дату, так и за определенных период. В первом случае выделяют показатели концентрации, </w:t>
      </w:r>
      <w:r w:rsidRPr="00E74DB7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дифференциации, поляризации, </w:t>
      </w:r>
      <w:r w:rsidR="00102E67">
        <w:rPr>
          <w:rFonts w:ascii="Times New Roman" w:hAnsi="Times New Roman" w:cs="Times New Roman"/>
          <w:sz w:val="24"/>
          <w:szCs w:val="24"/>
        </w:rPr>
        <w:t xml:space="preserve"> </w:t>
      </w:r>
      <w:r w:rsidRPr="00E74DB7">
        <w:rPr>
          <w:rFonts w:ascii="Times New Roman" w:hAnsi="Times New Roman" w:cs="Times New Roman"/>
          <w:sz w:val="24"/>
          <w:szCs w:val="24"/>
        </w:rPr>
        <w:t>локализации и т.п. Во втором – методы и показатели анализа конвергенции и дивергенции.</w:t>
      </w:r>
      <w:r w:rsidR="00D45ED1">
        <w:rPr>
          <w:rFonts w:ascii="Times New Roman" w:hAnsi="Times New Roman" w:cs="Times New Roman"/>
          <w:sz w:val="24"/>
          <w:szCs w:val="24"/>
        </w:rPr>
        <w:t xml:space="preserve"> </w:t>
      </w:r>
      <w:r w:rsidR="00D00959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FE2B96" w:rsidRPr="00FE2B96">
        <w:rPr>
          <w:rFonts w:ascii="Times New Roman" w:hAnsi="Times New Roman" w:cs="Times New Roman"/>
          <w:sz w:val="24"/>
          <w:szCs w:val="24"/>
        </w:rPr>
        <w:t>межрегиональных различий, характеризующ</w:t>
      </w:r>
      <w:r w:rsidR="00D00959">
        <w:rPr>
          <w:rFonts w:ascii="Times New Roman" w:hAnsi="Times New Roman" w:cs="Times New Roman"/>
          <w:sz w:val="24"/>
          <w:szCs w:val="24"/>
        </w:rPr>
        <w:t>их</w:t>
      </w:r>
      <w:r w:rsidR="00FE2B96" w:rsidRPr="00FE2B96">
        <w:rPr>
          <w:rFonts w:ascii="Times New Roman" w:hAnsi="Times New Roman" w:cs="Times New Roman"/>
          <w:sz w:val="24"/>
          <w:szCs w:val="24"/>
        </w:rPr>
        <w:t xml:space="preserve"> степень расслоения регионов по уровню безработицы, выполнен</w:t>
      </w:r>
      <w:r w:rsidR="00D00959">
        <w:rPr>
          <w:rFonts w:ascii="Times New Roman" w:hAnsi="Times New Roman" w:cs="Times New Roman"/>
          <w:sz w:val="24"/>
          <w:szCs w:val="24"/>
        </w:rPr>
        <w:t>о</w:t>
      </w:r>
      <w:r w:rsidR="00FE2B96" w:rsidRPr="00FE2B96">
        <w:rPr>
          <w:rFonts w:ascii="Times New Roman" w:hAnsi="Times New Roman" w:cs="Times New Roman"/>
          <w:sz w:val="24"/>
          <w:szCs w:val="24"/>
        </w:rPr>
        <w:t xml:space="preserve"> с использованием индекса Джини</w:t>
      </w:r>
      <w:r w:rsidR="00D05D03">
        <w:rPr>
          <w:rFonts w:ascii="Times New Roman" w:hAnsi="Times New Roman" w:cs="Times New Roman"/>
          <w:sz w:val="24"/>
          <w:szCs w:val="24"/>
        </w:rPr>
        <w:t xml:space="preserve"> </w:t>
      </w:r>
      <w:r w:rsidR="00D05D03" w:rsidRPr="00D05D03">
        <w:rPr>
          <w:rFonts w:ascii="Times New Roman" w:hAnsi="Times New Roman" w:cs="Times New Roman"/>
          <w:sz w:val="24"/>
          <w:szCs w:val="24"/>
        </w:rPr>
        <w:t>[</w:t>
      </w:r>
      <w:r w:rsidR="001A48EB" w:rsidRPr="00420F88">
        <w:rPr>
          <w:rFonts w:ascii="Times New Roman" w:hAnsi="Times New Roman" w:cs="Times New Roman"/>
          <w:sz w:val="24"/>
          <w:szCs w:val="24"/>
        </w:rPr>
        <w:t>7</w:t>
      </w:r>
      <w:r w:rsidR="00D05D03" w:rsidRPr="00D05D03">
        <w:rPr>
          <w:rFonts w:ascii="Times New Roman" w:hAnsi="Times New Roman" w:cs="Times New Roman"/>
          <w:sz w:val="24"/>
          <w:szCs w:val="24"/>
        </w:rPr>
        <w:t>]</w:t>
      </w:r>
      <w:r w:rsidR="00B26E22">
        <w:rPr>
          <w:rFonts w:ascii="Times New Roman" w:hAnsi="Times New Roman" w:cs="Times New Roman"/>
          <w:sz w:val="24"/>
          <w:szCs w:val="24"/>
        </w:rPr>
        <w:t>,</w:t>
      </w:r>
      <w:r w:rsidR="00B26E22" w:rsidRPr="00B26E22">
        <w:t xml:space="preserve"> </w:t>
      </w:r>
      <w:r w:rsidR="00B26E22" w:rsidRPr="00B26E22">
        <w:rPr>
          <w:rFonts w:ascii="Times New Roman" w:hAnsi="Times New Roman" w:cs="Times New Roman"/>
          <w:sz w:val="24"/>
          <w:szCs w:val="24"/>
        </w:rPr>
        <w:t>чувствительн</w:t>
      </w:r>
      <w:r w:rsidR="00B26E22">
        <w:rPr>
          <w:rFonts w:ascii="Times New Roman" w:hAnsi="Times New Roman" w:cs="Times New Roman"/>
          <w:sz w:val="24"/>
          <w:szCs w:val="24"/>
        </w:rPr>
        <w:t>ого</w:t>
      </w:r>
      <w:r w:rsidR="00B26E22" w:rsidRPr="00B26E22">
        <w:rPr>
          <w:rFonts w:ascii="Times New Roman" w:hAnsi="Times New Roman" w:cs="Times New Roman"/>
          <w:sz w:val="24"/>
          <w:szCs w:val="24"/>
        </w:rPr>
        <w:t xml:space="preserve"> к влиянию </w:t>
      </w:r>
      <w:proofErr w:type="gramStart"/>
      <w:r w:rsidR="00D00959">
        <w:rPr>
          <w:rFonts w:ascii="Times New Roman" w:hAnsi="Times New Roman" w:cs="Times New Roman"/>
          <w:sz w:val="24"/>
          <w:szCs w:val="24"/>
        </w:rPr>
        <w:t>бизнес-цикла</w:t>
      </w:r>
      <w:proofErr w:type="gramEnd"/>
      <w:r w:rsidR="00FE2B96" w:rsidRPr="00FE2B96">
        <w:rPr>
          <w:rFonts w:ascii="Times New Roman" w:hAnsi="Times New Roman" w:cs="Times New Roman"/>
          <w:sz w:val="24"/>
          <w:szCs w:val="24"/>
        </w:rPr>
        <w:t>.</w:t>
      </w:r>
      <w:r w:rsidR="00FE2B96">
        <w:rPr>
          <w:rFonts w:ascii="Times New Roman" w:hAnsi="Times New Roman" w:cs="Times New Roman"/>
          <w:sz w:val="24"/>
          <w:szCs w:val="24"/>
        </w:rPr>
        <w:t xml:space="preserve"> </w:t>
      </w:r>
      <w:r w:rsidR="00185265" w:rsidRPr="00D45ED1">
        <w:rPr>
          <w:rFonts w:ascii="Times New Roman" w:hAnsi="Times New Roman" w:cs="Times New Roman"/>
          <w:sz w:val="24"/>
          <w:szCs w:val="24"/>
        </w:rPr>
        <w:t xml:space="preserve">Коэффициент Джини </w:t>
      </w:r>
      <w:r w:rsidR="00D45ED1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185265" w:rsidRPr="00D45ED1">
        <w:rPr>
          <w:rFonts w:ascii="Times New Roman" w:hAnsi="Times New Roman" w:cs="Times New Roman"/>
          <w:sz w:val="24"/>
          <w:szCs w:val="24"/>
        </w:rPr>
        <w:t xml:space="preserve">в стандартной и ковариационной </w:t>
      </w:r>
      <w:proofErr w:type="gramStart"/>
      <w:r w:rsidR="00185265" w:rsidRPr="00D45ED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185265" w:rsidRPr="00D45E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6A1586" w14:textId="118D36D8" w:rsidR="00185265" w:rsidRPr="00ED304C" w:rsidRDefault="00E16850" w:rsidP="00371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position w:val="-28"/>
          <w:sz w:val="24"/>
          <w:szCs w:val="24"/>
        </w:rPr>
        <w:object w:dxaOrig="1920" w:dyaOrig="680" w14:anchorId="38B36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33.6pt" o:ole="">
            <v:imagedata r:id="rId9" o:title=""/>
          </v:shape>
          <o:OLEObject Type="Embed" ProgID="Equation.3" ShapeID="_x0000_i1025" DrawAspect="Content" ObjectID="_1645969992" r:id="rId10"/>
        </w:object>
      </w:r>
      <w:r w:rsidR="00371ED3">
        <w:rPr>
          <w:rFonts w:ascii="Times New Roman" w:hAnsi="Times New Roman" w:cs="Times New Roman"/>
          <w:sz w:val="28"/>
          <w:szCs w:val="28"/>
        </w:rPr>
        <w:t>;</w:t>
      </w:r>
      <w:r w:rsidR="00955608">
        <w:rPr>
          <w:rFonts w:ascii="Times New Roman" w:hAnsi="Times New Roman" w:cs="Times New Roman"/>
          <w:sz w:val="28"/>
          <w:szCs w:val="28"/>
        </w:rPr>
        <w:t xml:space="preserve"> </w:t>
      </w:r>
      <w:r w:rsidRPr="00E16850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500" w:dyaOrig="840" w14:anchorId="5545362B">
          <v:shape id="_x0000_i1026" type="#_x0000_t75" style="width:175.8pt;height:33.6pt" o:ole="">
            <v:imagedata r:id="rId11" o:title=""/>
          </v:shape>
          <o:OLEObject Type="Embed" ProgID="Equation.3" ShapeID="_x0000_i1026" DrawAspect="Content" ObjectID="_1645969993" r:id="rId12"/>
        </w:object>
      </w:r>
      <w:r w:rsidR="00185265" w:rsidRPr="00ED3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2859F6D" w14:textId="50602868" w:rsidR="00185265" w:rsidRDefault="00D87FCB" w:rsidP="00D8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D87FCB">
        <w:rPr>
          <w:rFonts w:ascii="Times New Roman" w:hAnsi="Times New Roman" w:cs="Times New Roman"/>
          <w:sz w:val="24"/>
          <w:szCs w:val="24"/>
        </w:rPr>
        <w:t xml:space="preserve">: </w:t>
      </w:r>
      <w:r w:rsidR="00F62960" w:rsidRPr="00D87FC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62960" w:rsidRPr="00D87FCB">
        <w:rPr>
          <w:rFonts w:ascii="Times New Roman" w:hAnsi="Times New Roman" w:cs="Times New Roman"/>
          <w:sz w:val="24"/>
          <w:szCs w:val="24"/>
        </w:rPr>
        <w:t xml:space="preserve"> – коэффициент Джини; y – значения признака, F – частоты распределения; </w:t>
      </w:r>
      <w:proofErr w:type="spellStart"/>
      <w:r w:rsidR="00F62960" w:rsidRPr="00D87FCB">
        <w:rPr>
          <w:rFonts w:ascii="Times New Roman" w:hAnsi="Times New Roman" w:cs="Times New Roman"/>
          <w:sz w:val="24"/>
          <w:szCs w:val="24"/>
        </w:rPr>
        <w:t>d</w:t>
      </w:r>
      <w:r w:rsidR="00F62960" w:rsidRPr="00D87F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F62960" w:rsidRPr="00D87FCB">
        <w:rPr>
          <w:rFonts w:ascii="Times New Roman" w:hAnsi="Times New Roman" w:cs="Times New Roman"/>
          <w:sz w:val="24"/>
          <w:szCs w:val="24"/>
        </w:rPr>
        <w:t>– децили.</w:t>
      </w:r>
    </w:p>
    <w:p w14:paraId="3B42089E" w14:textId="77777777" w:rsidR="00185265" w:rsidRDefault="00185265" w:rsidP="005E5A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529B8" w14:textId="0D1E43E6" w:rsidR="00AB6B34" w:rsidRPr="00AB6B34" w:rsidRDefault="00651FA7" w:rsidP="004148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BE">
        <w:rPr>
          <w:rFonts w:ascii="Times New Roman" w:hAnsi="Times New Roman" w:cs="Times New Roman"/>
          <w:i/>
          <w:sz w:val="24"/>
          <w:szCs w:val="24"/>
        </w:rPr>
        <w:t>Результаты исследования</w:t>
      </w:r>
      <w:r w:rsidR="00B02A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3FAB" w:rsidRPr="005E5AAE">
        <w:rPr>
          <w:rFonts w:ascii="Times New Roman" w:hAnsi="Times New Roman" w:cs="Times New Roman"/>
          <w:sz w:val="24"/>
          <w:szCs w:val="24"/>
        </w:rPr>
        <w:t xml:space="preserve">Выполнена оценка вклада молодежной безработицы в межрегиональную дифференциацию рынка труда </w:t>
      </w:r>
      <w:r w:rsidR="00A15738" w:rsidRPr="00D6255D">
        <w:rPr>
          <w:rFonts w:ascii="Times New Roman" w:hAnsi="Times New Roman" w:cs="Times New Roman"/>
          <w:sz w:val="24"/>
          <w:szCs w:val="24"/>
        </w:rPr>
        <w:t>для каждого года исследуемого периода (2005-201</w:t>
      </w:r>
      <w:r w:rsidR="00D6255D">
        <w:rPr>
          <w:rFonts w:ascii="Times New Roman" w:hAnsi="Times New Roman" w:cs="Times New Roman"/>
          <w:sz w:val="24"/>
          <w:szCs w:val="24"/>
        </w:rPr>
        <w:t>7</w:t>
      </w:r>
      <w:r w:rsidR="00A15738" w:rsidRPr="00D6255D">
        <w:rPr>
          <w:rFonts w:ascii="Times New Roman" w:hAnsi="Times New Roman" w:cs="Times New Roman"/>
          <w:sz w:val="24"/>
          <w:szCs w:val="24"/>
        </w:rPr>
        <w:t xml:space="preserve"> гг.). Предварительно </w:t>
      </w:r>
      <w:r w:rsidR="00FC018C">
        <w:rPr>
          <w:rFonts w:ascii="Times New Roman" w:hAnsi="Times New Roman" w:cs="Times New Roman"/>
          <w:sz w:val="24"/>
          <w:szCs w:val="24"/>
        </w:rPr>
        <w:t>рассмотрены</w:t>
      </w:r>
      <w:r w:rsidR="00A15738" w:rsidRPr="00D6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738" w:rsidRPr="00D6255D">
        <w:rPr>
          <w:rFonts w:ascii="Times New Roman" w:hAnsi="Times New Roman" w:cs="Times New Roman"/>
          <w:sz w:val="24"/>
          <w:szCs w:val="24"/>
        </w:rPr>
        <w:t>дискриптивные</w:t>
      </w:r>
      <w:proofErr w:type="spellEnd"/>
      <w:r w:rsidR="00A15738" w:rsidRPr="00D6255D">
        <w:rPr>
          <w:rFonts w:ascii="Times New Roman" w:hAnsi="Times New Roman" w:cs="Times New Roman"/>
          <w:sz w:val="24"/>
          <w:szCs w:val="24"/>
        </w:rPr>
        <w:t xml:space="preserve"> статистики,</w:t>
      </w:r>
      <w:r w:rsidR="006F5582">
        <w:rPr>
          <w:rFonts w:ascii="Times New Roman" w:hAnsi="Times New Roman" w:cs="Times New Roman"/>
          <w:sz w:val="24"/>
          <w:szCs w:val="24"/>
        </w:rPr>
        <w:t xml:space="preserve"> позволившие выявить</w:t>
      </w:r>
      <w:r w:rsidR="00A15738" w:rsidRPr="00D6255D">
        <w:rPr>
          <w:rFonts w:ascii="Times New Roman" w:hAnsi="Times New Roman" w:cs="Times New Roman"/>
          <w:sz w:val="24"/>
          <w:szCs w:val="24"/>
        </w:rPr>
        <w:t>, что вариация уровня безработицы снижается при переходе от младшей (15-19) к старшей (20-29) возрастной группе. Форма распределения регионов России по уровню молодежной безработицы по каждому году периода 2005-201</w:t>
      </w:r>
      <w:r w:rsidR="00D61147">
        <w:rPr>
          <w:rFonts w:ascii="Times New Roman" w:hAnsi="Times New Roman" w:cs="Times New Roman"/>
          <w:sz w:val="24"/>
          <w:szCs w:val="24"/>
        </w:rPr>
        <w:t>7</w:t>
      </w:r>
      <w:r w:rsidR="00A15738" w:rsidRPr="00D6255D">
        <w:rPr>
          <w:rFonts w:ascii="Times New Roman" w:hAnsi="Times New Roman" w:cs="Times New Roman"/>
          <w:sz w:val="24"/>
          <w:szCs w:val="24"/>
        </w:rPr>
        <w:t xml:space="preserve"> гг. позволяет судить о приближении фактического распределения </w:t>
      </w:r>
      <w:proofErr w:type="gramStart"/>
      <w:r w:rsidR="00A15738" w:rsidRPr="00D625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15738" w:rsidRPr="00D6255D">
        <w:rPr>
          <w:rFonts w:ascii="Times New Roman" w:hAnsi="Times New Roman" w:cs="Times New Roman"/>
          <w:sz w:val="24"/>
          <w:szCs w:val="24"/>
        </w:rPr>
        <w:t xml:space="preserve"> логнормальному для группы безработных в возрасте 20-29 лет, а для группы 15-19 лет характера левосторонняя асимметрия. Эмпирически полученная форма распределения свидетельствует о наличии дифференциации, отмечена концентрация регионов с относительно низкими уровнями безработицы, а регионы с высокой молодежной безработицей локализованы и немногочисленны.</w:t>
      </w:r>
      <w:r w:rsidR="00BC1B30" w:rsidRPr="00BC1B30">
        <w:rPr>
          <w:rFonts w:ascii="Times New Roman" w:hAnsi="Times New Roman" w:cs="Times New Roman"/>
          <w:sz w:val="24"/>
          <w:szCs w:val="24"/>
        </w:rPr>
        <w:t xml:space="preserve"> </w:t>
      </w:r>
      <w:r w:rsidR="00985D75" w:rsidRPr="005E5AAE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7C6C0C" w:rsidRPr="005E5AAE">
        <w:rPr>
          <w:rFonts w:ascii="Times New Roman" w:hAnsi="Times New Roman" w:cs="Times New Roman"/>
          <w:sz w:val="24"/>
          <w:szCs w:val="24"/>
        </w:rPr>
        <w:t>анализа</w:t>
      </w:r>
      <w:r w:rsidR="00985D75" w:rsidRPr="005E5AAE">
        <w:rPr>
          <w:rFonts w:ascii="Times New Roman" w:hAnsi="Times New Roman" w:cs="Times New Roman"/>
          <w:sz w:val="24"/>
          <w:szCs w:val="24"/>
        </w:rPr>
        <w:t xml:space="preserve"> влияния </w:t>
      </w:r>
      <w:proofErr w:type="gramStart"/>
      <w:r w:rsidR="00985D75" w:rsidRPr="005E5AAE">
        <w:rPr>
          <w:rFonts w:ascii="Times New Roman" w:hAnsi="Times New Roman" w:cs="Times New Roman"/>
          <w:sz w:val="24"/>
          <w:szCs w:val="24"/>
        </w:rPr>
        <w:t>бизнес-цикла</w:t>
      </w:r>
      <w:proofErr w:type="gramEnd"/>
      <w:r w:rsidR="00985D75"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4770A1" w:rsidRPr="005E5AAE">
        <w:rPr>
          <w:rFonts w:ascii="Times New Roman" w:hAnsi="Times New Roman" w:cs="Times New Roman"/>
          <w:sz w:val="24"/>
          <w:szCs w:val="24"/>
        </w:rPr>
        <w:t xml:space="preserve">на межрегиональную дифференциацию рынка труда рассматриваемый </w:t>
      </w:r>
      <w:r w:rsidR="00985D75" w:rsidRPr="005E5AA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4770A1" w:rsidRPr="005E5AAE">
        <w:rPr>
          <w:rFonts w:ascii="Times New Roman" w:hAnsi="Times New Roman" w:cs="Times New Roman"/>
          <w:sz w:val="24"/>
          <w:szCs w:val="24"/>
        </w:rPr>
        <w:t>(</w:t>
      </w:r>
      <w:r w:rsidR="00985D75" w:rsidRPr="005E5AAE">
        <w:rPr>
          <w:rFonts w:ascii="Times New Roman" w:hAnsi="Times New Roman" w:cs="Times New Roman"/>
          <w:sz w:val="24"/>
          <w:szCs w:val="24"/>
        </w:rPr>
        <w:t>2005-201</w:t>
      </w:r>
      <w:r w:rsidR="008411BC" w:rsidRPr="005E5AAE">
        <w:rPr>
          <w:rFonts w:ascii="Times New Roman" w:hAnsi="Times New Roman" w:cs="Times New Roman"/>
          <w:sz w:val="24"/>
          <w:szCs w:val="24"/>
        </w:rPr>
        <w:t>7</w:t>
      </w:r>
      <w:r w:rsidR="004770A1" w:rsidRPr="005E5AAE">
        <w:rPr>
          <w:rFonts w:ascii="Times New Roman" w:hAnsi="Times New Roman" w:cs="Times New Roman"/>
          <w:sz w:val="24"/>
          <w:szCs w:val="24"/>
        </w:rPr>
        <w:t xml:space="preserve">) </w:t>
      </w:r>
      <w:r w:rsidR="00985D75" w:rsidRPr="005E5AAE">
        <w:rPr>
          <w:rFonts w:ascii="Times New Roman" w:hAnsi="Times New Roman" w:cs="Times New Roman"/>
          <w:sz w:val="24"/>
          <w:szCs w:val="24"/>
        </w:rPr>
        <w:t xml:space="preserve">дезагрегирован на </w:t>
      </w:r>
      <w:proofErr w:type="spellStart"/>
      <w:r w:rsidR="00985D75" w:rsidRPr="005E5AAE">
        <w:rPr>
          <w:rFonts w:ascii="Times New Roman" w:hAnsi="Times New Roman" w:cs="Times New Roman"/>
          <w:sz w:val="24"/>
          <w:szCs w:val="24"/>
        </w:rPr>
        <w:t>субпериоды</w:t>
      </w:r>
      <w:proofErr w:type="spellEnd"/>
      <w:r w:rsidR="00985D75" w:rsidRPr="005E5AAE">
        <w:rPr>
          <w:rFonts w:ascii="Times New Roman" w:hAnsi="Times New Roman" w:cs="Times New Roman"/>
          <w:sz w:val="24"/>
          <w:szCs w:val="24"/>
        </w:rPr>
        <w:t>, включающие докризисный (2005-2007), кризисный (2008-2010), посткризисный (2011-2013)</w:t>
      </w:r>
      <w:r w:rsidR="000C1135" w:rsidRPr="005E5AAE">
        <w:rPr>
          <w:rFonts w:ascii="Times New Roman" w:hAnsi="Times New Roman" w:cs="Times New Roman"/>
          <w:sz w:val="24"/>
          <w:szCs w:val="24"/>
        </w:rPr>
        <w:t xml:space="preserve"> и</w:t>
      </w:r>
      <w:r w:rsidR="00985D75"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EE3F46" w:rsidRPr="005E5AA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D3FC9" w:rsidRPr="005E5AAE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985D75" w:rsidRPr="005E5AAE">
        <w:rPr>
          <w:rFonts w:ascii="Times New Roman" w:hAnsi="Times New Roman" w:cs="Times New Roman"/>
          <w:sz w:val="24"/>
          <w:szCs w:val="24"/>
        </w:rPr>
        <w:t xml:space="preserve">рецессии </w:t>
      </w:r>
      <w:r w:rsidR="000C1135" w:rsidRPr="005E5AAE">
        <w:rPr>
          <w:rFonts w:ascii="Times New Roman" w:hAnsi="Times New Roman" w:cs="Times New Roman"/>
          <w:sz w:val="24"/>
          <w:szCs w:val="24"/>
        </w:rPr>
        <w:t>(</w:t>
      </w:r>
      <w:r w:rsidR="00985D75" w:rsidRPr="005E5AAE">
        <w:rPr>
          <w:rFonts w:ascii="Times New Roman" w:hAnsi="Times New Roman" w:cs="Times New Roman"/>
          <w:sz w:val="24"/>
          <w:szCs w:val="24"/>
        </w:rPr>
        <w:t xml:space="preserve">2014-2016). </w:t>
      </w:r>
      <w:r w:rsidR="00C8440B">
        <w:rPr>
          <w:rFonts w:ascii="Times New Roman" w:hAnsi="Times New Roman" w:cs="Times New Roman"/>
          <w:sz w:val="24"/>
          <w:szCs w:val="24"/>
        </w:rPr>
        <w:t>Проведена</w:t>
      </w:r>
      <w:r w:rsidR="001E19AC" w:rsidRPr="005E5AAE">
        <w:rPr>
          <w:rFonts w:ascii="Times New Roman" w:hAnsi="Times New Roman" w:cs="Times New Roman"/>
          <w:sz w:val="24"/>
          <w:szCs w:val="24"/>
        </w:rPr>
        <w:t xml:space="preserve"> декомпозиция </w:t>
      </w:r>
      <w:r w:rsidR="00851DE1" w:rsidRPr="005E5AAE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1E19AC" w:rsidRPr="005E5AAE">
        <w:rPr>
          <w:rFonts w:ascii="Times New Roman" w:hAnsi="Times New Roman" w:cs="Times New Roman"/>
          <w:sz w:val="24"/>
          <w:szCs w:val="24"/>
        </w:rPr>
        <w:t>безработицы по возрасту</w:t>
      </w:r>
      <w:r w:rsidR="00851DE1" w:rsidRPr="005E5AAE">
        <w:rPr>
          <w:rFonts w:ascii="Times New Roman" w:hAnsi="Times New Roman" w:cs="Times New Roman"/>
          <w:sz w:val="24"/>
          <w:szCs w:val="24"/>
        </w:rPr>
        <w:t>,</w:t>
      </w:r>
      <w:r w:rsidR="001E19AC" w:rsidRPr="005E5AAE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56193F" w:rsidRPr="005E5AAE">
        <w:rPr>
          <w:rFonts w:ascii="Times New Roman" w:hAnsi="Times New Roman" w:cs="Times New Roman"/>
          <w:sz w:val="24"/>
          <w:szCs w:val="24"/>
        </w:rPr>
        <w:t>л</w:t>
      </w:r>
      <w:r w:rsidR="001E19AC" w:rsidRPr="005E5AAE">
        <w:rPr>
          <w:rFonts w:ascii="Times New Roman" w:hAnsi="Times New Roman" w:cs="Times New Roman"/>
          <w:sz w:val="24"/>
          <w:szCs w:val="24"/>
        </w:rPr>
        <w:t>ся вклад безработицы</w:t>
      </w:r>
      <w:r w:rsidR="000C1135" w:rsidRPr="005E5AAE">
        <w:rPr>
          <w:rFonts w:ascii="Times New Roman" w:hAnsi="Times New Roman" w:cs="Times New Roman"/>
          <w:sz w:val="24"/>
          <w:szCs w:val="24"/>
        </w:rPr>
        <w:t xml:space="preserve"> лиц</w:t>
      </w:r>
      <w:r w:rsidR="0056193F" w:rsidRPr="005E5AAE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0C1135" w:rsidRPr="005E5AAE">
        <w:rPr>
          <w:rFonts w:ascii="Times New Roman" w:hAnsi="Times New Roman" w:cs="Times New Roman"/>
          <w:sz w:val="24"/>
          <w:szCs w:val="24"/>
        </w:rPr>
        <w:t xml:space="preserve"> 15-19 и 20-29 лет</w:t>
      </w:r>
      <w:r w:rsidR="001E19AC" w:rsidRPr="005E5AAE">
        <w:rPr>
          <w:rFonts w:ascii="Times New Roman" w:hAnsi="Times New Roman" w:cs="Times New Roman"/>
          <w:sz w:val="24"/>
          <w:szCs w:val="24"/>
        </w:rPr>
        <w:t xml:space="preserve"> в</w:t>
      </w:r>
      <w:r w:rsidR="000C1135" w:rsidRPr="005E5AAE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1E19AC" w:rsidRPr="005E5AAE">
        <w:rPr>
          <w:rFonts w:ascii="Times New Roman" w:hAnsi="Times New Roman" w:cs="Times New Roman"/>
          <w:sz w:val="24"/>
          <w:szCs w:val="24"/>
        </w:rPr>
        <w:t xml:space="preserve"> межрегиональн</w:t>
      </w:r>
      <w:r w:rsidR="000C1135" w:rsidRPr="005E5AAE">
        <w:rPr>
          <w:rFonts w:ascii="Times New Roman" w:hAnsi="Times New Roman" w:cs="Times New Roman"/>
          <w:sz w:val="24"/>
          <w:szCs w:val="24"/>
        </w:rPr>
        <w:t>ой дифференциации</w:t>
      </w:r>
      <w:r w:rsidR="001E19AC" w:rsidRPr="005E5AAE">
        <w:rPr>
          <w:rFonts w:ascii="Times New Roman" w:hAnsi="Times New Roman" w:cs="Times New Roman"/>
          <w:sz w:val="24"/>
          <w:szCs w:val="24"/>
        </w:rPr>
        <w:t xml:space="preserve"> российского рынка труда.</w:t>
      </w:r>
      <w:r w:rsidR="008E4F0C"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41480A">
        <w:rPr>
          <w:rFonts w:ascii="Times New Roman" w:hAnsi="Times New Roman" w:cs="Times New Roman"/>
          <w:sz w:val="24"/>
          <w:szCs w:val="24"/>
        </w:rPr>
        <w:t>С</w:t>
      </w:r>
      <w:r w:rsidR="0041480A" w:rsidRPr="00F7059B">
        <w:rPr>
          <w:rFonts w:ascii="Times New Roman" w:hAnsi="Times New Roman" w:cs="Times New Roman"/>
          <w:sz w:val="24"/>
          <w:szCs w:val="24"/>
        </w:rPr>
        <w:t xml:space="preserve"> использованием индекса Джини</w:t>
      </w:r>
      <w:r w:rsidR="0041480A">
        <w:rPr>
          <w:rFonts w:ascii="Times New Roman" w:hAnsi="Times New Roman" w:cs="Times New Roman"/>
          <w:sz w:val="24"/>
          <w:szCs w:val="24"/>
        </w:rPr>
        <w:t xml:space="preserve"> рассчитана степень</w:t>
      </w:r>
      <w:r w:rsidR="006E4F0F" w:rsidRPr="00F7059B">
        <w:rPr>
          <w:rFonts w:ascii="Times New Roman" w:hAnsi="Times New Roman" w:cs="Times New Roman"/>
          <w:sz w:val="24"/>
          <w:szCs w:val="24"/>
        </w:rPr>
        <w:t xml:space="preserve"> межрегиональной дифференциации регионов России по уровню общей и молодежной безработицы</w:t>
      </w:r>
      <w:r w:rsidR="00551801" w:rsidRPr="00F7059B">
        <w:rPr>
          <w:rFonts w:ascii="Times New Roman" w:hAnsi="Times New Roman" w:cs="Times New Roman"/>
          <w:sz w:val="24"/>
          <w:szCs w:val="24"/>
        </w:rPr>
        <w:t xml:space="preserve"> </w:t>
      </w:r>
      <w:r w:rsidR="00DA20FD" w:rsidRPr="00F7059B">
        <w:rPr>
          <w:rFonts w:ascii="Times New Roman" w:hAnsi="Times New Roman" w:cs="Times New Roman"/>
          <w:sz w:val="24"/>
          <w:szCs w:val="24"/>
        </w:rPr>
        <w:t>для каждого года исследуемого периода (2005-2017 гг.).</w:t>
      </w:r>
      <w:r w:rsidR="00811F9E" w:rsidRPr="00F7059B">
        <w:rPr>
          <w:rFonts w:ascii="Times New Roman" w:hAnsi="Times New Roman" w:cs="Times New Roman"/>
          <w:sz w:val="24"/>
          <w:szCs w:val="24"/>
        </w:rPr>
        <w:t xml:space="preserve"> Результаты представлены в табл.1.</w:t>
      </w:r>
      <w:r w:rsidR="00F70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568C" w14:textId="77777777" w:rsidR="003A6BB1" w:rsidRPr="003A6BB1" w:rsidRDefault="00C32FA9" w:rsidP="003A6BB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A6BB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Таблица 1</w:t>
      </w:r>
    </w:p>
    <w:p w14:paraId="79B7AEB5" w14:textId="7A605476" w:rsidR="00C32FA9" w:rsidRPr="003A6BB1" w:rsidRDefault="00A46FFA" w:rsidP="005E5AAE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Оценка </w:t>
      </w:r>
      <w:r w:rsidR="006E4F0F"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межрегиональной </w:t>
      </w:r>
      <w:r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дифференциации </w:t>
      </w:r>
      <w:r w:rsidR="00C32FA9"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>регионов России по</w:t>
      </w:r>
      <w:r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уровню </w:t>
      </w:r>
      <w:r w:rsidR="00A139DB"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общей и молодежной </w:t>
      </w:r>
      <w:r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>безработицы</w:t>
      </w:r>
      <w:r w:rsidR="00B51C22"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индекс</w:t>
      </w:r>
      <w:r w:rsidR="00B51C22" w:rsidRPr="003A6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Джини</w:t>
      </w:r>
      <w:r w:rsidR="00BA34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рассчитан по данным Росстата</w:t>
      </w:r>
    </w:p>
    <w:tbl>
      <w:tblPr>
        <w:tblW w:w="8489" w:type="dxa"/>
        <w:jc w:val="center"/>
        <w:tblInd w:w="-2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175"/>
        <w:gridCol w:w="2220"/>
        <w:gridCol w:w="2258"/>
      </w:tblGrid>
      <w:tr w:rsidR="00A139DB" w:rsidRPr="005E5AAE" w14:paraId="79B7AEBE" w14:textId="77777777" w:rsidTr="00394004">
        <w:trPr>
          <w:trHeight w:val="290"/>
          <w:jc w:val="center"/>
        </w:trPr>
        <w:tc>
          <w:tcPr>
            <w:tcW w:w="1836" w:type="dxa"/>
            <w:noWrap/>
            <w:hideMark/>
          </w:tcPr>
          <w:p w14:paraId="79B7AEB6" w14:textId="6C364757" w:rsidR="00A139DB" w:rsidRPr="00AB6B34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75" w:type="dxa"/>
          </w:tcPr>
          <w:p w14:paraId="79B7AEB7" w14:textId="77777777" w:rsidR="00A139DB" w:rsidRPr="00AB6B34" w:rsidRDefault="00A139DB" w:rsidP="005E5AAE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 лет</w:t>
            </w:r>
          </w:p>
        </w:tc>
        <w:tc>
          <w:tcPr>
            <w:tcW w:w="2220" w:type="dxa"/>
          </w:tcPr>
          <w:p w14:paraId="79B7AEB8" w14:textId="77777777" w:rsidR="00A139DB" w:rsidRPr="00AB6B34" w:rsidRDefault="00A139DB" w:rsidP="005E5AAE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20-29 лет</w:t>
            </w:r>
          </w:p>
        </w:tc>
        <w:tc>
          <w:tcPr>
            <w:tcW w:w="2258" w:type="dxa"/>
          </w:tcPr>
          <w:p w14:paraId="79B7AEBD" w14:textId="572ECDAC" w:rsidR="00A139DB" w:rsidRPr="00AB6B34" w:rsidRDefault="00A01A2A" w:rsidP="005E5AAE">
            <w:pPr>
              <w:pStyle w:val="a3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15-72 лет</w:t>
            </w:r>
          </w:p>
        </w:tc>
      </w:tr>
      <w:tr w:rsidR="00A139DB" w:rsidRPr="005E5AAE" w14:paraId="79B7AEC7" w14:textId="77777777" w:rsidTr="00394004">
        <w:trPr>
          <w:trHeight w:val="290"/>
          <w:jc w:val="center"/>
        </w:trPr>
        <w:tc>
          <w:tcPr>
            <w:tcW w:w="1836" w:type="dxa"/>
            <w:hideMark/>
          </w:tcPr>
          <w:p w14:paraId="79B7AEBF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75" w:type="dxa"/>
            <w:noWrap/>
            <w:vAlign w:val="bottom"/>
          </w:tcPr>
          <w:p w14:paraId="79B7AEC0" w14:textId="7AF33719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0,529</w:t>
            </w:r>
          </w:p>
        </w:tc>
        <w:tc>
          <w:tcPr>
            <w:tcW w:w="2220" w:type="dxa"/>
            <w:noWrap/>
            <w:vAlign w:val="bottom"/>
          </w:tcPr>
          <w:p w14:paraId="79B7AEC1" w14:textId="0C5228B4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2258" w:type="dxa"/>
            <w:noWrap/>
            <w:vAlign w:val="bottom"/>
          </w:tcPr>
          <w:p w14:paraId="79B7AEC6" w14:textId="5BA9452C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0,425</w:t>
            </w:r>
          </w:p>
        </w:tc>
      </w:tr>
      <w:tr w:rsidR="00A139DB" w:rsidRPr="005E5AAE" w14:paraId="79B7AED0" w14:textId="77777777" w:rsidTr="00394004">
        <w:trPr>
          <w:trHeight w:val="290"/>
          <w:jc w:val="center"/>
        </w:trPr>
        <w:tc>
          <w:tcPr>
            <w:tcW w:w="1836" w:type="dxa"/>
            <w:hideMark/>
          </w:tcPr>
          <w:p w14:paraId="79B7AEC8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75" w:type="dxa"/>
            <w:noWrap/>
            <w:vAlign w:val="bottom"/>
          </w:tcPr>
          <w:p w14:paraId="79B7AEC9" w14:textId="416CECB5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  <w:tc>
          <w:tcPr>
            <w:tcW w:w="2220" w:type="dxa"/>
            <w:noWrap/>
            <w:vAlign w:val="bottom"/>
          </w:tcPr>
          <w:p w14:paraId="79B7AECA" w14:textId="469C6028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0,346</w:t>
            </w:r>
          </w:p>
        </w:tc>
        <w:tc>
          <w:tcPr>
            <w:tcW w:w="2258" w:type="dxa"/>
            <w:noWrap/>
            <w:vAlign w:val="bottom"/>
          </w:tcPr>
          <w:p w14:paraId="79B7AECF" w14:textId="13B4FE8F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0,305</w:t>
            </w:r>
          </w:p>
        </w:tc>
      </w:tr>
      <w:tr w:rsidR="00A139DB" w:rsidRPr="005E5AAE" w14:paraId="79B7AED9" w14:textId="77777777" w:rsidTr="00394004">
        <w:trPr>
          <w:trHeight w:val="290"/>
          <w:jc w:val="center"/>
        </w:trPr>
        <w:tc>
          <w:tcPr>
            <w:tcW w:w="1836" w:type="dxa"/>
            <w:hideMark/>
          </w:tcPr>
          <w:p w14:paraId="79B7AED1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75" w:type="dxa"/>
            <w:noWrap/>
            <w:vAlign w:val="bottom"/>
          </w:tcPr>
          <w:p w14:paraId="79B7AED2" w14:textId="2557AC40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  <w:tc>
          <w:tcPr>
            <w:tcW w:w="2220" w:type="dxa"/>
            <w:noWrap/>
            <w:vAlign w:val="bottom"/>
          </w:tcPr>
          <w:p w14:paraId="79B7AED3" w14:textId="23658458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0,407</w:t>
            </w:r>
          </w:p>
        </w:tc>
        <w:tc>
          <w:tcPr>
            <w:tcW w:w="2258" w:type="dxa"/>
            <w:noWrap/>
            <w:vAlign w:val="bottom"/>
          </w:tcPr>
          <w:p w14:paraId="79B7AED8" w14:textId="548EAC67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0,324</w:t>
            </w:r>
          </w:p>
        </w:tc>
      </w:tr>
      <w:tr w:rsidR="00A139DB" w:rsidRPr="005E5AAE" w14:paraId="79B7AEE2" w14:textId="77777777" w:rsidTr="00394004">
        <w:trPr>
          <w:trHeight w:val="290"/>
          <w:jc w:val="center"/>
        </w:trPr>
        <w:tc>
          <w:tcPr>
            <w:tcW w:w="1836" w:type="dxa"/>
            <w:hideMark/>
          </w:tcPr>
          <w:p w14:paraId="79B7AEDA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75" w:type="dxa"/>
            <w:noWrap/>
            <w:vAlign w:val="bottom"/>
          </w:tcPr>
          <w:p w14:paraId="79B7AEDB" w14:textId="353F9A9F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0,414</w:t>
            </w:r>
          </w:p>
        </w:tc>
        <w:tc>
          <w:tcPr>
            <w:tcW w:w="2220" w:type="dxa"/>
            <w:noWrap/>
            <w:vAlign w:val="bottom"/>
          </w:tcPr>
          <w:p w14:paraId="79B7AEDC" w14:textId="12C3D440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0,413</w:t>
            </w:r>
          </w:p>
        </w:tc>
        <w:tc>
          <w:tcPr>
            <w:tcW w:w="2258" w:type="dxa"/>
            <w:noWrap/>
            <w:vAlign w:val="bottom"/>
          </w:tcPr>
          <w:p w14:paraId="79B7AEE1" w14:textId="1E41E407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0,268</w:t>
            </w:r>
          </w:p>
        </w:tc>
      </w:tr>
      <w:tr w:rsidR="00A139DB" w:rsidRPr="005E5AAE" w14:paraId="79B7AEEB" w14:textId="77777777" w:rsidTr="00394004">
        <w:trPr>
          <w:trHeight w:val="290"/>
          <w:jc w:val="center"/>
        </w:trPr>
        <w:tc>
          <w:tcPr>
            <w:tcW w:w="1836" w:type="dxa"/>
            <w:hideMark/>
          </w:tcPr>
          <w:p w14:paraId="79B7AEE3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75" w:type="dxa"/>
            <w:noWrap/>
            <w:vAlign w:val="bottom"/>
          </w:tcPr>
          <w:p w14:paraId="79B7AEE4" w14:textId="7C74174C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2220" w:type="dxa"/>
            <w:noWrap/>
            <w:vAlign w:val="bottom"/>
          </w:tcPr>
          <w:p w14:paraId="79B7AEE5" w14:textId="23EFA4F0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0,355</w:t>
            </w:r>
          </w:p>
        </w:tc>
        <w:tc>
          <w:tcPr>
            <w:tcW w:w="2258" w:type="dxa"/>
            <w:noWrap/>
            <w:vAlign w:val="bottom"/>
          </w:tcPr>
          <w:p w14:paraId="79B7AEEA" w14:textId="453D0582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0,283</w:t>
            </w:r>
          </w:p>
        </w:tc>
      </w:tr>
      <w:tr w:rsidR="00A139DB" w:rsidRPr="005E5AAE" w14:paraId="79B7AEF4" w14:textId="77777777" w:rsidTr="00394004">
        <w:trPr>
          <w:trHeight w:val="290"/>
          <w:jc w:val="center"/>
        </w:trPr>
        <w:tc>
          <w:tcPr>
            <w:tcW w:w="1836" w:type="dxa"/>
            <w:hideMark/>
          </w:tcPr>
          <w:p w14:paraId="79B7AEEC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75" w:type="dxa"/>
            <w:noWrap/>
            <w:vAlign w:val="bottom"/>
          </w:tcPr>
          <w:p w14:paraId="79B7AEED" w14:textId="67650794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0,389</w:t>
            </w:r>
          </w:p>
        </w:tc>
        <w:tc>
          <w:tcPr>
            <w:tcW w:w="2220" w:type="dxa"/>
            <w:noWrap/>
            <w:vAlign w:val="bottom"/>
          </w:tcPr>
          <w:p w14:paraId="79B7AEEE" w14:textId="29F198A0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2258" w:type="dxa"/>
            <w:noWrap/>
            <w:vAlign w:val="bottom"/>
          </w:tcPr>
          <w:p w14:paraId="79B7AEF3" w14:textId="507879CE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</w:tr>
      <w:tr w:rsidR="00A139DB" w:rsidRPr="005E5AAE" w14:paraId="79B7AEFD" w14:textId="77777777" w:rsidTr="00394004">
        <w:trPr>
          <w:trHeight w:val="290"/>
          <w:jc w:val="center"/>
        </w:trPr>
        <w:tc>
          <w:tcPr>
            <w:tcW w:w="1836" w:type="dxa"/>
            <w:hideMark/>
          </w:tcPr>
          <w:p w14:paraId="79B7AEF5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75" w:type="dxa"/>
            <w:noWrap/>
            <w:vAlign w:val="bottom"/>
          </w:tcPr>
          <w:p w14:paraId="79B7AEF6" w14:textId="5E9513E6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0,385</w:t>
            </w:r>
          </w:p>
        </w:tc>
        <w:tc>
          <w:tcPr>
            <w:tcW w:w="2220" w:type="dxa"/>
            <w:noWrap/>
            <w:vAlign w:val="bottom"/>
          </w:tcPr>
          <w:p w14:paraId="79B7AEF7" w14:textId="00488DA9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0,388</w:t>
            </w:r>
          </w:p>
        </w:tc>
        <w:tc>
          <w:tcPr>
            <w:tcW w:w="2258" w:type="dxa"/>
            <w:noWrap/>
            <w:vAlign w:val="bottom"/>
          </w:tcPr>
          <w:p w14:paraId="79B7AEFC" w14:textId="5C9CCEBA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0,336</w:t>
            </w:r>
          </w:p>
        </w:tc>
      </w:tr>
      <w:tr w:rsidR="00A139DB" w:rsidRPr="005E5AAE" w14:paraId="79B7AF06" w14:textId="77777777" w:rsidTr="00394004">
        <w:trPr>
          <w:trHeight w:val="290"/>
          <w:jc w:val="center"/>
        </w:trPr>
        <w:tc>
          <w:tcPr>
            <w:tcW w:w="1836" w:type="dxa"/>
            <w:hideMark/>
          </w:tcPr>
          <w:p w14:paraId="79B7AEFE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75" w:type="dxa"/>
            <w:noWrap/>
            <w:vAlign w:val="bottom"/>
          </w:tcPr>
          <w:p w14:paraId="79B7AEFF" w14:textId="32B0F3E3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2220" w:type="dxa"/>
            <w:noWrap/>
            <w:vAlign w:val="bottom"/>
          </w:tcPr>
          <w:p w14:paraId="79B7AF00" w14:textId="291364EE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2258" w:type="dxa"/>
            <w:noWrap/>
            <w:vAlign w:val="bottom"/>
          </w:tcPr>
          <w:p w14:paraId="79B7AF05" w14:textId="01306D76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0,318</w:t>
            </w:r>
          </w:p>
        </w:tc>
      </w:tr>
      <w:tr w:rsidR="00A139DB" w:rsidRPr="005E5AAE" w14:paraId="79B7AF0F" w14:textId="77777777" w:rsidTr="00394004">
        <w:trPr>
          <w:trHeight w:val="290"/>
          <w:jc w:val="center"/>
        </w:trPr>
        <w:tc>
          <w:tcPr>
            <w:tcW w:w="1836" w:type="dxa"/>
            <w:hideMark/>
          </w:tcPr>
          <w:p w14:paraId="79B7AF07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75" w:type="dxa"/>
            <w:noWrap/>
            <w:vAlign w:val="bottom"/>
          </w:tcPr>
          <w:p w14:paraId="79B7AF08" w14:textId="7BA6BFB2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0,328</w:t>
            </w:r>
          </w:p>
        </w:tc>
        <w:tc>
          <w:tcPr>
            <w:tcW w:w="2220" w:type="dxa"/>
            <w:noWrap/>
            <w:vAlign w:val="bottom"/>
          </w:tcPr>
          <w:p w14:paraId="79B7AF09" w14:textId="0F4ABB2C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2258" w:type="dxa"/>
            <w:noWrap/>
            <w:vAlign w:val="bottom"/>
          </w:tcPr>
          <w:p w14:paraId="79B7AF0E" w14:textId="1246E845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0,346</w:t>
            </w:r>
          </w:p>
        </w:tc>
      </w:tr>
      <w:tr w:rsidR="00A139DB" w:rsidRPr="005E5AAE" w14:paraId="79B7AF18" w14:textId="77777777" w:rsidTr="00394004">
        <w:trPr>
          <w:trHeight w:val="290"/>
          <w:jc w:val="center"/>
        </w:trPr>
        <w:tc>
          <w:tcPr>
            <w:tcW w:w="1836" w:type="dxa"/>
          </w:tcPr>
          <w:p w14:paraId="79B7AF10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75" w:type="dxa"/>
            <w:noWrap/>
            <w:vAlign w:val="bottom"/>
          </w:tcPr>
          <w:p w14:paraId="79B7AF11" w14:textId="2C6B8814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0,410</w:t>
            </w:r>
          </w:p>
        </w:tc>
        <w:tc>
          <w:tcPr>
            <w:tcW w:w="2220" w:type="dxa"/>
            <w:noWrap/>
            <w:vAlign w:val="bottom"/>
          </w:tcPr>
          <w:p w14:paraId="79B7AF12" w14:textId="04128F2D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0,373</w:t>
            </w:r>
          </w:p>
        </w:tc>
        <w:tc>
          <w:tcPr>
            <w:tcW w:w="2258" w:type="dxa"/>
            <w:noWrap/>
            <w:vAlign w:val="bottom"/>
          </w:tcPr>
          <w:p w14:paraId="79B7AF17" w14:textId="3CB141D6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0,409</w:t>
            </w:r>
          </w:p>
        </w:tc>
      </w:tr>
      <w:tr w:rsidR="00A139DB" w:rsidRPr="005E5AAE" w14:paraId="79B7AF21" w14:textId="77777777" w:rsidTr="00394004">
        <w:trPr>
          <w:trHeight w:val="290"/>
          <w:jc w:val="center"/>
        </w:trPr>
        <w:tc>
          <w:tcPr>
            <w:tcW w:w="1836" w:type="dxa"/>
          </w:tcPr>
          <w:p w14:paraId="79B7AF19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75" w:type="dxa"/>
            <w:noWrap/>
            <w:vAlign w:val="bottom"/>
          </w:tcPr>
          <w:p w14:paraId="79B7AF1A" w14:textId="2668E5DB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2220" w:type="dxa"/>
            <w:noWrap/>
            <w:vAlign w:val="bottom"/>
          </w:tcPr>
          <w:p w14:paraId="79B7AF1B" w14:textId="365408CC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0,305</w:t>
            </w:r>
          </w:p>
        </w:tc>
        <w:tc>
          <w:tcPr>
            <w:tcW w:w="2258" w:type="dxa"/>
            <w:noWrap/>
            <w:vAlign w:val="bottom"/>
          </w:tcPr>
          <w:p w14:paraId="79B7AF20" w14:textId="1942F294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0,353</w:t>
            </w:r>
          </w:p>
        </w:tc>
      </w:tr>
      <w:tr w:rsidR="00A139DB" w:rsidRPr="005E5AAE" w14:paraId="79B7AF2A" w14:textId="77777777" w:rsidTr="00394004">
        <w:trPr>
          <w:trHeight w:val="290"/>
          <w:jc w:val="center"/>
        </w:trPr>
        <w:tc>
          <w:tcPr>
            <w:tcW w:w="1836" w:type="dxa"/>
          </w:tcPr>
          <w:p w14:paraId="79B7AF22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5" w:type="dxa"/>
            <w:noWrap/>
            <w:vAlign w:val="bottom"/>
          </w:tcPr>
          <w:p w14:paraId="79B7AF23" w14:textId="74593B95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0,356</w:t>
            </w:r>
          </w:p>
        </w:tc>
        <w:tc>
          <w:tcPr>
            <w:tcW w:w="2220" w:type="dxa"/>
            <w:noWrap/>
            <w:vAlign w:val="bottom"/>
          </w:tcPr>
          <w:p w14:paraId="79B7AF24" w14:textId="710EB35A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2258" w:type="dxa"/>
            <w:noWrap/>
            <w:vAlign w:val="bottom"/>
          </w:tcPr>
          <w:p w14:paraId="79B7AF29" w14:textId="0F454F55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</w:tr>
      <w:tr w:rsidR="00A139DB" w:rsidRPr="005E5AAE" w14:paraId="79B7AF33" w14:textId="77777777" w:rsidTr="00394004">
        <w:trPr>
          <w:trHeight w:val="290"/>
          <w:jc w:val="center"/>
        </w:trPr>
        <w:tc>
          <w:tcPr>
            <w:tcW w:w="1836" w:type="dxa"/>
          </w:tcPr>
          <w:p w14:paraId="79B7AF2B" w14:textId="77777777" w:rsidR="00A139DB" w:rsidRPr="005E5AAE" w:rsidRDefault="00A139DB" w:rsidP="005E5AA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75" w:type="dxa"/>
            <w:noWrap/>
            <w:vAlign w:val="bottom"/>
          </w:tcPr>
          <w:p w14:paraId="79B7AF2C" w14:textId="54BE9FD5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2220" w:type="dxa"/>
            <w:noWrap/>
            <w:vAlign w:val="bottom"/>
          </w:tcPr>
          <w:p w14:paraId="79B7AF2D" w14:textId="064596C7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0,337</w:t>
            </w:r>
          </w:p>
        </w:tc>
        <w:tc>
          <w:tcPr>
            <w:tcW w:w="2258" w:type="dxa"/>
            <w:noWrap/>
            <w:vAlign w:val="bottom"/>
          </w:tcPr>
          <w:p w14:paraId="79B7AF32" w14:textId="75C676F2" w:rsidR="00A139DB" w:rsidRPr="005E5AAE" w:rsidRDefault="00A139DB" w:rsidP="005E5AAE">
            <w:pPr>
              <w:pStyle w:val="a3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</w:tr>
    </w:tbl>
    <w:p w14:paraId="5462E1CF" w14:textId="77777777" w:rsidR="00D71AEB" w:rsidRDefault="00D71AEB" w:rsidP="005E5A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63CF3F" w14:textId="033DFB90" w:rsidR="00AA251D" w:rsidRDefault="008445CC" w:rsidP="00D95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AAE">
        <w:rPr>
          <w:rFonts w:ascii="Times New Roman" w:hAnsi="Times New Roman" w:cs="Times New Roman"/>
          <w:sz w:val="24"/>
          <w:szCs w:val="24"/>
        </w:rPr>
        <w:t xml:space="preserve">Мы нашли, что межрегиональные различия уровня общей безработицы в России, измеренные по индексу Джини, являлись минимальными в годы экономического кризиса – 0, 268 (2008) и 0,283 (2009).  Наименьшие показатели межрегиональных различий уровня </w:t>
      </w:r>
      <w:r w:rsidRPr="005E5AAE">
        <w:rPr>
          <w:rFonts w:ascii="Times New Roman" w:hAnsi="Times New Roman" w:cs="Times New Roman"/>
          <w:sz w:val="24"/>
          <w:szCs w:val="24"/>
        </w:rPr>
        <w:lastRenderedPageBreak/>
        <w:t xml:space="preserve">безработицы молодежи в возрасте 15-19 лет приходятся на кризисный 2009 (0,265) и год экономической рецессии 2015 (0,314). Минимальные значения индекса Джини для уровня молодежной безработицы 20-29 – </w:t>
      </w:r>
      <w:proofErr w:type="gramStart"/>
      <w:r w:rsidRPr="005E5AAE"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 w:rsidRPr="005E5AAE">
        <w:rPr>
          <w:rFonts w:ascii="Times New Roman" w:hAnsi="Times New Roman" w:cs="Times New Roman"/>
          <w:sz w:val="24"/>
          <w:szCs w:val="24"/>
        </w:rPr>
        <w:t xml:space="preserve"> отмечены в период экономической рецессии 2015 (0,305) и 2016 (0,302). </w:t>
      </w:r>
      <w:r w:rsidR="00D71AEB" w:rsidRPr="00D71AEB">
        <w:rPr>
          <w:rFonts w:ascii="Times New Roman" w:hAnsi="Times New Roman" w:cs="Times New Roman"/>
          <w:sz w:val="24"/>
          <w:szCs w:val="24"/>
        </w:rPr>
        <w:t>Как свидетельствуют данные таблицы, максимальные межрегиональные различия уровня безработицы экономически активного населения (15-72) отмечены в предкризисный период. Последствия экономического кризиса вызвали снижение неравенства при значительном превышении естественного уровня безработицы.</w:t>
      </w:r>
      <w:r w:rsidR="009F7DFF">
        <w:rPr>
          <w:rFonts w:ascii="Times New Roman" w:hAnsi="Times New Roman" w:cs="Times New Roman"/>
          <w:sz w:val="24"/>
          <w:szCs w:val="24"/>
        </w:rPr>
        <w:t xml:space="preserve"> </w:t>
      </w:r>
      <w:r w:rsidR="00CA32F1" w:rsidRPr="005E5AAE">
        <w:rPr>
          <w:rFonts w:ascii="Times New Roman" w:hAnsi="Times New Roman" w:cs="Times New Roman"/>
          <w:sz w:val="24"/>
          <w:szCs w:val="24"/>
        </w:rPr>
        <w:t>М</w:t>
      </w:r>
      <w:r w:rsidR="0070638D" w:rsidRPr="005E5AAE">
        <w:rPr>
          <w:rFonts w:ascii="Times New Roman" w:hAnsi="Times New Roman" w:cs="Times New Roman"/>
          <w:sz w:val="24"/>
          <w:szCs w:val="24"/>
        </w:rPr>
        <w:t>аксимальные значения индекса Джини, характеризующие наиболее высокий уровень межрегиональной дифференциации</w:t>
      </w:r>
      <w:r w:rsidR="00CA32F1" w:rsidRPr="005E5AAE">
        <w:rPr>
          <w:rFonts w:ascii="Times New Roman" w:hAnsi="Times New Roman" w:cs="Times New Roman"/>
          <w:sz w:val="24"/>
          <w:szCs w:val="24"/>
        </w:rPr>
        <w:t>,</w:t>
      </w:r>
      <w:r w:rsidR="0070638D" w:rsidRPr="005E5AAE">
        <w:rPr>
          <w:rFonts w:ascii="Times New Roman" w:hAnsi="Times New Roman" w:cs="Times New Roman"/>
          <w:sz w:val="24"/>
          <w:szCs w:val="24"/>
        </w:rPr>
        <w:t xml:space="preserve"> отмечены в 2005 г.</w:t>
      </w:r>
      <w:r w:rsidR="00AD66BD" w:rsidRPr="005E5AAE">
        <w:rPr>
          <w:rFonts w:ascii="Times New Roman" w:hAnsi="Times New Roman" w:cs="Times New Roman"/>
          <w:sz w:val="24"/>
          <w:szCs w:val="24"/>
        </w:rPr>
        <w:t xml:space="preserve"> как для показателей общей безработицы (0, 425)</w:t>
      </w:r>
      <w:r w:rsidR="00B8501B" w:rsidRPr="005E5AAE">
        <w:rPr>
          <w:rFonts w:ascii="Times New Roman" w:hAnsi="Times New Roman" w:cs="Times New Roman"/>
          <w:sz w:val="24"/>
          <w:szCs w:val="24"/>
        </w:rPr>
        <w:t>, так и молодежной – 0,529 (15-19 лет)</w:t>
      </w:r>
      <w:r w:rsidR="006B2EB5" w:rsidRPr="005E5AAE">
        <w:rPr>
          <w:rFonts w:ascii="Times New Roman" w:hAnsi="Times New Roman" w:cs="Times New Roman"/>
          <w:sz w:val="24"/>
          <w:szCs w:val="24"/>
        </w:rPr>
        <w:t xml:space="preserve"> и</w:t>
      </w:r>
      <w:r w:rsidR="00B8501B" w:rsidRPr="005E5AAE">
        <w:rPr>
          <w:rFonts w:ascii="Times New Roman" w:hAnsi="Times New Roman" w:cs="Times New Roman"/>
          <w:sz w:val="24"/>
          <w:szCs w:val="24"/>
        </w:rPr>
        <w:t xml:space="preserve"> 0, 472 (20-29 лет)</w:t>
      </w:r>
      <w:r w:rsidR="000107FE" w:rsidRPr="005E5AAE">
        <w:rPr>
          <w:rFonts w:ascii="Times New Roman" w:hAnsi="Times New Roman" w:cs="Times New Roman"/>
          <w:sz w:val="24"/>
          <w:szCs w:val="24"/>
        </w:rPr>
        <w:t>.</w:t>
      </w:r>
      <w:r w:rsidR="008718CE" w:rsidRPr="005E5AAE">
        <w:rPr>
          <w:rFonts w:ascii="Times New Roman" w:hAnsi="Times New Roman" w:cs="Times New Roman"/>
          <w:sz w:val="24"/>
          <w:szCs w:val="24"/>
        </w:rPr>
        <w:t xml:space="preserve"> Результаты в</w:t>
      </w:r>
      <w:r w:rsidR="000514F0" w:rsidRPr="005E5AAE">
        <w:rPr>
          <w:rFonts w:ascii="Times New Roman" w:hAnsi="Times New Roman" w:cs="Times New Roman"/>
          <w:sz w:val="24"/>
          <w:szCs w:val="24"/>
        </w:rPr>
        <w:t>ыполненны</w:t>
      </w:r>
      <w:r w:rsidR="008718CE" w:rsidRPr="005E5AAE">
        <w:rPr>
          <w:rFonts w:ascii="Times New Roman" w:hAnsi="Times New Roman" w:cs="Times New Roman"/>
          <w:sz w:val="24"/>
          <w:szCs w:val="24"/>
        </w:rPr>
        <w:t>х</w:t>
      </w:r>
      <w:r w:rsidR="000514F0" w:rsidRPr="005E5AAE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8718CE" w:rsidRPr="005E5AAE">
        <w:rPr>
          <w:rFonts w:ascii="Times New Roman" w:hAnsi="Times New Roman" w:cs="Times New Roman"/>
          <w:sz w:val="24"/>
          <w:szCs w:val="24"/>
        </w:rPr>
        <w:t>ов</w:t>
      </w:r>
      <w:r w:rsidR="001316F5"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0514F0" w:rsidRPr="005E5AAE">
        <w:rPr>
          <w:rFonts w:ascii="Times New Roman" w:hAnsi="Times New Roman" w:cs="Times New Roman"/>
          <w:sz w:val="24"/>
          <w:szCs w:val="24"/>
        </w:rPr>
        <w:t>показывают, что</w:t>
      </w:r>
      <w:r w:rsidR="001316F5"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826BC3" w:rsidRPr="005E5AAE">
        <w:rPr>
          <w:rFonts w:ascii="Times New Roman" w:hAnsi="Times New Roman" w:cs="Times New Roman"/>
          <w:sz w:val="24"/>
          <w:szCs w:val="24"/>
        </w:rPr>
        <w:t>значени</w:t>
      </w:r>
      <w:r w:rsidR="00834F45" w:rsidRPr="005E5AAE">
        <w:rPr>
          <w:rFonts w:ascii="Times New Roman" w:hAnsi="Times New Roman" w:cs="Times New Roman"/>
          <w:sz w:val="24"/>
          <w:szCs w:val="24"/>
        </w:rPr>
        <w:t>я</w:t>
      </w:r>
      <w:r w:rsidR="00826BC3" w:rsidRPr="005E5AAE">
        <w:rPr>
          <w:rFonts w:ascii="Times New Roman" w:hAnsi="Times New Roman" w:cs="Times New Roman"/>
          <w:sz w:val="24"/>
          <w:szCs w:val="24"/>
        </w:rPr>
        <w:t xml:space="preserve"> индекса Джини, характеризующ</w:t>
      </w:r>
      <w:r w:rsidR="000514F0" w:rsidRPr="005E5AAE">
        <w:rPr>
          <w:rFonts w:ascii="Times New Roman" w:hAnsi="Times New Roman" w:cs="Times New Roman"/>
          <w:sz w:val="24"/>
          <w:szCs w:val="24"/>
        </w:rPr>
        <w:t>и</w:t>
      </w:r>
      <w:r w:rsidR="00826BC3" w:rsidRPr="005E5AAE">
        <w:rPr>
          <w:rFonts w:ascii="Times New Roman" w:hAnsi="Times New Roman" w:cs="Times New Roman"/>
          <w:sz w:val="24"/>
          <w:szCs w:val="24"/>
        </w:rPr>
        <w:t xml:space="preserve">е </w:t>
      </w:r>
      <w:r w:rsidR="00E00958" w:rsidRPr="005E5AAE">
        <w:rPr>
          <w:rFonts w:ascii="Times New Roman" w:hAnsi="Times New Roman" w:cs="Times New Roman"/>
          <w:sz w:val="24"/>
          <w:szCs w:val="24"/>
        </w:rPr>
        <w:t>межрегиональн</w:t>
      </w:r>
      <w:r w:rsidR="004A0F66" w:rsidRPr="005E5AAE">
        <w:rPr>
          <w:rFonts w:ascii="Times New Roman" w:hAnsi="Times New Roman" w:cs="Times New Roman"/>
          <w:sz w:val="24"/>
          <w:szCs w:val="24"/>
        </w:rPr>
        <w:t>ую дифференциацию регионов Р</w:t>
      </w:r>
      <w:r w:rsidR="008718CE" w:rsidRPr="005E5AAE">
        <w:rPr>
          <w:rFonts w:ascii="Times New Roman" w:hAnsi="Times New Roman" w:cs="Times New Roman"/>
          <w:sz w:val="24"/>
          <w:szCs w:val="24"/>
        </w:rPr>
        <w:t>оссии</w:t>
      </w:r>
      <w:r w:rsidR="004A0F66" w:rsidRPr="005E5AAE">
        <w:rPr>
          <w:rFonts w:ascii="Times New Roman" w:hAnsi="Times New Roman" w:cs="Times New Roman"/>
          <w:sz w:val="24"/>
          <w:szCs w:val="24"/>
        </w:rPr>
        <w:t xml:space="preserve"> по уровню </w:t>
      </w:r>
      <w:r w:rsidR="00177B4E" w:rsidRPr="005E5AAE">
        <w:rPr>
          <w:rFonts w:ascii="Times New Roman" w:hAnsi="Times New Roman" w:cs="Times New Roman"/>
          <w:sz w:val="24"/>
          <w:szCs w:val="24"/>
        </w:rPr>
        <w:t xml:space="preserve">общей и </w:t>
      </w:r>
      <w:r w:rsidR="004A0F66" w:rsidRPr="005E5AAE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862D96"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4A0F66" w:rsidRPr="005E5AAE">
        <w:rPr>
          <w:rFonts w:ascii="Times New Roman" w:hAnsi="Times New Roman" w:cs="Times New Roman"/>
          <w:sz w:val="24"/>
          <w:szCs w:val="24"/>
        </w:rPr>
        <w:t>безработицы</w:t>
      </w:r>
      <w:r w:rsidR="00826BC3" w:rsidRPr="005E5AAE">
        <w:rPr>
          <w:rFonts w:ascii="Times New Roman" w:hAnsi="Times New Roman" w:cs="Times New Roman"/>
          <w:sz w:val="24"/>
          <w:szCs w:val="24"/>
        </w:rPr>
        <w:t>, наиболее низким</w:t>
      </w:r>
      <w:r w:rsidR="00834F45" w:rsidRPr="005E5AAE">
        <w:rPr>
          <w:rFonts w:ascii="Times New Roman" w:hAnsi="Times New Roman" w:cs="Times New Roman"/>
          <w:sz w:val="24"/>
          <w:szCs w:val="24"/>
        </w:rPr>
        <w:t>и</w:t>
      </w:r>
      <w:r w:rsidR="00826BC3" w:rsidRPr="005E5AAE">
        <w:rPr>
          <w:rFonts w:ascii="Times New Roman" w:hAnsi="Times New Roman" w:cs="Times New Roman"/>
          <w:sz w:val="24"/>
          <w:szCs w:val="24"/>
        </w:rPr>
        <w:t xml:space="preserve"> был</w:t>
      </w:r>
      <w:r w:rsidR="00834F45" w:rsidRPr="005E5AAE">
        <w:rPr>
          <w:rFonts w:ascii="Times New Roman" w:hAnsi="Times New Roman" w:cs="Times New Roman"/>
          <w:sz w:val="24"/>
          <w:szCs w:val="24"/>
        </w:rPr>
        <w:t>и</w:t>
      </w:r>
      <w:r w:rsidR="00E00958"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AA251D" w:rsidRPr="005E5AAE">
        <w:rPr>
          <w:rFonts w:ascii="Times New Roman" w:hAnsi="Times New Roman" w:cs="Times New Roman"/>
          <w:sz w:val="24"/>
          <w:szCs w:val="24"/>
        </w:rPr>
        <w:t>в кризисные годы</w:t>
      </w:r>
      <w:r w:rsidR="0026382D" w:rsidRPr="005E5AAE">
        <w:rPr>
          <w:rFonts w:ascii="Times New Roman" w:hAnsi="Times New Roman" w:cs="Times New Roman"/>
          <w:sz w:val="24"/>
          <w:szCs w:val="24"/>
        </w:rPr>
        <w:t xml:space="preserve"> и </w:t>
      </w:r>
      <w:r w:rsidR="00177B4E" w:rsidRPr="005E5AAE">
        <w:rPr>
          <w:rFonts w:ascii="Times New Roman" w:hAnsi="Times New Roman" w:cs="Times New Roman"/>
          <w:sz w:val="24"/>
          <w:szCs w:val="24"/>
        </w:rPr>
        <w:t>период</w:t>
      </w:r>
      <w:r w:rsidR="0026382D" w:rsidRPr="005E5AAE">
        <w:rPr>
          <w:rFonts w:ascii="Times New Roman" w:hAnsi="Times New Roman" w:cs="Times New Roman"/>
          <w:sz w:val="24"/>
          <w:szCs w:val="24"/>
        </w:rPr>
        <w:t xml:space="preserve"> экономической рецессии</w:t>
      </w:r>
      <w:r w:rsidR="00826BC3" w:rsidRPr="005E5AAE">
        <w:rPr>
          <w:rFonts w:ascii="Times New Roman" w:hAnsi="Times New Roman" w:cs="Times New Roman"/>
          <w:sz w:val="24"/>
          <w:szCs w:val="24"/>
        </w:rPr>
        <w:t>.</w:t>
      </w:r>
      <w:r w:rsidR="00AA251D" w:rsidRPr="005E5AAE">
        <w:rPr>
          <w:rFonts w:ascii="Times New Roman" w:hAnsi="Times New Roman" w:cs="Times New Roman"/>
          <w:sz w:val="24"/>
          <w:szCs w:val="24"/>
        </w:rPr>
        <w:t xml:space="preserve"> </w:t>
      </w:r>
      <w:r w:rsidR="00A710C9">
        <w:rPr>
          <w:rFonts w:ascii="Times New Roman" w:hAnsi="Times New Roman" w:cs="Times New Roman"/>
          <w:sz w:val="24"/>
          <w:szCs w:val="24"/>
        </w:rPr>
        <w:t xml:space="preserve">Восстановительный экономический рост способствовал усиления неравенства регионов на рынке труда. </w:t>
      </w:r>
      <w:r w:rsidR="00461888" w:rsidRPr="00891299">
        <w:rPr>
          <w:rFonts w:ascii="Times New Roman" w:hAnsi="Times New Roman" w:cs="Times New Roman"/>
          <w:sz w:val="24"/>
          <w:szCs w:val="24"/>
        </w:rPr>
        <w:t>В</w:t>
      </w:r>
      <w:r w:rsidR="00A22DBE">
        <w:rPr>
          <w:rFonts w:ascii="Times New Roman" w:hAnsi="Times New Roman" w:cs="Times New Roman"/>
          <w:sz w:val="24"/>
          <w:szCs w:val="24"/>
        </w:rPr>
        <w:t>ажной для целей исследования является</w:t>
      </w:r>
      <w:r w:rsidR="00873D16" w:rsidRPr="00891299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461888" w:rsidRPr="00891299">
        <w:rPr>
          <w:rFonts w:ascii="Times New Roman" w:hAnsi="Times New Roman" w:cs="Times New Roman"/>
          <w:sz w:val="24"/>
          <w:szCs w:val="24"/>
        </w:rPr>
        <w:t xml:space="preserve"> относительного вклада молодежной безработицы в межрегиональную дифференциацию российского рынка труда.</w:t>
      </w:r>
      <w:r w:rsidR="0016411C" w:rsidRPr="00891299">
        <w:rPr>
          <w:rFonts w:ascii="Times New Roman" w:hAnsi="Times New Roman" w:cs="Times New Roman"/>
          <w:sz w:val="24"/>
          <w:szCs w:val="24"/>
        </w:rPr>
        <w:t xml:space="preserve"> </w:t>
      </w:r>
      <w:r w:rsidR="00587266" w:rsidRPr="00891299">
        <w:rPr>
          <w:rFonts w:ascii="Times New Roman" w:hAnsi="Times New Roman" w:cs="Times New Roman"/>
          <w:sz w:val="24"/>
          <w:szCs w:val="24"/>
        </w:rPr>
        <w:t>Результаты представлены в табл. 2.</w:t>
      </w:r>
    </w:p>
    <w:p w14:paraId="4F1C4DF2" w14:textId="77777777" w:rsidR="004B2671" w:rsidRPr="004B2671" w:rsidRDefault="004B2671" w:rsidP="00D95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0ED731" w14:textId="77777777" w:rsidR="00803CD4" w:rsidRPr="00803CD4" w:rsidRDefault="00325463" w:rsidP="00803C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3CD4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14:paraId="79B7AF35" w14:textId="09DFC8D4" w:rsidR="00325463" w:rsidRPr="00803CD4" w:rsidRDefault="00325463" w:rsidP="005E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3CD4">
        <w:rPr>
          <w:rFonts w:ascii="Times New Roman" w:hAnsi="Times New Roman" w:cs="Times New Roman"/>
          <w:sz w:val="24"/>
          <w:szCs w:val="24"/>
        </w:rPr>
        <w:t xml:space="preserve">Относительный вклад </w:t>
      </w:r>
      <w:r w:rsidR="009A35BA" w:rsidRPr="00803CD4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Pr="00803CD4">
        <w:rPr>
          <w:rFonts w:ascii="Times New Roman" w:hAnsi="Times New Roman" w:cs="Times New Roman"/>
          <w:sz w:val="24"/>
          <w:szCs w:val="24"/>
        </w:rPr>
        <w:t xml:space="preserve">безработицы в </w:t>
      </w:r>
      <w:r w:rsidR="00866397" w:rsidRPr="00803CD4">
        <w:rPr>
          <w:rFonts w:ascii="Times New Roman" w:hAnsi="Times New Roman" w:cs="Times New Roman"/>
          <w:sz w:val="24"/>
          <w:szCs w:val="24"/>
        </w:rPr>
        <w:t>межрегиональную дифференциацию рынка труда</w:t>
      </w:r>
      <w:r w:rsidRPr="00803CD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44537B" w:rsidRPr="00803CD4">
        <w:rPr>
          <w:rFonts w:ascii="Times New Roman" w:hAnsi="Times New Roman" w:cs="Times New Roman"/>
          <w:sz w:val="24"/>
          <w:szCs w:val="24"/>
        </w:rPr>
        <w:t>, %</w:t>
      </w:r>
      <w:r w:rsidR="005C1467" w:rsidRPr="005C1467">
        <w:t xml:space="preserve"> </w:t>
      </w:r>
      <w:r w:rsidR="005C1467">
        <w:t>(</w:t>
      </w:r>
      <w:r w:rsidR="005C1467" w:rsidRPr="005C1467">
        <w:rPr>
          <w:rFonts w:ascii="Times New Roman" w:hAnsi="Times New Roman" w:cs="Times New Roman"/>
          <w:sz w:val="24"/>
          <w:szCs w:val="24"/>
        </w:rPr>
        <w:t>рассчитан по данным Росстата</w:t>
      </w:r>
      <w:r w:rsidR="005C146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2268"/>
        <w:gridCol w:w="2268"/>
      </w:tblGrid>
      <w:tr w:rsidR="004C6AFC" w:rsidRPr="005E5AAE" w14:paraId="79B7AF3E" w14:textId="77777777" w:rsidTr="008E0102">
        <w:trPr>
          <w:trHeight w:val="46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B7AF36" w14:textId="77DBD13A" w:rsidR="004C6AFC" w:rsidRPr="004B2671" w:rsidRDefault="00757DBF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B7AF37" w14:textId="0A3C5F80" w:rsidR="004C6AFC" w:rsidRPr="004B2671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  <w:r w:rsidR="008E0102" w:rsidRPr="004B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B7AF38" w14:textId="4928564A" w:rsidR="004C6AFC" w:rsidRPr="004B2671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20-29</w:t>
            </w:r>
            <w:r w:rsidR="008E0102" w:rsidRPr="004B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B7AF3D" w14:textId="2B8335D7" w:rsidR="004C6AFC" w:rsidRPr="004B2671" w:rsidRDefault="008E0102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15-72 лет</w:t>
            </w:r>
          </w:p>
        </w:tc>
      </w:tr>
      <w:tr w:rsidR="004C6AFC" w:rsidRPr="005E5AAE" w14:paraId="79B7AF47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  <w:hideMark/>
          </w:tcPr>
          <w:p w14:paraId="79B7AF3F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40" w14:textId="161FA69F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41" w14:textId="14328B82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46" w14:textId="01030FFC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50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  <w:hideMark/>
          </w:tcPr>
          <w:p w14:paraId="79B7AF48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49" w14:textId="5747E4E5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4A" w14:textId="721EAEAD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4F" w14:textId="6D88F94E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59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  <w:hideMark/>
          </w:tcPr>
          <w:p w14:paraId="79B7AF51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52" w14:textId="7C251BCD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53" w14:textId="1E201963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58" w14:textId="3AD11F79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62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  <w:hideMark/>
          </w:tcPr>
          <w:p w14:paraId="79B7AF5A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5B" w14:textId="36A875EB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5C" w14:textId="507AAC3A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61" w14:textId="03B126D3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6B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  <w:hideMark/>
          </w:tcPr>
          <w:p w14:paraId="79B7AF63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64" w14:textId="77C08851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65" w14:textId="0D2E0EEE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6A" w14:textId="158B1A09" w:rsidR="004C6AFC" w:rsidRPr="005E5AAE" w:rsidRDefault="00F07305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74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  <w:hideMark/>
          </w:tcPr>
          <w:p w14:paraId="79B7AF6C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6D" w14:textId="303A845D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6E" w14:textId="3AFF7C7B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73" w14:textId="0ABF712B" w:rsidR="004C6AFC" w:rsidRPr="005E5AAE" w:rsidRDefault="00F07305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7D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  <w:hideMark/>
          </w:tcPr>
          <w:p w14:paraId="79B7AF75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76" w14:textId="4FF49DDB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77" w14:textId="7657411D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7C" w14:textId="6133B8BD" w:rsidR="004C6AFC" w:rsidRPr="005E5AAE" w:rsidRDefault="00F07305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86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  <w:hideMark/>
          </w:tcPr>
          <w:p w14:paraId="79B7AF7E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7F" w14:textId="7658ABA1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80" w14:textId="0C69EBDA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85" w14:textId="624F0349" w:rsidR="004C6AFC" w:rsidRPr="005E5AAE" w:rsidRDefault="00F07305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8F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  <w:hideMark/>
          </w:tcPr>
          <w:p w14:paraId="79B7AF87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88" w14:textId="42BD2DDC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89" w14:textId="5689B67A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8E" w14:textId="3F2EBEBF" w:rsidR="004C6AFC" w:rsidRPr="005E5AAE" w:rsidRDefault="00F07305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98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</w:tcPr>
          <w:p w14:paraId="79B7AF90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91" w14:textId="6E9519D3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92" w14:textId="7C2A4D91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97" w14:textId="00B3EA25" w:rsidR="004C6AFC" w:rsidRPr="005E5AAE" w:rsidRDefault="00F07305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A1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</w:tcPr>
          <w:p w14:paraId="79B7AF99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9A" w14:textId="690CA9BD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9B" w14:textId="7DEEBF6A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A0" w14:textId="1AF860D8" w:rsidR="004C6AFC" w:rsidRPr="005E5AAE" w:rsidRDefault="00F07305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AA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</w:tcPr>
          <w:p w14:paraId="79B7AFA2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A3" w14:textId="25D89BB1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A4" w14:textId="4B323C92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A9" w14:textId="5748AF07" w:rsidR="004C6AFC" w:rsidRPr="005E5AAE" w:rsidRDefault="00F07305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6AFC" w:rsidRPr="005E5AAE" w14:paraId="79B7AFB3" w14:textId="77777777" w:rsidTr="008E0102">
        <w:trPr>
          <w:trHeight w:val="290"/>
        </w:trPr>
        <w:tc>
          <w:tcPr>
            <w:tcW w:w="2126" w:type="dxa"/>
            <w:shd w:val="clear" w:color="auto" w:fill="auto"/>
            <w:vAlign w:val="center"/>
          </w:tcPr>
          <w:p w14:paraId="79B7AFAB" w14:textId="77777777" w:rsidR="004C6AFC" w:rsidRPr="005E5AAE" w:rsidRDefault="004C6AFC" w:rsidP="005E5A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B7AFAC" w14:textId="01D99B96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AD" w14:textId="614A78A4" w:rsidR="004C6AFC" w:rsidRPr="005E5AAE" w:rsidRDefault="004C6AFC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B7AFB2" w14:textId="44A132F8" w:rsidR="004C6AFC" w:rsidRPr="005E5AAE" w:rsidRDefault="00F07305" w:rsidP="005E5AAE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7656F5C" w14:textId="77777777" w:rsidR="00B911C0" w:rsidRPr="005E5AAE" w:rsidRDefault="00B911C0" w:rsidP="005E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EC12A7" w14:textId="7E0FE690" w:rsidR="00A37F5A" w:rsidRDefault="007B6941" w:rsidP="0065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="004E7BC7">
        <w:rPr>
          <w:rFonts w:ascii="Times New Roman" w:hAnsi="Times New Roman" w:cs="Times New Roman"/>
          <w:sz w:val="24"/>
          <w:szCs w:val="24"/>
        </w:rPr>
        <w:t>«относительного вклада» каждой</w:t>
      </w:r>
      <w:r w:rsidR="007859AE">
        <w:rPr>
          <w:rFonts w:ascii="Times New Roman" w:hAnsi="Times New Roman" w:cs="Times New Roman"/>
          <w:sz w:val="24"/>
          <w:szCs w:val="24"/>
        </w:rPr>
        <w:t xml:space="preserve"> возрастной когор</w:t>
      </w:r>
      <w:r w:rsidR="00DA7B62">
        <w:rPr>
          <w:rFonts w:ascii="Times New Roman" w:hAnsi="Times New Roman" w:cs="Times New Roman"/>
          <w:sz w:val="24"/>
          <w:szCs w:val="24"/>
        </w:rPr>
        <w:t>т</w:t>
      </w:r>
      <w:r w:rsidR="007859AE">
        <w:rPr>
          <w:rFonts w:ascii="Times New Roman" w:hAnsi="Times New Roman" w:cs="Times New Roman"/>
          <w:sz w:val="24"/>
          <w:szCs w:val="24"/>
        </w:rPr>
        <w:t>ы</w:t>
      </w:r>
      <w:r w:rsidR="00397B19">
        <w:rPr>
          <w:rFonts w:ascii="Times New Roman" w:hAnsi="Times New Roman" w:cs="Times New Roman"/>
          <w:sz w:val="24"/>
          <w:szCs w:val="24"/>
        </w:rPr>
        <w:t xml:space="preserve"> в межрегиональную дифференциацию рынка труда сигнализирует</w:t>
      </w:r>
      <w:r w:rsidR="004E7BC7" w:rsidRPr="004E7BC7">
        <w:rPr>
          <w:rFonts w:ascii="Times New Roman" w:hAnsi="Times New Roman" w:cs="Times New Roman"/>
          <w:sz w:val="24"/>
          <w:szCs w:val="24"/>
        </w:rPr>
        <w:t xml:space="preserve"> о внутригрупповых контрастах. Как свидетельствуют данные таблицы</w:t>
      </w:r>
      <w:r w:rsidR="007859AE">
        <w:rPr>
          <w:rFonts w:ascii="Times New Roman" w:hAnsi="Times New Roman" w:cs="Times New Roman"/>
          <w:sz w:val="24"/>
          <w:szCs w:val="24"/>
        </w:rPr>
        <w:t xml:space="preserve"> 2</w:t>
      </w:r>
      <w:r w:rsidR="004E7BC7" w:rsidRPr="004E7BC7">
        <w:rPr>
          <w:rFonts w:ascii="Times New Roman" w:hAnsi="Times New Roman" w:cs="Times New Roman"/>
          <w:sz w:val="24"/>
          <w:szCs w:val="24"/>
        </w:rPr>
        <w:t xml:space="preserve">, наиболее вариативным </w:t>
      </w:r>
      <w:r w:rsidR="00B5504C">
        <w:rPr>
          <w:rFonts w:ascii="Times New Roman" w:hAnsi="Times New Roman" w:cs="Times New Roman"/>
          <w:sz w:val="24"/>
          <w:szCs w:val="24"/>
        </w:rPr>
        <w:t>оказался</w:t>
      </w:r>
      <w:r w:rsidR="004E7BC7" w:rsidRPr="004E7BC7">
        <w:rPr>
          <w:rFonts w:ascii="Times New Roman" w:hAnsi="Times New Roman" w:cs="Times New Roman"/>
          <w:sz w:val="24"/>
          <w:szCs w:val="24"/>
        </w:rPr>
        <w:t xml:space="preserve"> уровень безработицы молодежи 15-19 лет, ее вклад в межрегиональную дифференциацию регионов на рынке труда </w:t>
      </w:r>
      <w:r w:rsidR="00D94E1A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4E7BC7" w:rsidRPr="004E7BC7">
        <w:rPr>
          <w:rFonts w:ascii="Times New Roman" w:hAnsi="Times New Roman" w:cs="Times New Roman"/>
          <w:sz w:val="24"/>
          <w:szCs w:val="24"/>
        </w:rPr>
        <w:t xml:space="preserve">высок. При этом роль данной группы усиливается после начала экономического кризиса 2008 г. </w:t>
      </w:r>
      <w:r w:rsidR="00DA7B62">
        <w:rPr>
          <w:rFonts w:ascii="Times New Roman" w:hAnsi="Times New Roman" w:cs="Times New Roman"/>
          <w:sz w:val="24"/>
          <w:szCs w:val="24"/>
        </w:rPr>
        <w:t>Объяснением может быть высокая уязвимость</w:t>
      </w:r>
      <w:r w:rsidR="0069392A">
        <w:rPr>
          <w:rFonts w:ascii="Times New Roman" w:hAnsi="Times New Roman" w:cs="Times New Roman"/>
          <w:sz w:val="24"/>
          <w:szCs w:val="24"/>
        </w:rPr>
        <w:t>, значительная гетерогенность</w:t>
      </w:r>
      <w:r w:rsidR="00DA7B62">
        <w:rPr>
          <w:rFonts w:ascii="Times New Roman" w:hAnsi="Times New Roman" w:cs="Times New Roman"/>
          <w:sz w:val="24"/>
          <w:szCs w:val="24"/>
        </w:rPr>
        <w:t xml:space="preserve"> </w:t>
      </w:r>
      <w:r w:rsidR="008663C3">
        <w:rPr>
          <w:rFonts w:ascii="Times New Roman" w:hAnsi="Times New Roman" w:cs="Times New Roman"/>
          <w:sz w:val="24"/>
          <w:szCs w:val="24"/>
        </w:rPr>
        <w:t xml:space="preserve">и слабая защищенность </w:t>
      </w:r>
      <w:r w:rsidR="00DA7B62">
        <w:rPr>
          <w:rFonts w:ascii="Times New Roman" w:hAnsi="Times New Roman" w:cs="Times New Roman"/>
          <w:sz w:val="24"/>
          <w:szCs w:val="24"/>
        </w:rPr>
        <w:t>наиболее</w:t>
      </w:r>
      <w:r w:rsidR="004E7BC7" w:rsidRPr="004E7BC7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DA7B62">
        <w:rPr>
          <w:rFonts w:ascii="Times New Roman" w:hAnsi="Times New Roman" w:cs="Times New Roman"/>
          <w:sz w:val="24"/>
          <w:szCs w:val="24"/>
        </w:rPr>
        <w:t>ой</w:t>
      </w:r>
      <w:r w:rsidR="004E7BC7" w:rsidRPr="004E7BC7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DA7B62">
        <w:rPr>
          <w:rFonts w:ascii="Times New Roman" w:hAnsi="Times New Roman" w:cs="Times New Roman"/>
          <w:sz w:val="24"/>
          <w:szCs w:val="24"/>
        </w:rPr>
        <w:t>ой</w:t>
      </w:r>
      <w:r w:rsidR="004E7BC7" w:rsidRPr="004E7BC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A7B62">
        <w:rPr>
          <w:rFonts w:ascii="Times New Roman" w:hAnsi="Times New Roman" w:cs="Times New Roman"/>
          <w:sz w:val="24"/>
          <w:szCs w:val="24"/>
        </w:rPr>
        <w:t>ы</w:t>
      </w:r>
      <w:r w:rsidR="00DA7B62" w:rsidRPr="00DA7B62">
        <w:rPr>
          <w:rFonts w:ascii="Times New Roman" w:hAnsi="Times New Roman" w:cs="Times New Roman"/>
          <w:sz w:val="24"/>
          <w:szCs w:val="24"/>
        </w:rPr>
        <w:t xml:space="preserve"> </w:t>
      </w:r>
      <w:r w:rsidR="00DA7B62">
        <w:rPr>
          <w:rFonts w:ascii="Times New Roman" w:hAnsi="Times New Roman" w:cs="Times New Roman"/>
          <w:sz w:val="24"/>
          <w:szCs w:val="24"/>
        </w:rPr>
        <w:t>на рынке труда</w:t>
      </w:r>
      <w:r w:rsidR="0017709B">
        <w:rPr>
          <w:rFonts w:ascii="Times New Roman" w:hAnsi="Times New Roman" w:cs="Times New Roman"/>
          <w:sz w:val="24"/>
          <w:szCs w:val="24"/>
        </w:rPr>
        <w:t xml:space="preserve"> </w:t>
      </w:r>
      <w:r w:rsidR="0017709B" w:rsidRPr="0017709B">
        <w:rPr>
          <w:rFonts w:ascii="Times New Roman" w:hAnsi="Times New Roman" w:cs="Times New Roman"/>
          <w:sz w:val="24"/>
          <w:szCs w:val="24"/>
        </w:rPr>
        <w:t>[</w:t>
      </w:r>
      <w:r w:rsidR="00420F88" w:rsidRPr="00702056">
        <w:rPr>
          <w:rFonts w:ascii="Times New Roman" w:hAnsi="Times New Roman" w:cs="Times New Roman"/>
          <w:sz w:val="24"/>
          <w:szCs w:val="24"/>
        </w:rPr>
        <w:t>3</w:t>
      </w:r>
      <w:r w:rsidR="00EE4A98" w:rsidRPr="00EE4A98">
        <w:rPr>
          <w:rFonts w:ascii="Times New Roman" w:hAnsi="Times New Roman" w:cs="Times New Roman"/>
          <w:sz w:val="24"/>
          <w:szCs w:val="24"/>
        </w:rPr>
        <w:t>,5,6</w:t>
      </w:r>
      <w:r w:rsidR="0017709B" w:rsidRPr="0017709B">
        <w:rPr>
          <w:rFonts w:ascii="Times New Roman" w:hAnsi="Times New Roman" w:cs="Times New Roman"/>
          <w:sz w:val="24"/>
          <w:szCs w:val="24"/>
        </w:rPr>
        <w:t>]</w:t>
      </w:r>
      <w:r w:rsidR="008663C3">
        <w:rPr>
          <w:rFonts w:ascii="Times New Roman" w:hAnsi="Times New Roman" w:cs="Times New Roman"/>
          <w:sz w:val="24"/>
          <w:szCs w:val="24"/>
        </w:rPr>
        <w:t>.</w:t>
      </w:r>
      <w:r w:rsidR="00515270">
        <w:rPr>
          <w:rFonts w:ascii="Times New Roman" w:hAnsi="Times New Roman" w:cs="Times New Roman"/>
          <w:sz w:val="24"/>
          <w:szCs w:val="24"/>
        </w:rPr>
        <w:t xml:space="preserve"> </w:t>
      </w:r>
      <w:r w:rsidR="00D94E1A">
        <w:rPr>
          <w:rFonts w:ascii="Times New Roman" w:hAnsi="Times New Roman" w:cs="Times New Roman"/>
          <w:sz w:val="24"/>
          <w:szCs w:val="24"/>
        </w:rPr>
        <w:t xml:space="preserve">Молодые люди этого возраста </w:t>
      </w:r>
      <w:r w:rsidR="004E7BC7" w:rsidRPr="004E7BC7">
        <w:rPr>
          <w:rFonts w:ascii="Times New Roman" w:hAnsi="Times New Roman" w:cs="Times New Roman"/>
          <w:sz w:val="24"/>
          <w:szCs w:val="24"/>
        </w:rPr>
        <w:t>еще не получил</w:t>
      </w:r>
      <w:r w:rsidR="00D94E1A">
        <w:rPr>
          <w:rFonts w:ascii="Times New Roman" w:hAnsi="Times New Roman" w:cs="Times New Roman"/>
          <w:sz w:val="24"/>
          <w:szCs w:val="24"/>
        </w:rPr>
        <w:t>и</w:t>
      </w:r>
      <w:r w:rsidR="004E7BC7" w:rsidRPr="004E7BC7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не обладает требуемыми компетенциями, и в условиях оптимизации издержек менее важн</w:t>
      </w:r>
      <w:r w:rsidR="00D94E1A">
        <w:rPr>
          <w:rFonts w:ascii="Times New Roman" w:hAnsi="Times New Roman" w:cs="Times New Roman"/>
          <w:sz w:val="24"/>
          <w:szCs w:val="24"/>
        </w:rPr>
        <w:t>ы</w:t>
      </w:r>
      <w:r w:rsidR="004E7BC7" w:rsidRPr="004E7BC7">
        <w:rPr>
          <w:rFonts w:ascii="Times New Roman" w:hAnsi="Times New Roman" w:cs="Times New Roman"/>
          <w:sz w:val="24"/>
          <w:szCs w:val="24"/>
        </w:rPr>
        <w:t xml:space="preserve"> для работодател</w:t>
      </w:r>
      <w:r w:rsidR="00A37F5A">
        <w:rPr>
          <w:rFonts w:ascii="Times New Roman" w:hAnsi="Times New Roman" w:cs="Times New Roman"/>
          <w:sz w:val="24"/>
          <w:szCs w:val="24"/>
        </w:rPr>
        <w:t>я</w:t>
      </w:r>
      <w:r w:rsidR="004E7BC7" w:rsidRPr="004E7BC7">
        <w:rPr>
          <w:rFonts w:ascii="Times New Roman" w:hAnsi="Times New Roman" w:cs="Times New Roman"/>
          <w:sz w:val="24"/>
          <w:szCs w:val="24"/>
        </w:rPr>
        <w:t>.</w:t>
      </w:r>
      <w:r w:rsidR="001F4F7D">
        <w:rPr>
          <w:rFonts w:ascii="Times New Roman" w:hAnsi="Times New Roman" w:cs="Times New Roman"/>
          <w:sz w:val="24"/>
          <w:szCs w:val="24"/>
        </w:rPr>
        <w:t xml:space="preserve"> Р</w:t>
      </w:r>
      <w:r w:rsidR="00B924A2" w:rsidRPr="00B924A2">
        <w:rPr>
          <w:rFonts w:ascii="Times New Roman" w:hAnsi="Times New Roman" w:cs="Times New Roman"/>
          <w:sz w:val="24"/>
          <w:szCs w:val="24"/>
        </w:rPr>
        <w:t>езультаты расчетов</w:t>
      </w:r>
      <w:r w:rsidR="001F013C" w:rsidRPr="001F013C">
        <w:rPr>
          <w:rFonts w:ascii="Times New Roman" w:hAnsi="Times New Roman" w:cs="Times New Roman"/>
          <w:sz w:val="24"/>
          <w:szCs w:val="24"/>
        </w:rPr>
        <w:t xml:space="preserve"> </w:t>
      </w:r>
      <w:r w:rsidR="001F013C" w:rsidRPr="00B924A2">
        <w:rPr>
          <w:rFonts w:ascii="Times New Roman" w:hAnsi="Times New Roman" w:cs="Times New Roman"/>
          <w:sz w:val="24"/>
          <w:szCs w:val="24"/>
        </w:rPr>
        <w:t>показывают</w:t>
      </w:r>
      <w:r w:rsidR="00B924A2" w:rsidRPr="00B924A2">
        <w:rPr>
          <w:rFonts w:ascii="Times New Roman" w:hAnsi="Times New Roman" w:cs="Times New Roman"/>
          <w:sz w:val="24"/>
          <w:szCs w:val="24"/>
        </w:rPr>
        <w:t>,</w:t>
      </w:r>
      <w:r w:rsidR="00B924A2">
        <w:rPr>
          <w:rFonts w:ascii="Times New Roman" w:hAnsi="Times New Roman" w:cs="Times New Roman"/>
          <w:sz w:val="24"/>
          <w:szCs w:val="24"/>
        </w:rPr>
        <w:t xml:space="preserve"> </w:t>
      </w:r>
      <w:r w:rsidR="001F013C">
        <w:rPr>
          <w:rFonts w:ascii="Times New Roman" w:hAnsi="Times New Roman" w:cs="Times New Roman"/>
          <w:sz w:val="24"/>
          <w:szCs w:val="24"/>
        </w:rPr>
        <w:t xml:space="preserve">что </w:t>
      </w:r>
      <w:r w:rsidR="000A4308" w:rsidRPr="005E5AAE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915229" w:rsidRPr="005E5AAE">
        <w:rPr>
          <w:rFonts w:ascii="Times New Roman" w:hAnsi="Times New Roman" w:cs="Times New Roman"/>
          <w:sz w:val="24"/>
          <w:szCs w:val="24"/>
        </w:rPr>
        <w:t xml:space="preserve">высоким </w:t>
      </w:r>
      <w:r w:rsidR="000A4308" w:rsidRPr="005E5AA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15229" w:rsidRPr="005E5AAE">
        <w:rPr>
          <w:rFonts w:ascii="Times New Roman" w:hAnsi="Times New Roman" w:cs="Times New Roman"/>
          <w:sz w:val="24"/>
          <w:szCs w:val="24"/>
        </w:rPr>
        <w:t xml:space="preserve">вклад </w:t>
      </w:r>
      <w:r w:rsidR="000A4308" w:rsidRPr="005E5AAE">
        <w:rPr>
          <w:rFonts w:ascii="Times New Roman" w:hAnsi="Times New Roman" w:cs="Times New Roman"/>
          <w:sz w:val="24"/>
          <w:szCs w:val="24"/>
        </w:rPr>
        <w:t>безработицы молодежи 15-19 лет в межрегиональную дифференциацию регионов на рынке труда</w:t>
      </w:r>
      <w:r w:rsidR="000125FF" w:rsidRPr="005E5AAE">
        <w:rPr>
          <w:rFonts w:ascii="Times New Roman" w:hAnsi="Times New Roman" w:cs="Times New Roman"/>
          <w:sz w:val="24"/>
          <w:szCs w:val="24"/>
        </w:rPr>
        <w:t>.</w:t>
      </w:r>
      <w:r w:rsidR="000A4308" w:rsidRPr="005E5AAE">
        <w:rPr>
          <w:rFonts w:ascii="Times New Roman" w:hAnsi="Times New Roman" w:cs="Times New Roman"/>
          <w:sz w:val="24"/>
          <w:szCs w:val="24"/>
        </w:rPr>
        <w:t xml:space="preserve"> При этом роль данной группы усиливается </w:t>
      </w:r>
      <w:r w:rsidR="001F4F7D">
        <w:rPr>
          <w:rFonts w:ascii="Times New Roman" w:hAnsi="Times New Roman" w:cs="Times New Roman"/>
          <w:sz w:val="24"/>
          <w:szCs w:val="24"/>
        </w:rPr>
        <w:t>в  период восстановительного роста.</w:t>
      </w:r>
      <w:r w:rsidR="009025F9">
        <w:rPr>
          <w:rFonts w:ascii="Times New Roman" w:hAnsi="Times New Roman" w:cs="Times New Roman"/>
          <w:sz w:val="24"/>
          <w:szCs w:val="24"/>
        </w:rPr>
        <w:t xml:space="preserve"> </w:t>
      </w:r>
      <w:r w:rsidR="00A37F5A">
        <w:rPr>
          <w:rFonts w:ascii="Times New Roman" w:hAnsi="Times New Roman" w:cs="Times New Roman"/>
          <w:sz w:val="24"/>
          <w:szCs w:val="24"/>
        </w:rPr>
        <w:t xml:space="preserve">В дальнейшем планируется провести  расчеты конвергенции (дивергенции) регионов России по уровню молодежной безработицы в период замедления темпов роста и экономической </w:t>
      </w:r>
      <w:r w:rsidR="00A37F5A">
        <w:rPr>
          <w:rFonts w:ascii="Times New Roman" w:hAnsi="Times New Roman" w:cs="Times New Roman"/>
          <w:sz w:val="24"/>
          <w:szCs w:val="24"/>
        </w:rPr>
        <w:lastRenderedPageBreak/>
        <w:t xml:space="preserve">рецессии (2019-2021 гг.). </w:t>
      </w:r>
      <w:r w:rsidR="0074129B" w:rsidRPr="0074129B">
        <w:rPr>
          <w:rFonts w:ascii="Times New Roman" w:hAnsi="Times New Roman" w:cs="Times New Roman"/>
          <w:sz w:val="24"/>
          <w:szCs w:val="24"/>
        </w:rPr>
        <w:t>На следующем этапе б</w:t>
      </w:r>
      <w:r w:rsidR="00A37F5A">
        <w:rPr>
          <w:rFonts w:ascii="Times New Roman" w:hAnsi="Times New Roman" w:cs="Times New Roman"/>
          <w:sz w:val="24"/>
          <w:szCs w:val="24"/>
        </w:rPr>
        <w:t>удет также</w:t>
      </w:r>
      <w:r w:rsidR="0074129B" w:rsidRPr="0074129B">
        <w:rPr>
          <w:rFonts w:ascii="Times New Roman" w:hAnsi="Times New Roman" w:cs="Times New Roman"/>
          <w:sz w:val="24"/>
          <w:szCs w:val="24"/>
        </w:rPr>
        <w:t xml:space="preserve"> в</w:t>
      </w:r>
      <w:r w:rsidR="00CC32F9" w:rsidRPr="0074129B">
        <w:rPr>
          <w:rFonts w:ascii="Times New Roman" w:hAnsi="Times New Roman" w:cs="Times New Roman"/>
          <w:sz w:val="24"/>
          <w:szCs w:val="24"/>
        </w:rPr>
        <w:t xml:space="preserve">ыполнена </w:t>
      </w:r>
      <w:r w:rsidR="00A37F5A">
        <w:rPr>
          <w:rFonts w:ascii="Times New Roman" w:hAnsi="Times New Roman" w:cs="Times New Roman"/>
          <w:sz w:val="24"/>
          <w:szCs w:val="24"/>
        </w:rPr>
        <w:t>оценка к</w:t>
      </w:r>
      <w:r w:rsidR="00A37F5A" w:rsidRPr="00656A29">
        <w:rPr>
          <w:rFonts w:ascii="Times New Roman" w:hAnsi="Times New Roman" w:cs="Times New Roman"/>
          <w:sz w:val="24"/>
          <w:szCs w:val="24"/>
        </w:rPr>
        <w:t>орреляци</w:t>
      </w:r>
      <w:r w:rsidR="00A37F5A">
        <w:rPr>
          <w:rFonts w:ascii="Times New Roman" w:hAnsi="Times New Roman" w:cs="Times New Roman"/>
          <w:sz w:val="24"/>
          <w:szCs w:val="24"/>
        </w:rPr>
        <w:t>и</w:t>
      </w:r>
      <w:r w:rsidR="00A37F5A" w:rsidRPr="00656A29">
        <w:rPr>
          <w:rFonts w:ascii="Times New Roman" w:hAnsi="Times New Roman" w:cs="Times New Roman"/>
          <w:sz w:val="24"/>
          <w:szCs w:val="24"/>
        </w:rPr>
        <w:t xml:space="preserve"> частных индексов Джини с общим</w:t>
      </w:r>
      <w:r w:rsidR="00A37F5A">
        <w:rPr>
          <w:rFonts w:ascii="Times New Roman" w:hAnsi="Times New Roman" w:cs="Times New Roman"/>
          <w:sz w:val="24"/>
          <w:szCs w:val="24"/>
        </w:rPr>
        <w:t>,</w:t>
      </w:r>
      <w:r w:rsidR="00A37F5A" w:rsidRPr="00656A29">
        <w:rPr>
          <w:rFonts w:ascii="Times New Roman" w:hAnsi="Times New Roman" w:cs="Times New Roman"/>
          <w:sz w:val="24"/>
          <w:szCs w:val="24"/>
        </w:rPr>
        <w:t xml:space="preserve"> </w:t>
      </w:r>
      <w:r w:rsidR="00A37F5A">
        <w:rPr>
          <w:rFonts w:ascii="Times New Roman" w:hAnsi="Times New Roman" w:cs="Times New Roman"/>
          <w:sz w:val="24"/>
          <w:szCs w:val="24"/>
        </w:rPr>
        <w:t xml:space="preserve">что </w:t>
      </w:r>
      <w:r w:rsidR="00A37F5A" w:rsidRPr="00656A29">
        <w:rPr>
          <w:rFonts w:ascii="Times New Roman" w:hAnsi="Times New Roman" w:cs="Times New Roman"/>
          <w:sz w:val="24"/>
          <w:szCs w:val="24"/>
        </w:rPr>
        <w:t>позвол</w:t>
      </w:r>
      <w:r w:rsidR="00A37F5A">
        <w:rPr>
          <w:rFonts w:ascii="Times New Roman" w:hAnsi="Times New Roman" w:cs="Times New Roman"/>
          <w:sz w:val="24"/>
          <w:szCs w:val="24"/>
        </w:rPr>
        <w:t>ит</w:t>
      </w:r>
      <w:r w:rsidR="00A37F5A" w:rsidRPr="00656A29">
        <w:rPr>
          <w:rFonts w:ascii="Times New Roman" w:hAnsi="Times New Roman" w:cs="Times New Roman"/>
          <w:sz w:val="24"/>
          <w:szCs w:val="24"/>
        </w:rPr>
        <w:t xml:space="preserve"> понять, какая возрастная группа наиболее сильно синхронизирована с </w:t>
      </w:r>
      <w:r w:rsidR="00A37F5A">
        <w:rPr>
          <w:rFonts w:ascii="Times New Roman" w:hAnsi="Times New Roman" w:cs="Times New Roman"/>
          <w:sz w:val="24"/>
          <w:szCs w:val="24"/>
        </w:rPr>
        <w:t xml:space="preserve">динамикой </w:t>
      </w:r>
      <w:r w:rsidR="00A37F5A" w:rsidRPr="00656A29">
        <w:rPr>
          <w:rFonts w:ascii="Times New Roman" w:hAnsi="Times New Roman" w:cs="Times New Roman"/>
          <w:sz w:val="24"/>
          <w:szCs w:val="24"/>
        </w:rPr>
        <w:t>общей безработиц</w:t>
      </w:r>
      <w:r w:rsidR="00A37F5A">
        <w:rPr>
          <w:rFonts w:ascii="Times New Roman" w:hAnsi="Times New Roman" w:cs="Times New Roman"/>
          <w:sz w:val="24"/>
          <w:szCs w:val="24"/>
        </w:rPr>
        <w:t>ы по колебаниям неравенства в период экономической рецессии и восстановительного роста</w:t>
      </w:r>
      <w:r w:rsidR="00A37F5A" w:rsidRPr="00656A29">
        <w:rPr>
          <w:rFonts w:ascii="Times New Roman" w:hAnsi="Times New Roman" w:cs="Times New Roman"/>
          <w:sz w:val="24"/>
          <w:szCs w:val="24"/>
        </w:rPr>
        <w:t>.</w:t>
      </w:r>
    </w:p>
    <w:p w14:paraId="35382098" w14:textId="7BE887F2" w:rsidR="00782D0A" w:rsidRPr="003D1E8D" w:rsidRDefault="00F85938" w:rsidP="008A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i/>
          <w:sz w:val="24"/>
          <w:szCs w:val="24"/>
        </w:rPr>
        <w:t>Заключение.</w:t>
      </w:r>
      <w:r w:rsidR="00C21BBD">
        <w:rPr>
          <w:rFonts w:ascii="Times New Roman" w:hAnsi="Times New Roman" w:cs="Times New Roman"/>
          <w:sz w:val="24"/>
          <w:szCs w:val="24"/>
        </w:rPr>
        <w:t xml:space="preserve"> Таким образом, в</w:t>
      </w:r>
      <w:r w:rsidR="00F73CF6" w:rsidRPr="00E0770A">
        <w:rPr>
          <w:rFonts w:ascii="Times New Roman" w:hAnsi="Times New Roman" w:cs="Times New Roman"/>
          <w:sz w:val="24"/>
          <w:szCs w:val="24"/>
        </w:rPr>
        <w:t>ыполнены расчеты и п</w:t>
      </w:r>
      <w:r w:rsidR="00B52076" w:rsidRPr="00E0770A">
        <w:rPr>
          <w:rFonts w:ascii="Times New Roman" w:hAnsi="Times New Roman" w:cs="Times New Roman"/>
          <w:sz w:val="24"/>
          <w:szCs w:val="24"/>
        </w:rPr>
        <w:t>роведен</w:t>
      </w:r>
      <w:r w:rsidR="00F73CF6" w:rsidRPr="00E0770A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52076" w:rsidRPr="00E0770A">
        <w:rPr>
          <w:rFonts w:ascii="Times New Roman" w:hAnsi="Times New Roman" w:cs="Times New Roman"/>
          <w:sz w:val="24"/>
          <w:szCs w:val="24"/>
        </w:rPr>
        <w:t xml:space="preserve"> вклада молодежной безработицы в межрегиональную дифференциацию </w:t>
      </w:r>
      <w:r w:rsidR="00F73CF6" w:rsidRPr="00E0770A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B52076" w:rsidRPr="00E0770A">
        <w:rPr>
          <w:rFonts w:ascii="Times New Roman" w:hAnsi="Times New Roman" w:cs="Times New Roman"/>
          <w:sz w:val="24"/>
          <w:szCs w:val="24"/>
        </w:rPr>
        <w:t xml:space="preserve">рынка труда. </w:t>
      </w:r>
      <w:r w:rsidR="006F56EF" w:rsidRPr="00E0770A">
        <w:rPr>
          <w:rFonts w:ascii="Times New Roman" w:hAnsi="Times New Roman" w:cs="Times New Roman"/>
          <w:sz w:val="24"/>
          <w:szCs w:val="24"/>
        </w:rPr>
        <w:t xml:space="preserve">Результаты исследования показали, что значительные межрегиональные </w:t>
      </w:r>
      <w:r w:rsidR="006F56EF">
        <w:rPr>
          <w:rFonts w:ascii="Times New Roman" w:hAnsi="Times New Roman" w:cs="Times New Roman"/>
          <w:sz w:val="24"/>
          <w:szCs w:val="24"/>
        </w:rPr>
        <w:t>конт</w:t>
      </w:r>
      <w:r w:rsidR="006F56EF" w:rsidRPr="00E0770A">
        <w:rPr>
          <w:rFonts w:ascii="Times New Roman" w:hAnsi="Times New Roman" w:cs="Times New Roman"/>
          <w:sz w:val="24"/>
          <w:szCs w:val="24"/>
        </w:rPr>
        <w:t>ра</w:t>
      </w:r>
      <w:r w:rsidR="006F56EF">
        <w:rPr>
          <w:rFonts w:ascii="Times New Roman" w:hAnsi="Times New Roman" w:cs="Times New Roman"/>
          <w:sz w:val="24"/>
          <w:szCs w:val="24"/>
        </w:rPr>
        <w:t xml:space="preserve">сты </w:t>
      </w:r>
      <w:r w:rsidR="006F56EF" w:rsidRPr="00E0770A">
        <w:rPr>
          <w:rFonts w:ascii="Times New Roman" w:hAnsi="Times New Roman" w:cs="Times New Roman"/>
          <w:sz w:val="24"/>
          <w:szCs w:val="24"/>
        </w:rPr>
        <w:t>выступают главной характеристикой российского рынка труда.</w:t>
      </w:r>
      <w:r w:rsidR="006F56EF">
        <w:rPr>
          <w:rFonts w:ascii="Times New Roman" w:hAnsi="Times New Roman" w:cs="Times New Roman"/>
          <w:sz w:val="24"/>
          <w:szCs w:val="24"/>
        </w:rPr>
        <w:t xml:space="preserve"> </w:t>
      </w:r>
      <w:r w:rsidR="00B52076" w:rsidRPr="00E0770A">
        <w:rPr>
          <w:rFonts w:ascii="Times New Roman" w:hAnsi="Times New Roman" w:cs="Times New Roman"/>
          <w:sz w:val="24"/>
          <w:szCs w:val="24"/>
        </w:rPr>
        <w:t xml:space="preserve">Выполнена декомпозиция </w:t>
      </w:r>
      <w:r w:rsidR="0035147F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B52076" w:rsidRPr="00E0770A">
        <w:rPr>
          <w:rFonts w:ascii="Times New Roman" w:hAnsi="Times New Roman" w:cs="Times New Roman"/>
          <w:sz w:val="24"/>
          <w:szCs w:val="24"/>
        </w:rPr>
        <w:t xml:space="preserve">безработицы по возрасту и оценивается </w:t>
      </w:r>
      <w:r w:rsidR="006F56EF">
        <w:rPr>
          <w:rFonts w:ascii="Times New Roman" w:hAnsi="Times New Roman" w:cs="Times New Roman"/>
          <w:sz w:val="24"/>
          <w:szCs w:val="24"/>
        </w:rPr>
        <w:t>влияние двух возрастных групп молодежи (15-19 и 20-29 лет) на</w:t>
      </w:r>
      <w:r w:rsidR="00B52076" w:rsidRPr="00E0770A">
        <w:rPr>
          <w:rFonts w:ascii="Times New Roman" w:hAnsi="Times New Roman" w:cs="Times New Roman"/>
          <w:sz w:val="24"/>
          <w:szCs w:val="24"/>
        </w:rPr>
        <w:t xml:space="preserve"> </w:t>
      </w:r>
      <w:r w:rsidR="006F56EF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B52076" w:rsidRPr="00E0770A">
        <w:rPr>
          <w:rFonts w:ascii="Times New Roman" w:hAnsi="Times New Roman" w:cs="Times New Roman"/>
          <w:sz w:val="24"/>
          <w:szCs w:val="24"/>
        </w:rPr>
        <w:t xml:space="preserve">межрегиональных различий российского рынка труда. </w:t>
      </w:r>
      <w:r w:rsidR="00737CF3" w:rsidRPr="00737CF3">
        <w:rPr>
          <w:rFonts w:ascii="Times New Roman" w:hAnsi="Times New Roman" w:cs="Times New Roman"/>
          <w:sz w:val="24"/>
          <w:szCs w:val="24"/>
        </w:rPr>
        <w:t>Отдельной задачей явля</w:t>
      </w:r>
      <w:r w:rsidR="00AB5DA7">
        <w:rPr>
          <w:rFonts w:ascii="Times New Roman" w:hAnsi="Times New Roman" w:cs="Times New Roman"/>
          <w:sz w:val="24"/>
          <w:szCs w:val="24"/>
        </w:rPr>
        <w:t>лась</w:t>
      </w:r>
      <w:r w:rsidR="00737CF3" w:rsidRPr="00737CF3">
        <w:rPr>
          <w:rFonts w:ascii="Times New Roman" w:hAnsi="Times New Roman" w:cs="Times New Roman"/>
          <w:sz w:val="24"/>
          <w:szCs w:val="24"/>
        </w:rPr>
        <w:t xml:space="preserve"> эконометрическая оценка влияния </w:t>
      </w:r>
      <w:proofErr w:type="gramStart"/>
      <w:r w:rsidR="00737CF3" w:rsidRPr="00737CF3">
        <w:rPr>
          <w:rFonts w:ascii="Times New Roman" w:hAnsi="Times New Roman" w:cs="Times New Roman"/>
          <w:sz w:val="24"/>
          <w:szCs w:val="24"/>
        </w:rPr>
        <w:t>бизнес-цикла</w:t>
      </w:r>
      <w:proofErr w:type="gramEnd"/>
      <w:r w:rsidR="00737CF3" w:rsidRPr="00737CF3">
        <w:rPr>
          <w:rFonts w:ascii="Times New Roman" w:hAnsi="Times New Roman" w:cs="Times New Roman"/>
          <w:sz w:val="24"/>
          <w:szCs w:val="24"/>
        </w:rPr>
        <w:t xml:space="preserve"> на межрегиональную дифференциацию рынка труда по уровню безработицы. Выявлено, что вариация уровня безработицы снижается при переходе от младшей (15-19) к старшей (20-29) возрастной группе.</w:t>
      </w:r>
      <w:r w:rsidR="00AB5DA7">
        <w:rPr>
          <w:rFonts w:ascii="Times New Roman" w:hAnsi="Times New Roman" w:cs="Times New Roman"/>
          <w:sz w:val="24"/>
          <w:szCs w:val="24"/>
        </w:rPr>
        <w:t xml:space="preserve"> </w:t>
      </w:r>
      <w:r w:rsidR="00B52076" w:rsidRPr="00E0770A">
        <w:rPr>
          <w:rFonts w:ascii="Times New Roman" w:hAnsi="Times New Roman" w:cs="Times New Roman"/>
          <w:sz w:val="24"/>
          <w:szCs w:val="24"/>
        </w:rPr>
        <w:t xml:space="preserve">Мы нашли, что межрегиональные различия сокращались в </w:t>
      </w:r>
      <w:proofErr w:type="gramStart"/>
      <w:r w:rsidR="00493C8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493C8B">
        <w:rPr>
          <w:rFonts w:ascii="Times New Roman" w:hAnsi="Times New Roman" w:cs="Times New Roman"/>
          <w:sz w:val="24"/>
          <w:szCs w:val="24"/>
        </w:rPr>
        <w:t xml:space="preserve"> </w:t>
      </w:r>
      <w:r w:rsidR="009920F7">
        <w:rPr>
          <w:rFonts w:ascii="Times New Roman" w:hAnsi="Times New Roman" w:cs="Times New Roman"/>
          <w:sz w:val="24"/>
          <w:szCs w:val="24"/>
        </w:rPr>
        <w:t>экономического кризиса</w:t>
      </w:r>
      <w:r w:rsidR="00B52076" w:rsidRPr="00E0770A">
        <w:rPr>
          <w:rFonts w:ascii="Times New Roman" w:hAnsi="Times New Roman" w:cs="Times New Roman"/>
          <w:sz w:val="24"/>
          <w:szCs w:val="24"/>
        </w:rPr>
        <w:t xml:space="preserve"> и увеличивались в </w:t>
      </w:r>
      <w:r w:rsidR="00493C8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920F7">
        <w:rPr>
          <w:rFonts w:ascii="Times New Roman" w:hAnsi="Times New Roman" w:cs="Times New Roman"/>
          <w:sz w:val="24"/>
          <w:szCs w:val="24"/>
        </w:rPr>
        <w:t>восстановительного роста.</w:t>
      </w:r>
      <w:r w:rsidR="003D1E8D">
        <w:rPr>
          <w:rFonts w:ascii="Times New Roman" w:hAnsi="Times New Roman" w:cs="Times New Roman"/>
          <w:sz w:val="24"/>
          <w:szCs w:val="24"/>
        </w:rPr>
        <w:t xml:space="preserve"> </w:t>
      </w:r>
      <w:r w:rsidR="00760940" w:rsidRPr="003D1E8D">
        <w:rPr>
          <w:rFonts w:ascii="Times New Roman" w:hAnsi="Times New Roman" w:cs="Times New Roman"/>
          <w:sz w:val="24"/>
          <w:szCs w:val="24"/>
        </w:rPr>
        <w:t xml:space="preserve">Рост числа неблагополучных регионов с высоким уровнем безработицы, характерный для периода кризиса (2008- 2009 гг.) сменился снижением их числа  в последующие годы, в частности, для безработных в возрасте  20-29 лет - с 2010 года, а безработных в возрасте 15-19 лет – с 2011 года. Средний уровень безработицы у группы неблагополучных регионов заметно выше среднероссийского фактического и естественного уровня безработицы. </w:t>
      </w:r>
      <w:r w:rsidR="003D1E8D" w:rsidRPr="003D1E8D">
        <w:rPr>
          <w:rFonts w:ascii="Times New Roman" w:hAnsi="Times New Roman" w:cs="Times New Roman"/>
          <w:sz w:val="24"/>
          <w:szCs w:val="24"/>
        </w:rPr>
        <w:t>Доказано</w:t>
      </w:r>
      <w:r w:rsidR="00760940" w:rsidRPr="003D1E8D">
        <w:rPr>
          <w:rFonts w:ascii="Times New Roman" w:hAnsi="Times New Roman" w:cs="Times New Roman"/>
          <w:sz w:val="24"/>
          <w:szCs w:val="24"/>
        </w:rPr>
        <w:t xml:space="preserve">, что в </w:t>
      </w:r>
      <w:proofErr w:type="gramStart"/>
      <w:r w:rsidR="00760940" w:rsidRPr="003D1E8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="00760940" w:rsidRPr="003D1E8D">
        <w:rPr>
          <w:rFonts w:ascii="Times New Roman" w:hAnsi="Times New Roman" w:cs="Times New Roman"/>
          <w:sz w:val="24"/>
          <w:szCs w:val="24"/>
        </w:rPr>
        <w:t xml:space="preserve"> неравенства регионов показатели молодежной безработицы играют первостепенную роль. </w:t>
      </w:r>
      <w:r w:rsidR="003D1E8D" w:rsidRPr="003D1E8D">
        <w:rPr>
          <w:rFonts w:ascii="Times New Roman" w:hAnsi="Times New Roman" w:cs="Times New Roman"/>
          <w:sz w:val="24"/>
          <w:szCs w:val="24"/>
        </w:rPr>
        <w:t>Д</w:t>
      </w:r>
      <w:r w:rsidR="00760940" w:rsidRPr="003D1E8D">
        <w:rPr>
          <w:rFonts w:ascii="Times New Roman" w:hAnsi="Times New Roman" w:cs="Times New Roman"/>
          <w:sz w:val="24"/>
          <w:szCs w:val="24"/>
        </w:rPr>
        <w:t>ифференциаци</w:t>
      </w:r>
      <w:r w:rsidR="003D1E8D" w:rsidRPr="003D1E8D">
        <w:rPr>
          <w:rFonts w:ascii="Times New Roman" w:hAnsi="Times New Roman" w:cs="Times New Roman"/>
          <w:sz w:val="24"/>
          <w:szCs w:val="24"/>
        </w:rPr>
        <w:t>я</w:t>
      </w:r>
      <w:r w:rsidR="00760940" w:rsidRPr="003D1E8D">
        <w:rPr>
          <w:rFonts w:ascii="Times New Roman" w:hAnsi="Times New Roman" w:cs="Times New Roman"/>
          <w:sz w:val="24"/>
          <w:szCs w:val="24"/>
        </w:rPr>
        <w:t xml:space="preserve"> регионов по уровню безработицы свидетельствует о необходимости проведения регионально  дифференцированной политики на молодежном рынке труда. Шоки экономического кризиса, имеющие экзогенный характер, сильнее ударили по наиболее благополучным регионам. Но впоследствии именно регионы с невысокой безработицей позволили стабилизировать российский  рынок труда на уровне, близком к естественному уровню безработицы.</w:t>
      </w:r>
    </w:p>
    <w:p w14:paraId="7205A0B0" w14:textId="77777777" w:rsidR="0019169C" w:rsidRDefault="0019169C" w:rsidP="005E5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0F58C" w14:textId="3E85D361" w:rsidR="00CE7468" w:rsidRDefault="001F059B" w:rsidP="008E2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14:paraId="6109FE76" w14:textId="01A2F622" w:rsidR="00AB7696" w:rsidRPr="00AB7696" w:rsidRDefault="000C76EE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EE">
        <w:rPr>
          <w:rFonts w:ascii="Times New Roman" w:hAnsi="Times New Roman" w:cs="Times New Roman"/>
          <w:sz w:val="24"/>
          <w:szCs w:val="24"/>
        </w:rPr>
        <w:t>1</w:t>
      </w:r>
      <w:r w:rsidR="003B2A41">
        <w:rPr>
          <w:rFonts w:ascii="Times New Roman" w:hAnsi="Times New Roman" w:cs="Times New Roman"/>
          <w:sz w:val="24"/>
          <w:szCs w:val="24"/>
        </w:rPr>
        <w:t>.</w:t>
      </w:r>
      <w:r w:rsidR="009448E8" w:rsidRPr="009448E8">
        <w:rPr>
          <w:rFonts w:ascii="Times New Roman" w:hAnsi="Times New Roman" w:cs="Times New Roman"/>
          <w:sz w:val="24"/>
          <w:szCs w:val="24"/>
        </w:rPr>
        <w:t xml:space="preserve"> </w:t>
      </w:r>
      <w:r w:rsidR="00AB7696" w:rsidRPr="00AB7696">
        <w:rPr>
          <w:rFonts w:ascii="Times New Roman" w:hAnsi="Times New Roman" w:cs="Times New Roman"/>
          <w:sz w:val="24"/>
          <w:szCs w:val="24"/>
        </w:rPr>
        <w:t>Молодежный рынок труда: оценка и моделирование межрегиональных различий</w:t>
      </w:r>
      <w:r w:rsidR="00B80CD7">
        <w:rPr>
          <w:rFonts w:ascii="Times New Roman" w:hAnsi="Times New Roman" w:cs="Times New Roman"/>
          <w:sz w:val="24"/>
          <w:szCs w:val="24"/>
        </w:rPr>
        <w:t>.</w:t>
      </w:r>
      <w:r w:rsidR="00AB7696" w:rsidRPr="00AB7696">
        <w:rPr>
          <w:rFonts w:ascii="Times New Roman" w:hAnsi="Times New Roman" w:cs="Times New Roman"/>
          <w:sz w:val="24"/>
          <w:szCs w:val="24"/>
        </w:rPr>
        <w:t xml:space="preserve"> М.: Университетская книга, 2016. 178 с.</w:t>
      </w:r>
    </w:p>
    <w:p w14:paraId="52CC9472" w14:textId="63C918D1" w:rsidR="003B2A41" w:rsidRPr="001D7173" w:rsidRDefault="00AB7696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696">
        <w:rPr>
          <w:rFonts w:ascii="Times New Roman" w:hAnsi="Times New Roman" w:cs="Times New Roman"/>
          <w:sz w:val="24"/>
          <w:szCs w:val="24"/>
        </w:rPr>
        <w:t>2.</w:t>
      </w:r>
      <w:r w:rsidR="009448E8" w:rsidRPr="0094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A41" w:rsidRPr="00210B4B"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  <w:r w:rsidR="003B2A41" w:rsidRPr="00210B4B">
        <w:rPr>
          <w:rFonts w:ascii="Times New Roman" w:hAnsi="Times New Roman" w:cs="Times New Roman"/>
          <w:sz w:val="24"/>
          <w:szCs w:val="24"/>
        </w:rPr>
        <w:t xml:space="preserve"> Е. В. Демидова О. А.  Взаимодействие региональных рынков труда в России: анализ с помощью пространственных эконометрических моделей // Пространственная экономика. </w:t>
      </w:r>
      <w:r w:rsidR="003B2A41" w:rsidRPr="001D7173">
        <w:rPr>
          <w:rFonts w:ascii="Times New Roman" w:hAnsi="Times New Roman" w:cs="Times New Roman"/>
          <w:sz w:val="24"/>
          <w:szCs w:val="24"/>
          <w:lang w:val="en-US"/>
        </w:rPr>
        <w:t>2016. № 3. C. 57–80.</w:t>
      </w:r>
    </w:p>
    <w:p w14:paraId="4402AE2B" w14:textId="34C9F90C" w:rsidR="00210B4B" w:rsidRPr="009448E8" w:rsidRDefault="000C76EE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B2A41" w:rsidRPr="003B2A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4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>Blinova</w:t>
      </w:r>
      <w:r w:rsidR="00ED6075" w:rsidRPr="003A2F6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 xml:space="preserve">. Unemployment Strategies in the Youth </w:t>
      </w:r>
      <w:proofErr w:type="spellStart"/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 xml:space="preserve"> market: Rural</w:t>
      </w:r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>Urban Differences in Russia</w:t>
      </w:r>
      <w:r w:rsidR="009B2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C95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 xml:space="preserve">Indian Journal of Science and Technology. </w:t>
      </w:r>
      <w:r w:rsidR="008F3BF2" w:rsidRPr="003A2F61"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8F3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>Vol. 9 (30)</w:t>
      </w:r>
      <w:r w:rsidR="004335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35A0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>: 10.17485/</w:t>
      </w:r>
      <w:r w:rsidR="00433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>ijst</w:t>
      </w:r>
      <w:proofErr w:type="spellEnd"/>
      <w:r w:rsidR="003A2F61" w:rsidRPr="003A2F61">
        <w:rPr>
          <w:rFonts w:ascii="Times New Roman" w:hAnsi="Times New Roman" w:cs="Times New Roman"/>
          <w:sz w:val="24"/>
          <w:szCs w:val="24"/>
          <w:lang w:val="en-US"/>
        </w:rPr>
        <w:t>/2016/v9i30/98752.</w:t>
      </w:r>
    </w:p>
    <w:p w14:paraId="4B43991F" w14:textId="43640E9C" w:rsidR="00F971E2" w:rsidRPr="00F971E2" w:rsidRDefault="004D6EC8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44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>Blinova</w:t>
      </w:r>
      <w:proofErr w:type="spellEnd"/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 xml:space="preserve"> T. V., Markov V.V., </w:t>
      </w:r>
      <w:proofErr w:type="spellStart"/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>Rusanovskiy</w:t>
      </w:r>
      <w:proofErr w:type="spellEnd"/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 xml:space="preserve"> V.A. Interregional Differences of the Youth Unemployment in Russia: Models of Convergence</w:t>
      </w:r>
      <w:r w:rsidR="00F971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1E2" w:rsidRPr="00F971E2">
        <w:rPr>
          <w:rFonts w:ascii="Times New Roman" w:hAnsi="Times New Roman" w:cs="Times New Roman"/>
          <w:i/>
          <w:sz w:val="24"/>
          <w:szCs w:val="24"/>
          <w:lang w:val="en-US"/>
        </w:rPr>
        <w:t>Ponte</w:t>
      </w:r>
      <w:r w:rsidR="00F971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F971E2">
        <w:rPr>
          <w:rFonts w:ascii="Times New Roman" w:hAnsi="Times New Roman" w:cs="Times New Roman"/>
          <w:sz w:val="24"/>
          <w:szCs w:val="24"/>
          <w:lang w:val="en-US"/>
        </w:rPr>
        <w:t xml:space="preserve">, vol. </w:t>
      </w:r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F971E2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971E2">
        <w:rPr>
          <w:rFonts w:ascii="Times New Roman" w:hAnsi="Times New Roman" w:cs="Times New Roman"/>
          <w:sz w:val="24"/>
          <w:szCs w:val="24"/>
          <w:lang w:val="en-US"/>
        </w:rPr>
        <w:t>, pp. 202</w:t>
      </w:r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971E2">
        <w:rPr>
          <w:rFonts w:ascii="Times New Roman" w:hAnsi="Times New Roman" w:cs="Times New Roman"/>
          <w:sz w:val="24"/>
          <w:szCs w:val="24"/>
          <w:lang w:val="en-US"/>
        </w:rPr>
        <w:t>216,</w:t>
      </w:r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F971E2" w:rsidRPr="00F971E2">
        <w:rPr>
          <w:rFonts w:ascii="Times New Roman" w:hAnsi="Times New Roman" w:cs="Times New Roman"/>
          <w:sz w:val="24"/>
          <w:szCs w:val="24"/>
          <w:lang w:val="en-US"/>
        </w:rPr>
        <w:t>: 10.21506/j.ponte.2017.8.15</w:t>
      </w:r>
    </w:p>
    <w:p w14:paraId="57FF8608" w14:textId="70915AEC" w:rsidR="0048207B" w:rsidRPr="003B2A41" w:rsidRDefault="00210B4B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A41" w:rsidRPr="003B2A4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944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207B" w:rsidRPr="0048207B">
        <w:rPr>
          <w:rFonts w:ascii="Times New Roman" w:hAnsi="Times New Roman" w:cs="Times New Roman"/>
          <w:sz w:val="24"/>
          <w:szCs w:val="24"/>
          <w:lang w:val="en-US"/>
        </w:rPr>
        <w:t>Brada</w:t>
      </w:r>
      <w:proofErr w:type="spellEnd"/>
      <w:r w:rsidR="0048207B" w:rsidRPr="0048207B">
        <w:rPr>
          <w:rFonts w:ascii="Times New Roman" w:hAnsi="Times New Roman" w:cs="Times New Roman"/>
          <w:sz w:val="24"/>
          <w:szCs w:val="24"/>
          <w:lang w:val="en-US"/>
        </w:rPr>
        <w:t xml:space="preserve"> JC., </w:t>
      </w:r>
      <w:proofErr w:type="spellStart"/>
      <w:r w:rsidR="0048207B" w:rsidRPr="0048207B">
        <w:rPr>
          <w:rFonts w:ascii="Times New Roman" w:hAnsi="Times New Roman" w:cs="Times New Roman"/>
          <w:sz w:val="24"/>
          <w:szCs w:val="24"/>
          <w:lang w:val="en-US"/>
        </w:rPr>
        <w:t>Marelli</w:t>
      </w:r>
      <w:proofErr w:type="spellEnd"/>
      <w:r w:rsidR="0048207B" w:rsidRPr="0048207B">
        <w:rPr>
          <w:rFonts w:ascii="Times New Roman" w:hAnsi="Times New Roman" w:cs="Times New Roman"/>
          <w:sz w:val="24"/>
          <w:szCs w:val="24"/>
          <w:lang w:val="en-US"/>
        </w:rPr>
        <w:t xml:space="preserve"> E., Signorelli M. Young People and the Labor Market: Key Determinants and New Evidence // Comparative Economic Studies. 2014. 56 (4). P. 556–566.</w:t>
      </w:r>
    </w:p>
    <w:p w14:paraId="1B2B1C13" w14:textId="135A114A" w:rsidR="00210B4B" w:rsidRPr="008928D8" w:rsidRDefault="003B2A41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41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944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0B4B" w:rsidRPr="00210B4B">
        <w:rPr>
          <w:rFonts w:ascii="Times New Roman" w:hAnsi="Times New Roman" w:cs="Times New Roman"/>
          <w:sz w:val="24"/>
          <w:szCs w:val="24"/>
          <w:lang w:val="en-US"/>
        </w:rPr>
        <w:t>Choudhry</w:t>
      </w:r>
      <w:proofErr w:type="spellEnd"/>
      <w:r w:rsidR="00210B4B" w:rsidRPr="00210B4B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210B4B" w:rsidRPr="00210B4B">
        <w:rPr>
          <w:rFonts w:ascii="Times New Roman" w:hAnsi="Times New Roman" w:cs="Times New Roman"/>
          <w:sz w:val="24"/>
          <w:szCs w:val="24"/>
          <w:lang w:val="en-US"/>
        </w:rPr>
        <w:t>Marelli</w:t>
      </w:r>
      <w:proofErr w:type="spellEnd"/>
      <w:r w:rsidR="00210B4B" w:rsidRPr="00210B4B">
        <w:rPr>
          <w:rFonts w:ascii="Times New Roman" w:hAnsi="Times New Roman" w:cs="Times New Roman"/>
          <w:sz w:val="24"/>
          <w:szCs w:val="24"/>
          <w:lang w:val="en-US"/>
        </w:rPr>
        <w:t xml:space="preserve"> E. and Signorelli M. Youth and the total unemployment rate: The impact of policies and institutions // International J. Manpower. </w:t>
      </w:r>
      <w:r w:rsidR="00210B4B" w:rsidRPr="008928D8">
        <w:rPr>
          <w:rFonts w:ascii="Times New Roman" w:hAnsi="Times New Roman" w:cs="Times New Roman"/>
          <w:sz w:val="24"/>
          <w:szCs w:val="24"/>
          <w:lang w:val="en-US"/>
        </w:rPr>
        <w:t>2012.  № 33 (1). P. 76–95.</w:t>
      </w:r>
    </w:p>
    <w:p w14:paraId="721EA218" w14:textId="0155F99C" w:rsidR="0019169C" w:rsidRDefault="003B2A41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173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944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69C" w:rsidRPr="0019169C">
        <w:rPr>
          <w:rFonts w:ascii="Times New Roman" w:hAnsi="Times New Roman" w:cs="Times New Roman"/>
          <w:sz w:val="24"/>
          <w:szCs w:val="24"/>
          <w:lang w:val="en-US"/>
        </w:rPr>
        <w:t xml:space="preserve">Davidson R. (2009). Reliable Inference for the </w:t>
      </w:r>
      <w:proofErr w:type="spellStart"/>
      <w:r w:rsidR="0019169C" w:rsidRPr="0019169C"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 w:rsidR="0019169C" w:rsidRPr="0019169C">
        <w:rPr>
          <w:rFonts w:ascii="Times New Roman" w:hAnsi="Times New Roman" w:cs="Times New Roman"/>
          <w:sz w:val="24"/>
          <w:szCs w:val="24"/>
          <w:lang w:val="en-US"/>
        </w:rPr>
        <w:t xml:space="preserve"> Index</w:t>
      </w:r>
      <w:r w:rsidR="00BC4CC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19169C" w:rsidRPr="0019169C">
        <w:rPr>
          <w:rFonts w:ascii="Times New Roman" w:hAnsi="Times New Roman" w:cs="Times New Roman"/>
          <w:sz w:val="24"/>
          <w:szCs w:val="24"/>
          <w:lang w:val="en-US"/>
        </w:rPr>
        <w:t xml:space="preserve"> Journal of Econometrics. </w:t>
      </w:r>
      <w:r w:rsidR="0019169C" w:rsidRPr="00BC4CCF">
        <w:rPr>
          <w:rFonts w:ascii="Times New Roman" w:hAnsi="Times New Roman" w:cs="Times New Roman"/>
          <w:sz w:val="24"/>
          <w:szCs w:val="24"/>
          <w:lang w:val="en-US"/>
        </w:rPr>
        <w:t>No.150</w:t>
      </w:r>
      <w:r w:rsidR="00BC4CCF">
        <w:rPr>
          <w:rFonts w:ascii="Times New Roman" w:hAnsi="Times New Roman" w:cs="Times New Roman"/>
          <w:sz w:val="24"/>
          <w:szCs w:val="24"/>
          <w:lang w:val="en-US"/>
        </w:rPr>
        <w:t>/.</w:t>
      </w:r>
      <w:r w:rsidR="0019169C" w:rsidRPr="00BC4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9169C" w:rsidRPr="00BC4CCF">
        <w:rPr>
          <w:rFonts w:ascii="Times New Roman" w:hAnsi="Times New Roman" w:cs="Times New Roman"/>
          <w:sz w:val="24"/>
          <w:szCs w:val="24"/>
          <w:lang w:val="en-US"/>
        </w:rPr>
        <w:t>P.30</w:t>
      </w:r>
      <w:r w:rsidR="00132411" w:rsidRPr="0013241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9169C" w:rsidRPr="00BC4CCF">
        <w:rPr>
          <w:rFonts w:ascii="Times New Roman" w:hAnsi="Times New Roman" w:cs="Times New Roman"/>
          <w:sz w:val="24"/>
          <w:szCs w:val="24"/>
          <w:lang w:val="en-US"/>
        </w:rPr>
        <w:t>40.</w:t>
      </w:r>
      <w:proofErr w:type="gramEnd"/>
    </w:p>
    <w:p w14:paraId="40B3D7CC" w14:textId="69C9E6AA" w:rsidR="00132411" w:rsidRPr="007C6F11" w:rsidRDefault="003B2A41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41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944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957" w:rsidRPr="003B2957">
        <w:rPr>
          <w:rFonts w:ascii="Times New Roman" w:hAnsi="Times New Roman" w:cs="Times New Roman"/>
          <w:sz w:val="24"/>
          <w:szCs w:val="24"/>
          <w:lang w:val="en-US"/>
        </w:rPr>
        <w:t>Marelli</w:t>
      </w:r>
      <w:proofErr w:type="spellEnd"/>
      <w:r w:rsidR="003B2957" w:rsidRPr="003B2957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="003B2957" w:rsidRPr="003B2957">
        <w:rPr>
          <w:rFonts w:ascii="Times New Roman" w:hAnsi="Times New Roman" w:cs="Times New Roman"/>
          <w:sz w:val="24"/>
          <w:szCs w:val="24"/>
          <w:lang w:val="en-US"/>
        </w:rPr>
        <w:t>Vakulenko</w:t>
      </w:r>
      <w:proofErr w:type="spellEnd"/>
      <w:r w:rsidR="003B2957" w:rsidRPr="003B2957">
        <w:rPr>
          <w:rFonts w:ascii="Times New Roman" w:hAnsi="Times New Roman" w:cs="Times New Roman"/>
          <w:sz w:val="24"/>
          <w:szCs w:val="24"/>
          <w:lang w:val="en-US"/>
        </w:rPr>
        <w:t xml:space="preserve"> E. Youth unemployment in Italy and Russia: Aggregate trends and individual determinants //The Economic and </w:t>
      </w:r>
      <w:proofErr w:type="spellStart"/>
      <w:r w:rsidR="003B2957" w:rsidRPr="003B2957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3B2957" w:rsidRPr="003B2957">
        <w:rPr>
          <w:rFonts w:ascii="Times New Roman" w:hAnsi="Times New Roman" w:cs="Times New Roman"/>
          <w:sz w:val="24"/>
          <w:szCs w:val="24"/>
          <w:lang w:val="en-US"/>
        </w:rPr>
        <w:t xml:space="preserve"> Relations Review. </w:t>
      </w:r>
      <w:r w:rsidR="003B2957" w:rsidRPr="007C6F11">
        <w:rPr>
          <w:rFonts w:ascii="Times New Roman" w:hAnsi="Times New Roman" w:cs="Times New Roman"/>
          <w:sz w:val="24"/>
          <w:szCs w:val="24"/>
        </w:rPr>
        <w:t xml:space="preserve">2016. № 27 (3). </w:t>
      </w:r>
      <w:r w:rsidR="003B2957" w:rsidRPr="003B29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2957" w:rsidRPr="007C6F11">
        <w:rPr>
          <w:rFonts w:ascii="Times New Roman" w:hAnsi="Times New Roman" w:cs="Times New Roman"/>
          <w:sz w:val="24"/>
          <w:szCs w:val="24"/>
        </w:rPr>
        <w:t xml:space="preserve">. 387–405.  </w:t>
      </w:r>
    </w:p>
    <w:p w14:paraId="4E51F3D3" w14:textId="77777777" w:rsidR="00A56476" w:rsidRDefault="00A56476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E0802" w14:textId="668FCB5E" w:rsidR="005C72BC" w:rsidRDefault="005A4508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C50">
        <w:rPr>
          <w:rFonts w:ascii="Times New Roman" w:hAnsi="Times New Roman" w:cs="Times New Roman"/>
          <w:sz w:val="24"/>
          <w:szCs w:val="24"/>
        </w:rPr>
        <w:lastRenderedPageBreak/>
        <w:t>Блинова</w:t>
      </w:r>
      <w:proofErr w:type="spellEnd"/>
      <w:r w:rsidRPr="00523C50"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</w:rPr>
        <w:t>Татьяна Викторовна</w:t>
      </w:r>
      <w:r w:rsidR="00A22037" w:rsidRPr="00A22037">
        <w:rPr>
          <w:rFonts w:ascii="Times New Roman" w:hAnsi="Times New Roman" w:cs="Times New Roman"/>
          <w:sz w:val="24"/>
          <w:szCs w:val="24"/>
        </w:rPr>
        <w:t xml:space="preserve"> (</w:t>
      </w:r>
      <w:r w:rsidR="00A22037">
        <w:rPr>
          <w:rFonts w:ascii="Times New Roman" w:hAnsi="Times New Roman" w:cs="Times New Roman"/>
          <w:sz w:val="24"/>
          <w:szCs w:val="24"/>
        </w:rPr>
        <w:t>Саратов, Россия</w:t>
      </w:r>
      <w:r w:rsidR="00A22037" w:rsidRPr="00A22037">
        <w:rPr>
          <w:rFonts w:ascii="Times New Roman" w:hAnsi="Times New Roman" w:cs="Times New Roman"/>
          <w:sz w:val="24"/>
          <w:szCs w:val="24"/>
        </w:rPr>
        <w:t>)</w:t>
      </w:r>
      <w:r w:rsidR="00017609" w:rsidRPr="00017609">
        <w:t xml:space="preserve"> </w:t>
      </w:r>
      <w:r w:rsidR="00017609" w:rsidRPr="00017609">
        <w:rPr>
          <w:rFonts w:ascii="Times New Roman" w:hAnsi="Times New Roman" w:cs="Times New Roman"/>
          <w:sz w:val="24"/>
          <w:szCs w:val="24"/>
        </w:rPr>
        <w:t>–</w:t>
      </w:r>
      <w:r w:rsidR="00150117">
        <w:rPr>
          <w:rFonts w:ascii="Times New Roman" w:hAnsi="Times New Roman" w:cs="Times New Roman"/>
          <w:sz w:val="24"/>
          <w:szCs w:val="24"/>
        </w:rPr>
        <w:t xml:space="preserve"> </w:t>
      </w:r>
      <w:r w:rsidR="002216B0" w:rsidRPr="00523C50">
        <w:rPr>
          <w:rFonts w:ascii="Times New Roman" w:hAnsi="Times New Roman" w:cs="Times New Roman"/>
          <w:sz w:val="24"/>
          <w:szCs w:val="24"/>
        </w:rPr>
        <w:t>доктор экономических наук,</w:t>
      </w:r>
      <w:r w:rsidR="002216B0"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="00C74990" w:rsidRPr="00C74990">
        <w:rPr>
          <w:rFonts w:ascii="Times New Roman" w:hAnsi="Times New Roman" w:cs="Times New Roman"/>
          <w:sz w:val="24"/>
          <w:szCs w:val="24"/>
        </w:rPr>
        <w:t>.</w:t>
      </w:r>
      <w:r w:rsidR="00150117"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</w:rPr>
        <w:t>Институт аграрных проблем РАН.</w:t>
      </w:r>
      <w:r w:rsidR="002216B0"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</w:rPr>
        <w:t>410012 Саратов, Московская</w:t>
      </w:r>
      <w:r w:rsidR="002216B0">
        <w:rPr>
          <w:rFonts w:ascii="Times New Roman" w:hAnsi="Times New Roman" w:cs="Times New Roman"/>
          <w:sz w:val="24"/>
          <w:szCs w:val="24"/>
        </w:rPr>
        <w:t>,</w:t>
      </w:r>
      <w:r w:rsidR="005C72BC" w:rsidRPr="00523C50">
        <w:rPr>
          <w:rFonts w:ascii="Times New Roman" w:hAnsi="Times New Roman" w:cs="Times New Roman"/>
          <w:sz w:val="24"/>
          <w:szCs w:val="24"/>
        </w:rPr>
        <w:t xml:space="preserve"> 94.</w:t>
      </w:r>
      <w:r w:rsidR="002216B0"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</w:rPr>
        <w:t>E-</w:t>
      </w:r>
      <w:r w:rsidR="00785C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C72BC" w:rsidRPr="00523C50">
        <w:rPr>
          <w:rFonts w:ascii="Times New Roman" w:hAnsi="Times New Roman" w:cs="Times New Roman"/>
          <w:sz w:val="24"/>
          <w:szCs w:val="24"/>
        </w:rPr>
        <w:t>: ruandre@mail.ru</w:t>
      </w:r>
    </w:p>
    <w:p w14:paraId="6CA0E7DA" w14:textId="65233EB5" w:rsidR="005C72BC" w:rsidRPr="00DC10A5" w:rsidRDefault="002216B0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C50">
        <w:rPr>
          <w:rFonts w:ascii="Times New Roman" w:hAnsi="Times New Roman" w:cs="Times New Roman"/>
          <w:sz w:val="24"/>
          <w:szCs w:val="24"/>
        </w:rPr>
        <w:t>Русановский</w:t>
      </w:r>
      <w:proofErr w:type="spellEnd"/>
      <w:r w:rsidRPr="00523C50"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</w:rPr>
        <w:t xml:space="preserve">Виктор Александрович </w:t>
      </w:r>
      <w:r w:rsidRPr="002216B0">
        <w:rPr>
          <w:rFonts w:ascii="Times New Roman" w:hAnsi="Times New Roman" w:cs="Times New Roman"/>
          <w:sz w:val="24"/>
          <w:szCs w:val="24"/>
        </w:rPr>
        <w:t>(Саратов, Россия)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</w:rPr>
        <w:t>доктор экономических наук, ведущий научный сотрудник.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</w:rPr>
        <w:t>Саратовский социально-экономический институт (филиал) РЭУ им. Г.В. Плеханова. 410003 Саратов, ул. Радищева</w:t>
      </w:r>
      <w:r w:rsidR="005C72BC" w:rsidRPr="002216B0">
        <w:rPr>
          <w:rFonts w:ascii="Times New Roman" w:hAnsi="Times New Roman" w:cs="Times New Roman"/>
          <w:sz w:val="24"/>
          <w:szCs w:val="24"/>
        </w:rPr>
        <w:t>, 89.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72BC" w:rsidRPr="002216B0">
        <w:rPr>
          <w:rFonts w:ascii="Times New Roman" w:hAnsi="Times New Roman" w:cs="Times New Roman"/>
          <w:sz w:val="24"/>
          <w:szCs w:val="24"/>
        </w:rPr>
        <w:t>-</w:t>
      </w:r>
      <w:r w:rsidR="005C72BC" w:rsidRPr="00523C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C72BC" w:rsidRPr="002216B0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rusanovsky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39F424DB" w14:textId="5D278DD2" w:rsidR="005C72BC" w:rsidRPr="00DC10A5" w:rsidRDefault="002216B0" w:rsidP="008A0001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3C50">
        <w:rPr>
          <w:rFonts w:ascii="Times New Roman" w:hAnsi="Times New Roman" w:cs="Times New Roman"/>
          <w:sz w:val="24"/>
          <w:szCs w:val="24"/>
        </w:rPr>
        <w:t xml:space="preserve">Марков </w:t>
      </w:r>
      <w:r w:rsidR="005C72BC" w:rsidRPr="00523C50">
        <w:rPr>
          <w:rFonts w:ascii="Times New Roman" w:hAnsi="Times New Roman" w:cs="Times New Roman"/>
          <w:sz w:val="24"/>
          <w:szCs w:val="24"/>
        </w:rPr>
        <w:t>Владимир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6B0">
        <w:rPr>
          <w:rFonts w:ascii="Times New Roman" w:hAnsi="Times New Roman" w:cs="Times New Roman"/>
          <w:sz w:val="24"/>
          <w:szCs w:val="24"/>
        </w:rPr>
        <w:t xml:space="preserve">(Саратов, Россия) – </w:t>
      </w:r>
      <w:r w:rsidR="005C72BC" w:rsidRPr="00523C50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доцент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2BC" w:rsidRPr="00523C50">
        <w:rPr>
          <w:rFonts w:ascii="Times New Roman" w:hAnsi="Times New Roman" w:cs="Times New Roman"/>
          <w:sz w:val="24"/>
          <w:szCs w:val="24"/>
        </w:rPr>
        <w:t xml:space="preserve">Саратовский социально-экономический институт (филиал) РЭУ им. Г.В. Плеханова.                            </w:t>
      </w:r>
      <w:r w:rsidR="005C72BC" w:rsidRPr="001D7173">
        <w:rPr>
          <w:rFonts w:ascii="Times New Roman" w:hAnsi="Times New Roman" w:cs="Times New Roman"/>
          <w:sz w:val="24"/>
          <w:szCs w:val="24"/>
        </w:rPr>
        <w:t xml:space="preserve">410003 </w:t>
      </w:r>
      <w:r w:rsidR="005C72BC" w:rsidRPr="00523C50">
        <w:rPr>
          <w:rFonts w:ascii="Times New Roman" w:hAnsi="Times New Roman" w:cs="Times New Roman"/>
          <w:sz w:val="24"/>
          <w:szCs w:val="24"/>
        </w:rPr>
        <w:t>Саратов</w:t>
      </w:r>
      <w:r w:rsidR="005C72BC" w:rsidRPr="001D7173">
        <w:rPr>
          <w:rFonts w:ascii="Times New Roman" w:hAnsi="Times New Roman" w:cs="Times New Roman"/>
          <w:sz w:val="24"/>
          <w:szCs w:val="24"/>
        </w:rPr>
        <w:t xml:space="preserve">, </w:t>
      </w:r>
      <w:r w:rsidR="005C72BC" w:rsidRPr="00523C50">
        <w:rPr>
          <w:rFonts w:ascii="Times New Roman" w:hAnsi="Times New Roman" w:cs="Times New Roman"/>
          <w:sz w:val="24"/>
          <w:szCs w:val="24"/>
        </w:rPr>
        <w:t>ул</w:t>
      </w:r>
      <w:r w:rsidR="005C72BC" w:rsidRPr="001D7173">
        <w:rPr>
          <w:rFonts w:ascii="Times New Roman" w:hAnsi="Times New Roman" w:cs="Times New Roman"/>
          <w:sz w:val="24"/>
          <w:szCs w:val="24"/>
        </w:rPr>
        <w:t xml:space="preserve">. </w:t>
      </w:r>
      <w:r w:rsidR="005C72BC" w:rsidRPr="00523C50">
        <w:rPr>
          <w:rFonts w:ascii="Times New Roman" w:hAnsi="Times New Roman" w:cs="Times New Roman"/>
          <w:sz w:val="24"/>
          <w:szCs w:val="24"/>
        </w:rPr>
        <w:t>Радищева</w:t>
      </w:r>
      <w:r w:rsidR="005C72BC" w:rsidRPr="001D7173">
        <w:rPr>
          <w:rFonts w:ascii="Times New Roman" w:hAnsi="Times New Roman" w:cs="Times New Roman"/>
          <w:sz w:val="24"/>
          <w:szCs w:val="24"/>
        </w:rPr>
        <w:t>, 89.</w:t>
      </w:r>
      <w:r w:rsidRPr="001D7173">
        <w:rPr>
          <w:rFonts w:ascii="Times New Roman" w:hAnsi="Times New Roman" w:cs="Times New Roman"/>
          <w:sz w:val="24"/>
          <w:szCs w:val="24"/>
        </w:rPr>
        <w:t xml:space="preserve"> </w:t>
      </w:r>
      <w:r w:rsidR="005C72BC" w:rsidRPr="00523C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72BC" w:rsidRPr="001D7173">
        <w:rPr>
          <w:rFonts w:ascii="Times New Roman" w:hAnsi="Times New Roman" w:cs="Times New Roman"/>
          <w:sz w:val="24"/>
          <w:szCs w:val="24"/>
        </w:rPr>
        <w:t>-</w:t>
      </w:r>
      <w:r w:rsidR="005C72BC" w:rsidRPr="00523C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C72BC" w:rsidRPr="001D7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markov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saratov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C72BC" w:rsidRPr="00DC10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58281F94" w14:textId="77777777" w:rsidR="006840D1" w:rsidRPr="00DC10A5" w:rsidRDefault="006840D1" w:rsidP="008A0001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6505F70" w14:textId="249453BA" w:rsidR="006840D1" w:rsidRPr="001D7173" w:rsidRDefault="006840D1" w:rsidP="00864C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BF1D49">
        <w:rPr>
          <w:rFonts w:ascii="Times New Roman" w:hAnsi="Times New Roman" w:cs="Times New Roman"/>
          <w:b/>
          <w:sz w:val="24"/>
          <w:szCs w:val="24"/>
          <w:lang w:val="en-US"/>
        </w:rPr>
        <w:t>Blinova</w:t>
      </w:r>
      <w:proofErr w:type="spellEnd"/>
      <w:r w:rsidRPr="001D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4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1D7173">
        <w:rPr>
          <w:rFonts w:ascii="Times New Roman" w:hAnsi="Times New Roman" w:cs="Times New Roman"/>
          <w:b/>
          <w:sz w:val="24"/>
          <w:szCs w:val="24"/>
        </w:rPr>
        <w:t>.</w:t>
      </w:r>
      <w:r w:rsidRPr="00BF1D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7173">
        <w:rPr>
          <w:rFonts w:ascii="Times New Roman" w:hAnsi="Times New Roman" w:cs="Times New Roman"/>
          <w:b/>
          <w:sz w:val="24"/>
          <w:szCs w:val="24"/>
        </w:rPr>
        <w:t>.,</w:t>
      </w:r>
      <w:r w:rsidRPr="001D7173">
        <w:rPr>
          <w:b/>
        </w:rPr>
        <w:t xml:space="preserve"> </w:t>
      </w:r>
      <w:proofErr w:type="spellStart"/>
      <w:r w:rsidRPr="00BF1D49">
        <w:rPr>
          <w:rFonts w:ascii="Times New Roman" w:hAnsi="Times New Roman" w:cs="Times New Roman"/>
          <w:b/>
          <w:sz w:val="24"/>
          <w:szCs w:val="24"/>
          <w:lang w:val="en-US"/>
        </w:rPr>
        <w:t>Rusanovskiy</w:t>
      </w:r>
      <w:proofErr w:type="spellEnd"/>
      <w:r w:rsidRPr="001D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7173">
        <w:rPr>
          <w:rFonts w:ascii="Times New Roman" w:hAnsi="Times New Roman" w:cs="Times New Roman"/>
          <w:b/>
          <w:sz w:val="24"/>
          <w:szCs w:val="24"/>
        </w:rPr>
        <w:t>.</w:t>
      </w:r>
      <w:r w:rsidRPr="00BF1D4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D7173">
        <w:rPr>
          <w:rFonts w:ascii="Times New Roman" w:hAnsi="Times New Roman" w:cs="Times New Roman"/>
          <w:b/>
          <w:sz w:val="24"/>
          <w:szCs w:val="24"/>
        </w:rPr>
        <w:t>.,</w:t>
      </w:r>
      <w:r w:rsidRPr="001D7173">
        <w:rPr>
          <w:b/>
        </w:rPr>
        <w:t xml:space="preserve"> </w:t>
      </w:r>
      <w:r w:rsidRPr="00BF1D49">
        <w:rPr>
          <w:rFonts w:ascii="Times New Roman" w:hAnsi="Times New Roman" w:cs="Times New Roman"/>
          <w:b/>
          <w:sz w:val="24"/>
          <w:szCs w:val="24"/>
          <w:lang w:val="en-US"/>
        </w:rPr>
        <w:t>Markov</w:t>
      </w:r>
      <w:r w:rsidRPr="001D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7173">
        <w:rPr>
          <w:rFonts w:ascii="Times New Roman" w:hAnsi="Times New Roman" w:cs="Times New Roman"/>
          <w:b/>
          <w:sz w:val="24"/>
          <w:szCs w:val="24"/>
        </w:rPr>
        <w:t>.</w:t>
      </w:r>
      <w:r w:rsidRPr="00BF1D4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D7173">
        <w:rPr>
          <w:rFonts w:ascii="Times New Roman" w:hAnsi="Times New Roman" w:cs="Times New Roman"/>
          <w:b/>
          <w:sz w:val="24"/>
          <w:szCs w:val="24"/>
        </w:rPr>
        <w:t>.</w:t>
      </w:r>
    </w:p>
    <w:p w14:paraId="35B00AA8" w14:textId="6D2591FE" w:rsidR="0015125B" w:rsidRPr="0015125B" w:rsidRDefault="0015125B" w:rsidP="008A0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25B">
        <w:rPr>
          <w:rFonts w:ascii="Times New Roman" w:hAnsi="Times New Roman" w:cs="Times New Roman"/>
          <w:b/>
          <w:sz w:val="24"/>
          <w:szCs w:val="24"/>
          <w:lang w:val="en-US"/>
        </w:rPr>
        <w:t>INFLUENCE OF THE BUSINESS CYCLE ON THE INTER-REGIONAL DIFFERENTIATION OF THE RUSSIAN LABOR MARKET:</w:t>
      </w:r>
      <w:r w:rsidR="00E131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125B">
        <w:rPr>
          <w:rFonts w:ascii="Times New Roman" w:hAnsi="Times New Roman" w:cs="Times New Roman"/>
          <w:b/>
          <w:sz w:val="24"/>
          <w:szCs w:val="24"/>
          <w:lang w:val="en-US"/>
        </w:rPr>
        <w:t>CONTRIBUTION OF YOUTH UNEMPLOYMENT</w:t>
      </w:r>
    </w:p>
    <w:p w14:paraId="0C02F286" w14:textId="77777777" w:rsidR="00A51777" w:rsidRDefault="00A51777" w:rsidP="008A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E6F6EB" w14:textId="4369732B" w:rsidR="0015125B" w:rsidRPr="00853EBA" w:rsidRDefault="0015125B" w:rsidP="008A00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3EBA">
        <w:rPr>
          <w:rFonts w:ascii="Times New Roman" w:hAnsi="Times New Roman" w:cs="Times New Roman"/>
          <w:i/>
          <w:sz w:val="24"/>
          <w:szCs w:val="24"/>
          <w:lang w:val="en-US"/>
        </w:rPr>
        <w:t>The influence of youth unemployment on the interregional differentiation of the labor market is studied. Sub</w:t>
      </w:r>
      <w:r w:rsidR="003E0AD3" w:rsidRPr="00853EBA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853E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periods are distinguished: pre-crisis, crisis and post-crisis. We found that interregional differences in unemployment rates decrease during the crisis years and increase </w:t>
      </w:r>
      <w:r w:rsidR="00961D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Pr="00853EBA">
        <w:rPr>
          <w:rFonts w:ascii="Times New Roman" w:hAnsi="Times New Roman" w:cs="Times New Roman"/>
          <w:i/>
          <w:sz w:val="24"/>
          <w:szCs w:val="24"/>
          <w:lang w:val="en-US"/>
        </w:rPr>
        <w:t>period of economic growth.</w:t>
      </w:r>
    </w:p>
    <w:p w14:paraId="4A9B7461" w14:textId="77777777" w:rsidR="0015125B" w:rsidRPr="00853EBA" w:rsidRDefault="0015125B" w:rsidP="008A00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3EBA">
        <w:rPr>
          <w:rFonts w:ascii="Times New Roman" w:hAnsi="Times New Roman" w:cs="Times New Roman"/>
          <w:i/>
          <w:sz w:val="24"/>
          <w:szCs w:val="24"/>
          <w:lang w:val="en-US"/>
        </w:rPr>
        <w:t>The study was supported by the Russian Foundation for Basic Research, grant No.</w:t>
      </w:r>
      <w:r w:rsidRPr="00853EBA">
        <w:rPr>
          <w:i/>
          <w:lang w:val="en-US"/>
        </w:rPr>
        <w:t xml:space="preserve"> </w:t>
      </w:r>
      <w:r w:rsidRPr="00853EBA">
        <w:rPr>
          <w:rFonts w:ascii="Times New Roman" w:hAnsi="Times New Roman" w:cs="Times New Roman"/>
          <w:i/>
          <w:sz w:val="24"/>
          <w:szCs w:val="24"/>
          <w:lang w:val="en-US"/>
        </w:rPr>
        <w:t>20-010-00681</w:t>
      </w:r>
    </w:p>
    <w:p w14:paraId="62C74BFC" w14:textId="527FF4A9" w:rsidR="0015125B" w:rsidRPr="00853EBA" w:rsidRDefault="00A51777" w:rsidP="008A00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3EBA">
        <w:rPr>
          <w:rFonts w:ascii="Times New Roman" w:hAnsi="Times New Roman" w:cs="Times New Roman"/>
          <w:i/>
          <w:sz w:val="24"/>
          <w:szCs w:val="24"/>
          <w:lang w:val="en-US"/>
        </w:rPr>
        <w:t>Keywords: unemployment, youth, labor market, regions, Russia</w:t>
      </w:r>
    </w:p>
    <w:p w14:paraId="2A3D3EBE" w14:textId="77777777" w:rsidR="0015125B" w:rsidRDefault="0015125B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845442" w14:textId="2A216FD9" w:rsidR="001C485F" w:rsidRPr="001C485F" w:rsidRDefault="001C485F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85F">
        <w:rPr>
          <w:rFonts w:ascii="Times New Roman" w:hAnsi="Times New Roman" w:cs="Times New Roman"/>
          <w:sz w:val="24"/>
          <w:szCs w:val="24"/>
          <w:lang w:val="en-US"/>
        </w:rPr>
        <w:t>Blinova</w:t>
      </w:r>
      <w:proofErr w:type="spellEnd"/>
      <w:r w:rsidR="00530C78" w:rsidRPr="00530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C78" w:rsidRPr="001C485F">
        <w:rPr>
          <w:rFonts w:ascii="Times New Roman" w:hAnsi="Times New Roman" w:cs="Times New Roman"/>
          <w:sz w:val="24"/>
          <w:szCs w:val="24"/>
          <w:lang w:val="en-US"/>
        </w:rPr>
        <w:t>Tatiana</w:t>
      </w:r>
      <w:r w:rsidR="00530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C78">
        <w:rPr>
          <w:rFonts w:ascii="Times New Roman" w:hAnsi="Times New Roman" w:cs="Times New Roman"/>
          <w:sz w:val="24"/>
          <w:szCs w:val="24"/>
          <w:lang w:val="en-US"/>
        </w:rPr>
        <w:t>Viktorovna</w:t>
      </w:r>
      <w:proofErr w:type="spellEnd"/>
      <w:r w:rsidR="00530C78">
        <w:rPr>
          <w:rFonts w:ascii="Times New Roman" w:hAnsi="Times New Roman" w:cs="Times New Roman"/>
          <w:sz w:val="24"/>
          <w:szCs w:val="24"/>
          <w:lang w:val="en-US"/>
        </w:rPr>
        <w:t xml:space="preserve"> (Saratov, Russia)</w:t>
      </w:r>
      <w:r w:rsidR="00AC7228" w:rsidRPr="00AC7228">
        <w:rPr>
          <w:lang w:val="en-US"/>
        </w:rPr>
        <w:t xml:space="preserve"> </w:t>
      </w:r>
      <w:r w:rsidR="00AC7228" w:rsidRPr="00AC722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F0A0A" w:rsidRPr="00DF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A0A" w:rsidRPr="00567DD3">
        <w:rPr>
          <w:rFonts w:ascii="Times New Roman" w:hAnsi="Times New Roman" w:cs="Times New Roman"/>
          <w:sz w:val="24"/>
          <w:szCs w:val="24"/>
          <w:lang w:val="en-US"/>
        </w:rPr>
        <w:t>Doctor of Sciences</w:t>
      </w:r>
      <w:r w:rsidR="00DF0A0A" w:rsidRPr="00DF0A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F0A0A" w:rsidRPr="00567DD3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DF0A0A" w:rsidRPr="00DF0A0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F0A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72A5" w:rsidRPr="005F72A5">
        <w:rPr>
          <w:lang w:val="en-US"/>
        </w:rPr>
        <w:t xml:space="preserve"> </w:t>
      </w:r>
      <w:r w:rsidR="005F72A5" w:rsidRPr="005F72A5">
        <w:rPr>
          <w:rFonts w:ascii="Times New Roman" w:hAnsi="Times New Roman" w:cs="Times New Roman"/>
          <w:sz w:val="24"/>
          <w:szCs w:val="24"/>
          <w:lang w:val="en-US"/>
        </w:rPr>
        <w:t>Chief researcher</w:t>
      </w:r>
      <w:r w:rsidR="005F72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C485F">
        <w:rPr>
          <w:rFonts w:ascii="Times New Roman" w:hAnsi="Times New Roman" w:cs="Times New Roman"/>
          <w:sz w:val="24"/>
          <w:szCs w:val="24"/>
          <w:lang w:val="en-US"/>
        </w:rPr>
        <w:t>Institute of Agrarian Problems of the Russian Academy of Sciences</w:t>
      </w:r>
      <w:r w:rsidR="00273BE3">
        <w:rPr>
          <w:rFonts w:ascii="Times New Roman" w:hAnsi="Times New Roman" w:cs="Times New Roman"/>
          <w:sz w:val="24"/>
          <w:szCs w:val="24"/>
          <w:lang w:val="en-US"/>
        </w:rPr>
        <w:t>. E-mail:</w:t>
      </w:r>
      <w:r w:rsidRPr="001C485F">
        <w:rPr>
          <w:rFonts w:ascii="Times New Roman" w:hAnsi="Times New Roman" w:cs="Times New Roman"/>
          <w:sz w:val="24"/>
          <w:szCs w:val="24"/>
          <w:lang w:val="en-US"/>
        </w:rPr>
        <w:t xml:space="preserve"> ruandre@mail.ru</w:t>
      </w:r>
    </w:p>
    <w:p w14:paraId="1907AD13" w14:textId="0BBEDDEC" w:rsidR="00450000" w:rsidRPr="00450000" w:rsidRDefault="00450000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0000">
        <w:rPr>
          <w:rFonts w:ascii="Times New Roman" w:hAnsi="Times New Roman" w:cs="Times New Roman"/>
          <w:sz w:val="24"/>
          <w:szCs w:val="24"/>
          <w:lang w:val="en-US"/>
        </w:rPr>
        <w:t>Rusanovskiy</w:t>
      </w:r>
      <w:proofErr w:type="spellEnd"/>
      <w:r w:rsidR="00AC7228" w:rsidRPr="00AC7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228" w:rsidRPr="00450000">
        <w:rPr>
          <w:rFonts w:ascii="Times New Roman" w:hAnsi="Times New Roman" w:cs="Times New Roman"/>
          <w:sz w:val="24"/>
          <w:szCs w:val="24"/>
          <w:lang w:val="en-US"/>
        </w:rPr>
        <w:t>Victor</w:t>
      </w:r>
      <w:r w:rsidR="00AC7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228">
        <w:rPr>
          <w:rFonts w:ascii="Times New Roman" w:hAnsi="Times New Roman" w:cs="Times New Roman"/>
          <w:sz w:val="24"/>
          <w:szCs w:val="24"/>
          <w:lang w:val="en-US"/>
        </w:rPr>
        <w:t>Alexandrovich</w:t>
      </w:r>
      <w:proofErr w:type="spellEnd"/>
      <w:r w:rsidR="00AC7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228" w:rsidRPr="00AC7228">
        <w:rPr>
          <w:rFonts w:ascii="Times New Roman" w:hAnsi="Times New Roman" w:cs="Times New Roman"/>
          <w:sz w:val="24"/>
          <w:szCs w:val="24"/>
          <w:lang w:val="en-US"/>
        </w:rPr>
        <w:t>(Saratov, Russia) –</w:t>
      </w:r>
      <w:r w:rsidR="00DF0A0A" w:rsidRPr="00DF0A0A">
        <w:rPr>
          <w:lang w:val="en-US"/>
        </w:rPr>
        <w:t xml:space="preserve"> </w:t>
      </w:r>
      <w:r w:rsidR="00DF0A0A" w:rsidRPr="00DF0A0A">
        <w:rPr>
          <w:rFonts w:ascii="Times New Roman" w:hAnsi="Times New Roman" w:cs="Times New Roman"/>
          <w:sz w:val="24"/>
          <w:szCs w:val="24"/>
          <w:lang w:val="en-US"/>
        </w:rPr>
        <w:t>Doctor of Sciences (Economics),</w:t>
      </w:r>
      <w:r w:rsidR="005C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72A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749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2747">
        <w:rPr>
          <w:rFonts w:ascii="Times New Roman" w:hAnsi="Times New Roman" w:cs="Times New Roman"/>
          <w:sz w:val="24"/>
          <w:szCs w:val="24"/>
          <w:lang w:val="en-US"/>
        </w:rPr>
        <w:t>ading researcher</w:t>
      </w:r>
      <w:r w:rsidR="00D253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50000">
        <w:rPr>
          <w:rFonts w:ascii="Times New Roman" w:hAnsi="Times New Roman" w:cs="Times New Roman"/>
          <w:sz w:val="24"/>
          <w:szCs w:val="24"/>
          <w:lang w:val="en-US"/>
        </w:rPr>
        <w:t xml:space="preserve">Saratov Social-Economic Institute of Plekhanov </w:t>
      </w:r>
      <w:r w:rsidR="00D253BC">
        <w:rPr>
          <w:rFonts w:ascii="Times New Roman" w:hAnsi="Times New Roman" w:cs="Times New Roman"/>
          <w:sz w:val="24"/>
          <w:szCs w:val="24"/>
          <w:lang w:val="en-US"/>
        </w:rPr>
        <w:t>Russian University of Economics.</w:t>
      </w:r>
      <w:proofErr w:type="gramEnd"/>
      <w:r w:rsidR="00D253BC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Pr="00450000">
        <w:rPr>
          <w:rFonts w:ascii="Times New Roman" w:hAnsi="Times New Roman" w:cs="Times New Roman"/>
          <w:sz w:val="24"/>
          <w:szCs w:val="24"/>
          <w:lang w:val="en-US"/>
        </w:rPr>
        <w:t xml:space="preserve"> v.rusanovsky@mail.ru </w:t>
      </w:r>
    </w:p>
    <w:p w14:paraId="50D77080" w14:textId="282324F0" w:rsidR="00450000" w:rsidRPr="001A2B5B" w:rsidRDefault="00450000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00">
        <w:rPr>
          <w:rFonts w:ascii="Times New Roman" w:hAnsi="Times New Roman" w:cs="Times New Roman"/>
          <w:sz w:val="24"/>
          <w:szCs w:val="24"/>
          <w:lang w:val="en-US"/>
        </w:rPr>
        <w:t>Markov</w:t>
      </w:r>
      <w:r w:rsidR="00AC7228" w:rsidRPr="00AC7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228" w:rsidRPr="00450000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="00AC7228" w:rsidRPr="00AC7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228" w:rsidRPr="00AC7228">
        <w:rPr>
          <w:rFonts w:ascii="Times New Roman" w:hAnsi="Times New Roman" w:cs="Times New Roman"/>
          <w:sz w:val="24"/>
          <w:szCs w:val="24"/>
          <w:lang w:val="en-US"/>
        </w:rPr>
        <w:t>Alexandrovich</w:t>
      </w:r>
      <w:proofErr w:type="spellEnd"/>
      <w:r w:rsidR="00AC7228" w:rsidRPr="00AC7228">
        <w:rPr>
          <w:rFonts w:ascii="Times New Roman" w:hAnsi="Times New Roman" w:cs="Times New Roman"/>
          <w:sz w:val="24"/>
          <w:szCs w:val="24"/>
          <w:lang w:val="en-US"/>
        </w:rPr>
        <w:t xml:space="preserve"> (Saratov, Russia) –</w:t>
      </w:r>
      <w:r w:rsidR="00DF0A0A" w:rsidRPr="00DF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A7B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4D6A7B" w:rsidRPr="004D6A7B">
        <w:rPr>
          <w:rFonts w:ascii="Times New Roman" w:hAnsi="Times New Roman" w:cs="Times New Roman"/>
          <w:sz w:val="24"/>
          <w:szCs w:val="24"/>
          <w:lang w:val="en-US"/>
        </w:rPr>
        <w:t xml:space="preserve"> of Sciences (Economics),</w:t>
      </w:r>
      <w:r w:rsidR="00A3777D" w:rsidRPr="00A3777D">
        <w:rPr>
          <w:lang w:val="en-US"/>
        </w:rPr>
        <w:t xml:space="preserve"> </w:t>
      </w:r>
      <w:r w:rsidR="005F72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777D" w:rsidRPr="00A3777D">
        <w:rPr>
          <w:rFonts w:ascii="Times New Roman" w:hAnsi="Times New Roman" w:cs="Times New Roman"/>
          <w:sz w:val="24"/>
          <w:szCs w:val="24"/>
          <w:lang w:val="en-US"/>
        </w:rPr>
        <w:t>ssistant professor</w:t>
      </w:r>
      <w:r w:rsidR="00A377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50000">
        <w:rPr>
          <w:rFonts w:ascii="Times New Roman" w:hAnsi="Times New Roman" w:cs="Times New Roman"/>
          <w:sz w:val="24"/>
          <w:szCs w:val="24"/>
          <w:lang w:val="en-US"/>
        </w:rPr>
        <w:t>Saratov Social-Economic Institute of Plekhanov Russian University of Economics</w:t>
      </w:r>
      <w:r w:rsidR="00A377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37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0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2B5B">
        <w:rPr>
          <w:rFonts w:ascii="Times New Roman" w:hAnsi="Times New Roman" w:cs="Times New Roman"/>
          <w:sz w:val="24"/>
          <w:szCs w:val="24"/>
        </w:rPr>
        <w:t>-</w:t>
      </w:r>
      <w:r w:rsidRPr="004500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4C1D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523C50" w:rsidRPr="00F44C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markov</w:t>
        </w:r>
        <w:r w:rsidR="00523C50" w:rsidRPr="00F44C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3C50" w:rsidRPr="00F44C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saratov</w:t>
        </w:r>
        <w:r w:rsidR="00523C50" w:rsidRPr="00F44C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23C50" w:rsidRPr="00F44C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23C50" w:rsidRPr="00F44C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23C50" w:rsidRPr="00F44C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55E85925" w14:textId="77777777" w:rsidR="001A2B5B" w:rsidRDefault="001A2B5B" w:rsidP="008A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B0B99B" w14:textId="77777777" w:rsidR="001A2B5B" w:rsidRPr="00780CDC" w:rsidRDefault="001A2B5B" w:rsidP="008A0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DC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104ABF15" w14:textId="77777777" w:rsidR="00626E9A" w:rsidRPr="001A2B5B" w:rsidRDefault="00626E9A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B5B">
        <w:rPr>
          <w:rFonts w:ascii="Times New Roman" w:hAnsi="Times New Roman" w:cs="Times New Roman"/>
          <w:sz w:val="24"/>
          <w:szCs w:val="24"/>
          <w:lang w:val="en-US"/>
        </w:rPr>
        <w:t>Blinova</w:t>
      </w:r>
      <w:proofErr w:type="spellEnd"/>
      <w:r w:rsidRPr="00ED6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T. Unemployment Strategies in the Youth </w:t>
      </w:r>
      <w:proofErr w:type="spellStart"/>
      <w:r w:rsidRPr="001A2B5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market: Rural-Urban Differences in Russia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73DAF">
        <w:rPr>
          <w:rFonts w:ascii="Times New Roman" w:hAnsi="Times New Roman" w:cs="Times New Roman"/>
          <w:i/>
          <w:sz w:val="24"/>
          <w:szCs w:val="24"/>
          <w:lang w:val="en-US"/>
        </w:rPr>
        <w:t>Indian Journal of Science and Technology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>ol. 9 (30)</w:t>
      </w:r>
      <w:r>
        <w:rPr>
          <w:rFonts w:ascii="Times New Roman" w:hAnsi="Times New Roman" w:cs="Times New Roman"/>
          <w:sz w:val="24"/>
          <w:szCs w:val="24"/>
          <w:lang w:val="en-US"/>
        </w:rPr>
        <w:t>, doi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>:10.17485/</w:t>
      </w:r>
      <w:proofErr w:type="spellStart"/>
      <w:r w:rsidRPr="001A2B5B">
        <w:rPr>
          <w:rFonts w:ascii="Times New Roman" w:hAnsi="Times New Roman" w:cs="Times New Roman"/>
          <w:sz w:val="24"/>
          <w:szCs w:val="24"/>
          <w:lang w:val="en-US"/>
        </w:rPr>
        <w:t>ijst</w:t>
      </w:r>
      <w:proofErr w:type="spellEnd"/>
      <w:r w:rsidRPr="001A2B5B">
        <w:rPr>
          <w:rFonts w:ascii="Times New Roman" w:hAnsi="Times New Roman" w:cs="Times New Roman"/>
          <w:sz w:val="24"/>
          <w:szCs w:val="24"/>
          <w:lang w:val="en-US"/>
        </w:rPr>
        <w:t>/2016/</w:t>
      </w:r>
      <w:r w:rsidRPr="00473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>v9i30/98752.</w:t>
      </w:r>
      <w:proofErr w:type="gramEnd"/>
    </w:p>
    <w:p w14:paraId="70AF75D4" w14:textId="303B129C" w:rsidR="00904877" w:rsidRDefault="00904877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4877">
        <w:rPr>
          <w:rFonts w:ascii="Times New Roman" w:hAnsi="Times New Roman" w:cs="Times New Roman"/>
          <w:sz w:val="24"/>
          <w:szCs w:val="24"/>
          <w:lang w:val="en-US"/>
        </w:rPr>
        <w:t>Blinova</w:t>
      </w:r>
      <w:proofErr w:type="spellEnd"/>
      <w:r w:rsidRPr="00904877">
        <w:rPr>
          <w:rFonts w:ascii="Times New Roman" w:hAnsi="Times New Roman" w:cs="Times New Roman"/>
          <w:sz w:val="24"/>
          <w:szCs w:val="24"/>
          <w:lang w:val="en-US"/>
        </w:rPr>
        <w:t xml:space="preserve"> T. V., Markov V.V., </w:t>
      </w:r>
      <w:proofErr w:type="spellStart"/>
      <w:r w:rsidRPr="00904877">
        <w:rPr>
          <w:rFonts w:ascii="Times New Roman" w:hAnsi="Times New Roman" w:cs="Times New Roman"/>
          <w:sz w:val="24"/>
          <w:szCs w:val="24"/>
          <w:lang w:val="en-US"/>
        </w:rPr>
        <w:t>Rusanovskiy</w:t>
      </w:r>
      <w:proofErr w:type="spellEnd"/>
      <w:r w:rsidRPr="00904877">
        <w:rPr>
          <w:rFonts w:ascii="Times New Roman" w:hAnsi="Times New Roman" w:cs="Times New Roman"/>
          <w:sz w:val="24"/>
          <w:szCs w:val="24"/>
          <w:lang w:val="en-US"/>
        </w:rPr>
        <w:t xml:space="preserve"> V.A. Interregional Differences of the Youth Unemployment in Russia: Models of Convergence. Ponte, 2017, vol. 73, no. 8, pp. 202–216, </w:t>
      </w:r>
      <w:proofErr w:type="spellStart"/>
      <w:r w:rsidRPr="0090487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04877">
        <w:rPr>
          <w:rFonts w:ascii="Times New Roman" w:hAnsi="Times New Roman" w:cs="Times New Roman"/>
          <w:sz w:val="24"/>
          <w:szCs w:val="24"/>
          <w:lang w:val="en-US"/>
        </w:rPr>
        <w:t>: 10.21506/j.ponte.2017.8.15</w:t>
      </w:r>
    </w:p>
    <w:p w14:paraId="27392CA3" w14:textId="38F85DB6" w:rsidR="00DD7C26" w:rsidRPr="00473DAF" w:rsidRDefault="00DD7C26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7C26">
        <w:rPr>
          <w:rFonts w:ascii="Times New Roman" w:hAnsi="Times New Roman" w:cs="Times New Roman"/>
          <w:sz w:val="24"/>
          <w:szCs w:val="24"/>
          <w:lang w:val="en-US"/>
        </w:rPr>
        <w:t>Brada</w:t>
      </w:r>
      <w:proofErr w:type="spellEnd"/>
      <w:r w:rsidRPr="00DD7C26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2A12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D7C26">
        <w:rPr>
          <w:rFonts w:ascii="Times New Roman" w:hAnsi="Times New Roman" w:cs="Times New Roman"/>
          <w:sz w:val="24"/>
          <w:szCs w:val="24"/>
          <w:lang w:val="en-US"/>
        </w:rPr>
        <w:t xml:space="preserve">C., </w:t>
      </w:r>
      <w:proofErr w:type="spellStart"/>
      <w:r w:rsidRPr="00DD7C26">
        <w:rPr>
          <w:rFonts w:ascii="Times New Roman" w:hAnsi="Times New Roman" w:cs="Times New Roman"/>
          <w:sz w:val="24"/>
          <w:szCs w:val="24"/>
          <w:lang w:val="en-US"/>
        </w:rPr>
        <w:t>Marelli</w:t>
      </w:r>
      <w:proofErr w:type="spellEnd"/>
      <w:r w:rsidRPr="00DD7C26">
        <w:rPr>
          <w:rFonts w:ascii="Times New Roman" w:hAnsi="Times New Roman" w:cs="Times New Roman"/>
          <w:sz w:val="24"/>
          <w:szCs w:val="24"/>
          <w:lang w:val="en-US"/>
        </w:rPr>
        <w:t xml:space="preserve"> E., Signorelli M. Young People and the Labor Market: Key Determinants and New Evidence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DAF">
        <w:rPr>
          <w:rFonts w:ascii="Times New Roman" w:hAnsi="Times New Roman" w:cs="Times New Roman"/>
          <w:i/>
          <w:sz w:val="24"/>
          <w:szCs w:val="24"/>
          <w:lang w:val="en-US"/>
        </w:rPr>
        <w:t>Comparative Economic Studies</w:t>
      </w:r>
      <w:r w:rsidR="00473DA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DD7C26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, vol.</w:t>
      </w:r>
      <w:r w:rsidRPr="00DD7C26">
        <w:rPr>
          <w:rFonts w:ascii="Times New Roman" w:hAnsi="Times New Roman" w:cs="Times New Roman"/>
          <w:sz w:val="24"/>
          <w:szCs w:val="24"/>
          <w:lang w:val="en-US"/>
        </w:rPr>
        <w:t xml:space="preserve"> 56 (4)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, pp</w:t>
      </w:r>
      <w:r w:rsidRPr="00DD7C26">
        <w:rPr>
          <w:rFonts w:ascii="Times New Roman" w:hAnsi="Times New Roman" w:cs="Times New Roman"/>
          <w:sz w:val="24"/>
          <w:szCs w:val="24"/>
          <w:lang w:val="en-US"/>
        </w:rPr>
        <w:t>. 556–566.</w:t>
      </w:r>
    </w:p>
    <w:p w14:paraId="764807ED" w14:textId="0B21523F" w:rsidR="001A2B5B" w:rsidRPr="001A2B5B" w:rsidRDefault="001A2B5B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B5B">
        <w:rPr>
          <w:rFonts w:ascii="Times New Roman" w:hAnsi="Times New Roman" w:cs="Times New Roman"/>
          <w:sz w:val="24"/>
          <w:szCs w:val="24"/>
          <w:lang w:val="en-US"/>
        </w:rPr>
        <w:t>Choudhry</w:t>
      </w:r>
      <w:proofErr w:type="spellEnd"/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1A2B5B">
        <w:rPr>
          <w:rFonts w:ascii="Times New Roman" w:hAnsi="Times New Roman" w:cs="Times New Roman"/>
          <w:sz w:val="24"/>
          <w:szCs w:val="24"/>
          <w:lang w:val="en-US"/>
        </w:rPr>
        <w:t>Marelli</w:t>
      </w:r>
      <w:proofErr w:type="spellEnd"/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E. and Signorelli M. Youth and the total unemployment rate: The impact of policies and institutions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DAF">
        <w:rPr>
          <w:rFonts w:ascii="Times New Roman" w:hAnsi="Times New Roman" w:cs="Times New Roman"/>
          <w:i/>
          <w:sz w:val="24"/>
          <w:szCs w:val="24"/>
          <w:lang w:val="en-US"/>
        </w:rPr>
        <w:t>International J. Manpower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, vol.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33 (1)</w:t>
      </w:r>
      <w:proofErr w:type="gramStart"/>
      <w:r w:rsidR="00473DAF">
        <w:rPr>
          <w:rFonts w:ascii="Times New Roman" w:hAnsi="Times New Roman" w:cs="Times New Roman"/>
          <w:sz w:val="24"/>
          <w:szCs w:val="24"/>
          <w:lang w:val="en-US"/>
        </w:rPr>
        <w:t>,pp</w:t>
      </w:r>
      <w:proofErr w:type="gramEnd"/>
      <w:r w:rsidRPr="001A2B5B">
        <w:rPr>
          <w:rFonts w:ascii="Times New Roman" w:hAnsi="Times New Roman" w:cs="Times New Roman"/>
          <w:sz w:val="24"/>
          <w:szCs w:val="24"/>
          <w:lang w:val="en-US"/>
        </w:rPr>
        <w:t>. 76–95.</w:t>
      </w:r>
    </w:p>
    <w:p w14:paraId="74DD8525" w14:textId="6A525BB0" w:rsidR="001A2B5B" w:rsidRPr="001A2B5B" w:rsidRDefault="001A2B5B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Davidson R. Reliable Inference for the </w:t>
      </w:r>
      <w:proofErr w:type="spellStart"/>
      <w:r w:rsidRPr="001A2B5B"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Index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73DAF">
        <w:rPr>
          <w:rFonts w:ascii="Times New Roman" w:hAnsi="Times New Roman" w:cs="Times New Roman"/>
          <w:i/>
          <w:sz w:val="24"/>
          <w:szCs w:val="24"/>
          <w:lang w:val="en-US"/>
        </w:rPr>
        <w:t>Journal of Econometrics</w:t>
      </w:r>
      <w:r w:rsidR="00473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73DAF" w:rsidRPr="001A2B5B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, vol.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, pp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0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>30–40.</w:t>
      </w:r>
      <w:proofErr w:type="gramEnd"/>
    </w:p>
    <w:p w14:paraId="1361BAD2" w14:textId="77777777" w:rsidR="003B3671" w:rsidRPr="001D7173" w:rsidRDefault="007C6F11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F11">
        <w:rPr>
          <w:rFonts w:ascii="Times New Roman" w:hAnsi="Times New Roman" w:cs="Times New Roman"/>
          <w:sz w:val="24"/>
          <w:szCs w:val="24"/>
          <w:lang w:val="en-US"/>
        </w:rPr>
        <w:t>Marelli</w:t>
      </w:r>
      <w:proofErr w:type="spellEnd"/>
      <w:r w:rsidRPr="007C6F11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7C6F11">
        <w:rPr>
          <w:rFonts w:ascii="Times New Roman" w:hAnsi="Times New Roman" w:cs="Times New Roman"/>
          <w:sz w:val="24"/>
          <w:szCs w:val="24"/>
          <w:lang w:val="en-US"/>
        </w:rPr>
        <w:t>Vakulenko</w:t>
      </w:r>
      <w:proofErr w:type="spellEnd"/>
      <w:r w:rsidRPr="007C6F11">
        <w:rPr>
          <w:rFonts w:ascii="Times New Roman" w:hAnsi="Times New Roman" w:cs="Times New Roman"/>
          <w:sz w:val="24"/>
          <w:szCs w:val="24"/>
          <w:lang w:val="en-US"/>
        </w:rPr>
        <w:t xml:space="preserve"> E. Youth unemployment in Italy and Russia: Aggregate trends and individual determinants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3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Economic and </w:t>
      </w:r>
      <w:proofErr w:type="spellStart"/>
      <w:r w:rsidRPr="00473DAF">
        <w:rPr>
          <w:rFonts w:ascii="Times New Roman" w:hAnsi="Times New Roman" w:cs="Times New Roman"/>
          <w:i/>
          <w:sz w:val="24"/>
          <w:szCs w:val="24"/>
          <w:lang w:val="en-US"/>
        </w:rPr>
        <w:t>Labour</w:t>
      </w:r>
      <w:proofErr w:type="spellEnd"/>
      <w:r w:rsidRPr="00473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Relations Review</w:t>
      </w:r>
      <w:r w:rsidR="00473DA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C6F1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, vol</w:t>
      </w:r>
      <w:r w:rsidRPr="007C6F11">
        <w:rPr>
          <w:rFonts w:ascii="Times New Roman" w:hAnsi="Times New Roman" w:cs="Times New Roman"/>
          <w:sz w:val="24"/>
          <w:szCs w:val="24"/>
          <w:lang w:val="en-US"/>
        </w:rPr>
        <w:t>. 27(3)</w:t>
      </w:r>
      <w:r w:rsidR="00473DAF">
        <w:rPr>
          <w:rFonts w:ascii="Times New Roman" w:hAnsi="Times New Roman" w:cs="Times New Roman"/>
          <w:sz w:val="24"/>
          <w:szCs w:val="24"/>
          <w:lang w:val="en-US"/>
        </w:rPr>
        <w:t>, pp</w:t>
      </w:r>
      <w:r w:rsidRPr="007C6F11">
        <w:rPr>
          <w:rFonts w:ascii="Times New Roman" w:hAnsi="Times New Roman" w:cs="Times New Roman"/>
          <w:sz w:val="24"/>
          <w:szCs w:val="24"/>
          <w:lang w:val="en-US"/>
        </w:rPr>
        <w:t xml:space="preserve">. 387–405.  </w:t>
      </w:r>
    </w:p>
    <w:p w14:paraId="1FAEE3B1" w14:textId="2748C2A3" w:rsidR="003B3671" w:rsidRPr="001A2B5B" w:rsidRDefault="003B3671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B5B">
        <w:rPr>
          <w:rFonts w:ascii="Times New Roman" w:hAnsi="Times New Roman" w:cs="Times New Roman"/>
          <w:sz w:val="24"/>
          <w:szCs w:val="24"/>
          <w:lang w:val="en-US"/>
        </w:rPr>
        <w:t>Semerikova</w:t>
      </w:r>
      <w:proofErr w:type="spellEnd"/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1A2B5B">
        <w:rPr>
          <w:rFonts w:ascii="Times New Roman" w:hAnsi="Times New Roman" w:cs="Times New Roman"/>
          <w:sz w:val="24"/>
          <w:szCs w:val="24"/>
          <w:lang w:val="en-US"/>
        </w:rPr>
        <w:t>Demidova</w:t>
      </w:r>
      <w:proofErr w:type="spellEnd"/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O.A. Interaction of regional </w:t>
      </w:r>
      <w:proofErr w:type="spellStart"/>
      <w:r w:rsidRPr="001A2B5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markets in Russia: Spatial econometric analysis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846">
        <w:rPr>
          <w:rFonts w:ascii="Times New Roman" w:hAnsi="Times New Roman" w:cs="Times New Roman"/>
          <w:i/>
          <w:sz w:val="24"/>
          <w:szCs w:val="24"/>
          <w:lang w:val="en-US"/>
        </w:rPr>
        <w:t>Spatial Economics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, pp</w:t>
      </w:r>
      <w:r w:rsidRPr="001A2B5B">
        <w:rPr>
          <w:rFonts w:ascii="Times New Roman" w:hAnsi="Times New Roman" w:cs="Times New Roman"/>
          <w:sz w:val="24"/>
          <w:szCs w:val="24"/>
          <w:lang w:val="en-US"/>
        </w:rPr>
        <w:t>. 57–80.</w:t>
      </w:r>
    </w:p>
    <w:p w14:paraId="0A9CDAE4" w14:textId="1749D1E5" w:rsidR="0015125B" w:rsidRPr="007E461B" w:rsidRDefault="003E2FA9" w:rsidP="008A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A60">
        <w:rPr>
          <w:rFonts w:ascii="Times New Roman" w:hAnsi="Times New Roman" w:cs="Times New Roman"/>
          <w:sz w:val="24"/>
          <w:szCs w:val="24"/>
          <w:lang w:val="en-US"/>
        </w:rPr>
        <w:t>Youth Labor Market: Assessment and Modeling of Interregional Differences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0A60">
        <w:rPr>
          <w:rFonts w:ascii="Times New Roman" w:hAnsi="Times New Roman" w:cs="Times New Roman"/>
          <w:sz w:val="24"/>
          <w:szCs w:val="24"/>
          <w:lang w:val="en-US"/>
        </w:rPr>
        <w:t xml:space="preserve"> Moscow: University Book, 2016. – 178 p.</w:t>
      </w:r>
    </w:p>
    <w:sectPr w:rsidR="0015125B" w:rsidRPr="007E461B" w:rsidSect="00C47390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C01B" w14:textId="77777777" w:rsidR="00CB3B58" w:rsidRDefault="00CB3B58" w:rsidP="00036CF9">
      <w:pPr>
        <w:spacing w:after="0" w:line="240" w:lineRule="auto"/>
      </w:pPr>
      <w:r>
        <w:separator/>
      </w:r>
    </w:p>
  </w:endnote>
  <w:endnote w:type="continuationSeparator" w:id="0">
    <w:p w14:paraId="6AD4A1E2" w14:textId="77777777" w:rsidR="00CB3B58" w:rsidRDefault="00CB3B58" w:rsidP="0003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6006"/>
    </w:sdtPr>
    <w:sdtEndPr/>
    <w:sdtContent>
      <w:p w14:paraId="79B7AFB9" w14:textId="77777777" w:rsidR="00B15E00" w:rsidRDefault="00C26BA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C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B7AFBA" w14:textId="77777777" w:rsidR="00B15E00" w:rsidRDefault="00B15E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26179" w14:textId="77777777" w:rsidR="00CB3B58" w:rsidRDefault="00CB3B58" w:rsidP="00036CF9">
      <w:pPr>
        <w:spacing w:after="0" w:line="240" w:lineRule="auto"/>
      </w:pPr>
      <w:r>
        <w:separator/>
      </w:r>
    </w:p>
  </w:footnote>
  <w:footnote w:type="continuationSeparator" w:id="0">
    <w:p w14:paraId="1C783018" w14:textId="77777777" w:rsidR="00CB3B58" w:rsidRDefault="00CB3B58" w:rsidP="00036CF9">
      <w:pPr>
        <w:spacing w:after="0" w:line="240" w:lineRule="auto"/>
      </w:pPr>
      <w:r>
        <w:continuationSeparator/>
      </w:r>
    </w:p>
  </w:footnote>
  <w:footnote w:id="1">
    <w:p w14:paraId="293DA3B5" w14:textId="364DBA96" w:rsidR="00940232" w:rsidRPr="00940232" w:rsidRDefault="00940232">
      <w:pPr>
        <w:pStyle w:val="a6"/>
        <w:rPr>
          <w:rFonts w:ascii="Times New Roman" w:hAnsi="Times New Roman" w:cs="Times New Roman"/>
        </w:rPr>
      </w:pPr>
      <w:r w:rsidRPr="00940232">
        <w:rPr>
          <w:rStyle w:val="a4"/>
          <w:rFonts w:ascii="Times New Roman" w:hAnsi="Times New Roman" w:cs="Times New Roman"/>
        </w:rPr>
        <w:footnoteRef/>
      </w:r>
      <w:r w:rsidRPr="00940232">
        <w:rPr>
          <w:rFonts w:ascii="Times New Roman" w:hAnsi="Times New Roman" w:cs="Times New Roman"/>
        </w:rPr>
        <w:t>Регионы России: социально-экономические показатели</w:t>
      </w:r>
      <w:r w:rsidR="00D02A68">
        <w:rPr>
          <w:rFonts w:ascii="Times New Roman" w:hAnsi="Times New Roman" w:cs="Times New Roman"/>
        </w:rPr>
        <w:t>. 2013</w:t>
      </w:r>
      <w:r w:rsidRPr="00940232">
        <w:rPr>
          <w:rFonts w:ascii="Times New Roman" w:hAnsi="Times New Roman" w:cs="Times New Roman"/>
        </w:rPr>
        <w:t xml:space="preserve">: </w:t>
      </w:r>
      <w:proofErr w:type="spellStart"/>
      <w:r w:rsidR="00D02A68" w:rsidRPr="00D02A68">
        <w:rPr>
          <w:rFonts w:ascii="Times New Roman" w:hAnsi="Times New Roman" w:cs="Times New Roman"/>
        </w:rPr>
        <w:t>Стат.сб</w:t>
      </w:r>
      <w:proofErr w:type="spellEnd"/>
      <w:r w:rsidR="00D02A68" w:rsidRPr="00D02A68">
        <w:rPr>
          <w:rFonts w:ascii="Times New Roman" w:hAnsi="Times New Roman" w:cs="Times New Roman"/>
        </w:rPr>
        <w:t xml:space="preserve">./Росстат. </w:t>
      </w:r>
      <w:r w:rsidRPr="00940232">
        <w:rPr>
          <w:rFonts w:ascii="Times New Roman" w:hAnsi="Times New Roman" w:cs="Times New Roman"/>
        </w:rPr>
        <w:t>М., 2013</w:t>
      </w:r>
      <w:r>
        <w:rPr>
          <w:rFonts w:ascii="Times New Roman" w:hAnsi="Times New Roman" w:cs="Times New Roman"/>
        </w:rPr>
        <w:t xml:space="preserve">; </w:t>
      </w:r>
      <w:r w:rsidR="003E4FB6" w:rsidRPr="003E4FB6">
        <w:rPr>
          <w:rFonts w:ascii="Times New Roman" w:hAnsi="Times New Roman" w:cs="Times New Roman"/>
        </w:rPr>
        <w:t>Труд и занятость в России</w:t>
      </w:r>
      <w:r w:rsidR="00D02A68">
        <w:rPr>
          <w:rFonts w:ascii="Times New Roman" w:hAnsi="Times New Roman" w:cs="Times New Roman"/>
        </w:rPr>
        <w:t>. 2013</w:t>
      </w:r>
      <w:r w:rsidR="003E4FB6" w:rsidRPr="003E4FB6">
        <w:rPr>
          <w:rFonts w:ascii="Times New Roman" w:hAnsi="Times New Roman" w:cs="Times New Roman"/>
        </w:rPr>
        <w:t xml:space="preserve">: </w:t>
      </w:r>
      <w:proofErr w:type="spellStart"/>
      <w:r w:rsidR="00D02A68" w:rsidRPr="00D02A68">
        <w:rPr>
          <w:rFonts w:ascii="Times New Roman" w:hAnsi="Times New Roman" w:cs="Times New Roman"/>
        </w:rPr>
        <w:t>Стат.сб</w:t>
      </w:r>
      <w:proofErr w:type="spellEnd"/>
      <w:r w:rsidR="00D02A68" w:rsidRPr="00D02A68">
        <w:rPr>
          <w:rFonts w:ascii="Times New Roman" w:hAnsi="Times New Roman" w:cs="Times New Roman"/>
        </w:rPr>
        <w:t xml:space="preserve">./Росстат. </w:t>
      </w:r>
      <w:r w:rsidR="003E4FB6" w:rsidRPr="003E4FB6">
        <w:rPr>
          <w:rFonts w:ascii="Times New Roman" w:hAnsi="Times New Roman" w:cs="Times New Roman"/>
        </w:rPr>
        <w:t>М., 2013</w:t>
      </w:r>
      <w:r w:rsidR="003E4FB6">
        <w:rPr>
          <w:rFonts w:ascii="Times New Roman" w:hAnsi="Times New Roman" w:cs="Times New Roman"/>
        </w:rPr>
        <w:t>;</w:t>
      </w:r>
      <w:r w:rsidR="00EC0E45" w:rsidRPr="00EC0E45">
        <w:t xml:space="preserve"> </w:t>
      </w:r>
      <w:r w:rsidR="00EC0E45" w:rsidRPr="00EC0E45">
        <w:rPr>
          <w:rFonts w:ascii="Times New Roman" w:hAnsi="Times New Roman" w:cs="Times New Roman"/>
        </w:rPr>
        <w:t xml:space="preserve">Рабочая сила, занятость и безработица в России (по результатам  выборочных обследований рабочей силы). 2018: </w:t>
      </w:r>
      <w:proofErr w:type="spellStart"/>
      <w:r w:rsidR="00EC0E45" w:rsidRPr="00EC0E45">
        <w:rPr>
          <w:rFonts w:ascii="Times New Roman" w:hAnsi="Times New Roman" w:cs="Times New Roman"/>
        </w:rPr>
        <w:t>Стат.сб</w:t>
      </w:r>
      <w:proofErr w:type="spellEnd"/>
      <w:r w:rsidR="00EC0E45" w:rsidRPr="00EC0E45">
        <w:rPr>
          <w:rFonts w:ascii="Times New Roman" w:hAnsi="Times New Roman" w:cs="Times New Roman"/>
        </w:rPr>
        <w:t>./Росстат. M., 2018</w:t>
      </w:r>
      <w:r w:rsidR="00EC0E45">
        <w:rPr>
          <w:rFonts w:ascii="Times New Roman" w:hAnsi="Times New Roman" w:cs="Times New Roman"/>
        </w:rPr>
        <w:t xml:space="preserve">; </w:t>
      </w:r>
      <w:r w:rsidR="005D3A27" w:rsidRPr="005D3A27">
        <w:rPr>
          <w:rFonts w:ascii="Times New Roman" w:hAnsi="Times New Roman" w:cs="Times New Roman"/>
        </w:rPr>
        <w:t>Регионы России: социально-экономические показатели</w:t>
      </w:r>
      <w:r w:rsidR="00D02A68">
        <w:rPr>
          <w:rFonts w:ascii="Times New Roman" w:hAnsi="Times New Roman" w:cs="Times New Roman"/>
        </w:rPr>
        <w:t>. 2018</w:t>
      </w:r>
      <w:r w:rsidR="005D3A27" w:rsidRPr="005D3A27">
        <w:rPr>
          <w:rFonts w:ascii="Times New Roman" w:hAnsi="Times New Roman" w:cs="Times New Roman"/>
        </w:rPr>
        <w:t xml:space="preserve">: </w:t>
      </w:r>
      <w:proofErr w:type="spellStart"/>
      <w:r w:rsidR="00D02A68" w:rsidRPr="00D02A68">
        <w:rPr>
          <w:rFonts w:ascii="Times New Roman" w:hAnsi="Times New Roman" w:cs="Times New Roman"/>
        </w:rPr>
        <w:t>Стат.сб</w:t>
      </w:r>
      <w:proofErr w:type="spellEnd"/>
      <w:r w:rsidR="00D02A68" w:rsidRPr="00D02A68">
        <w:rPr>
          <w:rFonts w:ascii="Times New Roman" w:hAnsi="Times New Roman" w:cs="Times New Roman"/>
        </w:rPr>
        <w:t xml:space="preserve">./Росстат. </w:t>
      </w:r>
      <w:r w:rsidR="005D3A27" w:rsidRPr="005D3A27">
        <w:rPr>
          <w:rFonts w:ascii="Times New Roman" w:hAnsi="Times New Roman" w:cs="Times New Roman"/>
        </w:rPr>
        <w:t>М., 2018</w:t>
      </w:r>
      <w:r w:rsidR="00805864">
        <w:rPr>
          <w:rFonts w:ascii="Times New Roman" w:hAnsi="Times New Roman" w:cs="Times New Roman"/>
        </w:rPr>
        <w:t xml:space="preserve">; </w:t>
      </w:r>
      <w:r w:rsidR="0065781D" w:rsidRPr="0065781D">
        <w:rPr>
          <w:rFonts w:ascii="Times New Roman" w:hAnsi="Times New Roman" w:cs="Times New Roman"/>
        </w:rPr>
        <w:t>Труд и занятость в России</w:t>
      </w:r>
      <w:r w:rsidR="00B0090C">
        <w:rPr>
          <w:rFonts w:ascii="Times New Roman" w:hAnsi="Times New Roman" w:cs="Times New Roman"/>
        </w:rPr>
        <w:t>. 2019</w:t>
      </w:r>
      <w:r w:rsidR="0065781D" w:rsidRPr="0065781D">
        <w:rPr>
          <w:rFonts w:ascii="Times New Roman" w:hAnsi="Times New Roman" w:cs="Times New Roman"/>
        </w:rPr>
        <w:t xml:space="preserve">: </w:t>
      </w:r>
      <w:proofErr w:type="spellStart"/>
      <w:r w:rsidR="00B0090C" w:rsidRPr="00B0090C">
        <w:rPr>
          <w:rFonts w:ascii="Times New Roman" w:hAnsi="Times New Roman" w:cs="Times New Roman"/>
        </w:rPr>
        <w:t>Стат.сб</w:t>
      </w:r>
      <w:proofErr w:type="spellEnd"/>
      <w:r w:rsidR="00B0090C" w:rsidRPr="00B0090C">
        <w:rPr>
          <w:rFonts w:ascii="Times New Roman" w:hAnsi="Times New Roman" w:cs="Times New Roman"/>
        </w:rPr>
        <w:t xml:space="preserve">./Росстат. </w:t>
      </w:r>
      <w:r w:rsidR="0065781D" w:rsidRPr="0065781D">
        <w:rPr>
          <w:rFonts w:ascii="Times New Roman" w:hAnsi="Times New Roman" w:cs="Times New Roman"/>
        </w:rPr>
        <w:t>М., 201</w:t>
      </w:r>
      <w:r w:rsidR="00277AFD">
        <w:rPr>
          <w:rFonts w:ascii="Times New Roman" w:hAnsi="Times New Roman" w:cs="Times New Roman"/>
        </w:rPr>
        <w:t>9</w:t>
      </w:r>
      <w:r w:rsidR="005D3A27" w:rsidRPr="005D3A2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623"/>
    <w:multiLevelType w:val="hybridMultilevel"/>
    <w:tmpl w:val="D94CD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647"/>
    <w:multiLevelType w:val="multilevel"/>
    <w:tmpl w:val="615C8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1B5C88"/>
    <w:multiLevelType w:val="multilevel"/>
    <w:tmpl w:val="97506A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i/>
      </w:rPr>
    </w:lvl>
  </w:abstractNum>
  <w:abstractNum w:abstractNumId="3">
    <w:nsid w:val="238D1E2D"/>
    <w:multiLevelType w:val="hybridMultilevel"/>
    <w:tmpl w:val="C5F4C390"/>
    <w:lvl w:ilvl="0" w:tplc="6308854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974854"/>
    <w:multiLevelType w:val="hybridMultilevel"/>
    <w:tmpl w:val="12D0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43A4"/>
    <w:multiLevelType w:val="hybridMultilevel"/>
    <w:tmpl w:val="9A6A5158"/>
    <w:lvl w:ilvl="0" w:tplc="CEB6DB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4B3D16"/>
    <w:multiLevelType w:val="hybridMultilevel"/>
    <w:tmpl w:val="E16CA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5AE683E"/>
    <w:multiLevelType w:val="hybridMultilevel"/>
    <w:tmpl w:val="911A1C4E"/>
    <w:lvl w:ilvl="0" w:tplc="5A2E2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2C335E"/>
    <w:multiLevelType w:val="hybridMultilevel"/>
    <w:tmpl w:val="4B6A8214"/>
    <w:lvl w:ilvl="0" w:tplc="C3D8D15C">
      <w:start w:val="1"/>
      <w:numFmt w:val="decimal"/>
      <w:lvlText w:val="%1."/>
      <w:lvlJc w:val="left"/>
      <w:pPr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D284C7F"/>
    <w:multiLevelType w:val="hybridMultilevel"/>
    <w:tmpl w:val="C35664AC"/>
    <w:lvl w:ilvl="0" w:tplc="8050EA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0B48"/>
    <w:multiLevelType w:val="hybridMultilevel"/>
    <w:tmpl w:val="1206D35E"/>
    <w:lvl w:ilvl="0" w:tplc="630885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ED16292"/>
    <w:multiLevelType w:val="hybridMultilevel"/>
    <w:tmpl w:val="92CE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21ADF"/>
    <w:multiLevelType w:val="hybridMultilevel"/>
    <w:tmpl w:val="442A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A0B2E"/>
    <w:multiLevelType w:val="hybridMultilevel"/>
    <w:tmpl w:val="E8EC4970"/>
    <w:lvl w:ilvl="0" w:tplc="D0AE4456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D74793"/>
    <w:multiLevelType w:val="hybridMultilevel"/>
    <w:tmpl w:val="909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163C6"/>
    <w:multiLevelType w:val="hybridMultilevel"/>
    <w:tmpl w:val="71C8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63950"/>
    <w:multiLevelType w:val="hybridMultilevel"/>
    <w:tmpl w:val="E16CAF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360EC"/>
    <w:multiLevelType w:val="hybridMultilevel"/>
    <w:tmpl w:val="F7D695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C6D"/>
    <w:multiLevelType w:val="hybridMultilevel"/>
    <w:tmpl w:val="3142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669E4"/>
    <w:multiLevelType w:val="multilevel"/>
    <w:tmpl w:val="93106C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i/>
      </w:rPr>
    </w:lvl>
  </w:abstractNum>
  <w:abstractNum w:abstractNumId="20">
    <w:nsid w:val="79807D0C"/>
    <w:multiLevelType w:val="hybridMultilevel"/>
    <w:tmpl w:val="9676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20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19"/>
  </w:num>
  <w:num w:numId="17">
    <w:abstractNumId w:val="16"/>
  </w:num>
  <w:num w:numId="18">
    <w:abstractNumId w:val="2"/>
  </w:num>
  <w:num w:numId="19">
    <w:abstractNumId w:val="6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4E"/>
    <w:rsid w:val="0000173D"/>
    <w:rsid w:val="00003603"/>
    <w:rsid w:val="0000449F"/>
    <w:rsid w:val="00005BCD"/>
    <w:rsid w:val="000107FE"/>
    <w:rsid w:val="000125FF"/>
    <w:rsid w:val="00014F5F"/>
    <w:rsid w:val="000151BA"/>
    <w:rsid w:val="00017609"/>
    <w:rsid w:val="00021DB6"/>
    <w:rsid w:val="00021E6D"/>
    <w:rsid w:val="00022386"/>
    <w:rsid w:val="00022663"/>
    <w:rsid w:val="00023DE8"/>
    <w:rsid w:val="00024AF0"/>
    <w:rsid w:val="0003132F"/>
    <w:rsid w:val="00031EB8"/>
    <w:rsid w:val="00033B7B"/>
    <w:rsid w:val="000350FE"/>
    <w:rsid w:val="00036CF9"/>
    <w:rsid w:val="00037783"/>
    <w:rsid w:val="000377E6"/>
    <w:rsid w:val="00041AFE"/>
    <w:rsid w:val="00042084"/>
    <w:rsid w:val="0004481E"/>
    <w:rsid w:val="000464AA"/>
    <w:rsid w:val="00047D7F"/>
    <w:rsid w:val="00051132"/>
    <w:rsid w:val="000514F0"/>
    <w:rsid w:val="00051E51"/>
    <w:rsid w:val="000532D8"/>
    <w:rsid w:val="000638AB"/>
    <w:rsid w:val="00065879"/>
    <w:rsid w:val="00071473"/>
    <w:rsid w:val="0007166D"/>
    <w:rsid w:val="00071B06"/>
    <w:rsid w:val="0007445D"/>
    <w:rsid w:val="00074A5D"/>
    <w:rsid w:val="00075E7A"/>
    <w:rsid w:val="0008060E"/>
    <w:rsid w:val="000940E1"/>
    <w:rsid w:val="00094F09"/>
    <w:rsid w:val="00095E7A"/>
    <w:rsid w:val="00096A7D"/>
    <w:rsid w:val="000A24B0"/>
    <w:rsid w:val="000A4308"/>
    <w:rsid w:val="000A5039"/>
    <w:rsid w:val="000A57E2"/>
    <w:rsid w:val="000A781F"/>
    <w:rsid w:val="000B0B86"/>
    <w:rsid w:val="000B3761"/>
    <w:rsid w:val="000B5E22"/>
    <w:rsid w:val="000B684C"/>
    <w:rsid w:val="000B6A41"/>
    <w:rsid w:val="000B6DFA"/>
    <w:rsid w:val="000C0E6B"/>
    <w:rsid w:val="000C1135"/>
    <w:rsid w:val="000C29C5"/>
    <w:rsid w:val="000C3722"/>
    <w:rsid w:val="000C644E"/>
    <w:rsid w:val="000C76EE"/>
    <w:rsid w:val="000C77FD"/>
    <w:rsid w:val="000D09CF"/>
    <w:rsid w:val="000D33E4"/>
    <w:rsid w:val="000D34AC"/>
    <w:rsid w:val="000D35C0"/>
    <w:rsid w:val="000D57A6"/>
    <w:rsid w:val="000E0699"/>
    <w:rsid w:val="000E175A"/>
    <w:rsid w:val="000E3153"/>
    <w:rsid w:val="000E32C2"/>
    <w:rsid w:val="000E6167"/>
    <w:rsid w:val="000E6BD7"/>
    <w:rsid w:val="000E7444"/>
    <w:rsid w:val="000E7749"/>
    <w:rsid w:val="00101823"/>
    <w:rsid w:val="00102D58"/>
    <w:rsid w:val="00102E67"/>
    <w:rsid w:val="001043F7"/>
    <w:rsid w:val="001076DF"/>
    <w:rsid w:val="0011096B"/>
    <w:rsid w:val="00112AFA"/>
    <w:rsid w:val="0011344F"/>
    <w:rsid w:val="00114D45"/>
    <w:rsid w:val="00126AC3"/>
    <w:rsid w:val="001316F5"/>
    <w:rsid w:val="00131A12"/>
    <w:rsid w:val="00132411"/>
    <w:rsid w:val="00135BA6"/>
    <w:rsid w:val="00137243"/>
    <w:rsid w:val="00141C1E"/>
    <w:rsid w:val="00142980"/>
    <w:rsid w:val="00144280"/>
    <w:rsid w:val="00145D75"/>
    <w:rsid w:val="00147352"/>
    <w:rsid w:val="00150117"/>
    <w:rsid w:val="0015125B"/>
    <w:rsid w:val="00151443"/>
    <w:rsid w:val="00152CA1"/>
    <w:rsid w:val="00155355"/>
    <w:rsid w:val="001553DE"/>
    <w:rsid w:val="001569C1"/>
    <w:rsid w:val="00161DAB"/>
    <w:rsid w:val="0016411C"/>
    <w:rsid w:val="00164967"/>
    <w:rsid w:val="001700DE"/>
    <w:rsid w:val="00171504"/>
    <w:rsid w:val="0017709B"/>
    <w:rsid w:val="001772C5"/>
    <w:rsid w:val="00177708"/>
    <w:rsid w:val="00177B4E"/>
    <w:rsid w:val="00181288"/>
    <w:rsid w:val="0018376B"/>
    <w:rsid w:val="00185265"/>
    <w:rsid w:val="00186208"/>
    <w:rsid w:val="0019169C"/>
    <w:rsid w:val="0019223D"/>
    <w:rsid w:val="0019234F"/>
    <w:rsid w:val="00193177"/>
    <w:rsid w:val="001937D5"/>
    <w:rsid w:val="001951E8"/>
    <w:rsid w:val="00195A2F"/>
    <w:rsid w:val="00197238"/>
    <w:rsid w:val="001A02C1"/>
    <w:rsid w:val="001A11E6"/>
    <w:rsid w:val="001A2B5B"/>
    <w:rsid w:val="001A48EB"/>
    <w:rsid w:val="001A5C29"/>
    <w:rsid w:val="001A653E"/>
    <w:rsid w:val="001B464C"/>
    <w:rsid w:val="001B4A9A"/>
    <w:rsid w:val="001B4E2D"/>
    <w:rsid w:val="001C485F"/>
    <w:rsid w:val="001C54B8"/>
    <w:rsid w:val="001C5FD1"/>
    <w:rsid w:val="001C74D9"/>
    <w:rsid w:val="001D019F"/>
    <w:rsid w:val="001D037B"/>
    <w:rsid w:val="001D15BF"/>
    <w:rsid w:val="001D5A34"/>
    <w:rsid w:val="001D65CF"/>
    <w:rsid w:val="001D6ACB"/>
    <w:rsid w:val="001D7173"/>
    <w:rsid w:val="001E047F"/>
    <w:rsid w:val="001E19AC"/>
    <w:rsid w:val="001E2AC0"/>
    <w:rsid w:val="001E3D81"/>
    <w:rsid w:val="001E76EC"/>
    <w:rsid w:val="001F013C"/>
    <w:rsid w:val="001F059B"/>
    <w:rsid w:val="001F0A85"/>
    <w:rsid w:val="001F0E30"/>
    <w:rsid w:val="001F2A14"/>
    <w:rsid w:val="001F36A2"/>
    <w:rsid w:val="001F4DAC"/>
    <w:rsid w:val="001F4F7D"/>
    <w:rsid w:val="001F65BF"/>
    <w:rsid w:val="001F6B8D"/>
    <w:rsid w:val="00201244"/>
    <w:rsid w:val="00205AA7"/>
    <w:rsid w:val="00206DC7"/>
    <w:rsid w:val="00210841"/>
    <w:rsid w:val="00210B4B"/>
    <w:rsid w:val="00210ECE"/>
    <w:rsid w:val="00211931"/>
    <w:rsid w:val="00211982"/>
    <w:rsid w:val="0021223D"/>
    <w:rsid w:val="00215C7E"/>
    <w:rsid w:val="002164CD"/>
    <w:rsid w:val="00221235"/>
    <w:rsid w:val="002216B0"/>
    <w:rsid w:val="002228C4"/>
    <w:rsid w:val="00223FAE"/>
    <w:rsid w:val="00224CA1"/>
    <w:rsid w:val="00224DDB"/>
    <w:rsid w:val="00230CF1"/>
    <w:rsid w:val="0023133A"/>
    <w:rsid w:val="0023242B"/>
    <w:rsid w:val="0023438D"/>
    <w:rsid w:val="002406E8"/>
    <w:rsid w:val="002431F6"/>
    <w:rsid w:val="002436BD"/>
    <w:rsid w:val="00243830"/>
    <w:rsid w:val="0024473E"/>
    <w:rsid w:val="0024582B"/>
    <w:rsid w:val="00250F6B"/>
    <w:rsid w:val="00252C71"/>
    <w:rsid w:val="00252F3F"/>
    <w:rsid w:val="00254D75"/>
    <w:rsid w:val="00256DCA"/>
    <w:rsid w:val="002610EC"/>
    <w:rsid w:val="00262EB0"/>
    <w:rsid w:val="0026382D"/>
    <w:rsid w:val="002652AC"/>
    <w:rsid w:val="00265B82"/>
    <w:rsid w:val="002673BB"/>
    <w:rsid w:val="00267958"/>
    <w:rsid w:val="00270944"/>
    <w:rsid w:val="00272E8B"/>
    <w:rsid w:val="00273BE3"/>
    <w:rsid w:val="002767EE"/>
    <w:rsid w:val="0027784D"/>
    <w:rsid w:val="00277AFD"/>
    <w:rsid w:val="00282A6C"/>
    <w:rsid w:val="00284712"/>
    <w:rsid w:val="00285CE6"/>
    <w:rsid w:val="002869B9"/>
    <w:rsid w:val="002937E0"/>
    <w:rsid w:val="002951AB"/>
    <w:rsid w:val="002958CC"/>
    <w:rsid w:val="002A1268"/>
    <w:rsid w:val="002A23A5"/>
    <w:rsid w:val="002A26C8"/>
    <w:rsid w:val="002A61AD"/>
    <w:rsid w:val="002B1850"/>
    <w:rsid w:val="002B244E"/>
    <w:rsid w:val="002B251C"/>
    <w:rsid w:val="002B488C"/>
    <w:rsid w:val="002C16B2"/>
    <w:rsid w:val="002C47B2"/>
    <w:rsid w:val="002D0A7F"/>
    <w:rsid w:val="002D1721"/>
    <w:rsid w:val="002D1F33"/>
    <w:rsid w:val="002D3FC9"/>
    <w:rsid w:val="002D4289"/>
    <w:rsid w:val="002D42AB"/>
    <w:rsid w:val="002D4568"/>
    <w:rsid w:val="002D6470"/>
    <w:rsid w:val="002E26DE"/>
    <w:rsid w:val="002E2EFE"/>
    <w:rsid w:val="002E46B5"/>
    <w:rsid w:val="002E7A9C"/>
    <w:rsid w:val="002F019B"/>
    <w:rsid w:val="002F2BD0"/>
    <w:rsid w:val="002F44DE"/>
    <w:rsid w:val="002F4E57"/>
    <w:rsid w:val="002F52CA"/>
    <w:rsid w:val="002F6FC6"/>
    <w:rsid w:val="002F71DD"/>
    <w:rsid w:val="00301221"/>
    <w:rsid w:val="003025C7"/>
    <w:rsid w:val="0030281F"/>
    <w:rsid w:val="00303002"/>
    <w:rsid w:val="00305687"/>
    <w:rsid w:val="00305D55"/>
    <w:rsid w:val="003060C5"/>
    <w:rsid w:val="00310B2E"/>
    <w:rsid w:val="00310CA3"/>
    <w:rsid w:val="00310CF2"/>
    <w:rsid w:val="003118CB"/>
    <w:rsid w:val="00311D5C"/>
    <w:rsid w:val="003123C2"/>
    <w:rsid w:val="003155F9"/>
    <w:rsid w:val="00316563"/>
    <w:rsid w:val="00322D2D"/>
    <w:rsid w:val="00322E7F"/>
    <w:rsid w:val="00324AD1"/>
    <w:rsid w:val="00324D6F"/>
    <w:rsid w:val="00325463"/>
    <w:rsid w:val="00325894"/>
    <w:rsid w:val="00326D81"/>
    <w:rsid w:val="0032775A"/>
    <w:rsid w:val="00331DF9"/>
    <w:rsid w:val="00335C83"/>
    <w:rsid w:val="00343BDB"/>
    <w:rsid w:val="00345029"/>
    <w:rsid w:val="0035147F"/>
    <w:rsid w:val="003575D3"/>
    <w:rsid w:val="00360CE2"/>
    <w:rsid w:val="00361173"/>
    <w:rsid w:val="0036211A"/>
    <w:rsid w:val="00362158"/>
    <w:rsid w:val="0036304F"/>
    <w:rsid w:val="0036431A"/>
    <w:rsid w:val="003646E1"/>
    <w:rsid w:val="00367EA9"/>
    <w:rsid w:val="00370B69"/>
    <w:rsid w:val="00371ED3"/>
    <w:rsid w:val="003736C6"/>
    <w:rsid w:val="0037475B"/>
    <w:rsid w:val="00374C7A"/>
    <w:rsid w:val="00377842"/>
    <w:rsid w:val="00385272"/>
    <w:rsid w:val="00391DE9"/>
    <w:rsid w:val="00394004"/>
    <w:rsid w:val="00396D71"/>
    <w:rsid w:val="0039788B"/>
    <w:rsid w:val="00397B19"/>
    <w:rsid w:val="003A2D7C"/>
    <w:rsid w:val="003A2F61"/>
    <w:rsid w:val="003A6BB1"/>
    <w:rsid w:val="003B2957"/>
    <w:rsid w:val="003B2A41"/>
    <w:rsid w:val="003B3671"/>
    <w:rsid w:val="003B50EF"/>
    <w:rsid w:val="003C036B"/>
    <w:rsid w:val="003C0E02"/>
    <w:rsid w:val="003C3D95"/>
    <w:rsid w:val="003D1E8D"/>
    <w:rsid w:val="003D3207"/>
    <w:rsid w:val="003D33F5"/>
    <w:rsid w:val="003D3B6C"/>
    <w:rsid w:val="003D4428"/>
    <w:rsid w:val="003D507A"/>
    <w:rsid w:val="003D6E3B"/>
    <w:rsid w:val="003E0AD3"/>
    <w:rsid w:val="003E2FA9"/>
    <w:rsid w:val="003E496D"/>
    <w:rsid w:val="003E4FB6"/>
    <w:rsid w:val="003E527E"/>
    <w:rsid w:val="003E53DB"/>
    <w:rsid w:val="003E5F08"/>
    <w:rsid w:val="003E69C7"/>
    <w:rsid w:val="003E72B6"/>
    <w:rsid w:val="003E79C8"/>
    <w:rsid w:val="003E7EE6"/>
    <w:rsid w:val="003F03EB"/>
    <w:rsid w:val="003F45DB"/>
    <w:rsid w:val="003F4D6A"/>
    <w:rsid w:val="003F5522"/>
    <w:rsid w:val="0040115C"/>
    <w:rsid w:val="00402463"/>
    <w:rsid w:val="004038C3"/>
    <w:rsid w:val="00404D3B"/>
    <w:rsid w:val="00405B26"/>
    <w:rsid w:val="004123F3"/>
    <w:rsid w:val="004130B3"/>
    <w:rsid w:val="004144E8"/>
    <w:rsid w:val="0041480A"/>
    <w:rsid w:val="00415116"/>
    <w:rsid w:val="00415129"/>
    <w:rsid w:val="004155F1"/>
    <w:rsid w:val="00415F3C"/>
    <w:rsid w:val="00420F88"/>
    <w:rsid w:val="0042254A"/>
    <w:rsid w:val="00422FDC"/>
    <w:rsid w:val="00423EDF"/>
    <w:rsid w:val="00426317"/>
    <w:rsid w:val="00427632"/>
    <w:rsid w:val="0042789C"/>
    <w:rsid w:val="00427F17"/>
    <w:rsid w:val="00431F4D"/>
    <w:rsid w:val="00432306"/>
    <w:rsid w:val="004335A0"/>
    <w:rsid w:val="004353CD"/>
    <w:rsid w:val="00435DF3"/>
    <w:rsid w:val="00437856"/>
    <w:rsid w:val="00437DB1"/>
    <w:rsid w:val="004448E0"/>
    <w:rsid w:val="0044537B"/>
    <w:rsid w:val="0044561C"/>
    <w:rsid w:val="00447E7A"/>
    <w:rsid w:val="00450000"/>
    <w:rsid w:val="004529C4"/>
    <w:rsid w:val="004575F8"/>
    <w:rsid w:val="00461471"/>
    <w:rsid w:val="00461888"/>
    <w:rsid w:val="0046240B"/>
    <w:rsid w:val="0046414A"/>
    <w:rsid w:val="00466CB3"/>
    <w:rsid w:val="00467936"/>
    <w:rsid w:val="004727F2"/>
    <w:rsid w:val="0047316B"/>
    <w:rsid w:val="00473DAF"/>
    <w:rsid w:val="00474A66"/>
    <w:rsid w:val="00474C20"/>
    <w:rsid w:val="0047686D"/>
    <w:rsid w:val="004770A1"/>
    <w:rsid w:val="00480BB1"/>
    <w:rsid w:val="0048207B"/>
    <w:rsid w:val="00483290"/>
    <w:rsid w:val="00483548"/>
    <w:rsid w:val="00486470"/>
    <w:rsid w:val="00486D56"/>
    <w:rsid w:val="00493C8B"/>
    <w:rsid w:val="0049703A"/>
    <w:rsid w:val="0049758F"/>
    <w:rsid w:val="004A0F66"/>
    <w:rsid w:val="004A2C25"/>
    <w:rsid w:val="004B0635"/>
    <w:rsid w:val="004B2671"/>
    <w:rsid w:val="004B3E5F"/>
    <w:rsid w:val="004B53D8"/>
    <w:rsid w:val="004B56DA"/>
    <w:rsid w:val="004B78F9"/>
    <w:rsid w:val="004C6AFC"/>
    <w:rsid w:val="004C7266"/>
    <w:rsid w:val="004D1DA3"/>
    <w:rsid w:val="004D2D99"/>
    <w:rsid w:val="004D2F80"/>
    <w:rsid w:val="004D4F62"/>
    <w:rsid w:val="004D5141"/>
    <w:rsid w:val="004D6A7B"/>
    <w:rsid w:val="004D6EC8"/>
    <w:rsid w:val="004E080A"/>
    <w:rsid w:val="004E504E"/>
    <w:rsid w:val="004E59AD"/>
    <w:rsid w:val="004E6339"/>
    <w:rsid w:val="004E6E43"/>
    <w:rsid w:val="004E7217"/>
    <w:rsid w:val="004E7BC7"/>
    <w:rsid w:val="004F1B13"/>
    <w:rsid w:val="004F2925"/>
    <w:rsid w:val="004F5E0B"/>
    <w:rsid w:val="004F6BB4"/>
    <w:rsid w:val="0050080A"/>
    <w:rsid w:val="005023BB"/>
    <w:rsid w:val="0050522B"/>
    <w:rsid w:val="00505376"/>
    <w:rsid w:val="0050694E"/>
    <w:rsid w:val="00506E82"/>
    <w:rsid w:val="00507853"/>
    <w:rsid w:val="0051523E"/>
    <w:rsid w:val="00515270"/>
    <w:rsid w:val="00515907"/>
    <w:rsid w:val="005159E3"/>
    <w:rsid w:val="0051626E"/>
    <w:rsid w:val="00516F2F"/>
    <w:rsid w:val="00522F5D"/>
    <w:rsid w:val="00523401"/>
    <w:rsid w:val="00523A49"/>
    <w:rsid w:val="00523C50"/>
    <w:rsid w:val="00526BEA"/>
    <w:rsid w:val="0053019E"/>
    <w:rsid w:val="00530C78"/>
    <w:rsid w:val="00535634"/>
    <w:rsid w:val="00535724"/>
    <w:rsid w:val="0053689F"/>
    <w:rsid w:val="00544D2B"/>
    <w:rsid w:val="00550EEB"/>
    <w:rsid w:val="00551801"/>
    <w:rsid w:val="00551FF9"/>
    <w:rsid w:val="0055381B"/>
    <w:rsid w:val="0056193F"/>
    <w:rsid w:val="0056266D"/>
    <w:rsid w:val="00562E61"/>
    <w:rsid w:val="005632F8"/>
    <w:rsid w:val="00566D19"/>
    <w:rsid w:val="005675B2"/>
    <w:rsid w:val="00567DD3"/>
    <w:rsid w:val="0057162D"/>
    <w:rsid w:val="0057321C"/>
    <w:rsid w:val="005748C3"/>
    <w:rsid w:val="00574C53"/>
    <w:rsid w:val="00575FCA"/>
    <w:rsid w:val="005766EA"/>
    <w:rsid w:val="00582178"/>
    <w:rsid w:val="00582A6A"/>
    <w:rsid w:val="00584564"/>
    <w:rsid w:val="00585FEE"/>
    <w:rsid w:val="00586129"/>
    <w:rsid w:val="00587266"/>
    <w:rsid w:val="005879B8"/>
    <w:rsid w:val="00590BF8"/>
    <w:rsid w:val="00592B67"/>
    <w:rsid w:val="005942B0"/>
    <w:rsid w:val="0059524E"/>
    <w:rsid w:val="00596B29"/>
    <w:rsid w:val="00597F71"/>
    <w:rsid w:val="005A4508"/>
    <w:rsid w:val="005A6973"/>
    <w:rsid w:val="005A7B3E"/>
    <w:rsid w:val="005B0627"/>
    <w:rsid w:val="005B0E41"/>
    <w:rsid w:val="005B23E8"/>
    <w:rsid w:val="005B27C9"/>
    <w:rsid w:val="005B42F3"/>
    <w:rsid w:val="005B7852"/>
    <w:rsid w:val="005C1467"/>
    <w:rsid w:val="005C2747"/>
    <w:rsid w:val="005C6829"/>
    <w:rsid w:val="005C72BC"/>
    <w:rsid w:val="005D1367"/>
    <w:rsid w:val="005D15B3"/>
    <w:rsid w:val="005D3A27"/>
    <w:rsid w:val="005D44EC"/>
    <w:rsid w:val="005D4BEC"/>
    <w:rsid w:val="005D5942"/>
    <w:rsid w:val="005D6306"/>
    <w:rsid w:val="005E035D"/>
    <w:rsid w:val="005E282B"/>
    <w:rsid w:val="005E5AAE"/>
    <w:rsid w:val="005F118C"/>
    <w:rsid w:val="005F42FB"/>
    <w:rsid w:val="005F671B"/>
    <w:rsid w:val="005F72A5"/>
    <w:rsid w:val="006014EC"/>
    <w:rsid w:val="006077EC"/>
    <w:rsid w:val="0061019E"/>
    <w:rsid w:val="00612497"/>
    <w:rsid w:val="0061275C"/>
    <w:rsid w:val="006131B1"/>
    <w:rsid w:val="006167CE"/>
    <w:rsid w:val="00617163"/>
    <w:rsid w:val="00621CA8"/>
    <w:rsid w:val="00623F4F"/>
    <w:rsid w:val="00624B6A"/>
    <w:rsid w:val="00625D02"/>
    <w:rsid w:val="006261AF"/>
    <w:rsid w:val="00626739"/>
    <w:rsid w:val="00626E9A"/>
    <w:rsid w:val="00627830"/>
    <w:rsid w:val="006306D4"/>
    <w:rsid w:val="00631286"/>
    <w:rsid w:val="00631622"/>
    <w:rsid w:val="0063708D"/>
    <w:rsid w:val="00637A0F"/>
    <w:rsid w:val="006412D3"/>
    <w:rsid w:val="0064293F"/>
    <w:rsid w:val="00644670"/>
    <w:rsid w:val="00645DC4"/>
    <w:rsid w:val="00651FA7"/>
    <w:rsid w:val="006532D8"/>
    <w:rsid w:val="00654677"/>
    <w:rsid w:val="006551C9"/>
    <w:rsid w:val="00655836"/>
    <w:rsid w:val="006566E2"/>
    <w:rsid w:val="00656A12"/>
    <w:rsid w:val="00656A29"/>
    <w:rsid w:val="006574DE"/>
    <w:rsid w:val="0065781D"/>
    <w:rsid w:val="006616FD"/>
    <w:rsid w:val="00664D04"/>
    <w:rsid w:val="00666C71"/>
    <w:rsid w:val="006728AC"/>
    <w:rsid w:val="00674BF7"/>
    <w:rsid w:val="006814FA"/>
    <w:rsid w:val="00681CD3"/>
    <w:rsid w:val="0068206F"/>
    <w:rsid w:val="006840D1"/>
    <w:rsid w:val="00687FD2"/>
    <w:rsid w:val="00690999"/>
    <w:rsid w:val="00690A7C"/>
    <w:rsid w:val="00691843"/>
    <w:rsid w:val="00691DBC"/>
    <w:rsid w:val="00692054"/>
    <w:rsid w:val="006928AC"/>
    <w:rsid w:val="00692F7E"/>
    <w:rsid w:val="0069392A"/>
    <w:rsid w:val="00694B39"/>
    <w:rsid w:val="00695ED9"/>
    <w:rsid w:val="00696F71"/>
    <w:rsid w:val="00696FCC"/>
    <w:rsid w:val="006970F0"/>
    <w:rsid w:val="0069732B"/>
    <w:rsid w:val="006A1672"/>
    <w:rsid w:val="006A18EE"/>
    <w:rsid w:val="006A20B0"/>
    <w:rsid w:val="006A5100"/>
    <w:rsid w:val="006A60A5"/>
    <w:rsid w:val="006A61A5"/>
    <w:rsid w:val="006B0B3F"/>
    <w:rsid w:val="006B2EB5"/>
    <w:rsid w:val="006B390F"/>
    <w:rsid w:val="006B42F6"/>
    <w:rsid w:val="006C221B"/>
    <w:rsid w:val="006C32CF"/>
    <w:rsid w:val="006C6947"/>
    <w:rsid w:val="006D0CB4"/>
    <w:rsid w:val="006D0E70"/>
    <w:rsid w:val="006D30E4"/>
    <w:rsid w:val="006D5054"/>
    <w:rsid w:val="006D53F8"/>
    <w:rsid w:val="006D5918"/>
    <w:rsid w:val="006D71FB"/>
    <w:rsid w:val="006D7C37"/>
    <w:rsid w:val="006E0018"/>
    <w:rsid w:val="006E1C61"/>
    <w:rsid w:val="006E4F0F"/>
    <w:rsid w:val="006E552B"/>
    <w:rsid w:val="006E6C89"/>
    <w:rsid w:val="006F236A"/>
    <w:rsid w:val="006F2E07"/>
    <w:rsid w:val="006F5582"/>
    <w:rsid w:val="006F56EF"/>
    <w:rsid w:val="006F5D3D"/>
    <w:rsid w:val="006F6100"/>
    <w:rsid w:val="006F699D"/>
    <w:rsid w:val="006F7929"/>
    <w:rsid w:val="006F7F4B"/>
    <w:rsid w:val="007005ED"/>
    <w:rsid w:val="00701B81"/>
    <w:rsid w:val="00701E11"/>
    <w:rsid w:val="00702056"/>
    <w:rsid w:val="007032E6"/>
    <w:rsid w:val="007060C2"/>
    <w:rsid w:val="0070638D"/>
    <w:rsid w:val="0070688C"/>
    <w:rsid w:val="00707E0A"/>
    <w:rsid w:val="00710DE1"/>
    <w:rsid w:val="007124DD"/>
    <w:rsid w:val="00714A08"/>
    <w:rsid w:val="00714F5B"/>
    <w:rsid w:val="00716924"/>
    <w:rsid w:val="00716A41"/>
    <w:rsid w:val="007177E3"/>
    <w:rsid w:val="0072136E"/>
    <w:rsid w:val="00721489"/>
    <w:rsid w:val="0072158C"/>
    <w:rsid w:val="00722A65"/>
    <w:rsid w:val="00722F20"/>
    <w:rsid w:val="0072457B"/>
    <w:rsid w:val="0072542B"/>
    <w:rsid w:val="0073526B"/>
    <w:rsid w:val="00736C2F"/>
    <w:rsid w:val="00737CF3"/>
    <w:rsid w:val="00740A60"/>
    <w:rsid w:val="0074129B"/>
    <w:rsid w:val="00743213"/>
    <w:rsid w:val="00744F21"/>
    <w:rsid w:val="00746401"/>
    <w:rsid w:val="00746F53"/>
    <w:rsid w:val="00753335"/>
    <w:rsid w:val="007545DB"/>
    <w:rsid w:val="00757DBF"/>
    <w:rsid w:val="00760940"/>
    <w:rsid w:val="00761062"/>
    <w:rsid w:val="00761F3E"/>
    <w:rsid w:val="00762231"/>
    <w:rsid w:val="0076284D"/>
    <w:rsid w:val="007639FA"/>
    <w:rsid w:val="00765DB9"/>
    <w:rsid w:val="007663DC"/>
    <w:rsid w:val="00767DFA"/>
    <w:rsid w:val="00770B89"/>
    <w:rsid w:val="0077191F"/>
    <w:rsid w:val="00775CE6"/>
    <w:rsid w:val="00777F2B"/>
    <w:rsid w:val="00780615"/>
    <w:rsid w:val="00780CDC"/>
    <w:rsid w:val="007810FE"/>
    <w:rsid w:val="00781928"/>
    <w:rsid w:val="007821DA"/>
    <w:rsid w:val="00782D0A"/>
    <w:rsid w:val="0078305A"/>
    <w:rsid w:val="00783560"/>
    <w:rsid w:val="00784B99"/>
    <w:rsid w:val="00784ED9"/>
    <w:rsid w:val="007859AE"/>
    <w:rsid w:val="00785CE3"/>
    <w:rsid w:val="007935B5"/>
    <w:rsid w:val="00795B59"/>
    <w:rsid w:val="00796384"/>
    <w:rsid w:val="0079773C"/>
    <w:rsid w:val="007A05BD"/>
    <w:rsid w:val="007A1BD6"/>
    <w:rsid w:val="007A2CEE"/>
    <w:rsid w:val="007A4A03"/>
    <w:rsid w:val="007A5316"/>
    <w:rsid w:val="007A6E24"/>
    <w:rsid w:val="007A77C1"/>
    <w:rsid w:val="007B02D5"/>
    <w:rsid w:val="007B0573"/>
    <w:rsid w:val="007B22BE"/>
    <w:rsid w:val="007B5DCB"/>
    <w:rsid w:val="007B6941"/>
    <w:rsid w:val="007B711F"/>
    <w:rsid w:val="007C508A"/>
    <w:rsid w:val="007C6C0C"/>
    <w:rsid w:val="007C6F11"/>
    <w:rsid w:val="007C7DBF"/>
    <w:rsid w:val="007D1412"/>
    <w:rsid w:val="007D2BB4"/>
    <w:rsid w:val="007D4D5F"/>
    <w:rsid w:val="007E3000"/>
    <w:rsid w:val="007E3873"/>
    <w:rsid w:val="007E461B"/>
    <w:rsid w:val="007E5C5B"/>
    <w:rsid w:val="007E5E98"/>
    <w:rsid w:val="007E7E48"/>
    <w:rsid w:val="007F04B3"/>
    <w:rsid w:val="007F1081"/>
    <w:rsid w:val="00801624"/>
    <w:rsid w:val="00802740"/>
    <w:rsid w:val="00803CD4"/>
    <w:rsid w:val="00804A9A"/>
    <w:rsid w:val="00805864"/>
    <w:rsid w:val="00805D71"/>
    <w:rsid w:val="008067E9"/>
    <w:rsid w:val="00811345"/>
    <w:rsid w:val="00811F9E"/>
    <w:rsid w:val="008139FE"/>
    <w:rsid w:val="00815CC6"/>
    <w:rsid w:val="00820703"/>
    <w:rsid w:val="00826BC3"/>
    <w:rsid w:val="008319A1"/>
    <w:rsid w:val="00832B5C"/>
    <w:rsid w:val="008339E5"/>
    <w:rsid w:val="00834F45"/>
    <w:rsid w:val="0083713F"/>
    <w:rsid w:val="00837CB5"/>
    <w:rsid w:val="00840C4E"/>
    <w:rsid w:val="008411BC"/>
    <w:rsid w:val="008445CC"/>
    <w:rsid w:val="008467FB"/>
    <w:rsid w:val="00846DA7"/>
    <w:rsid w:val="00850271"/>
    <w:rsid w:val="00851512"/>
    <w:rsid w:val="0085178C"/>
    <w:rsid w:val="00851DE1"/>
    <w:rsid w:val="00852736"/>
    <w:rsid w:val="00853EBA"/>
    <w:rsid w:val="00854C35"/>
    <w:rsid w:val="00860D9A"/>
    <w:rsid w:val="00861C5C"/>
    <w:rsid w:val="00861CB7"/>
    <w:rsid w:val="00861DE7"/>
    <w:rsid w:val="0086272B"/>
    <w:rsid w:val="00862D96"/>
    <w:rsid w:val="00862DDD"/>
    <w:rsid w:val="00864100"/>
    <w:rsid w:val="00864C75"/>
    <w:rsid w:val="00866397"/>
    <w:rsid w:val="008663C3"/>
    <w:rsid w:val="008704E8"/>
    <w:rsid w:val="00871150"/>
    <w:rsid w:val="008718CE"/>
    <w:rsid w:val="00872124"/>
    <w:rsid w:val="0087281D"/>
    <w:rsid w:val="00873D00"/>
    <w:rsid w:val="00873D16"/>
    <w:rsid w:val="00875D9C"/>
    <w:rsid w:val="00877E92"/>
    <w:rsid w:val="00880EA6"/>
    <w:rsid w:val="00881371"/>
    <w:rsid w:val="0088154C"/>
    <w:rsid w:val="00881B53"/>
    <w:rsid w:val="0089083E"/>
    <w:rsid w:val="00890D69"/>
    <w:rsid w:val="00891299"/>
    <w:rsid w:val="00891EA0"/>
    <w:rsid w:val="008928D8"/>
    <w:rsid w:val="00893ED6"/>
    <w:rsid w:val="008944E8"/>
    <w:rsid w:val="00894CE6"/>
    <w:rsid w:val="008961ED"/>
    <w:rsid w:val="00896839"/>
    <w:rsid w:val="008A0001"/>
    <w:rsid w:val="008A0818"/>
    <w:rsid w:val="008A2058"/>
    <w:rsid w:val="008A21C6"/>
    <w:rsid w:val="008A2EAE"/>
    <w:rsid w:val="008A47F4"/>
    <w:rsid w:val="008A5D8B"/>
    <w:rsid w:val="008B4890"/>
    <w:rsid w:val="008B4F80"/>
    <w:rsid w:val="008C248C"/>
    <w:rsid w:val="008C6CE5"/>
    <w:rsid w:val="008C6DBB"/>
    <w:rsid w:val="008C6F0B"/>
    <w:rsid w:val="008C722B"/>
    <w:rsid w:val="008D2612"/>
    <w:rsid w:val="008D512A"/>
    <w:rsid w:val="008D6BA5"/>
    <w:rsid w:val="008D6DC6"/>
    <w:rsid w:val="008D71DC"/>
    <w:rsid w:val="008E0102"/>
    <w:rsid w:val="008E2A91"/>
    <w:rsid w:val="008E2B5F"/>
    <w:rsid w:val="008E31E2"/>
    <w:rsid w:val="008E37E9"/>
    <w:rsid w:val="008E4F0C"/>
    <w:rsid w:val="008E63B5"/>
    <w:rsid w:val="008E66B4"/>
    <w:rsid w:val="008E6B67"/>
    <w:rsid w:val="008F3BF2"/>
    <w:rsid w:val="008F7029"/>
    <w:rsid w:val="008F7197"/>
    <w:rsid w:val="008F7B69"/>
    <w:rsid w:val="00900F47"/>
    <w:rsid w:val="009025F9"/>
    <w:rsid w:val="00904877"/>
    <w:rsid w:val="00907872"/>
    <w:rsid w:val="0091106A"/>
    <w:rsid w:val="00912137"/>
    <w:rsid w:val="00912C5A"/>
    <w:rsid w:val="00912CF1"/>
    <w:rsid w:val="009130C2"/>
    <w:rsid w:val="00915229"/>
    <w:rsid w:val="00915E83"/>
    <w:rsid w:val="009212DD"/>
    <w:rsid w:val="00921494"/>
    <w:rsid w:val="00922900"/>
    <w:rsid w:val="00933151"/>
    <w:rsid w:val="00934054"/>
    <w:rsid w:val="0093507B"/>
    <w:rsid w:val="009353CA"/>
    <w:rsid w:val="00940232"/>
    <w:rsid w:val="00940C95"/>
    <w:rsid w:val="00942BDB"/>
    <w:rsid w:val="00943EF5"/>
    <w:rsid w:val="009448E8"/>
    <w:rsid w:val="00946769"/>
    <w:rsid w:val="00946C32"/>
    <w:rsid w:val="00950906"/>
    <w:rsid w:val="00950C7D"/>
    <w:rsid w:val="009516F0"/>
    <w:rsid w:val="00954CAA"/>
    <w:rsid w:val="00955608"/>
    <w:rsid w:val="009561AA"/>
    <w:rsid w:val="009565B5"/>
    <w:rsid w:val="00957562"/>
    <w:rsid w:val="00960608"/>
    <w:rsid w:val="009614D6"/>
    <w:rsid w:val="009619F2"/>
    <w:rsid w:val="00961DF5"/>
    <w:rsid w:val="00961FD0"/>
    <w:rsid w:val="00963A75"/>
    <w:rsid w:val="00964BA1"/>
    <w:rsid w:val="009656E7"/>
    <w:rsid w:val="009661A6"/>
    <w:rsid w:val="00966272"/>
    <w:rsid w:val="00970F37"/>
    <w:rsid w:val="009730C8"/>
    <w:rsid w:val="00975146"/>
    <w:rsid w:val="00975C5B"/>
    <w:rsid w:val="0098015E"/>
    <w:rsid w:val="00981311"/>
    <w:rsid w:val="009859A9"/>
    <w:rsid w:val="00985D75"/>
    <w:rsid w:val="0099009B"/>
    <w:rsid w:val="00991781"/>
    <w:rsid w:val="009920F7"/>
    <w:rsid w:val="00996C03"/>
    <w:rsid w:val="00997748"/>
    <w:rsid w:val="009A0FEE"/>
    <w:rsid w:val="009A19EA"/>
    <w:rsid w:val="009A1B3F"/>
    <w:rsid w:val="009A35BA"/>
    <w:rsid w:val="009A54D7"/>
    <w:rsid w:val="009A6787"/>
    <w:rsid w:val="009B00BA"/>
    <w:rsid w:val="009B0CF1"/>
    <w:rsid w:val="009B21F9"/>
    <w:rsid w:val="009B2683"/>
    <w:rsid w:val="009B34A4"/>
    <w:rsid w:val="009B7004"/>
    <w:rsid w:val="009C0247"/>
    <w:rsid w:val="009C0659"/>
    <w:rsid w:val="009C1391"/>
    <w:rsid w:val="009C1959"/>
    <w:rsid w:val="009D105E"/>
    <w:rsid w:val="009D2447"/>
    <w:rsid w:val="009D439B"/>
    <w:rsid w:val="009E0BF3"/>
    <w:rsid w:val="009E1DA5"/>
    <w:rsid w:val="009E27FA"/>
    <w:rsid w:val="009E296D"/>
    <w:rsid w:val="009E39F4"/>
    <w:rsid w:val="009E4E0E"/>
    <w:rsid w:val="009E4F4F"/>
    <w:rsid w:val="009E7505"/>
    <w:rsid w:val="009E7B83"/>
    <w:rsid w:val="009E7CD1"/>
    <w:rsid w:val="009F1226"/>
    <w:rsid w:val="009F22DE"/>
    <w:rsid w:val="009F2C38"/>
    <w:rsid w:val="009F4536"/>
    <w:rsid w:val="009F5B04"/>
    <w:rsid w:val="009F67B0"/>
    <w:rsid w:val="009F7DFF"/>
    <w:rsid w:val="00A01A2A"/>
    <w:rsid w:val="00A03A95"/>
    <w:rsid w:val="00A04052"/>
    <w:rsid w:val="00A04A0A"/>
    <w:rsid w:val="00A04A8B"/>
    <w:rsid w:val="00A07524"/>
    <w:rsid w:val="00A07673"/>
    <w:rsid w:val="00A078BA"/>
    <w:rsid w:val="00A11811"/>
    <w:rsid w:val="00A11FD8"/>
    <w:rsid w:val="00A1363D"/>
    <w:rsid w:val="00A139DB"/>
    <w:rsid w:val="00A14112"/>
    <w:rsid w:val="00A1432B"/>
    <w:rsid w:val="00A1489F"/>
    <w:rsid w:val="00A15738"/>
    <w:rsid w:val="00A20274"/>
    <w:rsid w:val="00A22037"/>
    <w:rsid w:val="00A2210C"/>
    <w:rsid w:val="00A22DBE"/>
    <w:rsid w:val="00A23983"/>
    <w:rsid w:val="00A2646F"/>
    <w:rsid w:val="00A300DA"/>
    <w:rsid w:val="00A31E9C"/>
    <w:rsid w:val="00A32BC7"/>
    <w:rsid w:val="00A32D47"/>
    <w:rsid w:val="00A340FB"/>
    <w:rsid w:val="00A36C50"/>
    <w:rsid w:val="00A3777D"/>
    <w:rsid w:val="00A37F5A"/>
    <w:rsid w:val="00A40595"/>
    <w:rsid w:val="00A40995"/>
    <w:rsid w:val="00A41426"/>
    <w:rsid w:val="00A4189D"/>
    <w:rsid w:val="00A41F62"/>
    <w:rsid w:val="00A46FFA"/>
    <w:rsid w:val="00A47A4A"/>
    <w:rsid w:val="00A503AB"/>
    <w:rsid w:val="00A50646"/>
    <w:rsid w:val="00A51777"/>
    <w:rsid w:val="00A54EB2"/>
    <w:rsid w:val="00A551AA"/>
    <w:rsid w:val="00A551EB"/>
    <w:rsid w:val="00A56439"/>
    <w:rsid w:val="00A56476"/>
    <w:rsid w:val="00A568C3"/>
    <w:rsid w:val="00A57F11"/>
    <w:rsid w:val="00A607B1"/>
    <w:rsid w:val="00A641BA"/>
    <w:rsid w:val="00A64712"/>
    <w:rsid w:val="00A710C9"/>
    <w:rsid w:val="00A71187"/>
    <w:rsid w:val="00A719E7"/>
    <w:rsid w:val="00A722F2"/>
    <w:rsid w:val="00A72D81"/>
    <w:rsid w:val="00A77EAF"/>
    <w:rsid w:val="00A8547D"/>
    <w:rsid w:val="00A8564E"/>
    <w:rsid w:val="00A85968"/>
    <w:rsid w:val="00A8741E"/>
    <w:rsid w:val="00A92EA9"/>
    <w:rsid w:val="00A958DE"/>
    <w:rsid w:val="00A96B74"/>
    <w:rsid w:val="00AA02E1"/>
    <w:rsid w:val="00AA12FE"/>
    <w:rsid w:val="00AA251D"/>
    <w:rsid w:val="00AA253B"/>
    <w:rsid w:val="00AA4A77"/>
    <w:rsid w:val="00AA4DD1"/>
    <w:rsid w:val="00AA57A6"/>
    <w:rsid w:val="00AB39AC"/>
    <w:rsid w:val="00AB5DA7"/>
    <w:rsid w:val="00AB6B34"/>
    <w:rsid w:val="00AB7696"/>
    <w:rsid w:val="00AB781B"/>
    <w:rsid w:val="00AC0CAB"/>
    <w:rsid w:val="00AC0D13"/>
    <w:rsid w:val="00AC2133"/>
    <w:rsid w:val="00AC283A"/>
    <w:rsid w:val="00AC3A2E"/>
    <w:rsid w:val="00AC3D3B"/>
    <w:rsid w:val="00AC4852"/>
    <w:rsid w:val="00AC62EB"/>
    <w:rsid w:val="00AC6AAB"/>
    <w:rsid w:val="00AC7228"/>
    <w:rsid w:val="00AD0478"/>
    <w:rsid w:val="00AD0819"/>
    <w:rsid w:val="00AD36C7"/>
    <w:rsid w:val="00AD66BD"/>
    <w:rsid w:val="00AD71D1"/>
    <w:rsid w:val="00AE0583"/>
    <w:rsid w:val="00AE0ECE"/>
    <w:rsid w:val="00AE35C0"/>
    <w:rsid w:val="00AE41EE"/>
    <w:rsid w:val="00AE4A20"/>
    <w:rsid w:val="00AE7A64"/>
    <w:rsid w:val="00AE7C60"/>
    <w:rsid w:val="00AF2DC3"/>
    <w:rsid w:val="00AF51AC"/>
    <w:rsid w:val="00AF681A"/>
    <w:rsid w:val="00B00574"/>
    <w:rsid w:val="00B0090C"/>
    <w:rsid w:val="00B02ABE"/>
    <w:rsid w:val="00B03669"/>
    <w:rsid w:val="00B04A6B"/>
    <w:rsid w:val="00B101EC"/>
    <w:rsid w:val="00B10B07"/>
    <w:rsid w:val="00B11C9E"/>
    <w:rsid w:val="00B124C5"/>
    <w:rsid w:val="00B13C29"/>
    <w:rsid w:val="00B14B47"/>
    <w:rsid w:val="00B15E00"/>
    <w:rsid w:val="00B17FCD"/>
    <w:rsid w:val="00B23731"/>
    <w:rsid w:val="00B239BD"/>
    <w:rsid w:val="00B24ED4"/>
    <w:rsid w:val="00B25D55"/>
    <w:rsid w:val="00B26259"/>
    <w:rsid w:val="00B2629A"/>
    <w:rsid w:val="00B26379"/>
    <w:rsid w:val="00B26519"/>
    <w:rsid w:val="00B26E22"/>
    <w:rsid w:val="00B272E1"/>
    <w:rsid w:val="00B31F5E"/>
    <w:rsid w:val="00B327D3"/>
    <w:rsid w:val="00B35568"/>
    <w:rsid w:val="00B4151A"/>
    <w:rsid w:val="00B43C82"/>
    <w:rsid w:val="00B4403B"/>
    <w:rsid w:val="00B45F7A"/>
    <w:rsid w:val="00B51C22"/>
    <w:rsid w:val="00B52076"/>
    <w:rsid w:val="00B53182"/>
    <w:rsid w:val="00B534A6"/>
    <w:rsid w:val="00B54D39"/>
    <w:rsid w:val="00B5504C"/>
    <w:rsid w:val="00B55329"/>
    <w:rsid w:val="00B55B96"/>
    <w:rsid w:val="00B56D20"/>
    <w:rsid w:val="00B618F2"/>
    <w:rsid w:val="00B651A9"/>
    <w:rsid w:val="00B65A32"/>
    <w:rsid w:val="00B7000D"/>
    <w:rsid w:val="00B70D85"/>
    <w:rsid w:val="00B71D5B"/>
    <w:rsid w:val="00B76556"/>
    <w:rsid w:val="00B808F1"/>
    <w:rsid w:val="00B80CD7"/>
    <w:rsid w:val="00B820D8"/>
    <w:rsid w:val="00B838D7"/>
    <w:rsid w:val="00B839FA"/>
    <w:rsid w:val="00B847D3"/>
    <w:rsid w:val="00B84BEF"/>
    <w:rsid w:val="00B84F90"/>
    <w:rsid w:val="00B8501B"/>
    <w:rsid w:val="00B87C2A"/>
    <w:rsid w:val="00B87CA2"/>
    <w:rsid w:val="00B911C0"/>
    <w:rsid w:val="00B924A2"/>
    <w:rsid w:val="00B94145"/>
    <w:rsid w:val="00B94672"/>
    <w:rsid w:val="00BA345C"/>
    <w:rsid w:val="00BA4B89"/>
    <w:rsid w:val="00BB01E4"/>
    <w:rsid w:val="00BB0403"/>
    <w:rsid w:val="00BB11D3"/>
    <w:rsid w:val="00BB3D7C"/>
    <w:rsid w:val="00BB416C"/>
    <w:rsid w:val="00BB6CF4"/>
    <w:rsid w:val="00BC051D"/>
    <w:rsid w:val="00BC1B30"/>
    <w:rsid w:val="00BC4CCF"/>
    <w:rsid w:val="00BC5112"/>
    <w:rsid w:val="00BC5359"/>
    <w:rsid w:val="00BC7A0E"/>
    <w:rsid w:val="00BD02AD"/>
    <w:rsid w:val="00BD1C8F"/>
    <w:rsid w:val="00BD225D"/>
    <w:rsid w:val="00BD4527"/>
    <w:rsid w:val="00BD4D8D"/>
    <w:rsid w:val="00BD548D"/>
    <w:rsid w:val="00BD64EA"/>
    <w:rsid w:val="00BD7FC9"/>
    <w:rsid w:val="00BE0599"/>
    <w:rsid w:val="00BE174B"/>
    <w:rsid w:val="00BF0527"/>
    <w:rsid w:val="00BF0E09"/>
    <w:rsid w:val="00BF1508"/>
    <w:rsid w:val="00BF1D49"/>
    <w:rsid w:val="00BF260C"/>
    <w:rsid w:val="00BF2DC4"/>
    <w:rsid w:val="00BF2F63"/>
    <w:rsid w:val="00BF30FA"/>
    <w:rsid w:val="00BF3E0B"/>
    <w:rsid w:val="00BF4ADC"/>
    <w:rsid w:val="00BF54AC"/>
    <w:rsid w:val="00BF7B25"/>
    <w:rsid w:val="00C01E1B"/>
    <w:rsid w:val="00C05707"/>
    <w:rsid w:val="00C0744D"/>
    <w:rsid w:val="00C11AF1"/>
    <w:rsid w:val="00C15791"/>
    <w:rsid w:val="00C162D1"/>
    <w:rsid w:val="00C16CA1"/>
    <w:rsid w:val="00C1751D"/>
    <w:rsid w:val="00C175A7"/>
    <w:rsid w:val="00C17CE1"/>
    <w:rsid w:val="00C21BBD"/>
    <w:rsid w:val="00C227C8"/>
    <w:rsid w:val="00C24668"/>
    <w:rsid w:val="00C2695B"/>
    <w:rsid w:val="00C26BA9"/>
    <w:rsid w:val="00C32FA9"/>
    <w:rsid w:val="00C330A1"/>
    <w:rsid w:val="00C34516"/>
    <w:rsid w:val="00C34ABA"/>
    <w:rsid w:val="00C34EFE"/>
    <w:rsid w:val="00C3748E"/>
    <w:rsid w:val="00C423CD"/>
    <w:rsid w:val="00C47390"/>
    <w:rsid w:val="00C50DA7"/>
    <w:rsid w:val="00C51167"/>
    <w:rsid w:val="00C52285"/>
    <w:rsid w:val="00C55F5D"/>
    <w:rsid w:val="00C6564C"/>
    <w:rsid w:val="00C67158"/>
    <w:rsid w:val="00C74534"/>
    <w:rsid w:val="00C74872"/>
    <w:rsid w:val="00C74990"/>
    <w:rsid w:val="00C80D08"/>
    <w:rsid w:val="00C81612"/>
    <w:rsid w:val="00C82250"/>
    <w:rsid w:val="00C839B4"/>
    <w:rsid w:val="00C8440B"/>
    <w:rsid w:val="00C847F8"/>
    <w:rsid w:val="00C849D0"/>
    <w:rsid w:val="00C85295"/>
    <w:rsid w:val="00C902B4"/>
    <w:rsid w:val="00C91AA2"/>
    <w:rsid w:val="00C9260E"/>
    <w:rsid w:val="00C93EAC"/>
    <w:rsid w:val="00C94A82"/>
    <w:rsid w:val="00C96186"/>
    <w:rsid w:val="00CA32B9"/>
    <w:rsid w:val="00CA32F1"/>
    <w:rsid w:val="00CA3A67"/>
    <w:rsid w:val="00CA3FAB"/>
    <w:rsid w:val="00CA4EA8"/>
    <w:rsid w:val="00CA659C"/>
    <w:rsid w:val="00CB132E"/>
    <w:rsid w:val="00CB1B76"/>
    <w:rsid w:val="00CB2D7E"/>
    <w:rsid w:val="00CB3B39"/>
    <w:rsid w:val="00CB3B58"/>
    <w:rsid w:val="00CB6335"/>
    <w:rsid w:val="00CB6F47"/>
    <w:rsid w:val="00CC2C34"/>
    <w:rsid w:val="00CC32F9"/>
    <w:rsid w:val="00CC3619"/>
    <w:rsid w:val="00CC7546"/>
    <w:rsid w:val="00CD2105"/>
    <w:rsid w:val="00CD238A"/>
    <w:rsid w:val="00CD4C21"/>
    <w:rsid w:val="00CD5F6B"/>
    <w:rsid w:val="00CD793C"/>
    <w:rsid w:val="00CE00FD"/>
    <w:rsid w:val="00CE6199"/>
    <w:rsid w:val="00CE7468"/>
    <w:rsid w:val="00CF079F"/>
    <w:rsid w:val="00CF21DC"/>
    <w:rsid w:val="00CF2AA8"/>
    <w:rsid w:val="00CF2EF5"/>
    <w:rsid w:val="00CF31EC"/>
    <w:rsid w:val="00CF7406"/>
    <w:rsid w:val="00D00883"/>
    <w:rsid w:val="00D00959"/>
    <w:rsid w:val="00D013E0"/>
    <w:rsid w:val="00D0284B"/>
    <w:rsid w:val="00D02A68"/>
    <w:rsid w:val="00D033F7"/>
    <w:rsid w:val="00D0478C"/>
    <w:rsid w:val="00D05D03"/>
    <w:rsid w:val="00D05DEE"/>
    <w:rsid w:val="00D06645"/>
    <w:rsid w:val="00D06E8C"/>
    <w:rsid w:val="00D12AC8"/>
    <w:rsid w:val="00D13A06"/>
    <w:rsid w:val="00D13B20"/>
    <w:rsid w:val="00D1533E"/>
    <w:rsid w:val="00D15C56"/>
    <w:rsid w:val="00D17522"/>
    <w:rsid w:val="00D20458"/>
    <w:rsid w:val="00D206C0"/>
    <w:rsid w:val="00D20F68"/>
    <w:rsid w:val="00D240F3"/>
    <w:rsid w:val="00D25099"/>
    <w:rsid w:val="00D253BC"/>
    <w:rsid w:val="00D30846"/>
    <w:rsid w:val="00D32046"/>
    <w:rsid w:val="00D33847"/>
    <w:rsid w:val="00D3395B"/>
    <w:rsid w:val="00D34041"/>
    <w:rsid w:val="00D35F6A"/>
    <w:rsid w:val="00D36E58"/>
    <w:rsid w:val="00D37207"/>
    <w:rsid w:val="00D37210"/>
    <w:rsid w:val="00D411BD"/>
    <w:rsid w:val="00D42BED"/>
    <w:rsid w:val="00D4527E"/>
    <w:rsid w:val="00D45ED1"/>
    <w:rsid w:val="00D46600"/>
    <w:rsid w:val="00D4759D"/>
    <w:rsid w:val="00D47FD8"/>
    <w:rsid w:val="00D5090E"/>
    <w:rsid w:val="00D52766"/>
    <w:rsid w:val="00D5326C"/>
    <w:rsid w:val="00D558C2"/>
    <w:rsid w:val="00D56AC0"/>
    <w:rsid w:val="00D56B86"/>
    <w:rsid w:val="00D56CB6"/>
    <w:rsid w:val="00D60001"/>
    <w:rsid w:val="00D61147"/>
    <w:rsid w:val="00D6255D"/>
    <w:rsid w:val="00D6314F"/>
    <w:rsid w:val="00D63CA4"/>
    <w:rsid w:val="00D65240"/>
    <w:rsid w:val="00D66642"/>
    <w:rsid w:val="00D71AEB"/>
    <w:rsid w:val="00D73CDB"/>
    <w:rsid w:val="00D758A5"/>
    <w:rsid w:val="00D75E0E"/>
    <w:rsid w:val="00D82B20"/>
    <w:rsid w:val="00D83A0F"/>
    <w:rsid w:val="00D84710"/>
    <w:rsid w:val="00D86984"/>
    <w:rsid w:val="00D86CBF"/>
    <w:rsid w:val="00D87FCB"/>
    <w:rsid w:val="00D91D3E"/>
    <w:rsid w:val="00D91E84"/>
    <w:rsid w:val="00D9218D"/>
    <w:rsid w:val="00D92B29"/>
    <w:rsid w:val="00D94E1A"/>
    <w:rsid w:val="00D95E4D"/>
    <w:rsid w:val="00DA20FD"/>
    <w:rsid w:val="00DA33C3"/>
    <w:rsid w:val="00DA3D21"/>
    <w:rsid w:val="00DA607C"/>
    <w:rsid w:val="00DA7B62"/>
    <w:rsid w:val="00DA7C1A"/>
    <w:rsid w:val="00DB00E7"/>
    <w:rsid w:val="00DB2092"/>
    <w:rsid w:val="00DB2F66"/>
    <w:rsid w:val="00DB4225"/>
    <w:rsid w:val="00DB57A2"/>
    <w:rsid w:val="00DC10A5"/>
    <w:rsid w:val="00DC149A"/>
    <w:rsid w:val="00DC2CC5"/>
    <w:rsid w:val="00DC2DE0"/>
    <w:rsid w:val="00DD4309"/>
    <w:rsid w:val="00DD5835"/>
    <w:rsid w:val="00DD6D83"/>
    <w:rsid w:val="00DD7C26"/>
    <w:rsid w:val="00DE3D5A"/>
    <w:rsid w:val="00DE5FD4"/>
    <w:rsid w:val="00DE69EB"/>
    <w:rsid w:val="00DF0A0A"/>
    <w:rsid w:val="00DF3FDF"/>
    <w:rsid w:val="00DF447B"/>
    <w:rsid w:val="00DF5CDF"/>
    <w:rsid w:val="00E00958"/>
    <w:rsid w:val="00E0118D"/>
    <w:rsid w:val="00E017DF"/>
    <w:rsid w:val="00E021D0"/>
    <w:rsid w:val="00E02C71"/>
    <w:rsid w:val="00E02CF2"/>
    <w:rsid w:val="00E040A1"/>
    <w:rsid w:val="00E047BF"/>
    <w:rsid w:val="00E0770A"/>
    <w:rsid w:val="00E07E6F"/>
    <w:rsid w:val="00E1103B"/>
    <w:rsid w:val="00E11D4A"/>
    <w:rsid w:val="00E12CA3"/>
    <w:rsid w:val="00E1308E"/>
    <w:rsid w:val="00E13102"/>
    <w:rsid w:val="00E131FA"/>
    <w:rsid w:val="00E16290"/>
    <w:rsid w:val="00E16850"/>
    <w:rsid w:val="00E176B0"/>
    <w:rsid w:val="00E204CF"/>
    <w:rsid w:val="00E22787"/>
    <w:rsid w:val="00E22983"/>
    <w:rsid w:val="00E22F0E"/>
    <w:rsid w:val="00E25506"/>
    <w:rsid w:val="00E324BD"/>
    <w:rsid w:val="00E36933"/>
    <w:rsid w:val="00E44FFF"/>
    <w:rsid w:val="00E47916"/>
    <w:rsid w:val="00E56ADD"/>
    <w:rsid w:val="00E6143C"/>
    <w:rsid w:val="00E641FE"/>
    <w:rsid w:val="00E66E57"/>
    <w:rsid w:val="00E70920"/>
    <w:rsid w:val="00E7094C"/>
    <w:rsid w:val="00E71D17"/>
    <w:rsid w:val="00E74DB7"/>
    <w:rsid w:val="00E74EA7"/>
    <w:rsid w:val="00E75AFE"/>
    <w:rsid w:val="00E76410"/>
    <w:rsid w:val="00E80D27"/>
    <w:rsid w:val="00E84AF1"/>
    <w:rsid w:val="00E917F4"/>
    <w:rsid w:val="00E91DDA"/>
    <w:rsid w:val="00E92779"/>
    <w:rsid w:val="00E931AB"/>
    <w:rsid w:val="00E94B70"/>
    <w:rsid w:val="00EA0E15"/>
    <w:rsid w:val="00EA267B"/>
    <w:rsid w:val="00EA26ED"/>
    <w:rsid w:val="00EA33C7"/>
    <w:rsid w:val="00EA5206"/>
    <w:rsid w:val="00EA5699"/>
    <w:rsid w:val="00EA65C3"/>
    <w:rsid w:val="00EB0FE2"/>
    <w:rsid w:val="00EB1A4C"/>
    <w:rsid w:val="00EB1A83"/>
    <w:rsid w:val="00EB3370"/>
    <w:rsid w:val="00EB5C96"/>
    <w:rsid w:val="00EC0E45"/>
    <w:rsid w:val="00EC1F9D"/>
    <w:rsid w:val="00EC261A"/>
    <w:rsid w:val="00EC41E2"/>
    <w:rsid w:val="00EC42ED"/>
    <w:rsid w:val="00EC430B"/>
    <w:rsid w:val="00EC5CBD"/>
    <w:rsid w:val="00ED0E88"/>
    <w:rsid w:val="00ED2569"/>
    <w:rsid w:val="00ED304C"/>
    <w:rsid w:val="00ED474C"/>
    <w:rsid w:val="00ED4EB3"/>
    <w:rsid w:val="00ED5C7A"/>
    <w:rsid w:val="00ED6075"/>
    <w:rsid w:val="00EE22D3"/>
    <w:rsid w:val="00EE3D87"/>
    <w:rsid w:val="00EE3F46"/>
    <w:rsid w:val="00EE4838"/>
    <w:rsid w:val="00EE4A98"/>
    <w:rsid w:val="00EE7313"/>
    <w:rsid w:val="00EE7DED"/>
    <w:rsid w:val="00EF3754"/>
    <w:rsid w:val="00EF44A1"/>
    <w:rsid w:val="00EF6609"/>
    <w:rsid w:val="00EF67B9"/>
    <w:rsid w:val="00F02774"/>
    <w:rsid w:val="00F051BE"/>
    <w:rsid w:val="00F05E1D"/>
    <w:rsid w:val="00F07305"/>
    <w:rsid w:val="00F07AC8"/>
    <w:rsid w:val="00F104A6"/>
    <w:rsid w:val="00F13309"/>
    <w:rsid w:val="00F1345D"/>
    <w:rsid w:val="00F14D77"/>
    <w:rsid w:val="00F15614"/>
    <w:rsid w:val="00F16AAE"/>
    <w:rsid w:val="00F179A6"/>
    <w:rsid w:val="00F211A2"/>
    <w:rsid w:val="00F233DC"/>
    <w:rsid w:val="00F25182"/>
    <w:rsid w:val="00F27594"/>
    <w:rsid w:val="00F276BA"/>
    <w:rsid w:val="00F336C7"/>
    <w:rsid w:val="00F34FEC"/>
    <w:rsid w:val="00F370C7"/>
    <w:rsid w:val="00F44C1D"/>
    <w:rsid w:val="00F51822"/>
    <w:rsid w:val="00F5228A"/>
    <w:rsid w:val="00F52C77"/>
    <w:rsid w:val="00F57BA3"/>
    <w:rsid w:val="00F57F28"/>
    <w:rsid w:val="00F60A86"/>
    <w:rsid w:val="00F60DDB"/>
    <w:rsid w:val="00F61598"/>
    <w:rsid w:val="00F615C6"/>
    <w:rsid w:val="00F61793"/>
    <w:rsid w:val="00F618BB"/>
    <w:rsid w:val="00F62960"/>
    <w:rsid w:val="00F65047"/>
    <w:rsid w:val="00F67B73"/>
    <w:rsid w:val="00F7059B"/>
    <w:rsid w:val="00F70E5C"/>
    <w:rsid w:val="00F72BA7"/>
    <w:rsid w:val="00F73CF6"/>
    <w:rsid w:val="00F73D09"/>
    <w:rsid w:val="00F7592A"/>
    <w:rsid w:val="00F81805"/>
    <w:rsid w:val="00F8184D"/>
    <w:rsid w:val="00F81F1F"/>
    <w:rsid w:val="00F85938"/>
    <w:rsid w:val="00F86D88"/>
    <w:rsid w:val="00F907B5"/>
    <w:rsid w:val="00F912D0"/>
    <w:rsid w:val="00F945E1"/>
    <w:rsid w:val="00F96940"/>
    <w:rsid w:val="00F971E2"/>
    <w:rsid w:val="00FA124A"/>
    <w:rsid w:val="00FA51EC"/>
    <w:rsid w:val="00FA651C"/>
    <w:rsid w:val="00FA70E7"/>
    <w:rsid w:val="00FB1605"/>
    <w:rsid w:val="00FB1B28"/>
    <w:rsid w:val="00FB361A"/>
    <w:rsid w:val="00FB3765"/>
    <w:rsid w:val="00FB3E3C"/>
    <w:rsid w:val="00FB4EB7"/>
    <w:rsid w:val="00FB5BCF"/>
    <w:rsid w:val="00FB60D6"/>
    <w:rsid w:val="00FB75A3"/>
    <w:rsid w:val="00FC018C"/>
    <w:rsid w:val="00FC0225"/>
    <w:rsid w:val="00FC3B45"/>
    <w:rsid w:val="00FC54B2"/>
    <w:rsid w:val="00FC78AA"/>
    <w:rsid w:val="00FD2D15"/>
    <w:rsid w:val="00FD439C"/>
    <w:rsid w:val="00FD7E21"/>
    <w:rsid w:val="00FE2522"/>
    <w:rsid w:val="00FE2B64"/>
    <w:rsid w:val="00FE2B96"/>
    <w:rsid w:val="00FE4A2B"/>
    <w:rsid w:val="00FE6353"/>
    <w:rsid w:val="00FF53FF"/>
    <w:rsid w:val="00FF56E5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330A1"/>
    <w:pPr>
      <w:spacing w:after="0" w:line="240" w:lineRule="auto"/>
    </w:pPr>
  </w:style>
  <w:style w:type="character" w:customStyle="1" w:styleId="hps">
    <w:name w:val="hps"/>
    <w:basedOn w:val="a0"/>
    <w:rsid w:val="00303002"/>
  </w:style>
  <w:style w:type="character" w:styleId="a4">
    <w:name w:val="footnote reference"/>
    <w:basedOn w:val="a0"/>
    <w:uiPriority w:val="99"/>
    <w:semiHidden/>
    <w:unhideWhenUsed/>
    <w:rsid w:val="00036CF9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9A67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7124DD"/>
    <w:pPr>
      <w:spacing w:after="0" w:line="240" w:lineRule="auto"/>
    </w:pPr>
    <w:rPr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124DD"/>
    <w:rPr>
      <w:szCs w:val="20"/>
    </w:rPr>
  </w:style>
  <w:style w:type="table" w:styleId="a8">
    <w:name w:val="Table Grid"/>
    <w:basedOn w:val="a1"/>
    <w:uiPriority w:val="59"/>
    <w:rsid w:val="0097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7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155F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01E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1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7FCD"/>
  </w:style>
  <w:style w:type="paragraph" w:styleId="af">
    <w:name w:val="footer"/>
    <w:basedOn w:val="a"/>
    <w:link w:val="af0"/>
    <w:uiPriority w:val="99"/>
    <w:unhideWhenUsed/>
    <w:rsid w:val="00B1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7FCD"/>
  </w:style>
  <w:style w:type="paragraph" w:styleId="af1">
    <w:name w:val="Body Text"/>
    <w:basedOn w:val="a"/>
    <w:link w:val="af2"/>
    <w:rsid w:val="007A53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A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rsid w:val="007A5316"/>
    <w:pPr>
      <w:spacing w:after="0" w:line="240" w:lineRule="auto"/>
      <w:ind w:left="567"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A531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Cs w:val="20"/>
      <w:lang w:eastAsia="ru-RU"/>
    </w:rPr>
  </w:style>
  <w:style w:type="paragraph" w:styleId="af4">
    <w:name w:val="Body Text Indent"/>
    <w:basedOn w:val="a"/>
    <w:link w:val="af5"/>
    <w:unhideWhenUsed/>
    <w:rsid w:val="00C32FA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32FA9"/>
  </w:style>
  <w:style w:type="paragraph" w:styleId="2">
    <w:name w:val="Body Text Indent 2"/>
    <w:basedOn w:val="a"/>
    <w:link w:val="20"/>
    <w:semiHidden/>
    <w:unhideWhenUsed/>
    <w:rsid w:val="00C32F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32FA9"/>
  </w:style>
  <w:style w:type="character" w:customStyle="1" w:styleId="apple-converted-space">
    <w:name w:val="apple-converted-space"/>
    <w:basedOn w:val="a0"/>
    <w:rsid w:val="00C32FA9"/>
  </w:style>
  <w:style w:type="paragraph" w:customStyle="1" w:styleId="Default">
    <w:name w:val="Default"/>
    <w:rsid w:val="00C32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rsid w:val="00C32FA9"/>
  </w:style>
  <w:style w:type="paragraph" w:styleId="af7">
    <w:name w:val="endnote text"/>
    <w:basedOn w:val="a"/>
    <w:link w:val="af8"/>
    <w:uiPriority w:val="99"/>
    <w:semiHidden/>
    <w:unhideWhenUsed/>
    <w:rsid w:val="002869B9"/>
    <w:pPr>
      <w:spacing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869B9"/>
    <w:rPr>
      <w:szCs w:val="20"/>
    </w:rPr>
  </w:style>
  <w:style w:type="character" w:styleId="af9">
    <w:name w:val="endnote reference"/>
    <w:basedOn w:val="a0"/>
    <w:uiPriority w:val="99"/>
    <w:semiHidden/>
    <w:unhideWhenUsed/>
    <w:rsid w:val="002869B9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34AB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0118D"/>
    <w:pPr>
      <w:spacing w:after="100"/>
    </w:pPr>
  </w:style>
  <w:style w:type="character" w:styleId="afb">
    <w:name w:val="annotation reference"/>
    <w:basedOn w:val="a0"/>
    <w:uiPriority w:val="99"/>
    <w:semiHidden/>
    <w:unhideWhenUsed/>
    <w:rsid w:val="00544D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44D2B"/>
    <w:pPr>
      <w:spacing w:line="240" w:lineRule="auto"/>
    </w:pPr>
    <w:rPr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44D2B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44D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44D2B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330A1"/>
    <w:pPr>
      <w:spacing w:after="0" w:line="240" w:lineRule="auto"/>
    </w:pPr>
  </w:style>
  <w:style w:type="character" w:customStyle="1" w:styleId="hps">
    <w:name w:val="hps"/>
    <w:basedOn w:val="a0"/>
    <w:rsid w:val="00303002"/>
  </w:style>
  <w:style w:type="character" w:styleId="a4">
    <w:name w:val="footnote reference"/>
    <w:basedOn w:val="a0"/>
    <w:uiPriority w:val="99"/>
    <w:semiHidden/>
    <w:unhideWhenUsed/>
    <w:rsid w:val="00036CF9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9A67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7124DD"/>
    <w:pPr>
      <w:spacing w:after="0" w:line="240" w:lineRule="auto"/>
    </w:pPr>
    <w:rPr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124DD"/>
    <w:rPr>
      <w:szCs w:val="20"/>
    </w:rPr>
  </w:style>
  <w:style w:type="table" w:styleId="a8">
    <w:name w:val="Table Grid"/>
    <w:basedOn w:val="a1"/>
    <w:uiPriority w:val="59"/>
    <w:rsid w:val="0097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7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155F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01E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1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7FCD"/>
  </w:style>
  <w:style w:type="paragraph" w:styleId="af">
    <w:name w:val="footer"/>
    <w:basedOn w:val="a"/>
    <w:link w:val="af0"/>
    <w:uiPriority w:val="99"/>
    <w:unhideWhenUsed/>
    <w:rsid w:val="00B1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7FCD"/>
  </w:style>
  <w:style w:type="paragraph" w:styleId="af1">
    <w:name w:val="Body Text"/>
    <w:basedOn w:val="a"/>
    <w:link w:val="af2"/>
    <w:rsid w:val="007A53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A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rsid w:val="007A5316"/>
    <w:pPr>
      <w:spacing w:after="0" w:line="240" w:lineRule="auto"/>
      <w:ind w:left="567"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A531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Cs w:val="20"/>
      <w:lang w:eastAsia="ru-RU"/>
    </w:rPr>
  </w:style>
  <w:style w:type="paragraph" w:styleId="af4">
    <w:name w:val="Body Text Indent"/>
    <w:basedOn w:val="a"/>
    <w:link w:val="af5"/>
    <w:unhideWhenUsed/>
    <w:rsid w:val="00C32FA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32FA9"/>
  </w:style>
  <w:style w:type="paragraph" w:styleId="2">
    <w:name w:val="Body Text Indent 2"/>
    <w:basedOn w:val="a"/>
    <w:link w:val="20"/>
    <w:semiHidden/>
    <w:unhideWhenUsed/>
    <w:rsid w:val="00C32F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32FA9"/>
  </w:style>
  <w:style w:type="character" w:customStyle="1" w:styleId="apple-converted-space">
    <w:name w:val="apple-converted-space"/>
    <w:basedOn w:val="a0"/>
    <w:rsid w:val="00C32FA9"/>
  </w:style>
  <w:style w:type="paragraph" w:customStyle="1" w:styleId="Default">
    <w:name w:val="Default"/>
    <w:rsid w:val="00C32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rsid w:val="00C32FA9"/>
  </w:style>
  <w:style w:type="paragraph" w:styleId="af7">
    <w:name w:val="endnote text"/>
    <w:basedOn w:val="a"/>
    <w:link w:val="af8"/>
    <w:uiPriority w:val="99"/>
    <w:semiHidden/>
    <w:unhideWhenUsed/>
    <w:rsid w:val="002869B9"/>
    <w:pPr>
      <w:spacing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869B9"/>
    <w:rPr>
      <w:szCs w:val="20"/>
    </w:rPr>
  </w:style>
  <w:style w:type="character" w:styleId="af9">
    <w:name w:val="endnote reference"/>
    <w:basedOn w:val="a0"/>
    <w:uiPriority w:val="99"/>
    <w:semiHidden/>
    <w:unhideWhenUsed/>
    <w:rsid w:val="002869B9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34AB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0118D"/>
    <w:pPr>
      <w:spacing w:after="100"/>
    </w:pPr>
  </w:style>
  <w:style w:type="character" w:styleId="afb">
    <w:name w:val="annotation reference"/>
    <w:basedOn w:val="a0"/>
    <w:uiPriority w:val="99"/>
    <w:semiHidden/>
    <w:unhideWhenUsed/>
    <w:rsid w:val="00544D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44D2B"/>
    <w:pPr>
      <w:spacing w:line="240" w:lineRule="auto"/>
    </w:pPr>
    <w:rPr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44D2B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44D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44D2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rusanovsky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markov.saratov@mail.ru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markov.s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1CBD-7F75-4B30-A69B-14D4D14F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192</cp:revision>
  <cp:lastPrinted>2018-11-10T16:37:00Z</cp:lastPrinted>
  <dcterms:created xsi:type="dcterms:W3CDTF">2020-03-16T19:51:00Z</dcterms:created>
  <dcterms:modified xsi:type="dcterms:W3CDTF">2020-03-17T14:06:00Z</dcterms:modified>
</cp:coreProperties>
</file>