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66B" w:rsidRPr="00BC7C52" w:rsidRDefault="000D666B" w:rsidP="000D666B">
      <w:pPr>
        <w:ind w:firstLine="709"/>
      </w:pPr>
      <w:r w:rsidRPr="00BC7C52">
        <w:t>УДК 316.346</w:t>
      </w:r>
    </w:p>
    <w:p w:rsidR="000D666B" w:rsidRPr="00BC7C52" w:rsidRDefault="000D666B" w:rsidP="000D666B">
      <w:pPr>
        <w:ind w:firstLine="709"/>
      </w:pPr>
      <w:r w:rsidRPr="00BC7C52">
        <w:t xml:space="preserve">ББК </w:t>
      </w:r>
      <w:r>
        <w:t>88.4.я73</w:t>
      </w:r>
    </w:p>
    <w:p w:rsidR="000D666B" w:rsidRDefault="000D666B" w:rsidP="000D666B">
      <w:pPr>
        <w:ind w:firstLine="709"/>
        <w:jc w:val="right"/>
      </w:pPr>
      <w:r>
        <w:t xml:space="preserve">Журавлева И.А. </w:t>
      </w:r>
    </w:p>
    <w:p w:rsidR="000D666B" w:rsidRPr="000D666B" w:rsidRDefault="000D666B" w:rsidP="000D666B">
      <w:pPr>
        <w:ind w:firstLine="709"/>
        <w:jc w:val="center"/>
        <w:rPr>
          <w:b/>
        </w:rPr>
      </w:pPr>
      <w:r w:rsidRPr="000D666B">
        <w:rPr>
          <w:b/>
        </w:rPr>
        <w:t>Социальные условия и психологические предпосылки образования молодежи</w:t>
      </w:r>
    </w:p>
    <w:p w:rsidR="000D666B" w:rsidRDefault="000D666B" w:rsidP="000D666B">
      <w:pPr>
        <w:ind w:firstLine="709"/>
        <w:jc w:val="both"/>
      </w:pPr>
      <w:r w:rsidRPr="000D666B">
        <w:rPr>
          <w:b/>
        </w:rPr>
        <w:t>Аннотация</w:t>
      </w:r>
      <w:r>
        <w:t xml:space="preserve">. В статье анализируются особенности развития социальных условий и психологические предпосылки сознания молодежи при выборе образовательных стратегий в современном мире. Рассматриваются результаты эмпирического исследования, выявившего ценности модернистов и традиционалистов в молодежной среде. </w:t>
      </w:r>
    </w:p>
    <w:p w:rsidR="000D666B" w:rsidRDefault="000D666B" w:rsidP="000D666B">
      <w:pPr>
        <w:ind w:firstLine="709"/>
        <w:jc w:val="both"/>
      </w:pPr>
      <w:r w:rsidRPr="000D666B">
        <w:rPr>
          <w:b/>
        </w:rPr>
        <w:t>Ключевые слова</w:t>
      </w:r>
      <w:r>
        <w:t xml:space="preserve">: социальные условия, психологические особенности, образование молодежи, модернисты, традиционалисты </w:t>
      </w:r>
    </w:p>
    <w:p w:rsidR="000D666B" w:rsidRDefault="000D666B" w:rsidP="000D666B">
      <w:pPr>
        <w:ind w:firstLine="709"/>
        <w:jc w:val="both"/>
      </w:pPr>
    </w:p>
    <w:p w:rsidR="000D666B" w:rsidRPr="000D666B" w:rsidRDefault="000D666B" w:rsidP="000D666B">
      <w:pPr>
        <w:ind w:firstLine="709"/>
        <w:jc w:val="both"/>
      </w:pPr>
      <w:r w:rsidRPr="000D666B">
        <w:t xml:space="preserve">Современный мир требует готовности поменять свои цели и задачи, быстро меняться и адаптироваться к новым течениям и требованиям времени. Особенно остро это касается образования и профессиональной реализации. Молодежь становится острием  социальных трансформаций и её стратегии и возможности в адаптации к переменам формируют новый контекст социальных и естественных рамок общественного воспроизводства. </w:t>
      </w:r>
    </w:p>
    <w:p w:rsidR="000D666B" w:rsidRPr="000D666B" w:rsidRDefault="000D666B" w:rsidP="000D666B">
      <w:pPr>
        <w:ind w:firstLine="709"/>
        <w:jc w:val="both"/>
      </w:pPr>
      <w:proofErr w:type="gramStart"/>
      <w:r w:rsidRPr="000D666B">
        <w:t>Модернизация системы образования, ее сильные и перспективные проекты, наряду с провалами и достаточно противоречивыми перспективами отражены в ряде публикаций И. А. Журавлевой [</w:t>
      </w:r>
      <w:r w:rsidR="003E1FB6">
        <w:t>2</w:t>
      </w:r>
      <w:r w:rsidR="003E1FB6" w:rsidRPr="003E1FB6">
        <w:t>,3,4</w:t>
      </w:r>
      <w:r w:rsidRPr="000D666B">
        <w:t>], В. В. Тетерина [</w:t>
      </w:r>
      <w:r w:rsidR="003E1FB6" w:rsidRPr="003E1FB6">
        <w:t>1</w:t>
      </w:r>
      <w:r w:rsidRPr="000D666B">
        <w:t>], С. В. Малых [</w:t>
      </w:r>
      <w:r w:rsidR="003E1FB6" w:rsidRPr="003E1FB6">
        <w:t>5,6,7</w:t>
      </w:r>
      <w:r w:rsidRPr="000D666B">
        <w:t>], роль образования и ценности молодежи отражены в работах А. В. Колесникова, А. С. С</w:t>
      </w:r>
      <w:r w:rsidR="003E1FB6">
        <w:t xml:space="preserve">тепаненко и О. А. </w:t>
      </w:r>
      <w:proofErr w:type="spellStart"/>
      <w:r w:rsidR="003E1FB6">
        <w:t>Полюшкевич</w:t>
      </w:r>
      <w:proofErr w:type="spellEnd"/>
      <w:r w:rsidR="003E1FB6">
        <w:t xml:space="preserve"> [</w:t>
      </w:r>
      <w:r w:rsidRPr="000D666B">
        <w:t>8</w:t>
      </w:r>
      <w:r w:rsidR="003E1FB6" w:rsidRPr="003E1FB6">
        <w:t>,9</w:t>
      </w:r>
      <w:r w:rsidRPr="000D666B">
        <w:t>]</w:t>
      </w:r>
      <w:r w:rsidR="003E1FB6" w:rsidRPr="003E1FB6">
        <w:t xml:space="preserve">, </w:t>
      </w:r>
      <w:r w:rsidR="003E1FB6">
        <w:t xml:space="preserve">экономические притязания молодежи В. А. </w:t>
      </w:r>
      <w:proofErr w:type="spellStart"/>
      <w:r w:rsidR="003E1FB6">
        <w:t>Скуденкова</w:t>
      </w:r>
      <w:proofErr w:type="spellEnd"/>
      <w:r w:rsidR="003E1FB6" w:rsidRPr="003E1FB6">
        <w:t>[10</w:t>
      </w:r>
      <w:r w:rsidR="003E1FB6">
        <w:t>-14</w:t>
      </w:r>
      <w:r w:rsidR="003E1FB6" w:rsidRPr="003E1FB6">
        <w:t>]</w:t>
      </w:r>
      <w:r w:rsidRPr="000D666B">
        <w:t>.</w:t>
      </w:r>
      <w:proofErr w:type="gramEnd"/>
    </w:p>
    <w:p w:rsidR="000D666B" w:rsidRPr="000D666B" w:rsidRDefault="000D666B" w:rsidP="000D666B">
      <w:pPr>
        <w:ind w:firstLine="709"/>
        <w:jc w:val="both"/>
      </w:pPr>
      <w:r w:rsidRPr="000D666B">
        <w:t xml:space="preserve">Исследование проходило в 2018 </w:t>
      </w:r>
      <w:proofErr w:type="gramStart"/>
      <w:r w:rsidRPr="000D666B">
        <w:t>году</w:t>
      </w:r>
      <w:proofErr w:type="gramEnd"/>
      <w:r w:rsidRPr="000D666B">
        <w:t xml:space="preserve"> в котором приняли участие 1800 молодых людей в возрасте от 17 до 25 лет, обучающихся в вузах г. Иркутска на разных специальностях.</w:t>
      </w:r>
    </w:p>
    <w:p w:rsidR="000D666B" w:rsidRPr="000D666B" w:rsidRDefault="000D666B" w:rsidP="000D666B">
      <w:pPr>
        <w:ind w:firstLine="709"/>
        <w:jc w:val="both"/>
      </w:pPr>
      <w:r w:rsidRPr="000D666B">
        <w:t>В ходе исследования мы смогли всех респондентов разделить на «традиционалистов» и «модернистов». Традиционалисты – те, кто придерживается сложившихся траекторий и руководствуется общепринятыми ценностями. «Модернисты» – те, кто предпочитает разрушать устоявшиеся уклады и формирует новые рамки и стратегии социальной адаптации. Для них более характерна социальная ответственность, инициативность, независимость, стремление к профессиональному совершенствованию, открытость новому опыту, толерантность к окружающим и уважительное отношение к законам.</w:t>
      </w:r>
    </w:p>
    <w:p w:rsidR="000D666B" w:rsidRPr="000D666B" w:rsidRDefault="000D666B" w:rsidP="000D666B">
      <w:pPr>
        <w:ind w:firstLine="709"/>
        <w:jc w:val="both"/>
      </w:pPr>
      <w:r w:rsidRPr="000D666B">
        <w:t>По результатам опроса, демонстрируют модернистские поведенческие намерения 34% респондентов и 38% – традиционалистские. У остальных наблюдается смешанный тип поведенческих паттернов (28%).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В ходе исследования мы интересовались наиболее важными событиями, произошедшими с ними за последние годы, а также просили оценить, улучшилась или ухудшилась их жизнь за это время, удалось ли им реализовать задуманное. Помимо этого, мы интересовались образовательными и профессиональными планами молодых людей.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Основные результаты исследования. Молодые люди «модернистского направления» все чаще рассматривают возможность нестандартных видов занятости (неполный рабочий день, неформальная занятость, </w:t>
      </w:r>
      <w:proofErr w:type="spellStart"/>
      <w:r w:rsidRPr="000D666B">
        <w:t>фриланс</w:t>
      </w:r>
      <w:proofErr w:type="spellEnd"/>
      <w:r w:rsidRPr="000D666B">
        <w:t xml:space="preserve">, удаленная работа и т.д.). Это позволяет апробировать и воплотить в жизнь альтернативные модели успешности.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>«Моя будущая работа будет точно нежёстком графике с «9 до 17», она будет по свободному графику проходить и в то время, что мне более удобно»</w:t>
      </w:r>
      <w:r w:rsidRPr="000D666B">
        <w:t xml:space="preserve"> (С.Е., 18 лет). </w:t>
      </w:r>
      <w:r w:rsidRPr="000D666B">
        <w:rPr>
          <w:i/>
        </w:rPr>
        <w:t xml:space="preserve">«Меня привлекает неформальная занятость, </w:t>
      </w:r>
      <w:proofErr w:type="spellStart"/>
      <w:r w:rsidRPr="000D666B">
        <w:rPr>
          <w:i/>
        </w:rPr>
        <w:t>фриланс</w:t>
      </w:r>
      <w:proofErr w:type="spellEnd"/>
      <w:r w:rsidRPr="000D666B">
        <w:rPr>
          <w:i/>
        </w:rPr>
        <w:t xml:space="preserve"> – выполнил проект и уехал отдыхать в Таиланд»</w:t>
      </w:r>
      <w:r w:rsidRPr="000D666B">
        <w:t xml:space="preserve"> (М.А., 19 лет). </w:t>
      </w:r>
    </w:p>
    <w:p w:rsidR="000D666B" w:rsidRPr="000D666B" w:rsidRDefault="000D666B" w:rsidP="000D666B">
      <w:pPr>
        <w:ind w:firstLine="709"/>
        <w:jc w:val="both"/>
      </w:pPr>
      <w:r w:rsidRPr="000D666B">
        <w:t>Для «традиционалистов» все еще характерны более привычные и типичные сферы деятельности: работа по найму, социальный пакет и т.д.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lastRenderedPageBreak/>
        <w:t>«Мне важен гарантированный социальный пакет, стабильность. Я бы хотела работать в государственных органах, пусть и с небольшой, но стабильной зарплатой»</w:t>
      </w:r>
      <w:r w:rsidRPr="000D666B">
        <w:t xml:space="preserve"> (Е.В., 20 лет). </w:t>
      </w:r>
      <w:r w:rsidRPr="000D666B">
        <w:rPr>
          <w:i/>
        </w:rPr>
        <w:t xml:space="preserve">«Я не хочу руководить, хочу быть хорошим специалистом, чтобы мне платили за это деньги на большом предприятии – это даст стабильность и уверенность в своем будущем, а также уважение со стороны семьи и друзей» </w:t>
      </w:r>
      <w:r w:rsidRPr="000D666B">
        <w:t xml:space="preserve">(Л.О., 22 года). </w:t>
      </w:r>
    </w:p>
    <w:p w:rsidR="000D666B" w:rsidRPr="000D666B" w:rsidRDefault="000D666B" w:rsidP="000D666B">
      <w:pPr>
        <w:ind w:firstLine="709"/>
        <w:jc w:val="both"/>
      </w:pPr>
      <w:r w:rsidRPr="000D666B">
        <w:t>Также влияет общая социальная установка на расширение компетенций и профессиональных навыков, требующая от молодых людей получения дополнительного образования (помимо основного), подработки, стажировок и практик вне учебного процесса. При этом</w:t>
      </w:r>
      <w:proofErr w:type="gramStart"/>
      <w:r w:rsidRPr="000D666B">
        <w:t>,</w:t>
      </w:r>
      <w:proofErr w:type="gramEnd"/>
      <w:r w:rsidRPr="000D666B">
        <w:t xml:space="preserve"> традиционные и модернистские установки влияют на конкретный выбор места обучения и специальности, места работы во время обучения или её отсутствия.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Среди активных и </w:t>
      </w:r>
      <w:proofErr w:type="gramStart"/>
      <w:r w:rsidRPr="000D666B">
        <w:t>амбициозных</w:t>
      </w:r>
      <w:proofErr w:type="gramEnd"/>
      <w:r w:rsidRPr="000D666B">
        <w:t xml:space="preserve"> «модернистов» в 3 раза больше тех, кто не ограничивается одним образованием. Они или в период обучения учатся сразу в двух вузах, либо после получения степени бакалавра планируют идти в две магистратуры по разным специальностям, некоторые из них думают об аспирантуре или о зарубежных стажировках.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 xml:space="preserve">«Я знаю, что сегодня нужны «супер-специалисты», чтобы получать достойную зарплату и </w:t>
      </w:r>
      <w:proofErr w:type="gramStart"/>
      <w:r w:rsidRPr="000D666B">
        <w:rPr>
          <w:i/>
        </w:rPr>
        <w:t>жить</w:t>
      </w:r>
      <w:proofErr w:type="gramEnd"/>
      <w:r w:rsidRPr="000D666B">
        <w:rPr>
          <w:i/>
        </w:rPr>
        <w:t xml:space="preserve"> так как хочется. Поэтому я обучаюсь сразу по двум специальностям – на «</w:t>
      </w:r>
      <w:proofErr w:type="spellStart"/>
      <w:r w:rsidRPr="000D666B">
        <w:rPr>
          <w:i/>
        </w:rPr>
        <w:t>нефтегазе</w:t>
      </w:r>
      <w:proofErr w:type="spellEnd"/>
      <w:r w:rsidRPr="000D666B">
        <w:rPr>
          <w:i/>
        </w:rPr>
        <w:t>» на бюджете, на «юриспруденции» на коммерческой основе. Успеваю все. Мне это нравится»</w:t>
      </w:r>
      <w:r w:rsidRPr="000D666B">
        <w:t xml:space="preserve"> (М.Д., 20 лет). </w:t>
      </w:r>
      <w:r w:rsidRPr="000D666B">
        <w:rPr>
          <w:i/>
        </w:rPr>
        <w:t xml:space="preserve">«Я закончила </w:t>
      </w:r>
      <w:proofErr w:type="spellStart"/>
      <w:r w:rsidRPr="000D666B">
        <w:rPr>
          <w:i/>
        </w:rPr>
        <w:t>бакалавриат</w:t>
      </w:r>
      <w:proofErr w:type="spellEnd"/>
      <w:r w:rsidRPr="000D666B">
        <w:rPr>
          <w:i/>
        </w:rPr>
        <w:t xml:space="preserve"> по специальности «государственное и муниципальное управление», получила прекрасную базу и в магистратуру осознанно пошла по двум направлениям, в два вуза: </w:t>
      </w:r>
      <w:proofErr w:type="gramStart"/>
      <w:r w:rsidRPr="000D666B">
        <w:rPr>
          <w:i/>
        </w:rPr>
        <w:t>в</w:t>
      </w:r>
      <w:proofErr w:type="gramEnd"/>
      <w:r w:rsidRPr="000D666B">
        <w:rPr>
          <w:i/>
        </w:rPr>
        <w:t xml:space="preserve"> </w:t>
      </w:r>
      <w:proofErr w:type="gramStart"/>
      <w:r w:rsidRPr="000D666B">
        <w:rPr>
          <w:i/>
        </w:rPr>
        <w:t>ИГУ</w:t>
      </w:r>
      <w:proofErr w:type="gramEnd"/>
      <w:r w:rsidRPr="000D666B">
        <w:rPr>
          <w:i/>
        </w:rPr>
        <w:t xml:space="preserve"> на специальность «юриспруденция» и в БГУ на специальность «финансы и кредит». Мне необходимо для моей карьеры быть хорошим специалистом и в праве и в финансах» </w:t>
      </w:r>
      <w:r w:rsidRPr="000D666B">
        <w:t xml:space="preserve">(А.Ю., 23 года).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Более того, около 30% процентов модернистов имеют или свое дело, или самостоятельную занятость, которая приносит им доход, позволяющий удовлетворять свои потребности и быть относительно независимым от родителей и иных родственников. Они финансово самостоятельны и </w:t>
      </w:r>
      <w:proofErr w:type="gramStart"/>
      <w:r w:rsidRPr="000D666B">
        <w:t>в</w:t>
      </w:r>
      <w:proofErr w:type="gramEnd"/>
      <w:r w:rsidRPr="000D666B">
        <w:t xml:space="preserve"> более 50% </w:t>
      </w:r>
      <w:proofErr w:type="gramStart"/>
      <w:r w:rsidRPr="000D666B">
        <w:t>случаев</w:t>
      </w:r>
      <w:proofErr w:type="gramEnd"/>
      <w:r w:rsidRPr="000D666B">
        <w:t xml:space="preserve"> живут отдельно от родителей в своем или арендуемом жилье. Только 10% модернистов живут в общежитиях.</w:t>
      </w:r>
    </w:p>
    <w:p w:rsidR="000D666B" w:rsidRPr="000D666B" w:rsidRDefault="000D666B" w:rsidP="000D666B">
      <w:pPr>
        <w:ind w:firstLine="709"/>
        <w:jc w:val="both"/>
      </w:pPr>
      <w:proofErr w:type="gramStart"/>
      <w:r w:rsidRPr="000D666B">
        <w:rPr>
          <w:i/>
        </w:rPr>
        <w:t>«Я полагаю, что самостоятельность надо прививать как можно раньше и возможность заработать себе на квартиру, хотя бы на съемную – это показатель твоей успешности и вообще каких-то жизненных перспектив»</w:t>
      </w:r>
      <w:r w:rsidRPr="000D666B">
        <w:t xml:space="preserve"> (Р.А., 21 год).</w:t>
      </w:r>
      <w:proofErr w:type="gramEnd"/>
      <w:r w:rsidRPr="000D666B">
        <w:t xml:space="preserve"> «</w:t>
      </w:r>
      <w:r w:rsidRPr="000D666B">
        <w:rPr>
          <w:i/>
        </w:rPr>
        <w:t xml:space="preserve">Мне нравится комфортно жить. И при этом я не хочу зависеть от родителей. Для себя еще на 1 курсе </w:t>
      </w:r>
      <w:proofErr w:type="spellStart"/>
      <w:r w:rsidRPr="000D666B">
        <w:rPr>
          <w:i/>
        </w:rPr>
        <w:t>бакалавриата</w:t>
      </w:r>
      <w:proofErr w:type="spellEnd"/>
      <w:r w:rsidRPr="000D666B">
        <w:rPr>
          <w:i/>
        </w:rPr>
        <w:t xml:space="preserve"> решил – что буду сам себе зарабатывать на квартиру, личные деньги. И вот уже заканчиваю магистратуру – живу в своей квартире, имею свеженькую машину, которые я купил без родительских денег, на деньги со своего дела. Как закончу – хочу выйти на новый уровень и открыть несколько компаний в альтернативных сферах. Сегодня все быстро меняется – нужна страховка, на случай непредсказуемых перемен. А стабильной достойной жизни мне хочется всегда» </w:t>
      </w:r>
      <w:r w:rsidRPr="000D666B">
        <w:t xml:space="preserve">(Л.А., 23 года).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Для «модернистов» образование достаточно ценно само по себе – оно выступает вкладом в будущее, ресурсным состоянием. Оно вписывается в план их карьеры. </w:t>
      </w:r>
      <w:proofErr w:type="gramStart"/>
      <w:r w:rsidRPr="000D666B">
        <w:t>Они</w:t>
      </w:r>
      <w:proofErr w:type="gramEnd"/>
      <w:r w:rsidRPr="000D666B">
        <w:t xml:space="preserve"> как правило четко знают что, где и как хотят получить.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 xml:space="preserve">«Я горжусь тем, что в этом году заканчиваю химический факультет ИГУ, я тут учился на </w:t>
      </w:r>
      <w:proofErr w:type="spellStart"/>
      <w:r w:rsidRPr="000D666B">
        <w:rPr>
          <w:i/>
        </w:rPr>
        <w:t>бакалавриате</w:t>
      </w:r>
      <w:proofErr w:type="spellEnd"/>
      <w:r w:rsidRPr="000D666B">
        <w:rPr>
          <w:i/>
        </w:rPr>
        <w:t xml:space="preserve"> и вот уже завершаю магистратуру, параллельно завершаю магистратуру по экономике. Это классическое образование, знания, которые мне нужны и интересны. Я уже сегодня зарабатываю на сочетании своих знаний в химии и экономике, продавая успешные </w:t>
      </w:r>
      <w:proofErr w:type="gramStart"/>
      <w:r w:rsidRPr="000D666B">
        <w:rPr>
          <w:i/>
        </w:rPr>
        <w:t>бизнес-идеи</w:t>
      </w:r>
      <w:proofErr w:type="gramEnd"/>
      <w:r w:rsidRPr="000D666B">
        <w:rPr>
          <w:i/>
        </w:rPr>
        <w:t xml:space="preserve"> и реализуя сам какие-то из них на практике</w:t>
      </w:r>
      <w:r w:rsidRPr="000D666B">
        <w:t xml:space="preserve">» (О.Л., 24 года). </w:t>
      </w:r>
      <w:r w:rsidRPr="000D666B">
        <w:rPr>
          <w:i/>
        </w:rPr>
        <w:t xml:space="preserve">«Образование – это ценный инструмент, но им надо уметь пользоваться. Если не можешь применить свои знания – грош им цена. Я умею, могу и хочу. Я умею себя дорого продавать – это моя ценность. Я психолог по базовому образованию, в </w:t>
      </w:r>
      <w:r w:rsidRPr="000D666B">
        <w:rPr>
          <w:i/>
        </w:rPr>
        <w:lastRenderedPageBreak/>
        <w:t>магистратуре я учился на специальностях «маркетинг» и «психология бизнеса»</w:t>
      </w:r>
      <w:r w:rsidRPr="000D666B">
        <w:t xml:space="preserve"> (С.С., 24 года).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«Традиционалисты» наоборот, даже получая хорошее </w:t>
      </w:r>
      <w:proofErr w:type="gramStart"/>
      <w:r w:rsidRPr="000D666B">
        <w:t>образование</w:t>
      </w:r>
      <w:proofErr w:type="gramEnd"/>
      <w:r w:rsidRPr="000D666B">
        <w:t xml:space="preserve"> не всегда понимают где смогут работать, как применять полученные знания и навыки. Они, как правило, обучаются только в одном вузе, не всегда </w:t>
      </w:r>
      <w:proofErr w:type="gramStart"/>
      <w:r w:rsidRPr="000D666B">
        <w:t>уверены</w:t>
      </w:r>
      <w:proofErr w:type="gramEnd"/>
      <w:r w:rsidRPr="000D666B">
        <w:t xml:space="preserve"> что обучаются там где хотят и чему хотят, но при этом не готовы перейти в другой вуз, на другую специальность из-за собственной не уверенности и опасения того, что они подведут родителей. Они живут либо вместе с родителями, либо в общежитии, только 10% традиционалистов снимают квартиру и живут самостоятельно.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>«Я не могу точно сказать, где смогу устроиться на работу. Я на хорошем счету в университете и рассчитываю, что меня могут позвать в аспирантуру. Это была бы хорошая перспектива остаться в вузе</w:t>
      </w:r>
      <w:r w:rsidRPr="000D666B">
        <w:t>» (Н.Е., 23 года). «</w:t>
      </w:r>
      <w:r w:rsidRPr="000D666B">
        <w:rPr>
          <w:i/>
        </w:rPr>
        <w:t xml:space="preserve">Я живу с родителями и прислушиваюсь к их советам. Хотя если бы я решал, я бы пошел на экономиста, но отец сказал, что юристы более перспективны. Поэтому сейчас заканчиваю </w:t>
      </w:r>
      <w:proofErr w:type="spellStart"/>
      <w:r w:rsidRPr="000D666B">
        <w:rPr>
          <w:i/>
        </w:rPr>
        <w:t>бакалавриат</w:t>
      </w:r>
      <w:proofErr w:type="spellEnd"/>
      <w:r w:rsidRPr="000D666B">
        <w:rPr>
          <w:i/>
        </w:rPr>
        <w:t>, в магистратуру тоже пойду на юриста»</w:t>
      </w:r>
      <w:r w:rsidRPr="000D666B">
        <w:t xml:space="preserve"> (Т.Т., 20 лет).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Анализируя ответы респондентов, можно сказать, что «традиционалисты» в большей степени оторваны от реальности, они защищены родителями, рамками, идеалами, которые не всегда могут быть достаточными для того чтобы противостоять тем реалиям жизни, в которые они входят сегодня. И более чем у половины «традиционалистов» в планы не входит работа по специальности.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«Модернисты» же более гибкие, активные, целеустремленные, готовы меняться и подстраиваться под те требования, что предъявляет им жизнь, но и они от неё хотят получить по максимуму. Они хотели бы реализовать свой потенциал по основной специальности или смежной с ней сферой, найти реализацию и практическое воплощение тех знаний, что получили за годы обучения.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Для «традиционалистов» продолжение образования в аспирантуре – это способ защититься, не принимать решений, которые могут изменить их жизнь. Для «модернистов» – магистратура – это новая ступень для роста, возможности апробировать свои идеи, получить определенную известность и авторитет в своих кругах.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«Хорошая работа» в представлениях «модернистов» и «традиционалистов» также отличается. Для модернистов она – необычная, креативная, интересная, постоянно требующая принятия нестандартных решений. Среди них около 40% тех, кто готов работать на «ответственной» или «интересной», но перспективной должности при скромном вознаграждении, если это принесет свои плоды в будущем.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 xml:space="preserve">«Я могу себя попробовать в разных сферах, поэтому важен опыт и реализация чего-то такого, что раньше никто не делал. То, что даст мне </w:t>
      </w:r>
      <w:proofErr w:type="gramStart"/>
      <w:r w:rsidRPr="000D666B">
        <w:rPr>
          <w:i/>
        </w:rPr>
        <w:t>возможность</w:t>
      </w:r>
      <w:proofErr w:type="gramEnd"/>
      <w:r w:rsidRPr="000D666B">
        <w:rPr>
          <w:i/>
        </w:rPr>
        <w:t xml:space="preserve"> потом сказать – я « такой один». Разве это не круто</w:t>
      </w:r>
      <w:r w:rsidRPr="000D666B">
        <w:t xml:space="preserve">?» (М.С., 20 лет). </w:t>
      </w:r>
      <w:r w:rsidRPr="000D666B">
        <w:rPr>
          <w:i/>
        </w:rPr>
        <w:t xml:space="preserve">«Некоторые должности служат стартом для будущего. Я хочу быть политиком, поэтому сейчас готов работать на скромной должности по оплате, но </w:t>
      </w:r>
      <w:proofErr w:type="gramStart"/>
      <w:r w:rsidRPr="000D666B">
        <w:rPr>
          <w:i/>
        </w:rPr>
        <w:t>то</w:t>
      </w:r>
      <w:proofErr w:type="gramEnd"/>
      <w:r w:rsidRPr="000D666B">
        <w:rPr>
          <w:i/>
        </w:rPr>
        <w:t xml:space="preserve"> что я делаю – позволяет мне познакомиться со всеми, кто сможет мне помочь выстроить свою карьеру в будущем» </w:t>
      </w:r>
      <w:r w:rsidRPr="000D666B">
        <w:t>(Г.А., 23 года).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Для «традиционалистов», «хорошая работа» – это «не </w:t>
      </w:r>
      <w:proofErr w:type="spellStart"/>
      <w:r w:rsidRPr="000D666B">
        <w:t>напряжная</w:t>
      </w:r>
      <w:proofErr w:type="spellEnd"/>
      <w:r w:rsidRPr="000D666B">
        <w:t>» и «хорошо оплачиваемая». Они готовы быть «не на самой престижной должности», но зато «хорошо оплачиваемой». «</w:t>
      </w:r>
      <w:r w:rsidRPr="000D666B">
        <w:rPr>
          <w:i/>
        </w:rPr>
        <w:t>Да сейчас сложно с работой. Поэтому работаю, где есть возможность. Платят хорошо – и ладно. Не жалуюсь»</w:t>
      </w:r>
      <w:r w:rsidRPr="000D666B">
        <w:t xml:space="preserve"> (М.М., 24 года). «</w:t>
      </w:r>
      <w:r w:rsidRPr="000D666B">
        <w:rPr>
          <w:i/>
        </w:rPr>
        <w:t>Для стабильности надо получить, пусть и не большие, но стабильные деньги»</w:t>
      </w:r>
      <w:r w:rsidRPr="000D666B">
        <w:t xml:space="preserve"> (А.В., 21 год).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Интересно сравнить планы на будущее «модернистов» и «традиционалистов». На наш взгляд, планы первых </w:t>
      </w:r>
      <w:proofErr w:type="gramStart"/>
      <w:r w:rsidRPr="000D666B">
        <w:t>амбициознее</w:t>
      </w:r>
      <w:proofErr w:type="gramEnd"/>
      <w:r w:rsidRPr="000D666B">
        <w:t xml:space="preserve"> и имеют более четкие очертания, однако и они </w:t>
      </w:r>
      <w:proofErr w:type="spellStart"/>
      <w:r w:rsidRPr="000D666B">
        <w:t>недолгосрочны</w:t>
      </w:r>
      <w:proofErr w:type="spellEnd"/>
      <w:r w:rsidRPr="000D666B">
        <w:t xml:space="preserve"> (в среднем – на три года). Что касается «жизненных проектов» традиционно ориентированной молодежи, то они отличаются осторожностью, но при этом более долгосрочны – на 10-15 лет.</w:t>
      </w:r>
    </w:p>
    <w:p w:rsidR="000D666B" w:rsidRPr="000D666B" w:rsidRDefault="000D666B" w:rsidP="000D666B">
      <w:pPr>
        <w:ind w:firstLine="709"/>
        <w:jc w:val="both"/>
      </w:pPr>
      <w:r w:rsidRPr="000D666B">
        <w:lastRenderedPageBreak/>
        <w:t>Модернисты:</w:t>
      </w:r>
      <w:r w:rsidRPr="000D666B">
        <w:rPr>
          <w:i/>
        </w:rPr>
        <w:t xml:space="preserve"> «Я планирую достигнуть финансовых результатов в своем бизнесе и сделать интересную выпускную работу в магистратуре»</w:t>
      </w:r>
      <w:r w:rsidRPr="000D666B">
        <w:t xml:space="preserve"> (П.А., 24 года). </w:t>
      </w:r>
      <w:r w:rsidRPr="000D666B">
        <w:rPr>
          <w:i/>
        </w:rPr>
        <w:t>«Я планирую расширить исследования, которыми занимаюсь не один год и поехать на стажировку в Кёльнский университет, где на сегодняшний день самое лучшее оборудование в обсерватории, мне уже пришло предварительное приглашение»</w:t>
      </w:r>
      <w:r w:rsidRPr="000D666B">
        <w:t xml:space="preserve"> (О.Л., 23 года). </w:t>
      </w:r>
    </w:p>
    <w:p w:rsidR="000D666B" w:rsidRPr="000D666B" w:rsidRDefault="000D666B" w:rsidP="000D666B">
      <w:pPr>
        <w:ind w:firstLine="709"/>
        <w:jc w:val="both"/>
        <w:rPr>
          <w:color w:val="000000"/>
          <w:shd w:val="clear" w:color="auto" w:fill="FFFFFF"/>
        </w:rPr>
      </w:pPr>
      <w:r w:rsidRPr="000D666B">
        <w:t>Традиционалисты: «</w:t>
      </w:r>
      <w:r w:rsidRPr="000D666B">
        <w:rPr>
          <w:i/>
        </w:rPr>
        <w:t>Я устроюсь на работу к своему отцу – это гарантии и стабильность на лет 10. А там уже и сам стану руководителем отдела»</w:t>
      </w:r>
      <w:r w:rsidRPr="000D666B">
        <w:t xml:space="preserve"> (Р.Д., 24 года). </w:t>
      </w:r>
      <w:r w:rsidRPr="000D666B">
        <w:rPr>
          <w:i/>
        </w:rPr>
        <w:t xml:space="preserve">«Планирую уйти на государственную службу – там понятны мне мои перспективы, да и стажировку я уже там проходил» </w:t>
      </w:r>
      <w:r w:rsidRPr="000D666B">
        <w:t xml:space="preserve">(Л.И., 23 года). Другой тенденцией «традиционалистов» выступает </w:t>
      </w:r>
      <w:proofErr w:type="spellStart"/>
      <w:r w:rsidRPr="000D666B">
        <w:t>прекариат</w:t>
      </w:r>
      <w:proofErr w:type="spellEnd"/>
      <w:r w:rsidRPr="000D666B">
        <w:t xml:space="preserve"> </w:t>
      </w:r>
      <w:r w:rsidRPr="000D666B">
        <w:rPr>
          <w:color w:val="000000"/>
          <w:shd w:val="clear" w:color="auto" w:fill="FFFFFF"/>
        </w:rPr>
        <w:t xml:space="preserve">(от лат. </w:t>
      </w:r>
      <w:proofErr w:type="spellStart"/>
      <w:r w:rsidRPr="000D666B">
        <w:rPr>
          <w:color w:val="000000"/>
          <w:shd w:val="clear" w:color="auto" w:fill="FFFFFF"/>
        </w:rPr>
        <w:t>precarium</w:t>
      </w:r>
      <w:proofErr w:type="spellEnd"/>
      <w:r w:rsidRPr="000D666B">
        <w:rPr>
          <w:color w:val="000000"/>
          <w:shd w:val="clear" w:color="auto" w:fill="FFFFFF"/>
        </w:rPr>
        <w:t xml:space="preserve"> – нестабильный, негарантированный и «пролетариат»)</w:t>
      </w:r>
      <w:r w:rsidRPr="000D666B">
        <w:t xml:space="preserve">: многие из них пытаются «компенсировать» свою профессиональную несостоятельность доходами от сдачи квартир, полученных в наследство. </w:t>
      </w:r>
    </w:p>
    <w:p w:rsidR="000D666B" w:rsidRPr="000D666B" w:rsidRDefault="000D666B" w:rsidP="000D666B">
      <w:pPr>
        <w:ind w:firstLine="709"/>
        <w:jc w:val="both"/>
      </w:pPr>
      <w:r w:rsidRPr="000D666B">
        <w:rPr>
          <w:i/>
        </w:rPr>
        <w:t xml:space="preserve">«Сдавать квартиру бабушки я </w:t>
      </w:r>
      <w:proofErr w:type="gramStart"/>
      <w:r w:rsidRPr="000D666B">
        <w:rPr>
          <w:i/>
        </w:rPr>
        <w:t>планирую</w:t>
      </w:r>
      <w:proofErr w:type="gramEnd"/>
      <w:r w:rsidRPr="000D666B">
        <w:rPr>
          <w:i/>
        </w:rPr>
        <w:t xml:space="preserve"> лет 10 точно, а сам буду жить вместе с родителями. Это же гарантированные деньги!»</w:t>
      </w:r>
      <w:r w:rsidRPr="000D666B">
        <w:t xml:space="preserve"> (С.М., 22 года). </w:t>
      </w:r>
      <w:r w:rsidRPr="000D666B">
        <w:rPr>
          <w:i/>
        </w:rPr>
        <w:t>«Я бы хотела разменять родительскую трехкомнатную квартиру на две поменьше и одну из них сдавать, а во второй жить. Это позволит меньше работать и жить в удовольствие»</w:t>
      </w:r>
      <w:r w:rsidRPr="000D666B">
        <w:t xml:space="preserve"> (Е.Е., 22 года).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Таким образом, подводя итоги, отметим, что «модернистов» от «традиционалистов» прежде </w:t>
      </w:r>
      <w:proofErr w:type="gramStart"/>
      <w:r w:rsidRPr="000D666B">
        <w:t>всего</w:t>
      </w:r>
      <w:proofErr w:type="gramEnd"/>
      <w:r w:rsidRPr="000D666B">
        <w:t xml:space="preserve"> отличают стремление к стратегическому планированию карьеры и принципиально иное -– более серьезное и уважительное – отношение к образованию, выбору профессии, содержанию выполняемой работы, получаемым навыкам, они готовы и хотят применять на практике все то, чему они научились в процессе обучения. Желанию самостоятельно чего-то добиться, быть независимыми и ответственными уже на этапе обучения в вузе. 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В то время как многие «традиционалисты» не только не намерены «делать карьеру», но и воспринимают труд как обременительную повинность; их мечта – быть свободными от каких-либо трудовых обязанностей, живя, например, на средства от </w:t>
      </w:r>
      <w:proofErr w:type="gramStart"/>
      <w:r w:rsidRPr="000D666B">
        <w:t>сдачи</w:t>
      </w:r>
      <w:proofErr w:type="gramEnd"/>
      <w:r w:rsidRPr="000D666B">
        <w:t xml:space="preserve"> доставшейся в наследство недвижимости. Образование они получают потому что «надо» и  там где захотели родственники. Свои желания или не ставят во главу угла или их вовсе не имеют.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Для «модернистов» более приемлем так называемый калейдоскоп карьеры – трудовой стратегии, учитывающей индивидуальные особенности личности и позволяющей адаптировать профессиональный маршрут к происходящим в жизни человека переменам [9]. Они будут более адаптивны и востребованы на рынке труда, а «традиционалисты» в силу своей ригидности далеко не всегда смогут встроиться в новые, постоянно меняющиеся реалии жизни. </w:t>
      </w:r>
    </w:p>
    <w:p w:rsidR="000D666B" w:rsidRPr="000D666B" w:rsidRDefault="000D666B" w:rsidP="000D666B">
      <w:pPr>
        <w:ind w:firstLine="709"/>
        <w:jc w:val="both"/>
      </w:pPr>
      <w:r w:rsidRPr="000D666B">
        <w:t xml:space="preserve">Перспективы социального моделирования [6], могут сформировать новые условия для социокультурного воспроизводства для молодых людей нового типа, где «традиционалистам» станет все труднее вписаться в новые реалии жизни, а более адаптивны будут «модернисты». Социальные рамки для молодежи расширяются, поэтому важно </w:t>
      </w:r>
      <w:proofErr w:type="gramStart"/>
      <w:r w:rsidRPr="000D666B">
        <w:t>понимать</w:t>
      </w:r>
      <w:proofErr w:type="gramEnd"/>
      <w:r w:rsidRPr="000D666B">
        <w:t xml:space="preserve"> как они смогут их использовать для личностного развития и успешной социализации. </w:t>
      </w:r>
    </w:p>
    <w:p w:rsidR="000D666B" w:rsidRPr="000D666B" w:rsidRDefault="000D666B" w:rsidP="000D666B">
      <w:pPr>
        <w:ind w:firstLine="709"/>
        <w:jc w:val="both"/>
      </w:pPr>
    </w:p>
    <w:p w:rsidR="000D666B" w:rsidRPr="000D666B" w:rsidRDefault="000D666B" w:rsidP="000D666B">
      <w:pPr>
        <w:ind w:firstLine="709"/>
        <w:jc w:val="center"/>
        <w:rPr>
          <w:b/>
        </w:rPr>
      </w:pPr>
      <w:r w:rsidRPr="000D666B">
        <w:rPr>
          <w:b/>
        </w:rPr>
        <w:t xml:space="preserve">Библиографический список 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r w:rsidRPr="000D666B">
        <w:t xml:space="preserve">Журавлева И. А., Тетерин В. В. Стратегия модернизации российского образования (социально-философский аспект) // Трансгрессия социокультурного пространства Материалы V Всероссийской научной </w:t>
      </w:r>
      <w:proofErr w:type="gramStart"/>
      <w:r w:rsidRPr="000D666B">
        <w:t>интернет-конференции</w:t>
      </w:r>
      <w:proofErr w:type="gramEnd"/>
      <w:r w:rsidRPr="000D666B">
        <w:t>. 2017. С. 35-43.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r>
        <w:t>Журавлева И.А.</w:t>
      </w:r>
      <w:r w:rsidRPr="003E1FB6">
        <w:t xml:space="preserve"> </w:t>
      </w:r>
      <w:r>
        <w:t>Модернисты и традиционалисты: образовательные траектории российской молодежи</w:t>
      </w:r>
      <w:r w:rsidRPr="003E1FB6">
        <w:t xml:space="preserve"> // </w:t>
      </w:r>
      <w:proofErr w:type="spellStart"/>
      <w:r>
        <w:t>Alma</w:t>
      </w:r>
      <w:proofErr w:type="spellEnd"/>
      <w:r>
        <w:t xml:space="preserve"> </w:t>
      </w:r>
      <w:proofErr w:type="spellStart"/>
      <w:r>
        <w:t>mater</w:t>
      </w:r>
      <w:proofErr w:type="spellEnd"/>
      <w:r>
        <w:t xml:space="preserve"> (Вестник высшей школы). 2019. № 6. С. 31-34.</w:t>
      </w:r>
    </w:p>
    <w:p w:rsidR="003E1FB6" w:rsidRPr="003D2A10" w:rsidRDefault="003E1FB6" w:rsidP="00AF5F9E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 w:rsidRPr="003D2A10">
        <w:t xml:space="preserve">Журавлева И.А. Образование в ресурсном пространстве молодежи // Актуальные проблемы гуманитарных и социальных исследований Материалы XVII Всероссийской научной конференции молодых ученых в области гуманитарных и </w:t>
      </w:r>
      <w:r w:rsidRPr="003D2A10">
        <w:lastRenderedPageBreak/>
        <w:t xml:space="preserve">социальных наук. Редколлегия: В.В. Петров, А.Н. Артемова, О.А. Персидская, А.А. </w:t>
      </w:r>
      <w:proofErr w:type="spellStart"/>
      <w:r w:rsidRPr="003D2A10">
        <w:t>Санженакова</w:t>
      </w:r>
      <w:proofErr w:type="spellEnd"/>
      <w:r w:rsidRPr="003D2A10">
        <w:t>. Новосибирск, НЦ РАН, 2019. С. 136-139.</w:t>
      </w:r>
    </w:p>
    <w:p w:rsidR="003E1FB6" w:rsidRPr="003D2A10" w:rsidRDefault="003E1FB6" w:rsidP="00AF5F9E">
      <w:pPr>
        <w:pStyle w:val="a3"/>
        <w:numPr>
          <w:ilvl w:val="0"/>
          <w:numId w:val="1"/>
        </w:numPr>
        <w:jc w:val="both"/>
      </w:pPr>
      <w:r w:rsidRPr="003D2A10">
        <w:t>Журавлёва И.А. Образовательный контекст трудовой реализации российской молодёжи // DIXI – 2019</w:t>
      </w:r>
      <w:proofErr w:type="gramStart"/>
      <w:r w:rsidRPr="003D2A10">
        <w:t xml:space="preserve"> :</w:t>
      </w:r>
      <w:proofErr w:type="gramEnd"/>
      <w:r w:rsidRPr="003D2A10">
        <w:t xml:space="preserve"> идеи, гипотезы, открытия в социально-гуманитарных исследованиях сборник научных трудов. Хабаровский государственный университет экономики и права. Хабаровск, 2019. С. 71-78.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r w:rsidRPr="000D666B">
        <w:t>Малых С. В. «Справедливое образование»: современные реалии отечественных университетов // Социальная несправедливость в социологическом измерении: вызовы современного мира. Сборник материалов. 2018. С. 1233-1234.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r w:rsidRPr="000D666B">
        <w:t>Малых С. В. Академическая мобильность как ресурс интернационализации университетов // Социология. 2018. № 3. С. 222-226.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r w:rsidRPr="000D666B">
        <w:t>Малых С. В. Университетское образование и профессиональная карьера // Высшее образование, социальные науки и национальная безопасность Материалы конференции. Иркутск. 2018. С. 210-212.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proofErr w:type="spellStart"/>
      <w:r w:rsidRPr="000D666B">
        <w:t>Полюшкевич</w:t>
      </w:r>
      <w:proofErr w:type="spellEnd"/>
      <w:r w:rsidRPr="000D666B">
        <w:t xml:space="preserve"> О. А., Колесников В. А. Роль образования в жизненном мире молодежи // В мире научных открытий. 2013. № 3-1 (39). С. 312-327.</w:t>
      </w:r>
    </w:p>
    <w:p w:rsidR="003E1FB6" w:rsidRPr="000D666B" w:rsidRDefault="003E1FB6" w:rsidP="000D666B">
      <w:pPr>
        <w:numPr>
          <w:ilvl w:val="0"/>
          <w:numId w:val="1"/>
        </w:numPr>
        <w:jc w:val="both"/>
      </w:pPr>
      <w:proofErr w:type="spellStart"/>
      <w:r w:rsidRPr="000D666B">
        <w:t>Полюшкевич</w:t>
      </w:r>
      <w:proofErr w:type="spellEnd"/>
      <w:r w:rsidRPr="000D666B">
        <w:t xml:space="preserve"> О. А., Степаненко А. С. Трансформация ценностей россиян: герои и обыватели // Политика и общество. 2012. № 9 (93). С. 4-13.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proofErr w:type="spellStart"/>
      <w:r>
        <w:t>Скуденков</w:t>
      </w:r>
      <w:proofErr w:type="spellEnd"/>
      <w:r>
        <w:t xml:space="preserve"> В.А. Экономические притязания в структуре патриотизма студенческой молодежи </w:t>
      </w:r>
      <w:r w:rsidRPr="003E1FB6">
        <w:t xml:space="preserve">// </w:t>
      </w:r>
      <w:proofErr w:type="spellStart"/>
      <w:r>
        <w:t>Alma</w:t>
      </w:r>
      <w:proofErr w:type="spellEnd"/>
      <w:r>
        <w:t xml:space="preserve"> </w:t>
      </w:r>
      <w:proofErr w:type="spellStart"/>
      <w:r>
        <w:t>mater</w:t>
      </w:r>
      <w:proofErr w:type="spellEnd"/>
      <w:r>
        <w:t xml:space="preserve"> (Вестник высшей школы). 2018. № 2. С. 82-84.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proofErr w:type="spellStart"/>
      <w:r>
        <w:t>Скуденков</w:t>
      </w:r>
      <w:proofErr w:type="spellEnd"/>
      <w:r>
        <w:t xml:space="preserve"> В.А. Истинность и мнимость жизненных целей молодежи в свете экономических санкций против России </w:t>
      </w:r>
      <w:r w:rsidRPr="003E1FB6">
        <w:t xml:space="preserve">// </w:t>
      </w:r>
      <w:r>
        <w:t>В поисках социальной истины</w:t>
      </w:r>
      <w:r w:rsidRPr="003E1FB6">
        <w:t>.</w:t>
      </w:r>
      <w:r>
        <w:t xml:space="preserve"> Материалы I Международной научно-практической конференции. Под общей редакцией В. А. Решетникова, О. А. </w:t>
      </w:r>
      <w:proofErr w:type="spellStart"/>
      <w:r>
        <w:t>Полюшкевич</w:t>
      </w:r>
      <w:proofErr w:type="spellEnd"/>
      <w:r>
        <w:t>, Г. В. Дружинина. 2019. С. 137-140.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proofErr w:type="spellStart"/>
      <w:r>
        <w:t>Скуденков</w:t>
      </w:r>
      <w:proofErr w:type="spellEnd"/>
      <w:r>
        <w:t xml:space="preserve"> В.А.</w:t>
      </w:r>
      <w:r w:rsidRPr="003E1FB6">
        <w:t xml:space="preserve"> </w:t>
      </w:r>
      <w:r>
        <w:t>Экономический патриотизм и социальные притязания молодежи</w:t>
      </w:r>
      <w:r w:rsidRPr="003E1FB6">
        <w:t xml:space="preserve"> // </w:t>
      </w:r>
      <w:r>
        <w:t>Социальная консолидация и социальное воспроизводство современного российского общества: ресурсы, проблемы, перспективы материалы IV Всероссийской научно-практической конференции. Иркутск</w:t>
      </w:r>
      <w:r w:rsidRPr="003E1FB6">
        <w:t>.</w:t>
      </w:r>
      <w:r>
        <w:t xml:space="preserve"> 2018. С. 48-53.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proofErr w:type="spellStart"/>
      <w:r>
        <w:t>Скуденков</w:t>
      </w:r>
      <w:proofErr w:type="spellEnd"/>
      <w:r>
        <w:t xml:space="preserve"> В.А.</w:t>
      </w:r>
      <w:r w:rsidRPr="003E1FB6">
        <w:t xml:space="preserve"> </w:t>
      </w:r>
      <w:r>
        <w:t>Повышение роли образования в молодежной среде под влиянием экономических санкций против России</w:t>
      </w:r>
      <w:r w:rsidRPr="003E1FB6">
        <w:t xml:space="preserve"> // </w:t>
      </w:r>
      <w:r>
        <w:t>Университет в глобальном мире: новый статус и миссия сборник материалов XI Международной научной конференции. Московский государственный университет имени М.В. Ломоносова, М.: МГУ, 2017. С. 387-389.</w:t>
      </w:r>
    </w:p>
    <w:p w:rsidR="003E1FB6" w:rsidRDefault="003E1FB6" w:rsidP="003E1FB6">
      <w:pPr>
        <w:pStyle w:val="a3"/>
        <w:numPr>
          <w:ilvl w:val="0"/>
          <w:numId w:val="1"/>
        </w:numPr>
        <w:jc w:val="both"/>
      </w:pPr>
      <w:proofErr w:type="spellStart"/>
      <w:r>
        <w:t>Скуденков</w:t>
      </w:r>
      <w:proofErr w:type="spellEnd"/>
      <w:r>
        <w:t xml:space="preserve"> В.А.</w:t>
      </w:r>
      <w:r w:rsidRPr="003E1FB6">
        <w:t xml:space="preserve"> </w:t>
      </w:r>
      <w:r>
        <w:t>Трансформация экономических притязаний студенческой молодежи</w:t>
      </w:r>
      <w:r w:rsidRPr="003E1FB6">
        <w:t xml:space="preserve"> // </w:t>
      </w:r>
      <w:r>
        <w:t>Общество и социология в современной России материалы Всероссийской научно-практической конференции, посвященной ХХ годовщине празднования Дня социолога в Российской Федерации. Вологда. 2015. С. 81-83.</w:t>
      </w:r>
    </w:p>
    <w:p w:rsidR="003E1FB6" w:rsidRDefault="003E1FB6" w:rsidP="003E1FB6"/>
    <w:p w:rsidR="00A969C2" w:rsidRPr="00BE6197" w:rsidRDefault="00A969C2" w:rsidP="00A969C2">
      <w:pPr>
        <w:jc w:val="both"/>
        <w:rPr>
          <w:color w:val="0070C0"/>
        </w:rPr>
      </w:pPr>
      <w:r w:rsidRPr="00BE6197">
        <w:t xml:space="preserve">Журавлева Ирина Александровна – заведующая кафедрой государственного и муниципального управления Института социальных наук Иркутского государственного университета, кандидат философских наук, доцент, Россия, Иркутск, </w:t>
      </w:r>
      <w:r w:rsidRPr="00BE6197">
        <w:rPr>
          <w:lang w:val="en-US"/>
        </w:rPr>
        <w:t>E</w:t>
      </w:r>
      <w:r w:rsidRPr="00BE6197">
        <w:t>-</w:t>
      </w:r>
      <w:r w:rsidRPr="00BE6197">
        <w:rPr>
          <w:lang w:val="en-US"/>
        </w:rPr>
        <w:t>mail</w:t>
      </w:r>
      <w:r w:rsidRPr="00BE6197">
        <w:t xml:space="preserve">: </w:t>
      </w:r>
      <w:r w:rsidRPr="00BE6197">
        <w:rPr>
          <w:color w:val="0070C0"/>
          <w:shd w:val="clear" w:color="auto" w:fill="FFFFFF"/>
        </w:rPr>
        <w:t>zhuravleva_ia@list.ru</w:t>
      </w:r>
    </w:p>
    <w:p w:rsidR="00A969C2" w:rsidRPr="000D666B" w:rsidRDefault="00A969C2" w:rsidP="000D666B"/>
    <w:sectPr w:rsidR="00A969C2" w:rsidRPr="000D666B" w:rsidSect="00105F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5A6A7A"/>
    <w:multiLevelType w:val="hybridMultilevel"/>
    <w:tmpl w:val="6846CB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023361"/>
    <w:multiLevelType w:val="hybridMultilevel"/>
    <w:tmpl w:val="89BEBE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70192"/>
    <w:rsid w:val="000D666B"/>
    <w:rsid w:val="00105F5E"/>
    <w:rsid w:val="00170192"/>
    <w:rsid w:val="003E1FB6"/>
    <w:rsid w:val="00477CCD"/>
    <w:rsid w:val="004906C4"/>
    <w:rsid w:val="00A969C2"/>
    <w:rsid w:val="00AF5F9E"/>
    <w:rsid w:val="00C56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6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D666B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AF5F9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6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D666B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AF5F9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2550</Words>
  <Characters>14537</Characters>
  <Application>Microsoft Office Word</Application>
  <DocSecurity>0</DocSecurity>
  <Lines>121</Lines>
  <Paragraphs>34</Paragraphs>
  <ScaleCrop>false</ScaleCrop>
  <Company/>
  <LinksUpToDate>false</LinksUpToDate>
  <CharactersWithSpaces>17053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2020-03-18T01:21:00Z</dcterms:created>
  <dcterms:modified xsi:type="dcterms:W3CDTF">2020-03-18T05:27:00Z</dcterms:modified>
</cp:coreProperties>
</file>