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95661" w:rsidRDefault="0055631C" w:rsidP="00F95661">
      <w:pPr>
        <w:spacing w:after="0" w:line="240" w:lineRule="auto"/>
        <w:ind w:firstLine="709"/>
        <w:rPr>
          <w:rFonts w:ascii="Times New Roman" w:hAnsi="Times New Roman" w:cs="Times New Roman"/>
          <w:b/>
          <w:color w:val="000000" w:themeColor="text1"/>
          <w:sz w:val="24"/>
          <w:szCs w:val="24"/>
        </w:rPr>
      </w:pPr>
      <w:r w:rsidRPr="00050D6A">
        <w:rPr>
          <w:rFonts w:ascii="Times New Roman" w:hAnsi="Times New Roman" w:cs="Times New Roman"/>
          <w:b/>
          <w:color w:val="000000" w:themeColor="text1"/>
          <w:sz w:val="24"/>
          <w:szCs w:val="24"/>
        </w:rPr>
        <w:t>УДК</w:t>
      </w:r>
      <w:r w:rsidR="005E22C0" w:rsidRPr="00050D6A">
        <w:rPr>
          <w:rFonts w:ascii="Times New Roman" w:hAnsi="Times New Roman" w:cs="Times New Roman"/>
          <w:b/>
          <w:color w:val="000000" w:themeColor="text1"/>
          <w:sz w:val="24"/>
          <w:szCs w:val="24"/>
        </w:rPr>
        <w:tab/>
      </w:r>
      <w:r w:rsidR="00600AD9" w:rsidRPr="00050D6A">
        <w:rPr>
          <w:rFonts w:ascii="Times New Roman" w:hAnsi="Times New Roman" w:cs="Times New Roman"/>
          <w:b/>
          <w:color w:val="000000" w:themeColor="text1"/>
          <w:sz w:val="24"/>
          <w:szCs w:val="24"/>
        </w:rPr>
        <w:t>314.</w:t>
      </w:r>
      <w:proofErr w:type="gramStart"/>
      <w:r w:rsidR="00600AD9" w:rsidRPr="00050D6A">
        <w:rPr>
          <w:rFonts w:ascii="Times New Roman" w:hAnsi="Times New Roman" w:cs="Times New Roman"/>
          <w:b/>
          <w:color w:val="000000" w:themeColor="text1"/>
          <w:sz w:val="24"/>
          <w:szCs w:val="24"/>
        </w:rPr>
        <w:t>48:[</w:t>
      </w:r>
      <w:proofErr w:type="gramEnd"/>
      <w:r w:rsidRPr="00050D6A">
        <w:rPr>
          <w:rFonts w:ascii="Times New Roman" w:hAnsi="Times New Roman" w:cs="Times New Roman"/>
          <w:b/>
          <w:color w:val="000000" w:themeColor="text1"/>
          <w:sz w:val="24"/>
          <w:szCs w:val="24"/>
        </w:rPr>
        <w:t>613.81</w:t>
      </w:r>
      <w:r w:rsidR="00600AD9" w:rsidRPr="00050D6A">
        <w:rPr>
          <w:rFonts w:ascii="Times New Roman" w:hAnsi="Times New Roman" w:cs="Times New Roman"/>
          <w:b/>
          <w:color w:val="000000" w:themeColor="text1"/>
          <w:sz w:val="24"/>
          <w:szCs w:val="24"/>
        </w:rPr>
        <w:t>]:[</w:t>
      </w:r>
      <w:r w:rsidRPr="00050D6A">
        <w:rPr>
          <w:rFonts w:ascii="Times New Roman" w:hAnsi="Times New Roman" w:cs="Times New Roman"/>
          <w:b/>
          <w:color w:val="000000" w:themeColor="text1"/>
          <w:sz w:val="24"/>
          <w:szCs w:val="24"/>
        </w:rPr>
        <w:t>316.624</w:t>
      </w:r>
      <w:r w:rsidR="00600AD9" w:rsidRPr="00050D6A">
        <w:rPr>
          <w:rFonts w:ascii="Times New Roman" w:hAnsi="Times New Roman" w:cs="Times New Roman"/>
          <w:b/>
          <w:color w:val="000000" w:themeColor="text1"/>
          <w:sz w:val="24"/>
          <w:szCs w:val="24"/>
        </w:rPr>
        <w:t>]:[338.001.36]</w:t>
      </w:r>
    </w:p>
    <w:p w:rsidR="00F95661" w:rsidRPr="00F874CB" w:rsidRDefault="003D161F" w:rsidP="00F95661">
      <w:pPr>
        <w:spacing w:after="0" w:line="240" w:lineRule="auto"/>
        <w:ind w:firstLine="709"/>
        <w:rPr>
          <w:rFonts w:ascii="Times New Roman" w:hAnsi="Times New Roman" w:cs="Times New Roman"/>
          <w:b/>
          <w:color w:val="000000" w:themeColor="text1"/>
          <w:sz w:val="24"/>
          <w:szCs w:val="24"/>
        </w:rPr>
      </w:pPr>
      <w:r w:rsidRPr="00F95661">
        <w:rPr>
          <w:rFonts w:ascii="Times New Roman" w:hAnsi="Times New Roman" w:cs="Times New Roman"/>
          <w:b/>
          <w:color w:val="000000" w:themeColor="text1"/>
          <w:sz w:val="24"/>
          <w:szCs w:val="24"/>
        </w:rPr>
        <w:t xml:space="preserve">ББК </w:t>
      </w:r>
      <w:r w:rsidRPr="00F95661">
        <w:rPr>
          <w:rFonts w:ascii="Times New Roman" w:hAnsi="Times New Roman" w:cs="Times New Roman"/>
          <w:b/>
          <w:color w:val="000000" w:themeColor="text1"/>
          <w:sz w:val="24"/>
          <w:szCs w:val="24"/>
        </w:rPr>
        <w:tab/>
      </w:r>
      <w:r w:rsidR="00DB28DC" w:rsidRPr="00F95661">
        <w:rPr>
          <w:rFonts w:ascii="Times New Roman" w:hAnsi="Times New Roman" w:cs="Times New Roman"/>
          <w:b/>
          <w:color w:val="000000" w:themeColor="text1"/>
          <w:sz w:val="24"/>
          <w:szCs w:val="24"/>
        </w:rPr>
        <w:t>60.</w:t>
      </w:r>
      <w:proofErr w:type="gramStart"/>
      <w:r w:rsidR="00DB28DC" w:rsidRPr="00F95661">
        <w:rPr>
          <w:rFonts w:ascii="Times New Roman" w:hAnsi="Times New Roman" w:cs="Times New Roman"/>
          <w:b/>
          <w:color w:val="000000" w:themeColor="text1"/>
          <w:sz w:val="24"/>
          <w:szCs w:val="24"/>
        </w:rPr>
        <w:t>7</w:t>
      </w:r>
      <w:r w:rsidR="00F95661" w:rsidRPr="00F95661">
        <w:rPr>
          <w:rFonts w:ascii="Times New Roman" w:hAnsi="Times New Roman" w:cs="Times New Roman"/>
          <w:b/>
          <w:color w:val="000000" w:themeColor="text1"/>
          <w:sz w:val="24"/>
          <w:szCs w:val="24"/>
        </w:rPr>
        <w:t>:</w:t>
      </w:r>
      <w:r w:rsidR="00C94A7C" w:rsidRPr="00C94A7C">
        <w:rPr>
          <w:rFonts w:ascii="Times New Roman" w:hAnsi="Times New Roman" w:cs="Times New Roman"/>
          <w:b/>
          <w:color w:val="000000" w:themeColor="text1"/>
          <w:sz w:val="24"/>
          <w:szCs w:val="24"/>
        </w:rPr>
        <w:t>[</w:t>
      </w:r>
      <w:proofErr w:type="gramEnd"/>
      <w:r w:rsidR="00F95661" w:rsidRPr="00F95661">
        <w:rPr>
          <w:rFonts w:ascii="Times New Roman" w:hAnsi="Times New Roman" w:cs="Times New Roman"/>
          <w:b/>
          <w:color w:val="000000" w:themeColor="text1"/>
          <w:sz w:val="24"/>
          <w:szCs w:val="24"/>
        </w:rPr>
        <w:t>65.495</w:t>
      </w:r>
      <w:r w:rsidR="00C94A7C" w:rsidRPr="00F874CB">
        <w:rPr>
          <w:rFonts w:ascii="Times New Roman" w:hAnsi="Times New Roman" w:cs="Times New Roman"/>
          <w:b/>
          <w:color w:val="000000" w:themeColor="text1"/>
          <w:sz w:val="24"/>
          <w:szCs w:val="24"/>
        </w:rPr>
        <w:t>]</w:t>
      </w:r>
      <w:r w:rsidR="000F724E">
        <w:rPr>
          <w:rFonts w:ascii="Times New Roman" w:hAnsi="Times New Roman" w:cs="Times New Roman"/>
          <w:b/>
          <w:color w:val="000000" w:themeColor="text1"/>
          <w:sz w:val="24"/>
          <w:szCs w:val="24"/>
        </w:rPr>
        <w:t>:</w:t>
      </w:r>
      <w:r w:rsidR="00C94A7C" w:rsidRPr="00F874CB">
        <w:rPr>
          <w:rFonts w:ascii="Times New Roman" w:hAnsi="Times New Roman" w:cs="Times New Roman"/>
          <w:b/>
          <w:color w:val="000000" w:themeColor="text1"/>
          <w:sz w:val="24"/>
          <w:szCs w:val="24"/>
        </w:rPr>
        <w:t>[</w:t>
      </w:r>
      <w:r w:rsidR="000F724E">
        <w:rPr>
          <w:rFonts w:ascii="Times New Roman" w:hAnsi="Times New Roman" w:cs="Times New Roman"/>
          <w:b/>
          <w:color w:val="000000" w:themeColor="text1"/>
          <w:sz w:val="24"/>
          <w:szCs w:val="24"/>
        </w:rPr>
        <w:t>56.14</w:t>
      </w:r>
      <w:r w:rsidR="00C94A7C" w:rsidRPr="00F874CB">
        <w:rPr>
          <w:rFonts w:ascii="Times New Roman" w:hAnsi="Times New Roman" w:cs="Times New Roman"/>
          <w:b/>
          <w:color w:val="000000" w:themeColor="text1"/>
          <w:sz w:val="24"/>
          <w:szCs w:val="24"/>
        </w:rPr>
        <w:t>]</w:t>
      </w:r>
    </w:p>
    <w:p w:rsidR="003D161F" w:rsidRPr="00050D6A" w:rsidRDefault="003D161F" w:rsidP="004752FB">
      <w:pPr>
        <w:spacing w:after="0" w:line="240" w:lineRule="auto"/>
        <w:ind w:firstLine="709"/>
        <w:rPr>
          <w:rFonts w:ascii="Times New Roman" w:hAnsi="Times New Roman" w:cs="Times New Roman"/>
          <w:b/>
          <w:color w:val="000000" w:themeColor="text1"/>
          <w:sz w:val="24"/>
          <w:szCs w:val="24"/>
        </w:rPr>
      </w:pPr>
    </w:p>
    <w:p w:rsidR="004752FB" w:rsidRPr="00050D6A" w:rsidRDefault="004752FB" w:rsidP="004752FB">
      <w:pPr>
        <w:spacing w:after="0" w:line="240" w:lineRule="auto"/>
        <w:ind w:firstLine="709"/>
        <w:jc w:val="right"/>
        <w:rPr>
          <w:rFonts w:ascii="Times New Roman" w:hAnsi="Times New Roman" w:cs="Times New Roman"/>
          <w:b/>
          <w:color w:val="000000" w:themeColor="text1"/>
          <w:sz w:val="24"/>
          <w:szCs w:val="24"/>
        </w:rPr>
      </w:pPr>
      <w:r w:rsidRPr="00050D6A">
        <w:rPr>
          <w:rFonts w:ascii="Times New Roman" w:hAnsi="Times New Roman" w:cs="Times New Roman"/>
          <w:b/>
          <w:color w:val="000000" w:themeColor="text1"/>
          <w:sz w:val="24"/>
          <w:szCs w:val="24"/>
        </w:rPr>
        <w:t>Шматова Ю.Е.</w:t>
      </w:r>
    </w:p>
    <w:p w:rsidR="002D6F98" w:rsidRPr="00050D6A" w:rsidRDefault="002D6F98" w:rsidP="004752FB">
      <w:pPr>
        <w:spacing w:after="0" w:line="240" w:lineRule="auto"/>
        <w:ind w:firstLine="709"/>
        <w:jc w:val="right"/>
        <w:rPr>
          <w:rFonts w:ascii="Times New Roman" w:hAnsi="Times New Roman" w:cs="Times New Roman"/>
          <w:b/>
          <w:color w:val="000000" w:themeColor="text1"/>
          <w:sz w:val="24"/>
          <w:szCs w:val="24"/>
        </w:rPr>
      </w:pPr>
    </w:p>
    <w:p w:rsidR="004752FB" w:rsidRPr="00050D6A" w:rsidRDefault="00E12219" w:rsidP="00986170">
      <w:pPr>
        <w:spacing w:after="0" w:line="240" w:lineRule="auto"/>
        <w:jc w:val="center"/>
        <w:rPr>
          <w:rFonts w:ascii="Times New Roman" w:hAnsi="Times New Roman" w:cs="Times New Roman"/>
          <w:b/>
          <w:color w:val="000000" w:themeColor="text1"/>
          <w:sz w:val="24"/>
          <w:szCs w:val="24"/>
        </w:rPr>
      </w:pPr>
      <w:r w:rsidRPr="00050D6A">
        <w:rPr>
          <w:rFonts w:ascii="Times New Roman" w:hAnsi="Times New Roman" w:cs="Times New Roman"/>
          <w:b/>
          <w:color w:val="000000" w:themeColor="text1"/>
          <w:sz w:val="24"/>
          <w:szCs w:val="24"/>
        </w:rPr>
        <w:t>ПРОБЛЕМ</w:t>
      </w:r>
      <w:r w:rsidR="00A23BB1">
        <w:rPr>
          <w:rFonts w:ascii="Times New Roman" w:hAnsi="Times New Roman" w:cs="Times New Roman"/>
          <w:b/>
          <w:color w:val="000000" w:themeColor="text1"/>
          <w:sz w:val="24"/>
          <w:szCs w:val="24"/>
        </w:rPr>
        <w:t>А</w:t>
      </w:r>
      <w:r w:rsidRPr="00050D6A">
        <w:rPr>
          <w:rFonts w:ascii="Times New Roman" w:hAnsi="Times New Roman" w:cs="Times New Roman"/>
          <w:b/>
          <w:color w:val="000000" w:themeColor="text1"/>
          <w:sz w:val="24"/>
          <w:szCs w:val="24"/>
        </w:rPr>
        <w:t xml:space="preserve"> АЛКОГОЛЬНОЙ ЗАВИСИМОСТИ: </w:t>
      </w:r>
    </w:p>
    <w:p w:rsidR="00432693" w:rsidRPr="00050D6A" w:rsidRDefault="004752FB" w:rsidP="00986170">
      <w:pPr>
        <w:spacing w:after="0" w:line="240" w:lineRule="auto"/>
        <w:jc w:val="center"/>
        <w:rPr>
          <w:rFonts w:ascii="Times New Roman" w:hAnsi="Times New Roman" w:cs="Times New Roman"/>
          <w:b/>
          <w:color w:val="000000" w:themeColor="text1"/>
          <w:sz w:val="24"/>
          <w:szCs w:val="24"/>
        </w:rPr>
      </w:pPr>
      <w:r w:rsidRPr="00050D6A">
        <w:rPr>
          <w:rFonts w:ascii="Times New Roman" w:hAnsi="Times New Roman" w:cs="Times New Roman"/>
          <w:b/>
          <w:color w:val="000000" w:themeColor="text1"/>
          <w:sz w:val="24"/>
          <w:szCs w:val="24"/>
        </w:rPr>
        <w:t>«</w:t>
      </w:r>
      <w:r w:rsidR="00E12219" w:rsidRPr="00050D6A">
        <w:rPr>
          <w:rFonts w:ascii="Times New Roman" w:hAnsi="Times New Roman" w:cs="Times New Roman"/>
          <w:b/>
          <w:color w:val="000000" w:themeColor="text1"/>
          <w:sz w:val="24"/>
          <w:szCs w:val="24"/>
        </w:rPr>
        <w:t>ЦЕНА</w:t>
      </w:r>
      <w:r w:rsidRPr="00050D6A">
        <w:rPr>
          <w:rFonts w:ascii="Times New Roman" w:hAnsi="Times New Roman" w:cs="Times New Roman"/>
          <w:b/>
          <w:color w:val="000000" w:themeColor="text1"/>
          <w:sz w:val="24"/>
          <w:szCs w:val="24"/>
        </w:rPr>
        <w:t>», МАСШТАБЫ, ТЕНДЕНЦИИ</w:t>
      </w:r>
      <w:r w:rsidR="00D04408" w:rsidRPr="00050D6A">
        <w:rPr>
          <w:rFonts w:ascii="Times New Roman" w:hAnsi="Times New Roman" w:cs="Times New Roman"/>
          <w:b/>
          <w:color w:val="000000" w:themeColor="text1"/>
          <w:sz w:val="24"/>
          <w:szCs w:val="24"/>
        </w:rPr>
        <w:t>.</w:t>
      </w:r>
    </w:p>
    <w:p w:rsidR="008760DE" w:rsidRPr="00050D6A" w:rsidRDefault="008760DE" w:rsidP="004752FB">
      <w:pPr>
        <w:spacing w:after="0" w:line="240" w:lineRule="auto"/>
        <w:ind w:firstLine="709"/>
        <w:jc w:val="center"/>
        <w:rPr>
          <w:rFonts w:ascii="Times New Roman" w:hAnsi="Times New Roman" w:cs="Times New Roman"/>
          <w:b/>
          <w:color w:val="000000" w:themeColor="text1"/>
          <w:sz w:val="24"/>
          <w:szCs w:val="24"/>
        </w:rPr>
      </w:pPr>
    </w:p>
    <w:p w:rsidR="00592F4D" w:rsidRPr="00050D6A" w:rsidRDefault="002D6F98" w:rsidP="004959DC">
      <w:pPr>
        <w:spacing w:after="0" w:line="240" w:lineRule="auto"/>
        <w:ind w:firstLine="709"/>
        <w:jc w:val="both"/>
        <w:rPr>
          <w:rFonts w:ascii="Times New Roman" w:hAnsi="Times New Roman" w:cs="Times New Roman"/>
          <w:i/>
          <w:color w:val="000000" w:themeColor="text1"/>
          <w:sz w:val="24"/>
          <w:szCs w:val="24"/>
        </w:rPr>
      </w:pPr>
      <w:r w:rsidRPr="00050D6A">
        <w:rPr>
          <w:rFonts w:ascii="Times New Roman" w:hAnsi="Times New Roman" w:cs="Times New Roman"/>
          <w:b/>
          <w:i/>
          <w:color w:val="000000" w:themeColor="text1"/>
          <w:sz w:val="24"/>
          <w:szCs w:val="24"/>
        </w:rPr>
        <w:t>Аннотация.</w:t>
      </w:r>
      <w:r w:rsidR="004959DC">
        <w:rPr>
          <w:rFonts w:ascii="Times New Roman" w:hAnsi="Times New Roman" w:cs="Times New Roman"/>
          <w:b/>
          <w:i/>
          <w:color w:val="000000" w:themeColor="text1"/>
          <w:sz w:val="24"/>
          <w:szCs w:val="24"/>
        </w:rPr>
        <w:t xml:space="preserve"> </w:t>
      </w:r>
      <w:r w:rsidR="00592F4D" w:rsidRPr="00050D6A">
        <w:rPr>
          <w:rFonts w:ascii="Times New Roman" w:hAnsi="Times New Roman" w:cs="Times New Roman"/>
          <w:i/>
          <w:color w:val="000000" w:themeColor="text1"/>
          <w:sz w:val="24"/>
          <w:szCs w:val="24"/>
        </w:rPr>
        <w:t>В работе представлена оценка э</w:t>
      </w:r>
      <w:r w:rsidR="00A378E2" w:rsidRPr="00050D6A">
        <w:rPr>
          <w:rFonts w:ascii="Times New Roman" w:hAnsi="Times New Roman" w:cs="Times New Roman"/>
          <w:i/>
          <w:color w:val="000000" w:themeColor="text1"/>
          <w:sz w:val="24"/>
          <w:szCs w:val="24"/>
        </w:rPr>
        <w:t>кономически</w:t>
      </w:r>
      <w:r w:rsidR="00592F4D" w:rsidRPr="00050D6A">
        <w:rPr>
          <w:rFonts w:ascii="Times New Roman" w:hAnsi="Times New Roman" w:cs="Times New Roman"/>
          <w:i/>
          <w:color w:val="000000" w:themeColor="text1"/>
          <w:sz w:val="24"/>
          <w:szCs w:val="24"/>
        </w:rPr>
        <w:t>х</w:t>
      </w:r>
      <w:r w:rsidR="00A378E2" w:rsidRPr="00050D6A">
        <w:rPr>
          <w:rFonts w:ascii="Times New Roman" w:hAnsi="Times New Roman" w:cs="Times New Roman"/>
          <w:i/>
          <w:color w:val="000000" w:themeColor="text1"/>
          <w:sz w:val="24"/>
          <w:szCs w:val="24"/>
        </w:rPr>
        <w:t xml:space="preserve"> потер</w:t>
      </w:r>
      <w:r w:rsidR="00592F4D" w:rsidRPr="00050D6A">
        <w:rPr>
          <w:rFonts w:ascii="Times New Roman" w:hAnsi="Times New Roman" w:cs="Times New Roman"/>
          <w:i/>
          <w:color w:val="000000" w:themeColor="text1"/>
          <w:sz w:val="24"/>
          <w:szCs w:val="24"/>
        </w:rPr>
        <w:t>ь</w:t>
      </w:r>
      <w:r w:rsidR="00A378E2" w:rsidRPr="00050D6A">
        <w:rPr>
          <w:rFonts w:ascii="Times New Roman" w:hAnsi="Times New Roman" w:cs="Times New Roman"/>
          <w:i/>
          <w:color w:val="000000" w:themeColor="text1"/>
          <w:sz w:val="24"/>
          <w:szCs w:val="24"/>
        </w:rPr>
        <w:t xml:space="preserve"> </w:t>
      </w:r>
      <w:r w:rsidR="00592F4D" w:rsidRPr="00050D6A">
        <w:rPr>
          <w:rFonts w:ascii="Times New Roman" w:hAnsi="Times New Roman" w:cs="Times New Roman"/>
          <w:i/>
          <w:color w:val="000000" w:themeColor="text1"/>
          <w:sz w:val="24"/>
          <w:szCs w:val="24"/>
        </w:rPr>
        <w:t xml:space="preserve">(в мире и в РФ) </w:t>
      </w:r>
      <w:r w:rsidR="00A378E2" w:rsidRPr="00050D6A">
        <w:rPr>
          <w:rFonts w:ascii="Times New Roman" w:hAnsi="Times New Roman" w:cs="Times New Roman"/>
          <w:i/>
          <w:color w:val="000000" w:themeColor="text1"/>
          <w:sz w:val="24"/>
          <w:szCs w:val="24"/>
        </w:rPr>
        <w:t xml:space="preserve">вследствие </w:t>
      </w:r>
      <w:r w:rsidR="004752FB" w:rsidRPr="00050D6A">
        <w:rPr>
          <w:rFonts w:ascii="Times New Roman" w:hAnsi="Times New Roman" w:cs="Times New Roman"/>
          <w:i/>
          <w:color w:val="000000" w:themeColor="text1"/>
          <w:sz w:val="24"/>
          <w:szCs w:val="24"/>
        </w:rPr>
        <w:t xml:space="preserve">злоупотребления </w:t>
      </w:r>
      <w:r w:rsidR="00A378E2" w:rsidRPr="00050D6A">
        <w:rPr>
          <w:rFonts w:ascii="Times New Roman" w:hAnsi="Times New Roman" w:cs="Times New Roman"/>
          <w:i/>
          <w:color w:val="000000" w:themeColor="text1"/>
          <w:sz w:val="24"/>
          <w:szCs w:val="24"/>
        </w:rPr>
        <w:t>алкогол</w:t>
      </w:r>
      <w:r w:rsidR="004752FB" w:rsidRPr="00050D6A">
        <w:rPr>
          <w:rFonts w:ascii="Times New Roman" w:hAnsi="Times New Roman" w:cs="Times New Roman"/>
          <w:i/>
          <w:color w:val="000000" w:themeColor="text1"/>
          <w:sz w:val="24"/>
          <w:szCs w:val="24"/>
        </w:rPr>
        <w:t>ем</w:t>
      </w:r>
      <w:r w:rsidR="00592F4D" w:rsidRPr="00050D6A">
        <w:rPr>
          <w:rFonts w:ascii="Times New Roman" w:hAnsi="Times New Roman" w:cs="Times New Roman"/>
          <w:i/>
          <w:color w:val="000000" w:themeColor="text1"/>
          <w:sz w:val="24"/>
          <w:szCs w:val="24"/>
        </w:rPr>
        <w:t>, выделены</w:t>
      </w:r>
      <w:r w:rsidRPr="00050D6A">
        <w:rPr>
          <w:rFonts w:ascii="Times New Roman" w:hAnsi="Times New Roman" w:cs="Times New Roman"/>
          <w:i/>
          <w:color w:val="000000" w:themeColor="text1"/>
          <w:sz w:val="24"/>
          <w:szCs w:val="24"/>
        </w:rPr>
        <w:t xml:space="preserve"> </w:t>
      </w:r>
      <w:r w:rsidR="00592F4D" w:rsidRPr="00050D6A">
        <w:rPr>
          <w:rFonts w:ascii="Times New Roman" w:hAnsi="Times New Roman" w:cs="Times New Roman"/>
          <w:i/>
          <w:color w:val="000000" w:themeColor="text1"/>
          <w:sz w:val="24"/>
          <w:szCs w:val="24"/>
        </w:rPr>
        <w:t xml:space="preserve">некоторые </w:t>
      </w:r>
      <w:r w:rsidRPr="00050D6A">
        <w:rPr>
          <w:rFonts w:ascii="Times New Roman" w:hAnsi="Times New Roman" w:cs="Times New Roman"/>
          <w:i/>
          <w:color w:val="000000" w:themeColor="text1"/>
          <w:sz w:val="24"/>
          <w:szCs w:val="24"/>
        </w:rPr>
        <w:t>позитивные</w:t>
      </w:r>
      <w:r w:rsidR="00592F4D" w:rsidRPr="00050D6A">
        <w:rPr>
          <w:rFonts w:ascii="Times New Roman" w:hAnsi="Times New Roman" w:cs="Times New Roman"/>
          <w:i/>
          <w:color w:val="000000" w:themeColor="text1"/>
          <w:sz w:val="24"/>
          <w:szCs w:val="24"/>
        </w:rPr>
        <w:t xml:space="preserve"> и негативные </w:t>
      </w:r>
      <w:r w:rsidRPr="00050D6A">
        <w:rPr>
          <w:rFonts w:ascii="Times New Roman" w:hAnsi="Times New Roman" w:cs="Times New Roman"/>
          <w:i/>
          <w:color w:val="000000" w:themeColor="text1"/>
          <w:sz w:val="24"/>
          <w:szCs w:val="24"/>
        </w:rPr>
        <w:t>тренды</w:t>
      </w:r>
      <w:r w:rsidR="00592F4D" w:rsidRPr="00050D6A">
        <w:rPr>
          <w:rFonts w:ascii="Times New Roman" w:hAnsi="Times New Roman" w:cs="Times New Roman"/>
          <w:i/>
          <w:color w:val="000000" w:themeColor="text1"/>
          <w:sz w:val="24"/>
          <w:szCs w:val="24"/>
        </w:rPr>
        <w:t xml:space="preserve"> статистических показателей, отражающих проблему</w:t>
      </w:r>
      <w:r w:rsidR="006F31D2" w:rsidRPr="00050D6A">
        <w:rPr>
          <w:rFonts w:ascii="Times New Roman" w:hAnsi="Times New Roman" w:cs="Times New Roman"/>
          <w:i/>
          <w:color w:val="000000" w:themeColor="text1"/>
          <w:sz w:val="24"/>
          <w:szCs w:val="24"/>
        </w:rPr>
        <w:t>, определены регионы-лидеры, дана оценка ситуации в Вологодской области.</w:t>
      </w:r>
    </w:p>
    <w:p w:rsidR="00BD0C0A" w:rsidRPr="00050D6A" w:rsidRDefault="00BD0C0A" w:rsidP="004752FB">
      <w:pPr>
        <w:spacing w:after="0" w:line="240" w:lineRule="auto"/>
        <w:ind w:firstLine="709"/>
        <w:jc w:val="both"/>
        <w:rPr>
          <w:rFonts w:ascii="Times New Roman" w:hAnsi="Times New Roman" w:cs="Times New Roman"/>
          <w:i/>
          <w:color w:val="000000" w:themeColor="text1"/>
          <w:sz w:val="24"/>
          <w:szCs w:val="24"/>
        </w:rPr>
      </w:pPr>
      <w:r w:rsidRPr="00050D6A">
        <w:rPr>
          <w:rFonts w:ascii="Times New Roman" w:hAnsi="Times New Roman" w:cs="Times New Roman"/>
          <w:i/>
          <w:color w:val="000000" w:themeColor="text1"/>
          <w:sz w:val="24"/>
          <w:szCs w:val="24"/>
        </w:rPr>
        <w:t>Ключевые слова: алкоголизм, заболеваемость алкогольными психозами, смертность от случайных отравлений алкоголем, бремя болезни, продажа спиртных напитков</w:t>
      </w:r>
      <w:r w:rsidR="00EE5310" w:rsidRPr="00050D6A">
        <w:rPr>
          <w:rFonts w:ascii="Times New Roman" w:hAnsi="Times New Roman" w:cs="Times New Roman"/>
          <w:i/>
          <w:color w:val="000000" w:themeColor="text1"/>
          <w:sz w:val="24"/>
          <w:szCs w:val="24"/>
        </w:rPr>
        <w:t>.</w:t>
      </w:r>
    </w:p>
    <w:p w:rsidR="00AB5015" w:rsidRDefault="00AB5015" w:rsidP="004752FB">
      <w:pPr>
        <w:spacing w:after="0" w:line="240" w:lineRule="auto"/>
        <w:ind w:firstLine="709"/>
        <w:jc w:val="both"/>
        <w:rPr>
          <w:rFonts w:ascii="Times New Roman" w:hAnsi="Times New Roman" w:cs="Times New Roman"/>
          <w:color w:val="000000" w:themeColor="text1"/>
          <w:sz w:val="24"/>
          <w:szCs w:val="24"/>
        </w:rPr>
      </w:pPr>
    </w:p>
    <w:p w:rsidR="003902DF" w:rsidRPr="00050D6A" w:rsidRDefault="0032450C" w:rsidP="004752FB">
      <w:pPr>
        <w:spacing w:after="0" w:line="240" w:lineRule="auto"/>
        <w:ind w:firstLine="709"/>
        <w:jc w:val="both"/>
        <w:rPr>
          <w:rFonts w:ascii="Times New Roman" w:hAnsi="Times New Roman" w:cs="Times New Roman"/>
          <w:color w:val="000000" w:themeColor="text1"/>
          <w:sz w:val="24"/>
          <w:szCs w:val="24"/>
        </w:rPr>
      </w:pPr>
      <w:r w:rsidRPr="00050D6A">
        <w:rPr>
          <w:rFonts w:ascii="Times New Roman" w:hAnsi="Times New Roman" w:cs="Times New Roman"/>
          <w:color w:val="000000" w:themeColor="text1"/>
          <w:sz w:val="24"/>
          <w:szCs w:val="24"/>
        </w:rPr>
        <w:t>Массовое распространение наркомании и алкоголизма признано</w:t>
      </w:r>
      <w:r w:rsidR="003F5151" w:rsidRPr="00050D6A">
        <w:rPr>
          <w:rFonts w:ascii="Times New Roman" w:hAnsi="Times New Roman" w:cs="Times New Roman"/>
          <w:color w:val="000000" w:themeColor="text1"/>
          <w:sz w:val="24"/>
          <w:szCs w:val="24"/>
        </w:rPr>
        <w:t xml:space="preserve"> одной из главных угроз национальной безопасности в сфере здравоохранения и здоровья нации</w:t>
      </w:r>
      <w:r w:rsidR="003902DF" w:rsidRPr="00050D6A">
        <w:rPr>
          <w:rStyle w:val="ad"/>
          <w:rFonts w:ascii="Times New Roman" w:hAnsi="Times New Roman" w:cs="Times New Roman"/>
          <w:color w:val="000000" w:themeColor="text1"/>
          <w:sz w:val="24"/>
          <w:szCs w:val="24"/>
        </w:rPr>
        <w:footnoteReference w:id="1"/>
      </w:r>
      <w:r w:rsidR="003902DF" w:rsidRPr="00050D6A">
        <w:rPr>
          <w:rFonts w:ascii="Times New Roman" w:hAnsi="Times New Roman" w:cs="Times New Roman"/>
          <w:color w:val="000000" w:themeColor="text1"/>
          <w:sz w:val="24"/>
          <w:szCs w:val="24"/>
        </w:rPr>
        <w:t>. Несмотря на то, что алкоголизм является медицинским диагнозом, его причины и последствия зачастую социально-экономические.</w:t>
      </w:r>
    </w:p>
    <w:p w:rsidR="003902DF" w:rsidRPr="00050D6A" w:rsidRDefault="003902DF" w:rsidP="00AB5015">
      <w:pPr>
        <w:spacing w:after="0" w:line="240" w:lineRule="auto"/>
        <w:ind w:firstLine="709"/>
        <w:jc w:val="both"/>
        <w:rPr>
          <w:rFonts w:ascii="Times New Roman" w:hAnsi="Times New Roman" w:cs="Times New Roman"/>
          <w:color w:val="000000" w:themeColor="text1"/>
          <w:sz w:val="24"/>
          <w:szCs w:val="24"/>
        </w:rPr>
      </w:pPr>
      <w:r w:rsidRPr="00050D6A">
        <w:rPr>
          <w:rFonts w:ascii="Times New Roman" w:hAnsi="Times New Roman" w:cs="Times New Roman"/>
          <w:color w:val="000000" w:themeColor="text1"/>
          <w:sz w:val="24"/>
          <w:szCs w:val="24"/>
          <w:shd w:val="clear" w:color="auto" w:fill="FFFFFF"/>
        </w:rPr>
        <w:t>В</w:t>
      </w:r>
      <w:r w:rsidR="00C94A7C">
        <w:rPr>
          <w:rFonts w:ascii="Times New Roman" w:hAnsi="Times New Roman" w:cs="Times New Roman"/>
          <w:color w:val="000000" w:themeColor="text1"/>
          <w:sz w:val="24"/>
          <w:szCs w:val="24"/>
          <w:shd w:val="clear" w:color="auto" w:fill="FFFFFF"/>
        </w:rPr>
        <w:t xml:space="preserve"> 2016 </w:t>
      </w:r>
      <w:r w:rsidRPr="00050D6A">
        <w:rPr>
          <w:rFonts w:ascii="Times New Roman" w:hAnsi="Times New Roman" w:cs="Times New Roman"/>
          <w:color w:val="000000" w:themeColor="text1"/>
          <w:sz w:val="24"/>
          <w:szCs w:val="24"/>
          <w:shd w:val="clear" w:color="auto" w:fill="FFFFFF"/>
        </w:rPr>
        <w:t>г</w:t>
      </w:r>
      <w:r w:rsidR="00C94A7C">
        <w:rPr>
          <w:rFonts w:ascii="Times New Roman" w:hAnsi="Times New Roman" w:cs="Times New Roman"/>
          <w:color w:val="000000" w:themeColor="text1"/>
          <w:sz w:val="24"/>
          <w:szCs w:val="24"/>
          <w:shd w:val="clear" w:color="auto" w:fill="FFFFFF"/>
        </w:rPr>
        <w:t>.</w:t>
      </w:r>
      <w:r w:rsidRPr="00050D6A">
        <w:rPr>
          <w:rFonts w:ascii="Times New Roman" w:hAnsi="Times New Roman" w:cs="Times New Roman"/>
          <w:color w:val="000000" w:themeColor="text1"/>
          <w:sz w:val="24"/>
          <w:szCs w:val="24"/>
          <w:shd w:val="clear" w:color="auto" w:fill="FFFFFF"/>
        </w:rPr>
        <w:t xml:space="preserve"> в мире насчитывалось более 100 миллионов случаев алкогольной зависимости</w:t>
      </w:r>
      <w:r w:rsidR="00AB5015">
        <w:rPr>
          <w:rFonts w:ascii="Times New Roman" w:hAnsi="Times New Roman" w:cs="Times New Roman"/>
          <w:color w:val="000000" w:themeColor="text1"/>
          <w:sz w:val="24"/>
          <w:szCs w:val="24"/>
          <w:shd w:val="clear" w:color="auto" w:fill="FFFFFF"/>
        </w:rPr>
        <w:t xml:space="preserve">. </w:t>
      </w:r>
      <w:r w:rsidRPr="00050D6A">
        <w:rPr>
          <w:rFonts w:ascii="Times New Roman" w:eastAsia="Times New Roman" w:hAnsi="Times New Roman" w:cs="Times New Roman"/>
          <w:bCs/>
          <w:color w:val="000000" w:themeColor="text1"/>
          <w:sz w:val="24"/>
          <w:szCs w:val="24"/>
          <w:lang w:eastAsia="ru-RU"/>
        </w:rPr>
        <w:t>По данным Всемирной организации здравоохранения</w:t>
      </w:r>
      <w:r w:rsidR="00AB5015">
        <w:rPr>
          <w:rFonts w:ascii="Times New Roman" w:eastAsia="Times New Roman" w:hAnsi="Times New Roman" w:cs="Times New Roman"/>
          <w:bCs/>
          <w:color w:val="000000" w:themeColor="text1"/>
          <w:sz w:val="24"/>
          <w:szCs w:val="24"/>
          <w:lang w:eastAsia="ru-RU"/>
        </w:rPr>
        <w:t xml:space="preserve"> (ВОЗ)</w:t>
      </w:r>
      <w:r w:rsidRPr="00050D6A">
        <w:rPr>
          <w:rStyle w:val="ad"/>
          <w:rFonts w:ascii="Times New Roman" w:eastAsia="Times New Roman" w:hAnsi="Times New Roman" w:cs="Times New Roman"/>
          <w:bCs/>
          <w:color w:val="000000" w:themeColor="text1"/>
          <w:sz w:val="24"/>
          <w:szCs w:val="24"/>
          <w:lang w:eastAsia="ru-RU"/>
        </w:rPr>
        <w:footnoteReference w:id="2"/>
      </w:r>
      <w:r w:rsidRPr="00050D6A">
        <w:rPr>
          <w:rFonts w:ascii="Times New Roman" w:eastAsia="Times New Roman" w:hAnsi="Times New Roman" w:cs="Times New Roman"/>
          <w:bCs/>
          <w:color w:val="000000" w:themeColor="text1"/>
          <w:sz w:val="24"/>
          <w:szCs w:val="24"/>
          <w:lang w:eastAsia="ru-RU"/>
        </w:rPr>
        <w:t xml:space="preserve">, ежегодно в мире около 3 миллионов смертей (5% всех случаев) происходит вследствие вредного употребления алкоголя. Причем, среди молодежи 20-39 лет их доля выше – 13,5% смертей, как и </w:t>
      </w:r>
      <w:r w:rsidRPr="00050D6A">
        <w:rPr>
          <w:rFonts w:ascii="Times New Roman" w:hAnsi="Times New Roman" w:cs="Times New Roman"/>
          <w:color w:val="000000" w:themeColor="text1"/>
          <w:sz w:val="24"/>
          <w:szCs w:val="24"/>
        </w:rPr>
        <w:t>среди мужчин – 8%.</w:t>
      </w:r>
      <w:r w:rsidR="00AB5015">
        <w:rPr>
          <w:rFonts w:ascii="Times New Roman" w:hAnsi="Times New Roman" w:cs="Times New Roman"/>
          <w:color w:val="000000" w:themeColor="text1"/>
          <w:sz w:val="24"/>
          <w:szCs w:val="24"/>
        </w:rPr>
        <w:t xml:space="preserve"> По другим данным, пагубное воздействие алкоголя становится </w:t>
      </w:r>
      <w:r w:rsidR="00AB5015" w:rsidRPr="00050D6A">
        <w:rPr>
          <w:rFonts w:ascii="Times New Roman" w:hAnsi="Times New Roman" w:cs="Times New Roman"/>
          <w:color w:val="000000" w:themeColor="text1"/>
          <w:sz w:val="24"/>
          <w:szCs w:val="24"/>
          <w:shd w:val="clear" w:color="auto" w:fill="FFFFFF"/>
        </w:rPr>
        <w:t xml:space="preserve">причиной смерти </w:t>
      </w:r>
      <w:r w:rsidR="00AB5015">
        <w:rPr>
          <w:rFonts w:ascii="Times New Roman" w:hAnsi="Times New Roman" w:cs="Times New Roman"/>
          <w:color w:val="000000" w:themeColor="text1"/>
          <w:sz w:val="24"/>
          <w:szCs w:val="24"/>
          <w:shd w:val="clear" w:color="auto" w:fill="FFFFFF"/>
        </w:rPr>
        <w:t xml:space="preserve">до </w:t>
      </w:r>
      <w:r w:rsidR="00AB5015" w:rsidRPr="00050D6A">
        <w:rPr>
          <w:rFonts w:ascii="Times New Roman" w:hAnsi="Times New Roman" w:cs="Times New Roman"/>
          <w:color w:val="000000" w:themeColor="text1"/>
          <w:sz w:val="24"/>
          <w:szCs w:val="24"/>
          <w:shd w:val="clear" w:color="auto" w:fill="FFFFFF"/>
        </w:rPr>
        <w:t xml:space="preserve">8 миллионов человек </w:t>
      </w:r>
      <w:r w:rsidR="00AB5015">
        <w:rPr>
          <w:rFonts w:ascii="Times New Roman" w:hAnsi="Times New Roman" w:cs="Times New Roman"/>
          <w:color w:val="000000" w:themeColor="text1"/>
          <w:sz w:val="24"/>
          <w:szCs w:val="24"/>
        </w:rPr>
        <w:t xml:space="preserve">ежегодно </w:t>
      </w:r>
      <w:r w:rsidR="00AB5015" w:rsidRPr="00050D6A">
        <w:rPr>
          <w:rFonts w:ascii="Times New Roman" w:hAnsi="Times New Roman" w:cs="Times New Roman"/>
          <w:color w:val="000000" w:themeColor="text1"/>
          <w:sz w:val="24"/>
          <w:szCs w:val="24"/>
          <w:shd w:val="clear" w:color="auto" w:fill="FFFFFF"/>
        </w:rPr>
        <w:t>(или от 228 до 913 смертей в час) [</w:t>
      </w:r>
      <w:r w:rsidR="003B48D8">
        <w:rPr>
          <w:rFonts w:ascii="Times New Roman" w:hAnsi="Times New Roman" w:cs="Times New Roman"/>
          <w:color w:val="000000" w:themeColor="text1"/>
          <w:sz w:val="24"/>
          <w:szCs w:val="24"/>
        </w:rPr>
        <w:t>1</w:t>
      </w:r>
      <w:r w:rsidR="00AB5015" w:rsidRPr="00050D6A">
        <w:rPr>
          <w:rFonts w:ascii="Times New Roman" w:hAnsi="Times New Roman" w:cs="Times New Roman"/>
          <w:color w:val="000000" w:themeColor="text1"/>
          <w:sz w:val="24"/>
          <w:szCs w:val="24"/>
        </w:rPr>
        <w:t>]</w:t>
      </w:r>
      <w:r w:rsidR="00AB5015" w:rsidRPr="00050D6A">
        <w:rPr>
          <w:rFonts w:ascii="Times New Roman" w:hAnsi="Times New Roman" w:cs="Times New Roman"/>
          <w:color w:val="000000" w:themeColor="text1"/>
          <w:sz w:val="24"/>
          <w:szCs w:val="24"/>
          <w:shd w:val="clear" w:color="auto" w:fill="FFFFFF"/>
        </w:rPr>
        <w:t>.</w:t>
      </w:r>
    </w:p>
    <w:p w:rsidR="003902DF" w:rsidRPr="00050D6A" w:rsidRDefault="003902DF" w:rsidP="004752FB">
      <w:pPr>
        <w:spacing w:after="0" w:line="240" w:lineRule="auto"/>
        <w:ind w:firstLine="709"/>
        <w:jc w:val="both"/>
        <w:rPr>
          <w:rFonts w:ascii="Times New Roman" w:hAnsi="Times New Roman" w:cs="Times New Roman"/>
          <w:color w:val="000000" w:themeColor="text1"/>
          <w:sz w:val="24"/>
          <w:szCs w:val="24"/>
        </w:rPr>
      </w:pPr>
      <w:r w:rsidRPr="00050D6A">
        <w:rPr>
          <w:rFonts w:ascii="Times New Roman" w:hAnsi="Times New Roman" w:cs="Times New Roman"/>
          <w:color w:val="000000" w:themeColor="text1"/>
          <w:sz w:val="24"/>
          <w:szCs w:val="24"/>
        </w:rPr>
        <w:t>Злоупотребление спиртными напитками</w:t>
      </w:r>
      <w:r w:rsidRPr="00050D6A">
        <w:rPr>
          <w:rFonts w:ascii="Times New Roman" w:eastAsia="Times New Roman" w:hAnsi="Times New Roman" w:cs="Times New Roman"/>
          <w:bCs/>
          <w:color w:val="000000" w:themeColor="text1"/>
          <w:sz w:val="24"/>
          <w:szCs w:val="24"/>
          <w:lang w:eastAsia="ru-RU"/>
        </w:rPr>
        <w:t xml:space="preserve"> вызывает более 200 нарушений здоровья (в т.ч. и репродуктивного), </w:t>
      </w:r>
      <w:r w:rsidRPr="00050D6A">
        <w:rPr>
          <w:rFonts w:ascii="Times New Roman" w:hAnsi="Times New Roman" w:cs="Times New Roman"/>
          <w:color w:val="000000" w:themeColor="text1"/>
          <w:sz w:val="24"/>
          <w:szCs w:val="24"/>
          <w:shd w:val="clear" w:color="auto" w:fill="FFFFFF"/>
        </w:rPr>
        <w:t>увеличивает риск травм, различных заболеваний [</w:t>
      </w:r>
      <w:r w:rsidR="003B48D8">
        <w:rPr>
          <w:rFonts w:ascii="Times New Roman" w:hAnsi="Times New Roman" w:cs="Times New Roman"/>
          <w:color w:val="000000" w:themeColor="text1"/>
          <w:sz w:val="24"/>
          <w:szCs w:val="24"/>
        </w:rPr>
        <w:t>3</w:t>
      </w:r>
      <w:r w:rsidRPr="00050D6A">
        <w:rPr>
          <w:rFonts w:ascii="Times New Roman" w:hAnsi="Times New Roman" w:cs="Times New Roman"/>
          <w:color w:val="000000" w:themeColor="text1"/>
          <w:sz w:val="24"/>
          <w:szCs w:val="24"/>
        </w:rPr>
        <w:t>]</w:t>
      </w:r>
      <w:r w:rsidRPr="00050D6A">
        <w:rPr>
          <w:rFonts w:ascii="Times New Roman" w:hAnsi="Times New Roman" w:cs="Times New Roman"/>
          <w:color w:val="000000" w:themeColor="text1"/>
          <w:sz w:val="24"/>
          <w:szCs w:val="24"/>
          <w:shd w:val="clear" w:color="auto" w:fill="FFFFFF"/>
        </w:rPr>
        <w:t>.</w:t>
      </w:r>
      <w:r w:rsidRPr="00050D6A">
        <w:rPr>
          <w:rFonts w:ascii="Times New Roman" w:hAnsi="Times New Roman" w:cs="Times New Roman"/>
          <w:color w:val="000000" w:themeColor="text1"/>
          <w:sz w:val="24"/>
          <w:szCs w:val="24"/>
        </w:rPr>
        <w:t xml:space="preserve"> Так, в</w:t>
      </w:r>
      <w:r w:rsidRPr="00050D6A">
        <w:rPr>
          <w:rFonts w:ascii="Times New Roman" w:hAnsi="Times New Roman" w:cs="Times New Roman"/>
          <w:color w:val="000000" w:themeColor="text1"/>
          <w:sz w:val="24"/>
          <w:szCs w:val="24"/>
          <w:shd w:val="clear" w:color="auto" w:fill="FFFFFF"/>
        </w:rPr>
        <w:t xml:space="preserve"> Великобритании по прогнозу специалистов, </w:t>
      </w:r>
      <w:r w:rsidR="00C94A7C">
        <w:rPr>
          <w:rFonts w:ascii="Times New Roman" w:hAnsi="Times New Roman" w:cs="Times New Roman"/>
          <w:color w:val="000000" w:themeColor="text1"/>
          <w:sz w:val="24"/>
          <w:szCs w:val="24"/>
          <w:shd w:val="clear" w:color="auto" w:fill="FFFFFF"/>
        </w:rPr>
        <w:t>в</w:t>
      </w:r>
      <w:r w:rsidRPr="00050D6A">
        <w:rPr>
          <w:rFonts w:ascii="Times New Roman" w:hAnsi="Times New Roman" w:cs="Times New Roman"/>
          <w:color w:val="000000" w:themeColor="text1"/>
          <w:sz w:val="24"/>
          <w:szCs w:val="24"/>
          <w:shd w:val="clear" w:color="auto" w:fill="FFFFFF"/>
        </w:rPr>
        <w:t xml:space="preserve"> 2020</w:t>
      </w:r>
      <w:r w:rsidR="00C94A7C">
        <w:rPr>
          <w:rFonts w:ascii="Times New Roman" w:hAnsi="Times New Roman" w:cs="Times New Roman"/>
          <w:color w:val="000000" w:themeColor="text1"/>
          <w:sz w:val="24"/>
          <w:szCs w:val="24"/>
          <w:shd w:val="clear" w:color="auto" w:fill="FFFFFF"/>
        </w:rPr>
        <w:t> г. алкогольные</w:t>
      </w:r>
      <w:r w:rsidRPr="00050D6A">
        <w:rPr>
          <w:rFonts w:ascii="Times New Roman" w:hAnsi="Times New Roman" w:cs="Times New Roman"/>
          <w:color w:val="000000" w:themeColor="text1"/>
          <w:sz w:val="24"/>
          <w:szCs w:val="24"/>
          <w:shd w:val="clear" w:color="auto" w:fill="FFFFFF"/>
        </w:rPr>
        <w:t xml:space="preserve"> заболевани</w:t>
      </w:r>
      <w:r w:rsidR="00C94A7C">
        <w:rPr>
          <w:rFonts w:ascii="Times New Roman" w:hAnsi="Times New Roman" w:cs="Times New Roman"/>
          <w:color w:val="000000" w:themeColor="text1"/>
          <w:sz w:val="24"/>
          <w:szCs w:val="24"/>
          <w:shd w:val="clear" w:color="auto" w:fill="FFFFFF"/>
        </w:rPr>
        <w:t>я</w:t>
      </w:r>
      <w:r w:rsidRPr="00050D6A">
        <w:rPr>
          <w:rFonts w:ascii="Times New Roman" w:hAnsi="Times New Roman" w:cs="Times New Roman"/>
          <w:color w:val="000000" w:themeColor="text1"/>
          <w:sz w:val="24"/>
          <w:szCs w:val="24"/>
          <w:shd w:val="clear" w:color="auto" w:fill="FFFFFF"/>
        </w:rPr>
        <w:t xml:space="preserve"> печени </w:t>
      </w:r>
      <w:r w:rsidR="00C94A7C">
        <w:rPr>
          <w:rFonts w:ascii="Times New Roman" w:hAnsi="Times New Roman" w:cs="Times New Roman"/>
          <w:color w:val="000000" w:themeColor="text1"/>
          <w:sz w:val="24"/>
          <w:szCs w:val="24"/>
          <w:shd w:val="clear" w:color="auto" w:fill="FFFFFF"/>
        </w:rPr>
        <w:t>опередят болезни</w:t>
      </w:r>
      <w:r w:rsidRPr="00050D6A">
        <w:rPr>
          <w:rFonts w:ascii="Times New Roman" w:hAnsi="Times New Roman" w:cs="Times New Roman"/>
          <w:color w:val="000000" w:themeColor="text1"/>
          <w:sz w:val="24"/>
          <w:szCs w:val="24"/>
          <w:shd w:val="clear" w:color="auto" w:fill="FFFFFF"/>
        </w:rPr>
        <w:t xml:space="preserve"> сердца в качестве основной причины смерти </w:t>
      </w:r>
      <w:r w:rsidR="003B48D8" w:rsidRPr="00050D6A">
        <w:rPr>
          <w:rFonts w:ascii="Times New Roman" w:hAnsi="Times New Roman" w:cs="Times New Roman"/>
          <w:color w:val="000000" w:themeColor="text1"/>
          <w:sz w:val="24"/>
          <w:szCs w:val="24"/>
          <w:shd w:val="clear" w:color="auto" w:fill="FFFFFF"/>
        </w:rPr>
        <w:t>[</w:t>
      </w:r>
      <w:r w:rsidR="003B48D8">
        <w:rPr>
          <w:rFonts w:ascii="Times New Roman" w:hAnsi="Times New Roman" w:cs="Times New Roman"/>
          <w:color w:val="000000" w:themeColor="text1"/>
          <w:sz w:val="24"/>
          <w:szCs w:val="24"/>
        </w:rPr>
        <w:t>2</w:t>
      </w:r>
      <w:r w:rsidR="003B48D8" w:rsidRPr="00050D6A">
        <w:rPr>
          <w:rFonts w:ascii="Times New Roman" w:hAnsi="Times New Roman" w:cs="Times New Roman"/>
          <w:color w:val="000000" w:themeColor="text1"/>
          <w:sz w:val="24"/>
          <w:szCs w:val="24"/>
        </w:rPr>
        <w:t>]</w:t>
      </w:r>
      <w:r w:rsidRPr="00050D6A">
        <w:rPr>
          <w:rFonts w:ascii="Times New Roman" w:hAnsi="Times New Roman" w:cs="Times New Roman"/>
          <w:color w:val="000000" w:themeColor="text1"/>
          <w:sz w:val="24"/>
          <w:szCs w:val="24"/>
          <w:shd w:val="clear" w:color="auto" w:fill="FFFFFF"/>
        </w:rPr>
        <w:t>.</w:t>
      </w:r>
    </w:p>
    <w:p w:rsidR="003902DF" w:rsidRPr="00050D6A" w:rsidRDefault="003902DF" w:rsidP="004752FB">
      <w:pPr>
        <w:spacing w:after="0" w:line="240" w:lineRule="auto"/>
        <w:ind w:firstLine="709"/>
        <w:jc w:val="both"/>
        <w:rPr>
          <w:rFonts w:ascii="Times New Roman" w:hAnsi="Times New Roman" w:cs="Times New Roman"/>
          <w:color w:val="000000" w:themeColor="text1"/>
          <w:sz w:val="24"/>
          <w:szCs w:val="24"/>
          <w:shd w:val="clear" w:color="auto" w:fill="FCFBFB"/>
        </w:rPr>
      </w:pPr>
      <w:r w:rsidRPr="00050D6A">
        <w:rPr>
          <w:rFonts w:ascii="Times New Roman" w:eastAsia="Times New Roman" w:hAnsi="Times New Roman" w:cs="Times New Roman"/>
          <w:bCs/>
          <w:color w:val="000000" w:themeColor="text1"/>
          <w:sz w:val="24"/>
          <w:szCs w:val="24"/>
          <w:lang w:eastAsia="ru-RU"/>
        </w:rPr>
        <w:t xml:space="preserve">По данным масштабного международного исследования, общее бремя болезней и </w:t>
      </w:r>
      <w:r w:rsidR="000240F4" w:rsidRPr="00050D6A">
        <w:rPr>
          <w:rFonts w:ascii="Times New Roman" w:eastAsia="Times New Roman" w:hAnsi="Times New Roman" w:cs="Times New Roman"/>
          <w:bCs/>
          <w:color w:val="000000" w:themeColor="text1"/>
          <w:sz w:val="24"/>
          <w:szCs w:val="24"/>
          <w:lang w:eastAsia="ru-RU"/>
        </w:rPr>
        <w:t>травм,</w:t>
      </w:r>
      <w:r w:rsidRPr="00050D6A">
        <w:rPr>
          <w:rFonts w:ascii="Times New Roman" w:eastAsia="Times New Roman" w:hAnsi="Times New Roman" w:cs="Times New Roman"/>
          <w:bCs/>
          <w:color w:val="000000" w:themeColor="text1"/>
          <w:sz w:val="24"/>
          <w:szCs w:val="24"/>
          <w:lang w:eastAsia="ru-RU"/>
        </w:rPr>
        <w:t xml:space="preserve"> обусловленных алкоголем (в т.ч. </w:t>
      </w:r>
      <w:r w:rsidRPr="00050D6A">
        <w:rPr>
          <w:rFonts w:ascii="Times New Roman" w:hAnsi="Times New Roman" w:cs="Times New Roman"/>
          <w:color w:val="000000" w:themeColor="text1"/>
          <w:sz w:val="24"/>
          <w:szCs w:val="24"/>
          <w:shd w:val="clear" w:color="auto" w:fill="FCFBFB"/>
        </w:rPr>
        <w:t>непреднамеренные травмы, самоубийства, алкогольные заболевания</w:t>
      </w:r>
      <w:r w:rsidR="00C94A7C">
        <w:rPr>
          <w:rFonts w:ascii="Times New Roman" w:hAnsi="Times New Roman" w:cs="Times New Roman"/>
          <w:color w:val="000000" w:themeColor="text1"/>
          <w:sz w:val="24"/>
          <w:szCs w:val="24"/>
          <w:shd w:val="clear" w:color="auto" w:fill="FCFBFB"/>
        </w:rPr>
        <w:t>, болезни</w:t>
      </w:r>
      <w:r w:rsidRPr="00050D6A">
        <w:rPr>
          <w:rFonts w:ascii="Times New Roman" w:hAnsi="Times New Roman" w:cs="Times New Roman"/>
          <w:color w:val="000000" w:themeColor="text1"/>
          <w:sz w:val="24"/>
          <w:szCs w:val="24"/>
          <w:shd w:val="clear" w:color="auto" w:fill="FCFBFB"/>
        </w:rPr>
        <w:t xml:space="preserve"> сердечно-сосудистой и пищеварительной системы, рак и цирроз)</w:t>
      </w:r>
      <w:r w:rsidRPr="00050D6A">
        <w:rPr>
          <w:rFonts w:ascii="Times New Roman" w:eastAsia="Times New Roman" w:hAnsi="Times New Roman" w:cs="Times New Roman"/>
          <w:bCs/>
          <w:color w:val="000000" w:themeColor="text1"/>
          <w:sz w:val="24"/>
          <w:szCs w:val="24"/>
          <w:lang w:eastAsia="ru-RU"/>
        </w:rPr>
        <w:t xml:space="preserve"> составило в 2016 г. 4,2% глобального бремени болезней (ГББ)</w:t>
      </w:r>
      <w:r w:rsidR="003B48D8" w:rsidRPr="003B48D8">
        <w:rPr>
          <w:rFonts w:ascii="Times New Roman" w:hAnsi="Times New Roman" w:cs="Times New Roman"/>
          <w:color w:val="000000" w:themeColor="text1"/>
          <w:sz w:val="24"/>
          <w:szCs w:val="24"/>
          <w:shd w:val="clear" w:color="auto" w:fill="FFFFFF"/>
        </w:rPr>
        <w:t xml:space="preserve"> </w:t>
      </w:r>
      <w:r w:rsidR="003B48D8" w:rsidRPr="00050D6A">
        <w:rPr>
          <w:rFonts w:ascii="Times New Roman" w:hAnsi="Times New Roman" w:cs="Times New Roman"/>
          <w:color w:val="000000" w:themeColor="text1"/>
          <w:sz w:val="24"/>
          <w:szCs w:val="24"/>
          <w:shd w:val="clear" w:color="auto" w:fill="FFFFFF"/>
        </w:rPr>
        <w:t>[</w:t>
      </w:r>
      <w:r w:rsidR="003B48D8">
        <w:rPr>
          <w:rFonts w:ascii="Times New Roman" w:hAnsi="Times New Roman" w:cs="Times New Roman"/>
          <w:color w:val="000000" w:themeColor="text1"/>
          <w:sz w:val="24"/>
          <w:szCs w:val="24"/>
        </w:rPr>
        <w:t>1</w:t>
      </w:r>
      <w:r w:rsidR="003B48D8" w:rsidRPr="00050D6A">
        <w:rPr>
          <w:rFonts w:ascii="Times New Roman" w:hAnsi="Times New Roman" w:cs="Times New Roman"/>
          <w:color w:val="000000" w:themeColor="text1"/>
          <w:sz w:val="24"/>
          <w:szCs w:val="24"/>
        </w:rPr>
        <w:t>]</w:t>
      </w:r>
      <w:r w:rsidRPr="00050D6A">
        <w:rPr>
          <w:rFonts w:ascii="Times New Roman" w:eastAsia="Times New Roman" w:hAnsi="Times New Roman" w:cs="Times New Roman"/>
          <w:bCs/>
          <w:color w:val="000000" w:themeColor="text1"/>
          <w:sz w:val="24"/>
          <w:szCs w:val="24"/>
          <w:lang w:eastAsia="ru-RU"/>
        </w:rPr>
        <w:t xml:space="preserve">. </w:t>
      </w:r>
    </w:p>
    <w:p w:rsidR="003902DF" w:rsidRPr="00050D6A" w:rsidRDefault="003902DF" w:rsidP="00FD0456">
      <w:pPr>
        <w:spacing w:after="0" w:line="240" w:lineRule="auto"/>
        <w:ind w:firstLine="709"/>
        <w:jc w:val="both"/>
        <w:rPr>
          <w:rFonts w:ascii="Times New Roman" w:hAnsi="Times New Roman" w:cs="Times New Roman"/>
          <w:color w:val="000000" w:themeColor="text1"/>
          <w:sz w:val="24"/>
          <w:szCs w:val="24"/>
          <w:shd w:val="clear" w:color="auto" w:fill="EFF2F7"/>
        </w:rPr>
      </w:pPr>
      <w:r w:rsidRPr="00050D6A">
        <w:rPr>
          <w:rFonts w:ascii="Times New Roman" w:hAnsi="Times New Roman" w:cs="Times New Roman"/>
          <w:color w:val="000000" w:themeColor="text1"/>
          <w:sz w:val="24"/>
          <w:szCs w:val="24"/>
          <w:shd w:val="clear" w:color="auto" w:fill="FFFFFF"/>
        </w:rPr>
        <w:t>Рост населения и его стар</w:t>
      </w:r>
      <w:r w:rsidR="00C94A7C">
        <w:rPr>
          <w:rFonts w:ascii="Times New Roman" w:hAnsi="Times New Roman" w:cs="Times New Roman"/>
          <w:color w:val="000000" w:themeColor="text1"/>
          <w:sz w:val="24"/>
          <w:szCs w:val="24"/>
          <w:shd w:val="clear" w:color="auto" w:fill="FFFFFF"/>
        </w:rPr>
        <w:t>ение привело к тому, что с 1990 г.</w:t>
      </w:r>
      <w:r w:rsidR="000240F4">
        <w:rPr>
          <w:rFonts w:ascii="Times New Roman" w:hAnsi="Times New Roman" w:cs="Times New Roman"/>
          <w:color w:val="000000" w:themeColor="text1"/>
          <w:sz w:val="24"/>
          <w:szCs w:val="24"/>
          <w:shd w:val="clear" w:color="auto" w:fill="FFFFFF"/>
        </w:rPr>
        <w:t xml:space="preserve"> </w:t>
      </w:r>
      <w:r w:rsidRPr="00050D6A">
        <w:rPr>
          <w:rFonts w:ascii="Times New Roman" w:hAnsi="Times New Roman" w:cs="Times New Roman"/>
          <w:color w:val="000000" w:themeColor="text1"/>
          <w:sz w:val="24"/>
          <w:szCs w:val="24"/>
          <w:shd w:val="clear" w:color="auto" w:fill="FFFFFF"/>
        </w:rPr>
        <w:t xml:space="preserve">число людей с расстройствами, связанными с употреблением алкоголя и наркотиков, значительно возросло </w:t>
      </w:r>
      <w:r w:rsidRPr="00050D6A">
        <w:rPr>
          <w:rFonts w:ascii="Times New Roman" w:eastAsia="Times New Roman" w:hAnsi="Times New Roman" w:cs="Times New Roman"/>
          <w:bCs/>
          <w:color w:val="000000" w:themeColor="text1"/>
          <w:sz w:val="24"/>
          <w:szCs w:val="24"/>
          <w:lang w:eastAsia="ru-RU"/>
        </w:rPr>
        <w:t>(с 70 до 100 млн. человек, из них две трети – мужчины)</w:t>
      </w:r>
      <w:r w:rsidRPr="00050D6A">
        <w:rPr>
          <w:rFonts w:ascii="Times New Roman" w:hAnsi="Times New Roman" w:cs="Times New Roman"/>
          <w:color w:val="000000" w:themeColor="text1"/>
          <w:sz w:val="24"/>
          <w:szCs w:val="24"/>
          <w:shd w:val="clear" w:color="auto" w:fill="FFFFFF"/>
        </w:rPr>
        <w:t xml:space="preserve">. Тем не менее, в связи с развитием медицины бремя болезни за указанный период несколько снизилось. </w:t>
      </w:r>
    </w:p>
    <w:p w:rsidR="003902DF" w:rsidRPr="00050D6A" w:rsidRDefault="003902DF" w:rsidP="004752FB">
      <w:pPr>
        <w:spacing w:after="0" w:line="240" w:lineRule="auto"/>
        <w:ind w:firstLine="709"/>
        <w:jc w:val="both"/>
        <w:rPr>
          <w:rFonts w:ascii="Times New Roman" w:hAnsi="Times New Roman" w:cs="Times New Roman"/>
          <w:color w:val="000000" w:themeColor="text1"/>
          <w:sz w:val="24"/>
          <w:szCs w:val="24"/>
          <w:shd w:val="clear" w:color="auto" w:fill="FFFFFF"/>
        </w:rPr>
      </w:pPr>
      <w:r w:rsidRPr="00050D6A">
        <w:rPr>
          <w:rFonts w:ascii="Times New Roman" w:hAnsi="Times New Roman" w:cs="Times New Roman"/>
          <w:color w:val="000000" w:themeColor="text1"/>
          <w:sz w:val="24"/>
          <w:szCs w:val="24"/>
          <w:shd w:val="clear" w:color="auto" w:fill="FFFFFF"/>
        </w:rPr>
        <w:t xml:space="preserve">Вследствие употребления алкоголя в мире утрачено 99 млн. лет </w:t>
      </w:r>
      <w:r w:rsidR="00C94A7C">
        <w:rPr>
          <w:rFonts w:ascii="Times New Roman" w:hAnsi="Times New Roman" w:cs="Times New Roman"/>
          <w:color w:val="000000" w:themeColor="text1"/>
          <w:sz w:val="24"/>
          <w:szCs w:val="24"/>
          <w:shd w:val="clear" w:color="auto" w:fill="FFFFFF"/>
        </w:rPr>
        <w:t>«</w:t>
      </w:r>
      <w:r w:rsidRPr="00050D6A">
        <w:rPr>
          <w:rFonts w:ascii="Times New Roman" w:hAnsi="Times New Roman" w:cs="Times New Roman"/>
          <w:color w:val="000000" w:themeColor="text1"/>
          <w:sz w:val="24"/>
          <w:szCs w:val="24"/>
          <w:shd w:val="clear" w:color="auto" w:fill="FFFFFF"/>
        </w:rPr>
        <w:t>здоровой</w:t>
      </w:r>
      <w:r w:rsidR="00C94A7C">
        <w:rPr>
          <w:rFonts w:ascii="Times New Roman" w:hAnsi="Times New Roman" w:cs="Times New Roman"/>
          <w:color w:val="000000" w:themeColor="text1"/>
          <w:sz w:val="24"/>
          <w:szCs w:val="24"/>
          <w:shd w:val="clear" w:color="auto" w:fill="FFFFFF"/>
        </w:rPr>
        <w:t>»</w:t>
      </w:r>
      <w:r w:rsidRPr="00050D6A">
        <w:rPr>
          <w:rFonts w:ascii="Times New Roman" w:hAnsi="Times New Roman" w:cs="Times New Roman"/>
          <w:color w:val="000000" w:themeColor="text1"/>
          <w:sz w:val="24"/>
          <w:szCs w:val="24"/>
          <w:shd w:val="clear" w:color="auto" w:fill="FFFFFF"/>
        </w:rPr>
        <w:t xml:space="preserve"> жизни (</w:t>
      </w:r>
      <w:r w:rsidR="00C94A7C">
        <w:rPr>
          <w:rFonts w:ascii="Times New Roman" w:hAnsi="Times New Roman" w:cs="Times New Roman"/>
          <w:color w:val="000000" w:themeColor="text1"/>
          <w:sz w:val="24"/>
          <w:szCs w:val="24"/>
          <w:shd w:val="clear" w:color="auto" w:fill="FFFFFF"/>
        </w:rPr>
        <w:t xml:space="preserve">показатель </w:t>
      </w:r>
      <w:r w:rsidRPr="00050D6A">
        <w:rPr>
          <w:rFonts w:ascii="Times New Roman" w:hAnsi="Times New Roman" w:cs="Times New Roman"/>
          <w:color w:val="000000" w:themeColor="text1"/>
          <w:sz w:val="24"/>
          <w:szCs w:val="24"/>
          <w:shd w:val="clear" w:color="auto" w:fill="FFFFFF"/>
          <w:lang w:val="en-US"/>
        </w:rPr>
        <w:t>DALY</w:t>
      </w:r>
      <w:r w:rsidR="003B48D8">
        <w:rPr>
          <w:rFonts w:ascii="Times New Roman" w:hAnsi="Times New Roman" w:cs="Times New Roman"/>
          <w:color w:val="000000" w:themeColor="text1"/>
          <w:sz w:val="24"/>
          <w:szCs w:val="24"/>
          <w:shd w:val="clear" w:color="auto" w:fill="FFFFFF"/>
        </w:rPr>
        <w:t xml:space="preserve">) </w:t>
      </w:r>
      <w:r w:rsidR="003B48D8" w:rsidRPr="00050D6A">
        <w:rPr>
          <w:rFonts w:ascii="Times New Roman" w:hAnsi="Times New Roman" w:cs="Times New Roman"/>
          <w:color w:val="000000" w:themeColor="text1"/>
          <w:sz w:val="24"/>
          <w:szCs w:val="24"/>
          <w:shd w:val="clear" w:color="auto" w:fill="FFFFFF"/>
        </w:rPr>
        <w:t>[</w:t>
      </w:r>
      <w:r w:rsidR="003B48D8">
        <w:rPr>
          <w:rFonts w:ascii="Times New Roman" w:hAnsi="Times New Roman" w:cs="Times New Roman"/>
          <w:color w:val="000000" w:themeColor="text1"/>
          <w:sz w:val="24"/>
          <w:szCs w:val="24"/>
        </w:rPr>
        <w:t>2</w:t>
      </w:r>
      <w:r w:rsidR="003B48D8" w:rsidRPr="00050D6A">
        <w:rPr>
          <w:rFonts w:ascii="Times New Roman" w:hAnsi="Times New Roman" w:cs="Times New Roman"/>
          <w:color w:val="000000" w:themeColor="text1"/>
          <w:sz w:val="24"/>
          <w:szCs w:val="24"/>
        </w:rPr>
        <w:t>]</w:t>
      </w:r>
      <w:r w:rsidRPr="00050D6A">
        <w:rPr>
          <w:rFonts w:ascii="Times New Roman" w:hAnsi="Times New Roman" w:cs="Times New Roman"/>
          <w:color w:val="000000" w:themeColor="text1"/>
          <w:sz w:val="24"/>
          <w:szCs w:val="24"/>
          <w:shd w:val="clear" w:color="auto" w:fill="FFFFFF"/>
        </w:rPr>
        <w:t>, 82% из которых вызваны смертностью (</w:t>
      </w:r>
      <w:r w:rsidRPr="00050D6A">
        <w:rPr>
          <w:rFonts w:ascii="Times New Roman" w:hAnsi="Times New Roman" w:cs="Times New Roman"/>
          <w:color w:val="000000" w:themeColor="text1"/>
          <w:sz w:val="24"/>
          <w:szCs w:val="24"/>
          <w:shd w:val="clear" w:color="auto" w:fill="FFFFFF"/>
          <w:lang w:val="en-US"/>
        </w:rPr>
        <w:t>YLL</w:t>
      </w:r>
      <w:r w:rsidRPr="00050D6A">
        <w:rPr>
          <w:rFonts w:ascii="Times New Roman" w:hAnsi="Times New Roman" w:cs="Times New Roman"/>
          <w:color w:val="000000" w:themeColor="text1"/>
          <w:sz w:val="24"/>
          <w:szCs w:val="24"/>
          <w:shd w:val="clear" w:color="auto" w:fill="FFFFFF"/>
        </w:rPr>
        <w:t>), а 18% –инвалидностью (</w:t>
      </w:r>
      <w:r w:rsidRPr="00050D6A">
        <w:rPr>
          <w:rFonts w:ascii="Times New Roman" w:hAnsi="Times New Roman" w:cs="Times New Roman"/>
          <w:color w:val="000000" w:themeColor="text1"/>
          <w:sz w:val="24"/>
          <w:szCs w:val="24"/>
          <w:shd w:val="clear" w:color="auto" w:fill="FFFFFF"/>
          <w:lang w:val="en-US"/>
        </w:rPr>
        <w:t>YLD</w:t>
      </w:r>
      <w:r w:rsidRPr="00050D6A">
        <w:rPr>
          <w:rFonts w:ascii="Times New Roman" w:hAnsi="Times New Roman" w:cs="Times New Roman"/>
          <w:color w:val="000000" w:themeColor="text1"/>
          <w:sz w:val="24"/>
          <w:szCs w:val="24"/>
          <w:shd w:val="clear" w:color="auto" w:fill="FFFFFF"/>
        </w:rPr>
        <w:t xml:space="preserve">) </w:t>
      </w:r>
      <w:r w:rsidR="003B48D8" w:rsidRPr="00050D6A">
        <w:rPr>
          <w:rFonts w:ascii="Times New Roman" w:hAnsi="Times New Roman" w:cs="Times New Roman"/>
          <w:color w:val="000000" w:themeColor="text1"/>
          <w:sz w:val="24"/>
          <w:szCs w:val="24"/>
          <w:shd w:val="clear" w:color="auto" w:fill="FFFFFF"/>
        </w:rPr>
        <w:t>[</w:t>
      </w:r>
      <w:r w:rsidR="003B48D8">
        <w:rPr>
          <w:rFonts w:ascii="Times New Roman" w:hAnsi="Times New Roman" w:cs="Times New Roman"/>
          <w:color w:val="000000" w:themeColor="text1"/>
          <w:sz w:val="24"/>
          <w:szCs w:val="24"/>
        </w:rPr>
        <w:t>1</w:t>
      </w:r>
      <w:r w:rsidR="003B48D8" w:rsidRPr="00050D6A">
        <w:rPr>
          <w:rFonts w:ascii="Times New Roman" w:hAnsi="Times New Roman" w:cs="Times New Roman"/>
          <w:color w:val="000000" w:themeColor="text1"/>
          <w:sz w:val="24"/>
          <w:szCs w:val="24"/>
        </w:rPr>
        <w:t>]</w:t>
      </w:r>
      <w:r w:rsidRPr="00050D6A">
        <w:rPr>
          <w:rFonts w:ascii="Times New Roman" w:hAnsi="Times New Roman" w:cs="Times New Roman"/>
          <w:color w:val="000000" w:themeColor="text1"/>
          <w:sz w:val="24"/>
          <w:szCs w:val="24"/>
          <w:shd w:val="clear" w:color="auto" w:fill="FFFFFF"/>
        </w:rPr>
        <w:t>.</w:t>
      </w:r>
    </w:p>
    <w:p w:rsidR="003902DF" w:rsidRPr="00050D6A" w:rsidRDefault="003902DF" w:rsidP="004752FB">
      <w:pPr>
        <w:spacing w:after="0" w:line="240" w:lineRule="auto"/>
        <w:ind w:firstLine="709"/>
        <w:jc w:val="both"/>
        <w:rPr>
          <w:rFonts w:ascii="Times New Roman" w:hAnsi="Times New Roman" w:cs="Times New Roman"/>
          <w:color w:val="000000" w:themeColor="text1"/>
          <w:sz w:val="24"/>
          <w:szCs w:val="24"/>
          <w:shd w:val="clear" w:color="auto" w:fill="FFFFFF"/>
        </w:rPr>
      </w:pPr>
      <w:r w:rsidRPr="00050D6A">
        <w:rPr>
          <w:rFonts w:ascii="Times New Roman" w:hAnsi="Times New Roman" w:cs="Times New Roman"/>
          <w:color w:val="000000" w:themeColor="text1"/>
          <w:sz w:val="24"/>
          <w:szCs w:val="24"/>
          <w:shd w:val="clear" w:color="auto" w:fill="FFFFFF"/>
        </w:rPr>
        <w:t>Наибольшее число смертей на душу населения от причин, связанных алкоголем в 2016 г. приходилось на регион Восточной Европы – более 10 млн. случаев, повлекшее 14% мирового бремени. Это в 2,5 раза больше, чем в Западной Европе и в 4,5 раза</w:t>
      </w:r>
      <w:r w:rsidR="00AB5015">
        <w:rPr>
          <w:rFonts w:ascii="Times New Roman" w:hAnsi="Times New Roman" w:cs="Times New Roman"/>
          <w:color w:val="000000" w:themeColor="text1"/>
          <w:sz w:val="24"/>
          <w:szCs w:val="24"/>
          <w:shd w:val="clear" w:color="auto" w:fill="FFFFFF"/>
        </w:rPr>
        <w:t xml:space="preserve"> –</w:t>
      </w:r>
      <w:r w:rsidRPr="00050D6A">
        <w:rPr>
          <w:rFonts w:ascii="Times New Roman" w:hAnsi="Times New Roman" w:cs="Times New Roman"/>
          <w:color w:val="000000" w:themeColor="text1"/>
          <w:sz w:val="24"/>
          <w:szCs w:val="24"/>
          <w:shd w:val="clear" w:color="auto" w:fill="FFFFFF"/>
        </w:rPr>
        <w:t xml:space="preserve"> чем в Северной Америке. В России показатели </w:t>
      </w:r>
      <w:r w:rsidR="00C94A7C">
        <w:rPr>
          <w:rFonts w:ascii="Times New Roman" w:hAnsi="Times New Roman" w:cs="Times New Roman"/>
          <w:color w:val="000000" w:themeColor="text1"/>
          <w:sz w:val="24"/>
          <w:szCs w:val="24"/>
          <w:shd w:val="clear" w:color="auto" w:fill="FFFFFF"/>
        </w:rPr>
        <w:t>ущерба</w:t>
      </w:r>
      <w:r w:rsidRPr="00050D6A">
        <w:rPr>
          <w:rFonts w:ascii="Times New Roman" w:hAnsi="Times New Roman" w:cs="Times New Roman"/>
          <w:color w:val="000000" w:themeColor="text1"/>
          <w:sz w:val="24"/>
          <w:szCs w:val="24"/>
          <w:shd w:val="clear" w:color="auto" w:fill="FFFFFF"/>
        </w:rPr>
        <w:t xml:space="preserve"> (число смертей и </w:t>
      </w:r>
      <w:r w:rsidR="00C94A7C">
        <w:rPr>
          <w:rFonts w:ascii="Times New Roman" w:hAnsi="Times New Roman" w:cs="Times New Roman"/>
          <w:color w:val="000000" w:themeColor="text1"/>
          <w:sz w:val="24"/>
          <w:szCs w:val="24"/>
          <w:shd w:val="clear" w:color="auto" w:fill="FFFFFF"/>
        </w:rPr>
        <w:t xml:space="preserve">количество </w:t>
      </w:r>
      <w:r w:rsidRPr="00050D6A">
        <w:rPr>
          <w:rFonts w:ascii="Times New Roman" w:hAnsi="Times New Roman" w:cs="Times New Roman"/>
          <w:color w:val="000000" w:themeColor="text1"/>
          <w:sz w:val="24"/>
          <w:szCs w:val="24"/>
          <w:shd w:val="clear" w:color="auto" w:fill="FFFFFF"/>
        </w:rPr>
        <w:t xml:space="preserve">потерянных лет «здоровой» жизни </w:t>
      </w:r>
      <w:r w:rsidR="00050D6A" w:rsidRPr="00050D6A">
        <w:rPr>
          <w:rFonts w:ascii="Times New Roman" w:hAnsi="Times New Roman" w:cs="Times New Roman"/>
          <w:color w:val="000000" w:themeColor="text1"/>
          <w:sz w:val="24"/>
          <w:szCs w:val="24"/>
          <w:shd w:val="clear" w:color="auto" w:fill="FFFFFF"/>
        </w:rPr>
        <w:t xml:space="preserve">вследствие смертности и инвалидности, </w:t>
      </w:r>
      <w:r w:rsidRPr="00050D6A">
        <w:rPr>
          <w:rFonts w:ascii="Times New Roman" w:hAnsi="Times New Roman" w:cs="Times New Roman"/>
          <w:color w:val="000000" w:themeColor="text1"/>
          <w:sz w:val="24"/>
          <w:szCs w:val="24"/>
          <w:shd w:val="clear" w:color="auto" w:fill="FFFFFF"/>
        </w:rPr>
        <w:t xml:space="preserve">на душу населения) от алкоголя в 3 раз превышают среднемировые </w:t>
      </w:r>
      <w:r w:rsidR="00050D6A" w:rsidRPr="00050D6A">
        <w:rPr>
          <w:rFonts w:ascii="Times New Roman" w:hAnsi="Times New Roman" w:cs="Times New Roman"/>
          <w:color w:val="000000" w:themeColor="text1"/>
          <w:sz w:val="24"/>
          <w:szCs w:val="24"/>
          <w:shd w:val="clear" w:color="auto" w:fill="FFFFFF"/>
        </w:rPr>
        <w:t>(рассчитано автором по [</w:t>
      </w:r>
      <w:r w:rsidR="003B48D8">
        <w:rPr>
          <w:rFonts w:ascii="Times New Roman" w:hAnsi="Times New Roman" w:cs="Times New Roman"/>
          <w:color w:val="000000" w:themeColor="text1"/>
          <w:sz w:val="24"/>
          <w:szCs w:val="24"/>
        </w:rPr>
        <w:t>1</w:t>
      </w:r>
      <w:r w:rsidR="00050D6A" w:rsidRPr="00050D6A">
        <w:rPr>
          <w:rFonts w:ascii="Times New Roman" w:hAnsi="Times New Roman" w:cs="Times New Roman"/>
          <w:color w:val="000000" w:themeColor="text1"/>
          <w:sz w:val="24"/>
          <w:szCs w:val="24"/>
          <w:shd w:val="clear" w:color="auto" w:fill="FFFFFF"/>
        </w:rPr>
        <w:t>]).</w:t>
      </w:r>
    </w:p>
    <w:p w:rsidR="003902DF" w:rsidRPr="00050D6A" w:rsidRDefault="003902DF" w:rsidP="004752FB">
      <w:pPr>
        <w:spacing w:after="0" w:line="240" w:lineRule="auto"/>
        <w:ind w:firstLine="709"/>
        <w:jc w:val="both"/>
        <w:rPr>
          <w:rFonts w:ascii="Times New Roman" w:hAnsi="Times New Roman" w:cs="Times New Roman"/>
          <w:color w:val="000000" w:themeColor="text1"/>
          <w:sz w:val="24"/>
          <w:szCs w:val="24"/>
          <w:shd w:val="clear" w:color="auto" w:fill="FFFFFF"/>
        </w:rPr>
      </w:pPr>
      <w:r w:rsidRPr="00050D6A">
        <w:rPr>
          <w:rFonts w:ascii="Times New Roman" w:hAnsi="Times New Roman" w:cs="Times New Roman"/>
          <w:color w:val="000000" w:themeColor="text1"/>
          <w:sz w:val="24"/>
          <w:szCs w:val="24"/>
          <w:shd w:val="clear" w:color="auto" w:fill="FFFFFF"/>
        </w:rPr>
        <w:lastRenderedPageBreak/>
        <w:t>В РФ в структуре потерь психические и поведенческие расстройства занимают 9% ГББ и их доля стабильна на протяжении 2000-х гг. Группа психических расстройств, связанных с употреблением алкоголя, влечет 3% ГББ. С 2000 г. наблюдается рост бремени, как психических расстройств, так и последствий алкоголизма в группе молодежи от 15 до 29 лет (на 19 и 10% соответственно</w:t>
      </w:r>
      <w:r w:rsidR="00050D6A" w:rsidRPr="00050D6A">
        <w:rPr>
          <w:rStyle w:val="ad"/>
          <w:rFonts w:ascii="Times New Roman" w:hAnsi="Times New Roman" w:cs="Times New Roman"/>
          <w:color w:val="000000" w:themeColor="text1"/>
          <w:sz w:val="24"/>
          <w:szCs w:val="24"/>
          <w:shd w:val="clear" w:color="auto" w:fill="FFFFFF"/>
        </w:rPr>
        <w:footnoteReference w:id="3"/>
      </w:r>
      <w:r w:rsidRPr="00050D6A">
        <w:rPr>
          <w:rFonts w:ascii="Times New Roman" w:hAnsi="Times New Roman" w:cs="Times New Roman"/>
          <w:color w:val="000000" w:themeColor="text1"/>
          <w:sz w:val="24"/>
          <w:szCs w:val="24"/>
          <w:shd w:val="clear" w:color="auto" w:fill="FFFFFF"/>
        </w:rPr>
        <w:t>).</w:t>
      </w:r>
    </w:p>
    <w:p w:rsidR="00455ECC" w:rsidRPr="00050D6A" w:rsidRDefault="003902DF" w:rsidP="004752FB">
      <w:pPr>
        <w:spacing w:after="0" w:line="240" w:lineRule="auto"/>
        <w:ind w:firstLine="709"/>
        <w:jc w:val="both"/>
        <w:rPr>
          <w:rFonts w:ascii="Times New Roman" w:hAnsi="Times New Roman" w:cs="Times New Roman"/>
          <w:color w:val="000000" w:themeColor="text1"/>
          <w:sz w:val="24"/>
          <w:szCs w:val="24"/>
        </w:rPr>
      </w:pPr>
      <w:r w:rsidRPr="00050D6A">
        <w:rPr>
          <w:rFonts w:ascii="Times New Roman" w:hAnsi="Times New Roman" w:cs="Times New Roman"/>
          <w:color w:val="000000" w:themeColor="text1"/>
          <w:sz w:val="24"/>
          <w:szCs w:val="24"/>
          <w:shd w:val="clear" w:color="auto" w:fill="FFFFFF"/>
        </w:rPr>
        <w:t xml:space="preserve">Оценив масштабы экономических потерь, вызванных алкоголем, рассмотрим степень </w:t>
      </w:r>
      <w:r w:rsidR="00C94A7C">
        <w:rPr>
          <w:rFonts w:ascii="Times New Roman" w:hAnsi="Times New Roman" w:cs="Times New Roman"/>
          <w:color w:val="000000" w:themeColor="text1"/>
          <w:sz w:val="24"/>
          <w:szCs w:val="24"/>
          <w:shd w:val="clear" w:color="auto" w:fill="FFFFFF"/>
        </w:rPr>
        <w:t>распространения</w:t>
      </w:r>
      <w:r w:rsidRPr="00050D6A">
        <w:rPr>
          <w:rFonts w:ascii="Times New Roman" w:hAnsi="Times New Roman" w:cs="Times New Roman"/>
          <w:color w:val="000000" w:themeColor="text1"/>
          <w:sz w:val="24"/>
          <w:szCs w:val="24"/>
          <w:shd w:val="clear" w:color="auto" w:fill="FFFFFF"/>
        </w:rPr>
        <w:t xml:space="preserve"> проблемы в нашей стране. </w:t>
      </w:r>
      <w:r w:rsidRPr="00050D6A">
        <w:rPr>
          <w:rFonts w:ascii="Times New Roman" w:hAnsi="Times New Roman" w:cs="Times New Roman"/>
          <w:color w:val="000000" w:themeColor="text1"/>
          <w:sz w:val="24"/>
          <w:szCs w:val="24"/>
        </w:rPr>
        <w:t xml:space="preserve">Алкоголизация как статистическая совокупность может характеризоваться системой показателей. Эпидемиологические </w:t>
      </w:r>
      <w:r w:rsidR="00C94A7C">
        <w:rPr>
          <w:rFonts w:ascii="Times New Roman" w:hAnsi="Times New Roman" w:cs="Times New Roman"/>
          <w:color w:val="000000" w:themeColor="text1"/>
          <w:sz w:val="24"/>
          <w:szCs w:val="24"/>
        </w:rPr>
        <w:t>параметры</w:t>
      </w:r>
      <w:r w:rsidRPr="00050D6A">
        <w:rPr>
          <w:rFonts w:ascii="Times New Roman" w:hAnsi="Times New Roman" w:cs="Times New Roman"/>
          <w:color w:val="000000" w:themeColor="text1"/>
          <w:sz w:val="24"/>
          <w:szCs w:val="24"/>
        </w:rPr>
        <w:t xml:space="preserve"> демонстрируют следующие позитивные тенденции. </w:t>
      </w:r>
    </w:p>
    <w:p w:rsidR="003902DF" w:rsidRPr="00050D6A" w:rsidRDefault="00416199" w:rsidP="004752FB">
      <w:pPr>
        <w:spacing w:after="0" w:line="24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З</w:t>
      </w:r>
      <w:r w:rsidR="00364A7A" w:rsidRPr="00050D6A">
        <w:rPr>
          <w:rFonts w:ascii="Times New Roman" w:hAnsi="Times New Roman" w:cs="Times New Roman"/>
          <w:color w:val="000000" w:themeColor="text1"/>
          <w:sz w:val="24"/>
          <w:szCs w:val="24"/>
        </w:rPr>
        <w:t xml:space="preserve">аболеваемость алкоголизмом и алкогольными психозами </w:t>
      </w:r>
      <w:r w:rsidR="003902DF" w:rsidRPr="00050D6A">
        <w:rPr>
          <w:rFonts w:ascii="Times New Roman" w:hAnsi="Times New Roman" w:cs="Times New Roman"/>
          <w:color w:val="000000" w:themeColor="text1"/>
          <w:sz w:val="24"/>
          <w:szCs w:val="24"/>
        </w:rPr>
        <w:t>по сравнению с 1990 г. в стране сократил</w:t>
      </w:r>
      <w:r w:rsidR="00C94A7C">
        <w:rPr>
          <w:rFonts w:ascii="Times New Roman" w:hAnsi="Times New Roman" w:cs="Times New Roman"/>
          <w:color w:val="000000" w:themeColor="text1"/>
          <w:sz w:val="24"/>
          <w:szCs w:val="24"/>
        </w:rPr>
        <w:t>ась</w:t>
      </w:r>
      <w:r w:rsidR="003902DF" w:rsidRPr="00050D6A">
        <w:rPr>
          <w:rFonts w:ascii="Times New Roman" w:hAnsi="Times New Roman" w:cs="Times New Roman"/>
          <w:color w:val="000000" w:themeColor="text1"/>
          <w:sz w:val="24"/>
          <w:szCs w:val="24"/>
        </w:rPr>
        <w:t xml:space="preserve"> в 2,3 раза (в Вологодском регионе меньшими темпами – в 1,7 раза). Пиковые значения наблюдались в 1995 г. (начавшееся вследствие прекращения ограничения продажи спиртных напитков</w:t>
      </w:r>
      <w:r w:rsidR="00C94A7C">
        <w:rPr>
          <w:rFonts w:ascii="Times New Roman" w:hAnsi="Times New Roman" w:cs="Times New Roman"/>
          <w:color w:val="000000" w:themeColor="text1"/>
          <w:sz w:val="24"/>
          <w:szCs w:val="24"/>
        </w:rPr>
        <w:t>, введенного</w:t>
      </w:r>
      <w:r w:rsidR="003902DF" w:rsidRPr="00050D6A">
        <w:rPr>
          <w:rFonts w:ascii="Times New Roman" w:hAnsi="Times New Roman" w:cs="Times New Roman"/>
          <w:color w:val="000000" w:themeColor="text1"/>
          <w:sz w:val="24"/>
          <w:szCs w:val="24"/>
        </w:rPr>
        <w:t xml:space="preserve"> в 1985 г.) и 2005 гг. (вследствие увеличения среднедушевого потребления алкоголя). В 2015 г также наблюдался скачок показателя в РФ на 10%, а в Вологодском регионе – на 50% (как реакция на кризис).</w:t>
      </w:r>
    </w:p>
    <w:p w:rsidR="003902DF" w:rsidRPr="00050D6A" w:rsidRDefault="003902DF" w:rsidP="004752FB">
      <w:pPr>
        <w:spacing w:after="0" w:line="240" w:lineRule="auto"/>
        <w:ind w:firstLine="709"/>
        <w:jc w:val="both"/>
        <w:rPr>
          <w:rFonts w:ascii="Times New Roman" w:hAnsi="Times New Roman" w:cs="Times New Roman"/>
          <w:color w:val="000000" w:themeColor="text1"/>
          <w:sz w:val="24"/>
          <w:szCs w:val="24"/>
        </w:rPr>
      </w:pPr>
      <w:r w:rsidRPr="00050D6A">
        <w:rPr>
          <w:rFonts w:ascii="Times New Roman" w:hAnsi="Times New Roman" w:cs="Times New Roman"/>
          <w:color w:val="000000" w:themeColor="text1"/>
          <w:sz w:val="24"/>
          <w:szCs w:val="24"/>
        </w:rPr>
        <w:t>В 2017 г. лидировали по заболеваемости алкоголизмом и алкогольными психозами в основном самые малонаселенные регионы (от 0,07 до 0,3 человек на кв. км): Чукотский АО (252,9 случая на 100 тыс. населения), Магаданская область (167,6), Республика Саха (139,0), Хабаровский край (128,3), Ненецкий АО (120,6), Сахалинская область (113,5).</w:t>
      </w:r>
    </w:p>
    <w:p w:rsidR="003902DF" w:rsidRPr="00050D6A" w:rsidRDefault="003902DF" w:rsidP="004752FB">
      <w:pPr>
        <w:spacing w:after="0" w:line="240" w:lineRule="auto"/>
        <w:ind w:firstLine="709"/>
        <w:jc w:val="both"/>
        <w:rPr>
          <w:rFonts w:ascii="Times New Roman" w:hAnsi="Times New Roman" w:cs="Times New Roman"/>
          <w:color w:val="000000" w:themeColor="text1"/>
          <w:sz w:val="24"/>
          <w:szCs w:val="24"/>
        </w:rPr>
      </w:pPr>
      <w:r w:rsidRPr="00050D6A">
        <w:rPr>
          <w:rFonts w:ascii="Times New Roman" w:hAnsi="Times New Roman" w:cs="Times New Roman"/>
          <w:color w:val="000000" w:themeColor="text1"/>
          <w:sz w:val="24"/>
          <w:szCs w:val="24"/>
        </w:rPr>
        <w:t xml:space="preserve">Заболеваемость алкогольными психозами как </w:t>
      </w:r>
      <w:r w:rsidR="000240F4" w:rsidRPr="00050D6A">
        <w:rPr>
          <w:rFonts w:ascii="Times New Roman" w:hAnsi="Times New Roman" w:cs="Times New Roman"/>
          <w:color w:val="000000" w:themeColor="text1"/>
          <w:sz w:val="24"/>
          <w:szCs w:val="24"/>
        </w:rPr>
        <w:t>статистический</w:t>
      </w:r>
      <w:r w:rsidRPr="00050D6A">
        <w:rPr>
          <w:rFonts w:ascii="Times New Roman" w:hAnsi="Times New Roman" w:cs="Times New Roman"/>
          <w:color w:val="000000" w:themeColor="text1"/>
          <w:sz w:val="24"/>
          <w:szCs w:val="24"/>
        </w:rPr>
        <w:t xml:space="preserve"> показатель заслуживает отдельного внимания, т.к. данное заболевание формируется на 2-3 стадии алкоголизма (как правило, спустя 2-5 лет многодневно</w:t>
      </w:r>
      <w:r w:rsidR="00AB5015">
        <w:rPr>
          <w:rFonts w:ascii="Times New Roman" w:hAnsi="Times New Roman" w:cs="Times New Roman"/>
          <w:color w:val="000000" w:themeColor="text1"/>
          <w:sz w:val="24"/>
          <w:szCs w:val="24"/>
        </w:rPr>
        <w:t>го</w:t>
      </w:r>
      <w:r w:rsidRPr="00050D6A">
        <w:rPr>
          <w:rFonts w:ascii="Times New Roman" w:hAnsi="Times New Roman" w:cs="Times New Roman"/>
          <w:color w:val="000000" w:themeColor="text1"/>
          <w:sz w:val="24"/>
          <w:szCs w:val="24"/>
        </w:rPr>
        <w:t xml:space="preserve"> злоупотреблени</w:t>
      </w:r>
      <w:r w:rsidR="00AB5015">
        <w:rPr>
          <w:rFonts w:ascii="Times New Roman" w:hAnsi="Times New Roman" w:cs="Times New Roman"/>
          <w:color w:val="000000" w:themeColor="text1"/>
          <w:sz w:val="24"/>
          <w:szCs w:val="24"/>
        </w:rPr>
        <w:t>я спиртным)</w:t>
      </w:r>
      <w:r w:rsidRPr="00050D6A">
        <w:rPr>
          <w:rFonts w:ascii="Times New Roman" w:hAnsi="Times New Roman" w:cs="Times New Roman"/>
          <w:color w:val="000000" w:themeColor="text1"/>
          <w:sz w:val="24"/>
          <w:szCs w:val="24"/>
        </w:rPr>
        <w:t xml:space="preserve">. Частота их возникновения отражает уровень алкоголизации населения </w:t>
      </w:r>
      <w:r w:rsidR="003B48D8" w:rsidRPr="00050D6A">
        <w:rPr>
          <w:rFonts w:ascii="Times New Roman" w:hAnsi="Times New Roman" w:cs="Times New Roman"/>
          <w:color w:val="000000" w:themeColor="text1"/>
          <w:sz w:val="24"/>
          <w:szCs w:val="24"/>
          <w:shd w:val="clear" w:color="auto" w:fill="FFFFFF"/>
        </w:rPr>
        <w:t>[</w:t>
      </w:r>
      <w:r w:rsidR="003B48D8">
        <w:rPr>
          <w:rFonts w:ascii="Times New Roman" w:hAnsi="Times New Roman" w:cs="Times New Roman"/>
          <w:color w:val="000000" w:themeColor="text1"/>
          <w:sz w:val="24"/>
          <w:szCs w:val="24"/>
        </w:rPr>
        <w:t>4</w:t>
      </w:r>
      <w:r w:rsidR="003B48D8" w:rsidRPr="00050D6A">
        <w:rPr>
          <w:rFonts w:ascii="Times New Roman" w:hAnsi="Times New Roman" w:cs="Times New Roman"/>
          <w:color w:val="000000" w:themeColor="text1"/>
          <w:sz w:val="24"/>
          <w:szCs w:val="24"/>
        </w:rPr>
        <w:t>]</w:t>
      </w:r>
      <w:r w:rsidRPr="00050D6A">
        <w:rPr>
          <w:rFonts w:ascii="Times New Roman" w:hAnsi="Times New Roman" w:cs="Times New Roman"/>
          <w:color w:val="000000" w:themeColor="text1"/>
          <w:sz w:val="24"/>
          <w:szCs w:val="24"/>
        </w:rPr>
        <w:t>. Почти каждый пятый госпитализированный больной алкогольной зависимостью – это больной алкогольным психозом.</w:t>
      </w:r>
    </w:p>
    <w:p w:rsidR="003902DF" w:rsidRPr="00050D6A" w:rsidRDefault="003902DF" w:rsidP="00AB5015">
      <w:pPr>
        <w:spacing w:after="0" w:line="240" w:lineRule="auto"/>
        <w:ind w:firstLine="709"/>
        <w:jc w:val="both"/>
        <w:rPr>
          <w:rFonts w:ascii="Times New Roman" w:hAnsi="Times New Roman" w:cs="Times New Roman"/>
          <w:color w:val="000000" w:themeColor="text1"/>
          <w:sz w:val="24"/>
          <w:szCs w:val="24"/>
        </w:rPr>
      </w:pPr>
      <w:r w:rsidRPr="00050D6A">
        <w:rPr>
          <w:rFonts w:ascii="Times New Roman" w:hAnsi="Times New Roman" w:cs="Times New Roman"/>
          <w:color w:val="000000" w:themeColor="text1"/>
          <w:sz w:val="24"/>
          <w:szCs w:val="24"/>
        </w:rPr>
        <w:t xml:space="preserve">Заболеваемость алкогольными психозами в РФ только за последнее десятилетие снизилась в 3 раза, в СЗФО – в 3,5 раза. </w:t>
      </w:r>
      <w:r w:rsidR="00AB5015">
        <w:rPr>
          <w:rFonts w:ascii="Times New Roman" w:hAnsi="Times New Roman" w:cs="Times New Roman"/>
          <w:color w:val="000000" w:themeColor="text1"/>
          <w:sz w:val="24"/>
          <w:szCs w:val="24"/>
        </w:rPr>
        <w:t>Однако, в</w:t>
      </w:r>
      <w:r w:rsidRPr="00050D6A">
        <w:rPr>
          <w:rFonts w:ascii="Times New Roman" w:hAnsi="Times New Roman" w:cs="Times New Roman"/>
          <w:color w:val="000000" w:themeColor="text1"/>
          <w:sz w:val="24"/>
          <w:szCs w:val="24"/>
        </w:rPr>
        <w:t xml:space="preserve"> Вологодском регионе </w:t>
      </w:r>
      <w:r w:rsidR="00AB5015">
        <w:rPr>
          <w:rFonts w:ascii="Times New Roman" w:hAnsi="Times New Roman" w:cs="Times New Roman"/>
          <w:color w:val="000000" w:themeColor="text1"/>
          <w:sz w:val="24"/>
          <w:szCs w:val="24"/>
        </w:rPr>
        <w:t xml:space="preserve">данный показатель в </w:t>
      </w:r>
      <w:r w:rsidRPr="00050D6A">
        <w:rPr>
          <w:rFonts w:ascii="Times New Roman" w:hAnsi="Times New Roman" w:cs="Times New Roman"/>
          <w:color w:val="000000" w:themeColor="text1"/>
          <w:sz w:val="24"/>
          <w:szCs w:val="24"/>
        </w:rPr>
        <w:t>1,5 раза превышает средний по стране и по СЗФО и в 2017 г. составил 19,6 на 100 тысяч населения (30 место в РФ</w:t>
      </w:r>
      <w:r w:rsidRPr="00050D6A">
        <w:rPr>
          <w:rStyle w:val="ad"/>
          <w:rFonts w:ascii="Times New Roman" w:hAnsi="Times New Roman" w:cs="Times New Roman"/>
          <w:color w:val="000000" w:themeColor="text1"/>
          <w:sz w:val="24"/>
          <w:szCs w:val="24"/>
        </w:rPr>
        <w:footnoteReference w:id="4"/>
      </w:r>
      <w:r w:rsidRPr="00050D6A">
        <w:rPr>
          <w:rFonts w:ascii="Times New Roman" w:hAnsi="Times New Roman" w:cs="Times New Roman"/>
          <w:color w:val="000000" w:themeColor="text1"/>
          <w:sz w:val="24"/>
          <w:szCs w:val="24"/>
        </w:rPr>
        <w:t xml:space="preserve">). Это говорит о неблагоприятной алкогольной ситуации в регионе. </w:t>
      </w:r>
    </w:p>
    <w:p w:rsidR="00416199" w:rsidRPr="00050D6A" w:rsidRDefault="00C94A7C" w:rsidP="00416199">
      <w:pPr>
        <w:spacing w:after="0" w:line="240" w:lineRule="auto"/>
        <w:ind w:firstLine="709"/>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 xml:space="preserve">Другой статистический </w:t>
      </w:r>
      <w:r w:rsidR="00416199" w:rsidRPr="00050D6A">
        <w:rPr>
          <w:rFonts w:ascii="Times New Roman" w:hAnsi="Times New Roman" w:cs="Times New Roman"/>
          <w:color w:val="000000" w:themeColor="text1"/>
          <w:sz w:val="24"/>
          <w:szCs w:val="24"/>
          <w:shd w:val="clear" w:color="auto" w:fill="FFFFFF"/>
        </w:rPr>
        <w:t>показатель</w:t>
      </w:r>
      <w:r>
        <w:rPr>
          <w:rFonts w:ascii="Times New Roman" w:hAnsi="Times New Roman" w:cs="Times New Roman"/>
          <w:color w:val="000000" w:themeColor="text1"/>
          <w:sz w:val="24"/>
          <w:szCs w:val="24"/>
          <w:shd w:val="clear" w:color="auto" w:fill="FFFFFF"/>
        </w:rPr>
        <w:t xml:space="preserve"> алкоголизации</w:t>
      </w:r>
      <w:r w:rsidR="00416199" w:rsidRPr="00050D6A">
        <w:rPr>
          <w:rFonts w:ascii="Times New Roman" w:hAnsi="Times New Roman" w:cs="Times New Roman"/>
          <w:color w:val="000000" w:themeColor="text1"/>
          <w:sz w:val="24"/>
          <w:szCs w:val="24"/>
          <w:shd w:val="clear" w:color="auto" w:fill="FFFFFF"/>
        </w:rPr>
        <w:t xml:space="preserve"> </w:t>
      </w:r>
      <w:r>
        <w:rPr>
          <w:rFonts w:ascii="Times New Roman" w:hAnsi="Times New Roman" w:cs="Times New Roman"/>
          <w:color w:val="000000" w:themeColor="text1"/>
          <w:sz w:val="24"/>
          <w:szCs w:val="24"/>
          <w:shd w:val="clear" w:color="auto" w:fill="FFFFFF"/>
        </w:rPr>
        <w:t xml:space="preserve">– </w:t>
      </w:r>
      <w:r w:rsidR="00416199" w:rsidRPr="00050D6A">
        <w:rPr>
          <w:rFonts w:ascii="Times New Roman" w:hAnsi="Times New Roman" w:cs="Times New Roman"/>
          <w:color w:val="000000" w:themeColor="text1"/>
          <w:sz w:val="24"/>
          <w:szCs w:val="24"/>
          <w:shd w:val="clear" w:color="auto" w:fill="FFFFFF"/>
        </w:rPr>
        <w:t>смертност</w:t>
      </w:r>
      <w:r>
        <w:rPr>
          <w:rFonts w:ascii="Times New Roman" w:hAnsi="Times New Roman" w:cs="Times New Roman"/>
          <w:color w:val="000000" w:themeColor="text1"/>
          <w:sz w:val="24"/>
          <w:szCs w:val="24"/>
          <w:shd w:val="clear" w:color="auto" w:fill="FFFFFF"/>
        </w:rPr>
        <w:t>ь</w:t>
      </w:r>
      <w:r w:rsidR="00416199" w:rsidRPr="00050D6A">
        <w:rPr>
          <w:rFonts w:ascii="Times New Roman" w:hAnsi="Times New Roman" w:cs="Times New Roman"/>
          <w:color w:val="000000" w:themeColor="text1"/>
          <w:sz w:val="24"/>
          <w:szCs w:val="24"/>
          <w:shd w:val="clear" w:color="auto" w:fill="FFFFFF"/>
        </w:rPr>
        <w:t xml:space="preserve"> от алкоголь-ассоциированных заболеваний имеет стойкую тенденцию к снижению (на 30%</w:t>
      </w:r>
      <w:r>
        <w:rPr>
          <w:rFonts w:ascii="Times New Roman" w:hAnsi="Times New Roman" w:cs="Times New Roman"/>
          <w:color w:val="000000" w:themeColor="text1"/>
          <w:sz w:val="24"/>
          <w:szCs w:val="24"/>
          <w:shd w:val="clear" w:color="auto" w:fill="FFFFFF"/>
        </w:rPr>
        <w:t xml:space="preserve"> за последние 10 лет</w:t>
      </w:r>
      <w:r w:rsidR="00416199" w:rsidRPr="00050D6A">
        <w:rPr>
          <w:rFonts w:ascii="Times New Roman" w:hAnsi="Times New Roman" w:cs="Times New Roman"/>
          <w:color w:val="000000" w:themeColor="text1"/>
          <w:sz w:val="24"/>
          <w:szCs w:val="24"/>
          <w:shd w:val="clear" w:color="auto" w:fill="FFFFFF"/>
        </w:rPr>
        <w:t>). Только с 2016 года он снизился на 13,5%. Однако, стоит отметить, что реальные цифры смертности значительно выше потому, что в «алкогольную» статистику не входят пациенты с циррозом печени, панкреонекрозами и некоторыми сердечно-сосудистыми патологиями, которые зачастую вызваны чрезмерным употреблением спиртного, однако они у Росстата относятся к разделу «смертность от болезней системы пищеварения» и «смертность от болезней кровообращения».</w:t>
      </w:r>
    </w:p>
    <w:p w:rsidR="003902DF" w:rsidRPr="00050D6A" w:rsidRDefault="003902DF" w:rsidP="004752FB">
      <w:pPr>
        <w:spacing w:after="0" w:line="240" w:lineRule="auto"/>
        <w:ind w:firstLine="709"/>
        <w:jc w:val="both"/>
        <w:rPr>
          <w:rFonts w:ascii="Times New Roman" w:hAnsi="Times New Roman" w:cs="Times New Roman"/>
          <w:color w:val="000000" w:themeColor="text1"/>
          <w:sz w:val="24"/>
          <w:szCs w:val="24"/>
        </w:rPr>
      </w:pPr>
      <w:r w:rsidRPr="00050D6A">
        <w:rPr>
          <w:rFonts w:ascii="Times New Roman" w:eastAsia="Calibri" w:hAnsi="Times New Roman" w:cs="Times New Roman"/>
          <w:color w:val="000000" w:themeColor="text1"/>
          <w:sz w:val="24"/>
          <w:szCs w:val="24"/>
        </w:rPr>
        <w:t>Еще одним ярким статистическим показателем проблемы алкоголизма в стране является уровень смертности от случайных алкогольных отравлений. В 2018 г. более 5,5 тысяч жителей России погибли по данной причине, еще более 1,5 тысячи – от отравлений и воздействия алкоголем с неопределенными намерениями</w:t>
      </w:r>
      <w:r w:rsidRPr="00050D6A">
        <w:rPr>
          <w:rStyle w:val="ad"/>
          <w:rFonts w:ascii="Times New Roman" w:eastAsia="Calibri" w:hAnsi="Times New Roman" w:cs="Times New Roman"/>
          <w:color w:val="000000" w:themeColor="text1"/>
          <w:sz w:val="24"/>
          <w:szCs w:val="24"/>
        </w:rPr>
        <w:footnoteReference w:id="5"/>
      </w:r>
      <w:r w:rsidRPr="00050D6A">
        <w:rPr>
          <w:rFonts w:ascii="Times New Roman" w:eastAsia="Calibri" w:hAnsi="Times New Roman" w:cs="Times New Roman"/>
          <w:color w:val="000000" w:themeColor="text1"/>
          <w:sz w:val="24"/>
          <w:szCs w:val="24"/>
        </w:rPr>
        <w:t xml:space="preserve">. Основные тренды смертности от случайных отравлений алкоголем в целом совпадают с заболеваемостью алкогольными психозами, демонстрируя пики в 1995 и 2005 гг. </w:t>
      </w:r>
      <w:r w:rsidRPr="00050D6A">
        <w:rPr>
          <w:rFonts w:ascii="Times New Roman" w:hAnsi="Times New Roman" w:cs="Times New Roman"/>
          <w:color w:val="000000" w:themeColor="text1"/>
          <w:sz w:val="24"/>
          <w:szCs w:val="24"/>
        </w:rPr>
        <w:t>Мужчины в 4 раза чаще погибают от случайных отравлений алкоголем, чем женщины.</w:t>
      </w:r>
    </w:p>
    <w:p w:rsidR="003902DF" w:rsidRPr="00050D6A" w:rsidRDefault="003902DF" w:rsidP="004752FB">
      <w:pPr>
        <w:spacing w:after="0" w:line="240" w:lineRule="auto"/>
        <w:ind w:firstLine="709"/>
        <w:jc w:val="both"/>
        <w:rPr>
          <w:rFonts w:ascii="Times New Roman" w:hAnsi="Times New Roman" w:cs="Times New Roman"/>
          <w:color w:val="000000" w:themeColor="text1"/>
          <w:sz w:val="24"/>
          <w:szCs w:val="24"/>
        </w:rPr>
      </w:pPr>
      <w:r w:rsidRPr="00050D6A">
        <w:rPr>
          <w:rFonts w:ascii="Times New Roman" w:hAnsi="Times New Roman" w:cs="Times New Roman"/>
          <w:color w:val="000000" w:themeColor="text1"/>
          <w:sz w:val="24"/>
          <w:szCs w:val="24"/>
        </w:rPr>
        <w:lastRenderedPageBreak/>
        <w:t xml:space="preserve">Данная причина смерти является одной из предотвратимых, т.к. зачастую вызвана отравлением фальсификатом, либо передозировкой, что во многом зависит от уровня потребления населением крепких спиртных напитков. К сожалению, официальной статистики по этому поводу не существует. Мы можем только предположить объем потребления исходя из объема продаваемого населению алкоголя. Разумеется, этот показатель лишь частично отражает реальное потребление, т.к. он не учитывает столь популярное в нашей стране домашнее производство спиртных напитков, а также </w:t>
      </w:r>
      <w:r w:rsidR="00C94A7C">
        <w:rPr>
          <w:rFonts w:ascii="Times New Roman" w:hAnsi="Times New Roman" w:cs="Times New Roman"/>
          <w:color w:val="000000" w:themeColor="text1"/>
          <w:sz w:val="24"/>
          <w:szCs w:val="24"/>
        </w:rPr>
        <w:t>использование</w:t>
      </w:r>
      <w:r w:rsidRPr="00050D6A">
        <w:rPr>
          <w:rFonts w:ascii="Times New Roman" w:hAnsi="Times New Roman" w:cs="Times New Roman"/>
          <w:color w:val="000000" w:themeColor="text1"/>
          <w:sz w:val="24"/>
          <w:szCs w:val="24"/>
        </w:rPr>
        <w:t xml:space="preserve"> нелегальной алкогольной продукции и суррогатов.</w:t>
      </w:r>
    </w:p>
    <w:p w:rsidR="003902DF" w:rsidRPr="00050D6A" w:rsidRDefault="003902DF" w:rsidP="004752FB">
      <w:pPr>
        <w:spacing w:after="0" w:line="240" w:lineRule="auto"/>
        <w:ind w:firstLine="709"/>
        <w:jc w:val="both"/>
        <w:rPr>
          <w:rFonts w:ascii="Times New Roman" w:hAnsi="Times New Roman" w:cs="Times New Roman"/>
          <w:color w:val="000000" w:themeColor="text1"/>
          <w:sz w:val="24"/>
          <w:szCs w:val="24"/>
        </w:rPr>
      </w:pPr>
      <w:r w:rsidRPr="00050D6A">
        <w:rPr>
          <w:rFonts w:ascii="Times New Roman" w:hAnsi="Times New Roman" w:cs="Times New Roman"/>
          <w:color w:val="000000" w:themeColor="text1"/>
          <w:sz w:val="24"/>
          <w:szCs w:val="24"/>
        </w:rPr>
        <w:t xml:space="preserve">Данные социологических исследований могут дополнить информацию об истинном положении дел. Так, согласно опросу, проведенному </w:t>
      </w:r>
      <w:proofErr w:type="spellStart"/>
      <w:r w:rsidRPr="00050D6A">
        <w:rPr>
          <w:rFonts w:ascii="Times New Roman" w:hAnsi="Times New Roman" w:cs="Times New Roman"/>
          <w:color w:val="000000" w:themeColor="text1"/>
          <w:sz w:val="24"/>
          <w:szCs w:val="24"/>
        </w:rPr>
        <w:t>ВолНЦ</w:t>
      </w:r>
      <w:proofErr w:type="spellEnd"/>
      <w:r w:rsidRPr="00050D6A">
        <w:rPr>
          <w:rFonts w:ascii="Times New Roman" w:hAnsi="Times New Roman" w:cs="Times New Roman"/>
          <w:color w:val="000000" w:themeColor="text1"/>
          <w:sz w:val="24"/>
          <w:szCs w:val="24"/>
        </w:rPr>
        <w:t xml:space="preserve"> РАН в 2019 г., каждый пятый житель «ежедневно» или «по выходным» употребляет пиво, а каждый двенадцатый крепкие напитки. Около 60% населения Вологодской области совсем не пьют пиво, некрепленые вина и крепкие спиртные напитки, а 74% – крепленые вина. </w:t>
      </w:r>
    </w:p>
    <w:p w:rsidR="003902DF" w:rsidRPr="00050D6A" w:rsidRDefault="003902DF" w:rsidP="004752FB">
      <w:pPr>
        <w:spacing w:after="0" w:line="240" w:lineRule="auto"/>
        <w:ind w:firstLine="709"/>
        <w:jc w:val="both"/>
        <w:rPr>
          <w:rFonts w:ascii="Times New Roman" w:hAnsi="Times New Roman" w:cs="Times New Roman"/>
          <w:color w:val="000000" w:themeColor="text1"/>
          <w:sz w:val="24"/>
          <w:szCs w:val="24"/>
        </w:rPr>
      </w:pPr>
      <w:r w:rsidRPr="00050D6A">
        <w:rPr>
          <w:rFonts w:ascii="Times New Roman" w:hAnsi="Times New Roman" w:cs="Times New Roman"/>
          <w:color w:val="000000" w:themeColor="text1"/>
          <w:sz w:val="24"/>
          <w:szCs w:val="24"/>
        </w:rPr>
        <w:t>По данным официальной статистики, в целом продажа алкогольных напитков в России по сравнению с 2005 г. снижена на треть, как в абсолютном алкоголе (в 2016 г. – 97 млн.</w:t>
      </w:r>
      <w:r w:rsidR="000240F4">
        <w:rPr>
          <w:rFonts w:ascii="Times New Roman" w:hAnsi="Times New Roman" w:cs="Times New Roman"/>
          <w:color w:val="000000" w:themeColor="text1"/>
          <w:sz w:val="24"/>
          <w:szCs w:val="24"/>
        </w:rPr>
        <w:t> </w:t>
      </w:r>
      <w:r w:rsidRPr="00050D6A">
        <w:rPr>
          <w:rFonts w:ascii="Times New Roman" w:hAnsi="Times New Roman" w:cs="Times New Roman"/>
          <w:color w:val="000000" w:themeColor="text1"/>
          <w:sz w:val="24"/>
          <w:szCs w:val="24"/>
        </w:rPr>
        <w:t>дкл.), так и на душу населения (6,6 л.), так и в процентах от общего объема оборота (6,8%)</w:t>
      </w:r>
      <w:r w:rsidRPr="00050D6A">
        <w:rPr>
          <w:rStyle w:val="ad"/>
          <w:rFonts w:ascii="Times New Roman" w:hAnsi="Times New Roman" w:cs="Times New Roman"/>
          <w:color w:val="000000" w:themeColor="text1"/>
          <w:sz w:val="24"/>
          <w:szCs w:val="24"/>
        </w:rPr>
        <w:footnoteReference w:id="6"/>
      </w:r>
      <w:r w:rsidRPr="00050D6A">
        <w:rPr>
          <w:rFonts w:ascii="Times New Roman" w:hAnsi="Times New Roman" w:cs="Times New Roman"/>
          <w:color w:val="000000" w:themeColor="text1"/>
          <w:sz w:val="24"/>
          <w:szCs w:val="24"/>
        </w:rPr>
        <w:t xml:space="preserve">. В 2010 г. наблюдался рост продажи коньяков, вина и пива. </w:t>
      </w:r>
    </w:p>
    <w:p w:rsidR="003902DF" w:rsidRPr="00050D6A" w:rsidRDefault="003902DF" w:rsidP="004752FB">
      <w:pPr>
        <w:spacing w:after="0" w:line="240" w:lineRule="auto"/>
        <w:ind w:firstLine="709"/>
        <w:jc w:val="both"/>
        <w:rPr>
          <w:rFonts w:ascii="Times New Roman" w:hAnsi="Times New Roman" w:cs="Times New Roman"/>
          <w:color w:val="000000" w:themeColor="text1"/>
          <w:sz w:val="24"/>
          <w:szCs w:val="24"/>
        </w:rPr>
      </w:pPr>
      <w:r w:rsidRPr="00050D6A">
        <w:rPr>
          <w:rFonts w:ascii="Times New Roman" w:hAnsi="Times New Roman" w:cs="Times New Roman"/>
          <w:color w:val="000000" w:themeColor="text1"/>
          <w:sz w:val="24"/>
          <w:szCs w:val="24"/>
        </w:rPr>
        <w:t xml:space="preserve">Изучая географию продаж алкоголя в РФ, можно сделать следующие выводы. Пиво наиболее продаваемо в Уральском и Центральном Федеральных округах, водка – в Дальневосточном и Сибирском, вино и коньяк – в Северо-Западном и Центральном. </w:t>
      </w:r>
    </w:p>
    <w:p w:rsidR="003902DF" w:rsidRPr="00050D6A" w:rsidRDefault="003902DF" w:rsidP="004752FB">
      <w:pPr>
        <w:spacing w:after="0" w:line="240" w:lineRule="auto"/>
        <w:ind w:firstLine="709"/>
        <w:jc w:val="both"/>
        <w:rPr>
          <w:rFonts w:ascii="Times New Roman" w:hAnsi="Times New Roman" w:cs="Times New Roman"/>
          <w:color w:val="000000" w:themeColor="text1"/>
          <w:sz w:val="24"/>
          <w:szCs w:val="24"/>
        </w:rPr>
      </w:pPr>
      <w:r w:rsidRPr="00050D6A">
        <w:rPr>
          <w:rFonts w:ascii="Times New Roman" w:hAnsi="Times New Roman" w:cs="Times New Roman"/>
          <w:color w:val="000000" w:themeColor="text1"/>
          <w:sz w:val="24"/>
          <w:szCs w:val="24"/>
        </w:rPr>
        <w:t xml:space="preserve">В среднем в России в 2017 г. продавалось 5,5 литров водки в год на одного жителя, включая детей, а это значит 7 литров – на одного взрослого (0,6 л в месяц). Лидерами являются Сахалинская, Магаданская области и республики Коми и Карелия (более 12 литров водки в год). Магаданская область находится на 2 месте и по продаже коньяка, после Мурманской. Ненецкий АО, Карелия и Сахалинская область лидируют по продаже вина и пива. В среднем в России и СЗФО продается 49 литров пива на душу населения в год, вдвое больше – в Республиках Адыгее (98) и Татарстане (93), Еврейской АО (86) и в Камчатском крае (82). Субъекты </w:t>
      </w:r>
      <w:proofErr w:type="gramStart"/>
      <w:r w:rsidRPr="00050D6A">
        <w:rPr>
          <w:rFonts w:ascii="Times New Roman" w:hAnsi="Times New Roman" w:cs="Times New Roman"/>
          <w:color w:val="000000" w:themeColor="text1"/>
          <w:sz w:val="24"/>
          <w:szCs w:val="24"/>
        </w:rPr>
        <w:t>Северо-Кавказского</w:t>
      </w:r>
      <w:proofErr w:type="gramEnd"/>
      <w:r w:rsidRPr="00050D6A">
        <w:rPr>
          <w:rFonts w:ascii="Times New Roman" w:hAnsi="Times New Roman" w:cs="Times New Roman"/>
          <w:color w:val="000000" w:themeColor="text1"/>
          <w:sz w:val="24"/>
          <w:szCs w:val="24"/>
        </w:rPr>
        <w:t xml:space="preserve"> Федерального округа традиционно замыкают список по </w:t>
      </w:r>
      <w:r w:rsidR="00C94A7C">
        <w:rPr>
          <w:rFonts w:ascii="Times New Roman" w:hAnsi="Times New Roman" w:cs="Times New Roman"/>
          <w:color w:val="000000" w:themeColor="text1"/>
          <w:sz w:val="24"/>
          <w:szCs w:val="24"/>
        </w:rPr>
        <w:t xml:space="preserve">объемам </w:t>
      </w:r>
      <w:r w:rsidRPr="00050D6A">
        <w:rPr>
          <w:rFonts w:ascii="Times New Roman" w:hAnsi="Times New Roman" w:cs="Times New Roman"/>
          <w:color w:val="000000" w:themeColor="text1"/>
          <w:sz w:val="24"/>
          <w:szCs w:val="24"/>
        </w:rPr>
        <w:t>продаж всех алкогольных напитков.</w:t>
      </w:r>
    </w:p>
    <w:p w:rsidR="003902DF" w:rsidRPr="00050D6A" w:rsidRDefault="003902DF" w:rsidP="004752FB">
      <w:pPr>
        <w:spacing w:after="0" w:line="240" w:lineRule="auto"/>
        <w:ind w:firstLine="709"/>
        <w:jc w:val="both"/>
        <w:rPr>
          <w:rFonts w:ascii="Times New Roman" w:hAnsi="Times New Roman" w:cs="Times New Roman"/>
          <w:color w:val="000000" w:themeColor="text1"/>
          <w:sz w:val="24"/>
          <w:szCs w:val="24"/>
        </w:rPr>
      </w:pPr>
      <w:r w:rsidRPr="00050D6A">
        <w:rPr>
          <w:rFonts w:ascii="Times New Roman" w:hAnsi="Times New Roman" w:cs="Times New Roman"/>
          <w:color w:val="000000" w:themeColor="text1"/>
          <w:sz w:val="24"/>
          <w:szCs w:val="24"/>
        </w:rPr>
        <w:t xml:space="preserve">В Вологодской области показатели </w:t>
      </w:r>
      <w:r w:rsidR="00C94A7C">
        <w:rPr>
          <w:rFonts w:ascii="Times New Roman" w:hAnsi="Times New Roman" w:cs="Times New Roman"/>
          <w:color w:val="000000" w:themeColor="text1"/>
          <w:sz w:val="24"/>
          <w:szCs w:val="24"/>
        </w:rPr>
        <w:t>сбыта</w:t>
      </w:r>
      <w:r w:rsidRPr="00050D6A">
        <w:rPr>
          <w:rFonts w:ascii="Times New Roman" w:hAnsi="Times New Roman" w:cs="Times New Roman"/>
          <w:color w:val="000000" w:themeColor="text1"/>
          <w:sz w:val="24"/>
          <w:szCs w:val="24"/>
        </w:rPr>
        <w:t xml:space="preserve"> некоторых </w:t>
      </w:r>
      <w:r w:rsidR="00C94A7C">
        <w:rPr>
          <w:rFonts w:ascii="Times New Roman" w:hAnsi="Times New Roman" w:cs="Times New Roman"/>
          <w:color w:val="000000" w:themeColor="text1"/>
          <w:sz w:val="24"/>
          <w:szCs w:val="24"/>
        </w:rPr>
        <w:t>спиртных</w:t>
      </w:r>
      <w:r w:rsidRPr="00050D6A">
        <w:rPr>
          <w:rFonts w:ascii="Times New Roman" w:hAnsi="Times New Roman" w:cs="Times New Roman"/>
          <w:color w:val="000000" w:themeColor="text1"/>
          <w:sz w:val="24"/>
          <w:szCs w:val="24"/>
        </w:rPr>
        <w:t xml:space="preserve"> напитков выше, чем в целом по стране (водки в два раза, вина – на треть, пива на 10%</w:t>
      </w:r>
      <w:r w:rsidRPr="00050D6A">
        <w:rPr>
          <w:rStyle w:val="ad"/>
          <w:rFonts w:ascii="Times New Roman" w:hAnsi="Times New Roman" w:cs="Times New Roman"/>
          <w:color w:val="000000" w:themeColor="text1"/>
          <w:sz w:val="24"/>
          <w:szCs w:val="24"/>
        </w:rPr>
        <w:footnoteReference w:id="7"/>
      </w:r>
      <w:r w:rsidRPr="00050D6A">
        <w:rPr>
          <w:rFonts w:ascii="Times New Roman" w:hAnsi="Times New Roman" w:cs="Times New Roman"/>
          <w:color w:val="000000" w:themeColor="text1"/>
          <w:sz w:val="24"/>
          <w:szCs w:val="24"/>
        </w:rPr>
        <w:t xml:space="preserve">). Учитывая, что водки и коньяка в регионе продается 10,6 литров на душу населения, то на одного взрослого приходится 8,3 литра в год. Если обратить внимание на упомянутые выше социологические опросы, согласно которым, две трети жителей не употребляют крепкие спиртные напитки, то на оставшуюся треть приходится по 2 литра ежемесячно. Продажа шампанского и игристых вин в Вологодском регионе ниже российского и среднего по СЗФО. </w:t>
      </w:r>
    </w:p>
    <w:p w:rsidR="003902DF" w:rsidRPr="00050D6A" w:rsidRDefault="003902DF" w:rsidP="004752FB">
      <w:pPr>
        <w:spacing w:after="0" w:line="240" w:lineRule="auto"/>
        <w:ind w:firstLine="709"/>
        <w:jc w:val="both"/>
        <w:rPr>
          <w:rFonts w:ascii="Times New Roman" w:hAnsi="Times New Roman" w:cs="Times New Roman"/>
          <w:color w:val="000000" w:themeColor="text1"/>
          <w:sz w:val="24"/>
          <w:szCs w:val="24"/>
        </w:rPr>
      </w:pPr>
      <w:r w:rsidRPr="00050D6A">
        <w:rPr>
          <w:rFonts w:ascii="Times New Roman" w:hAnsi="Times New Roman" w:cs="Times New Roman"/>
          <w:color w:val="000000" w:themeColor="text1"/>
          <w:sz w:val="24"/>
          <w:szCs w:val="24"/>
        </w:rPr>
        <w:t>В СЗФО Мурманская область лидируют по продажам коньяка, пива и шампанских вин, Коми – по водке, а Ненецкий АО – по вину. Самые северные субъекты округа традиционно демонстрируют больший интерес к чрезмерному употреблению алкоголя</w:t>
      </w:r>
      <w:r w:rsidR="00C94A7C">
        <w:rPr>
          <w:rFonts w:ascii="Times New Roman" w:hAnsi="Times New Roman" w:cs="Times New Roman"/>
          <w:color w:val="000000" w:themeColor="text1"/>
          <w:sz w:val="24"/>
          <w:szCs w:val="24"/>
        </w:rPr>
        <w:t>, преимущественно крепкого</w:t>
      </w:r>
      <w:r w:rsidRPr="00050D6A">
        <w:rPr>
          <w:rFonts w:ascii="Times New Roman" w:hAnsi="Times New Roman" w:cs="Times New Roman"/>
          <w:color w:val="000000" w:themeColor="text1"/>
          <w:sz w:val="24"/>
          <w:szCs w:val="24"/>
        </w:rPr>
        <w:t xml:space="preserve">. </w:t>
      </w:r>
    </w:p>
    <w:p w:rsidR="00FF13C8" w:rsidRPr="00050D6A" w:rsidRDefault="003902DF" w:rsidP="00416199">
      <w:pPr>
        <w:spacing w:after="0" w:line="240" w:lineRule="auto"/>
        <w:ind w:firstLine="709"/>
        <w:jc w:val="both"/>
        <w:rPr>
          <w:rFonts w:ascii="Times New Roman" w:hAnsi="Times New Roman" w:cs="Times New Roman"/>
          <w:color w:val="000000" w:themeColor="text1"/>
          <w:sz w:val="24"/>
          <w:szCs w:val="24"/>
        </w:rPr>
      </w:pPr>
      <w:r w:rsidRPr="00050D6A">
        <w:rPr>
          <w:rFonts w:ascii="Times New Roman" w:hAnsi="Times New Roman" w:cs="Times New Roman"/>
          <w:color w:val="000000" w:themeColor="text1"/>
          <w:sz w:val="24"/>
          <w:szCs w:val="24"/>
        </w:rPr>
        <w:t xml:space="preserve">Наименьшее количество алкоголя в СЗФО продается в Калининградской области. Однако, смертность населения в данном регионе от случайных отравлений алкоголем более чем в 2 раза превышает средний по стране. По заболеваемости алкогольными психозами регион находится на 6 месте в России, по уровню трезвости </w:t>
      </w:r>
      <w:r w:rsidR="00FF13C8" w:rsidRPr="00050D6A">
        <w:rPr>
          <w:rFonts w:ascii="Times New Roman" w:hAnsi="Times New Roman" w:cs="Times New Roman"/>
          <w:color w:val="000000" w:themeColor="text1"/>
          <w:sz w:val="24"/>
          <w:szCs w:val="24"/>
        </w:rPr>
        <w:t>– на 46 месте</w:t>
      </w:r>
      <w:r w:rsidR="00F874CB">
        <w:rPr>
          <w:rFonts w:ascii="Times New Roman" w:hAnsi="Times New Roman" w:cs="Times New Roman"/>
          <w:color w:val="000000" w:themeColor="text1"/>
          <w:sz w:val="24"/>
          <w:szCs w:val="24"/>
        </w:rPr>
        <w:t xml:space="preserve"> (табл. 1)</w:t>
      </w:r>
      <w:r w:rsidR="00FF13C8" w:rsidRPr="00050D6A">
        <w:rPr>
          <w:rFonts w:ascii="Times New Roman" w:hAnsi="Times New Roman" w:cs="Times New Roman"/>
          <w:color w:val="000000" w:themeColor="text1"/>
          <w:sz w:val="24"/>
          <w:szCs w:val="24"/>
        </w:rPr>
        <w:t xml:space="preserve">. Косвенно это может свидетельствовать об активном нелегальном, в т.ч. и «домашнем» производстве </w:t>
      </w:r>
      <w:r w:rsidR="00C94A7C">
        <w:rPr>
          <w:rFonts w:ascii="Times New Roman" w:hAnsi="Times New Roman" w:cs="Times New Roman"/>
          <w:color w:val="000000" w:themeColor="text1"/>
          <w:sz w:val="24"/>
          <w:szCs w:val="24"/>
        </w:rPr>
        <w:t>спиртных</w:t>
      </w:r>
      <w:r w:rsidR="00FF13C8" w:rsidRPr="00050D6A">
        <w:rPr>
          <w:rFonts w:ascii="Times New Roman" w:hAnsi="Times New Roman" w:cs="Times New Roman"/>
          <w:color w:val="000000" w:themeColor="text1"/>
          <w:sz w:val="24"/>
          <w:szCs w:val="24"/>
        </w:rPr>
        <w:t xml:space="preserve"> напитков.</w:t>
      </w:r>
    </w:p>
    <w:p w:rsidR="00416199" w:rsidRPr="00416199" w:rsidRDefault="00087FEC" w:rsidP="00416199">
      <w:pPr>
        <w:spacing w:after="0" w:line="240" w:lineRule="auto"/>
        <w:jc w:val="right"/>
        <w:rPr>
          <w:rFonts w:ascii="Times New Roman" w:hAnsi="Times New Roman" w:cs="Times New Roman"/>
          <w:i/>
          <w:color w:val="000000" w:themeColor="text1"/>
          <w:sz w:val="24"/>
          <w:szCs w:val="24"/>
        </w:rPr>
      </w:pPr>
      <w:r w:rsidRPr="00416199">
        <w:rPr>
          <w:rFonts w:ascii="Times New Roman" w:hAnsi="Times New Roman" w:cs="Times New Roman"/>
          <w:i/>
          <w:color w:val="000000" w:themeColor="text1"/>
          <w:sz w:val="24"/>
          <w:szCs w:val="24"/>
        </w:rPr>
        <w:lastRenderedPageBreak/>
        <w:t xml:space="preserve">Таблица </w:t>
      </w:r>
      <w:r w:rsidR="000C6E3B" w:rsidRPr="00416199">
        <w:rPr>
          <w:rFonts w:ascii="Times New Roman" w:hAnsi="Times New Roman" w:cs="Times New Roman"/>
          <w:i/>
          <w:color w:val="000000" w:themeColor="text1"/>
          <w:sz w:val="24"/>
          <w:szCs w:val="24"/>
        </w:rPr>
        <w:t>1</w:t>
      </w:r>
      <w:r w:rsidRPr="00416199">
        <w:rPr>
          <w:rFonts w:ascii="Times New Roman" w:hAnsi="Times New Roman" w:cs="Times New Roman"/>
          <w:i/>
          <w:color w:val="000000" w:themeColor="text1"/>
          <w:sz w:val="24"/>
          <w:szCs w:val="24"/>
        </w:rPr>
        <w:t>.</w:t>
      </w:r>
    </w:p>
    <w:p w:rsidR="0002524E" w:rsidRPr="00050D6A" w:rsidRDefault="00087FEC" w:rsidP="00416199">
      <w:pPr>
        <w:spacing w:after="0" w:line="240" w:lineRule="auto"/>
        <w:jc w:val="center"/>
        <w:rPr>
          <w:rFonts w:ascii="Times New Roman" w:hAnsi="Times New Roman" w:cs="Times New Roman"/>
          <w:color w:val="000000" w:themeColor="text1"/>
          <w:sz w:val="24"/>
          <w:szCs w:val="24"/>
        </w:rPr>
      </w:pPr>
      <w:r w:rsidRPr="00050D6A">
        <w:rPr>
          <w:rFonts w:ascii="Times New Roman" w:hAnsi="Times New Roman" w:cs="Times New Roman"/>
          <w:color w:val="000000" w:themeColor="text1"/>
          <w:sz w:val="24"/>
          <w:szCs w:val="24"/>
        </w:rPr>
        <w:t xml:space="preserve"> Субъекты СЗФО в «Рейтинге Трезвости регионов России </w:t>
      </w:r>
      <w:r w:rsidR="00FF13C8" w:rsidRPr="00050D6A">
        <w:rPr>
          <w:rFonts w:ascii="Times New Roman" w:hAnsi="Times New Roman" w:cs="Times New Roman"/>
          <w:color w:val="000000" w:themeColor="text1"/>
          <w:sz w:val="24"/>
          <w:szCs w:val="24"/>
        </w:rPr>
        <w:t xml:space="preserve">– </w:t>
      </w:r>
      <w:r w:rsidRPr="00050D6A">
        <w:rPr>
          <w:rFonts w:ascii="Times New Roman" w:hAnsi="Times New Roman" w:cs="Times New Roman"/>
          <w:color w:val="000000" w:themeColor="text1"/>
          <w:sz w:val="24"/>
          <w:szCs w:val="24"/>
        </w:rPr>
        <w:t>2017»</w:t>
      </w:r>
      <w:r w:rsidR="00F874CB" w:rsidRPr="00F874CB">
        <w:rPr>
          <w:rStyle w:val="ad"/>
          <w:rFonts w:ascii="Times New Roman" w:hAnsi="Times New Roman" w:cs="Times New Roman"/>
          <w:color w:val="000000" w:themeColor="text1"/>
          <w:sz w:val="24"/>
          <w:szCs w:val="24"/>
        </w:rPr>
        <w:t xml:space="preserve"> </w:t>
      </w:r>
      <w:r w:rsidR="00F874CB" w:rsidRPr="00050D6A">
        <w:rPr>
          <w:rStyle w:val="ad"/>
          <w:rFonts w:ascii="Times New Roman" w:hAnsi="Times New Roman" w:cs="Times New Roman"/>
          <w:color w:val="000000" w:themeColor="text1"/>
          <w:sz w:val="24"/>
          <w:szCs w:val="24"/>
        </w:rPr>
        <w:footnoteReference w:id="8"/>
      </w:r>
      <w:r w:rsidR="00FF13C8" w:rsidRPr="00050D6A">
        <w:rPr>
          <w:rFonts w:ascii="Times New Roman" w:hAnsi="Times New Roman" w:cs="Times New Roman"/>
          <w:color w:val="000000" w:themeColor="text1"/>
          <w:sz w:val="24"/>
          <w:szCs w:val="24"/>
        </w:rPr>
        <w:t>.</w:t>
      </w:r>
    </w:p>
    <w:tbl>
      <w:tblPr>
        <w:tblW w:w="940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0"/>
        <w:gridCol w:w="849"/>
        <w:gridCol w:w="990"/>
        <w:gridCol w:w="3205"/>
        <w:gridCol w:w="809"/>
        <w:gridCol w:w="868"/>
      </w:tblGrid>
      <w:tr w:rsidR="00416199" w:rsidRPr="00416199" w:rsidTr="00416199">
        <w:trPr>
          <w:trHeight w:val="221"/>
        </w:trPr>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rsidR="00416199" w:rsidRPr="00416199" w:rsidRDefault="00416199" w:rsidP="00416199">
            <w:pPr>
              <w:spacing w:after="0" w:line="240" w:lineRule="auto"/>
              <w:jc w:val="center"/>
              <w:rPr>
                <w:rFonts w:ascii="Times New Roman" w:hAnsi="Times New Roman" w:cs="Times New Roman"/>
                <w:bCs/>
                <w:color w:val="000000" w:themeColor="text1"/>
                <w:sz w:val="24"/>
                <w:szCs w:val="24"/>
              </w:rPr>
            </w:pPr>
            <w:r w:rsidRPr="00416199">
              <w:rPr>
                <w:rFonts w:ascii="Times New Roman" w:hAnsi="Times New Roman" w:cs="Times New Roman"/>
                <w:bCs/>
                <w:color w:val="000000" w:themeColor="text1"/>
                <w:sz w:val="24"/>
                <w:szCs w:val="24"/>
              </w:rPr>
              <w:t>Регионы</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416199" w:rsidRPr="00416199" w:rsidRDefault="00DC6D6A" w:rsidP="00416199">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Б</w:t>
            </w:r>
            <w:r w:rsidR="00416199" w:rsidRPr="00416199">
              <w:rPr>
                <w:rFonts w:ascii="Times New Roman" w:eastAsia="Times New Roman" w:hAnsi="Times New Roman" w:cs="Times New Roman"/>
                <w:color w:val="000000" w:themeColor="text1"/>
                <w:sz w:val="24"/>
                <w:szCs w:val="24"/>
                <w:lang w:eastAsia="ru-RU"/>
              </w:rPr>
              <w:t>алл</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416199" w:rsidRPr="00416199" w:rsidRDefault="00DC6D6A" w:rsidP="00416199">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М</w:t>
            </w:r>
            <w:r w:rsidR="00416199" w:rsidRPr="00416199">
              <w:rPr>
                <w:rFonts w:ascii="Times New Roman" w:eastAsia="Times New Roman" w:hAnsi="Times New Roman" w:cs="Times New Roman"/>
                <w:color w:val="000000" w:themeColor="text1"/>
                <w:sz w:val="24"/>
                <w:szCs w:val="24"/>
                <w:lang w:eastAsia="ru-RU"/>
              </w:rPr>
              <w:t>есто</w:t>
            </w:r>
          </w:p>
        </w:tc>
        <w:tc>
          <w:tcPr>
            <w:tcW w:w="3222" w:type="dxa"/>
            <w:vAlign w:val="center"/>
          </w:tcPr>
          <w:p w:rsidR="00416199" w:rsidRPr="00416199" w:rsidRDefault="00416199" w:rsidP="00416199">
            <w:pPr>
              <w:spacing w:after="0" w:line="240" w:lineRule="auto"/>
              <w:jc w:val="center"/>
              <w:rPr>
                <w:rFonts w:ascii="Times New Roman" w:hAnsi="Times New Roman" w:cs="Times New Roman"/>
                <w:bCs/>
                <w:color w:val="000000" w:themeColor="text1"/>
                <w:sz w:val="24"/>
                <w:szCs w:val="24"/>
              </w:rPr>
            </w:pPr>
            <w:r w:rsidRPr="00416199">
              <w:rPr>
                <w:rFonts w:ascii="Times New Roman" w:hAnsi="Times New Roman" w:cs="Times New Roman"/>
                <w:bCs/>
                <w:color w:val="000000" w:themeColor="text1"/>
                <w:sz w:val="24"/>
                <w:szCs w:val="24"/>
              </w:rPr>
              <w:t>Регионы</w:t>
            </w:r>
          </w:p>
        </w:tc>
        <w:tc>
          <w:tcPr>
            <w:tcW w:w="810" w:type="dxa"/>
            <w:vAlign w:val="center"/>
          </w:tcPr>
          <w:p w:rsidR="00416199" w:rsidRPr="00416199" w:rsidRDefault="00DC6D6A" w:rsidP="00416199">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Б</w:t>
            </w:r>
            <w:r w:rsidR="00416199" w:rsidRPr="00416199">
              <w:rPr>
                <w:rFonts w:ascii="Times New Roman" w:eastAsia="Times New Roman" w:hAnsi="Times New Roman" w:cs="Times New Roman"/>
                <w:color w:val="000000" w:themeColor="text1"/>
                <w:sz w:val="24"/>
                <w:szCs w:val="24"/>
                <w:lang w:eastAsia="ru-RU"/>
              </w:rPr>
              <w:t>алл</w:t>
            </w:r>
          </w:p>
        </w:tc>
        <w:tc>
          <w:tcPr>
            <w:tcW w:w="833" w:type="dxa"/>
            <w:vAlign w:val="center"/>
          </w:tcPr>
          <w:p w:rsidR="00416199" w:rsidRPr="00416199" w:rsidRDefault="00DC6D6A" w:rsidP="00416199">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М</w:t>
            </w:r>
            <w:r w:rsidR="00416199" w:rsidRPr="00416199">
              <w:rPr>
                <w:rFonts w:ascii="Times New Roman" w:eastAsia="Times New Roman" w:hAnsi="Times New Roman" w:cs="Times New Roman"/>
                <w:color w:val="000000" w:themeColor="text1"/>
                <w:sz w:val="24"/>
                <w:szCs w:val="24"/>
                <w:lang w:eastAsia="ru-RU"/>
              </w:rPr>
              <w:t>есто</w:t>
            </w:r>
          </w:p>
        </w:tc>
      </w:tr>
      <w:tr w:rsidR="00416199" w:rsidRPr="00416199" w:rsidTr="00416199">
        <w:trPr>
          <w:trHeight w:val="221"/>
        </w:trPr>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rsidR="00416199" w:rsidRPr="00416199" w:rsidRDefault="00416199" w:rsidP="00416199">
            <w:pPr>
              <w:spacing w:after="0" w:line="240" w:lineRule="auto"/>
              <w:rPr>
                <w:rFonts w:ascii="Times New Roman" w:hAnsi="Times New Roman" w:cs="Times New Roman"/>
                <w:bCs/>
                <w:color w:val="000000" w:themeColor="text1"/>
                <w:sz w:val="24"/>
                <w:szCs w:val="24"/>
              </w:rPr>
            </w:pPr>
            <w:r w:rsidRPr="00416199">
              <w:rPr>
                <w:rFonts w:ascii="Times New Roman" w:hAnsi="Times New Roman" w:cs="Times New Roman"/>
                <w:bCs/>
                <w:color w:val="000000" w:themeColor="text1"/>
                <w:sz w:val="24"/>
                <w:szCs w:val="24"/>
              </w:rPr>
              <w:t xml:space="preserve">Ненецкий </w:t>
            </w:r>
            <w:r>
              <w:rPr>
                <w:rFonts w:ascii="Times New Roman" w:hAnsi="Times New Roman" w:cs="Times New Roman"/>
                <w:bCs/>
                <w:color w:val="000000" w:themeColor="text1"/>
                <w:sz w:val="24"/>
                <w:szCs w:val="24"/>
              </w:rPr>
              <w:t>АО</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416199" w:rsidRPr="00416199" w:rsidRDefault="00416199" w:rsidP="00416199">
            <w:pPr>
              <w:spacing w:after="0" w:line="240" w:lineRule="auto"/>
              <w:jc w:val="center"/>
              <w:rPr>
                <w:rFonts w:ascii="Times New Roman" w:eastAsia="Times New Roman" w:hAnsi="Times New Roman" w:cs="Times New Roman"/>
                <w:color w:val="000000" w:themeColor="text1"/>
                <w:sz w:val="24"/>
                <w:szCs w:val="24"/>
                <w:lang w:eastAsia="ru-RU"/>
              </w:rPr>
            </w:pPr>
            <w:r w:rsidRPr="00416199">
              <w:rPr>
                <w:rFonts w:ascii="Times New Roman" w:eastAsia="Times New Roman" w:hAnsi="Times New Roman" w:cs="Times New Roman"/>
                <w:color w:val="000000" w:themeColor="text1"/>
                <w:sz w:val="24"/>
                <w:szCs w:val="24"/>
                <w:lang w:eastAsia="ru-RU"/>
              </w:rPr>
              <w:t>46,6</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416199" w:rsidRPr="00416199" w:rsidRDefault="00416199" w:rsidP="00416199">
            <w:pPr>
              <w:spacing w:after="0" w:line="240" w:lineRule="auto"/>
              <w:jc w:val="center"/>
              <w:rPr>
                <w:rFonts w:ascii="Times New Roman" w:eastAsia="Times New Roman" w:hAnsi="Times New Roman" w:cs="Times New Roman"/>
                <w:color w:val="000000" w:themeColor="text1"/>
                <w:sz w:val="24"/>
                <w:szCs w:val="24"/>
                <w:lang w:eastAsia="ru-RU"/>
              </w:rPr>
            </w:pPr>
            <w:r w:rsidRPr="00416199">
              <w:rPr>
                <w:rFonts w:ascii="Times New Roman" w:eastAsia="Times New Roman" w:hAnsi="Times New Roman" w:cs="Times New Roman"/>
                <w:color w:val="000000" w:themeColor="text1"/>
                <w:sz w:val="24"/>
                <w:szCs w:val="24"/>
                <w:lang w:eastAsia="ru-RU"/>
              </w:rPr>
              <w:t>84</w:t>
            </w:r>
          </w:p>
        </w:tc>
        <w:tc>
          <w:tcPr>
            <w:tcW w:w="3222" w:type="dxa"/>
            <w:vAlign w:val="center"/>
          </w:tcPr>
          <w:p w:rsidR="00416199" w:rsidRPr="00416199" w:rsidRDefault="00416199" w:rsidP="00416199">
            <w:pPr>
              <w:spacing w:after="0" w:line="240" w:lineRule="auto"/>
              <w:rPr>
                <w:rFonts w:ascii="Times New Roman" w:hAnsi="Times New Roman" w:cs="Times New Roman"/>
                <w:bCs/>
                <w:color w:val="000000" w:themeColor="text1"/>
                <w:sz w:val="24"/>
                <w:szCs w:val="24"/>
              </w:rPr>
            </w:pPr>
            <w:r w:rsidRPr="00416199">
              <w:rPr>
                <w:rFonts w:ascii="Times New Roman" w:hAnsi="Times New Roman" w:cs="Times New Roman"/>
                <w:bCs/>
                <w:color w:val="000000" w:themeColor="text1"/>
                <w:sz w:val="24"/>
                <w:szCs w:val="24"/>
              </w:rPr>
              <w:t>Калининградская область</w:t>
            </w:r>
          </w:p>
        </w:tc>
        <w:tc>
          <w:tcPr>
            <w:tcW w:w="810" w:type="dxa"/>
            <w:vAlign w:val="center"/>
          </w:tcPr>
          <w:p w:rsidR="00416199" w:rsidRPr="00416199" w:rsidRDefault="00416199" w:rsidP="00416199">
            <w:pPr>
              <w:spacing w:after="0" w:line="240" w:lineRule="auto"/>
              <w:jc w:val="center"/>
              <w:rPr>
                <w:rFonts w:ascii="Times New Roman" w:eastAsia="Times New Roman" w:hAnsi="Times New Roman" w:cs="Times New Roman"/>
                <w:color w:val="000000" w:themeColor="text1"/>
                <w:sz w:val="24"/>
                <w:szCs w:val="24"/>
                <w:lang w:eastAsia="ru-RU"/>
              </w:rPr>
            </w:pPr>
            <w:r w:rsidRPr="00416199">
              <w:rPr>
                <w:rFonts w:ascii="Times New Roman" w:eastAsia="Times New Roman" w:hAnsi="Times New Roman" w:cs="Times New Roman"/>
                <w:color w:val="000000" w:themeColor="text1"/>
                <w:sz w:val="24"/>
                <w:szCs w:val="24"/>
                <w:lang w:eastAsia="ru-RU"/>
              </w:rPr>
              <w:t>35,41</w:t>
            </w:r>
          </w:p>
        </w:tc>
        <w:tc>
          <w:tcPr>
            <w:tcW w:w="833" w:type="dxa"/>
            <w:vAlign w:val="center"/>
          </w:tcPr>
          <w:p w:rsidR="00416199" w:rsidRPr="00416199" w:rsidRDefault="00416199" w:rsidP="00416199">
            <w:pPr>
              <w:spacing w:after="0" w:line="240" w:lineRule="auto"/>
              <w:jc w:val="center"/>
              <w:rPr>
                <w:rFonts w:ascii="Times New Roman" w:eastAsia="Times New Roman" w:hAnsi="Times New Roman" w:cs="Times New Roman"/>
                <w:color w:val="000000" w:themeColor="text1"/>
                <w:sz w:val="24"/>
                <w:szCs w:val="24"/>
                <w:lang w:eastAsia="ru-RU"/>
              </w:rPr>
            </w:pPr>
            <w:r w:rsidRPr="00416199">
              <w:rPr>
                <w:rFonts w:ascii="Times New Roman" w:eastAsia="Times New Roman" w:hAnsi="Times New Roman" w:cs="Times New Roman"/>
                <w:color w:val="000000" w:themeColor="text1"/>
                <w:sz w:val="24"/>
                <w:szCs w:val="24"/>
                <w:lang w:eastAsia="ru-RU"/>
              </w:rPr>
              <w:t>46</w:t>
            </w:r>
          </w:p>
        </w:tc>
      </w:tr>
      <w:tr w:rsidR="00416199" w:rsidRPr="00416199" w:rsidTr="00416199">
        <w:trPr>
          <w:trHeight w:val="221"/>
        </w:trPr>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rsidR="00416199" w:rsidRPr="00416199" w:rsidRDefault="00416199" w:rsidP="00416199">
            <w:pPr>
              <w:spacing w:after="0" w:line="240" w:lineRule="auto"/>
              <w:rPr>
                <w:rFonts w:ascii="Times New Roman" w:hAnsi="Times New Roman" w:cs="Times New Roman"/>
                <w:bCs/>
                <w:color w:val="000000" w:themeColor="text1"/>
                <w:sz w:val="24"/>
                <w:szCs w:val="24"/>
              </w:rPr>
            </w:pPr>
            <w:r w:rsidRPr="00416199">
              <w:rPr>
                <w:rFonts w:ascii="Times New Roman" w:hAnsi="Times New Roman" w:cs="Times New Roman"/>
                <w:bCs/>
                <w:color w:val="000000" w:themeColor="text1"/>
                <w:sz w:val="24"/>
                <w:szCs w:val="24"/>
              </w:rPr>
              <w:t>Республика Коми</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416199" w:rsidRPr="00416199" w:rsidRDefault="00416199" w:rsidP="00416199">
            <w:pPr>
              <w:spacing w:after="0" w:line="240" w:lineRule="auto"/>
              <w:jc w:val="center"/>
              <w:rPr>
                <w:rFonts w:ascii="Times New Roman" w:eastAsia="Times New Roman" w:hAnsi="Times New Roman" w:cs="Times New Roman"/>
                <w:color w:val="000000" w:themeColor="text1"/>
                <w:sz w:val="24"/>
                <w:szCs w:val="24"/>
                <w:lang w:eastAsia="ru-RU"/>
              </w:rPr>
            </w:pPr>
            <w:r w:rsidRPr="00416199">
              <w:rPr>
                <w:rFonts w:ascii="Times New Roman" w:eastAsia="Times New Roman" w:hAnsi="Times New Roman" w:cs="Times New Roman"/>
                <w:color w:val="000000" w:themeColor="text1"/>
                <w:sz w:val="24"/>
                <w:szCs w:val="24"/>
                <w:lang w:eastAsia="ru-RU"/>
              </w:rPr>
              <w:t>40,19</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416199" w:rsidRPr="00416199" w:rsidRDefault="00416199" w:rsidP="00416199">
            <w:pPr>
              <w:spacing w:after="0" w:line="240" w:lineRule="auto"/>
              <w:jc w:val="center"/>
              <w:rPr>
                <w:rFonts w:ascii="Times New Roman" w:eastAsia="Times New Roman" w:hAnsi="Times New Roman" w:cs="Times New Roman"/>
                <w:color w:val="000000" w:themeColor="text1"/>
                <w:sz w:val="24"/>
                <w:szCs w:val="24"/>
                <w:lang w:eastAsia="ru-RU"/>
              </w:rPr>
            </w:pPr>
            <w:r w:rsidRPr="00416199">
              <w:rPr>
                <w:rFonts w:ascii="Times New Roman" w:eastAsia="Times New Roman" w:hAnsi="Times New Roman" w:cs="Times New Roman"/>
                <w:color w:val="000000" w:themeColor="text1"/>
                <w:sz w:val="24"/>
                <w:szCs w:val="24"/>
                <w:lang w:eastAsia="ru-RU"/>
              </w:rPr>
              <w:t>73</w:t>
            </w:r>
          </w:p>
        </w:tc>
        <w:tc>
          <w:tcPr>
            <w:tcW w:w="3222" w:type="dxa"/>
            <w:vAlign w:val="center"/>
          </w:tcPr>
          <w:p w:rsidR="00416199" w:rsidRPr="00416199" w:rsidRDefault="00416199" w:rsidP="00416199">
            <w:pPr>
              <w:spacing w:after="0" w:line="240" w:lineRule="auto"/>
              <w:rPr>
                <w:rFonts w:ascii="Times New Roman" w:hAnsi="Times New Roman" w:cs="Times New Roman"/>
                <w:bCs/>
                <w:color w:val="000000" w:themeColor="text1"/>
                <w:sz w:val="24"/>
                <w:szCs w:val="24"/>
              </w:rPr>
            </w:pPr>
            <w:r w:rsidRPr="00416199">
              <w:rPr>
                <w:rFonts w:ascii="Times New Roman" w:hAnsi="Times New Roman" w:cs="Times New Roman"/>
                <w:bCs/>
                <w:color w:val="000000" w:themeColor="text1"/>
                <w:sz w:val="24"/>
                <w:szCs w:val="24"/>
              </w:rPr>
              <w:t>г.  Санкт – Петербург</w:t>
            </w:r>
          </w:p>
        </w:tc>
        <w:tc>
          <w:tcPr>
            <w:tcW w:w="810" w:type="dxa"/>
            <w:vAlign w:val="center"/>
          </w:tcPr>
          <w:p w:rsidR="00416199" w:rsidRPr="00416199" w:rsidRDefault="00416199" w:rsidP="00416199">
            <w:pPr>
              <w:spacing w:after="0" w:line="240" w:lineRule="auto"/>
              <w:jc w:val="center"/>
              <w:rPr>
                <w:rFonts w:ascii="Times New Roman" w:eastAsia="Times New Roman" w:hAnsi="Times New Roman" w:cs="Times New Roman"/>
                <w:color w:val="000000" w:themeColor="text1"/>
                <w:sz w:val="24"/>
                <w:szCs w:val="24"/>
                <w:lang w:eastAsia="ru-RU"/>
              </w:rPr>
            </w:pPr>
            <w:r w:rsidRPr="00416199">
              <w:rPr>
                <w:rFonts w:ascii="Times New Roman" w:eastAsia="Times New Roman" w:hAnsi="Times New Roman" w:cs="Times New Roman"/>
                <w:color w:val="000000" w:themeColor="text1"/>
                <w:sz w:val="24"/>
                <w:szCs w:val="24"/>
                <w:lang w:eastAsia="ru-RU"/>
              </w:rPr>
              <w:t>34,38</w:t>
            </w:r>
          </w:p>
        </w:tc>
        <w:tc>
          <w:tcPr>
            <w:tcW w:w="833" w:type="dxa"/>
            <w:vAlign w:val="center"/>
          </w:tcPr>
          <w:p w:rsidR="00416199" w:rsidRPr="00416199" w:rsidRDefault="00416199" w:rsidP="00416199">
            <w:pPr>
              <w:spacing w:after="0" w:line="240" w:lineRule="auto"/>
              <w:jc w:val="center"/>
              <w:rPr>
                <w:rFonts w:ascii="Times New Roman" w:eastAsia="Times New Roman" w:hAnsi="Times New Roman" w:cs="Times New Roman"/>
                <w:color w:val="000000" w:themeColor="text1"/>
                <w:sz w:val="24"/>
                <w:szCs w:val="24"/>
                <w:lang w:eastAsia="ru-RU"/>
              </w:rPr>
            </w:pPr>
            <w:r w:rsidRPr="00416199">
              <w:rPr>
                <w:rFonts w:ascii="Times New Roman" w:eastAsia="Times New Roman" w:hAnsi="Times New Roman" w:cs="Times New Roman"/>
                <w:color w:val="000000" w:themeColor="text1"/>
                <w:sz w:val="24"/>
                <w:szCs w:val="24"/>
                <w:lang w:eastAsia="ru-RU"/>
              </w:rPr>
              <w:t>37</w:t>
            </w:r>
          </w:p>
        </w:tc>
      </w:tr>
      <w:tr w:rsidR="00416199" w:rsidRPr="00416199" w:rsidTr="00416199">
        <w:trPr>
          <w:trHeight w:val="221"/>
        </w:trPr>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rsidR="00416199" w:rsidRPr="00416199" w:rsidRDefault="00416199" w:rsidP="00416199">
            <w:pPr>
              <w:spacing w:after="0" w:line="240" w:lineRule="auto"/>
              <w:rPr>
                <w:rFonts w:ascii="Times New Roman" w:hAnsi="Times New Roman" w:cs="Times New Roman"/>
                <w:bCs/>
                <w:color w:val="000000" w:themeColor="text1"/>
                <w:sz w:val="24"/>
                <w:szCs w:val="24"/>
              </w:rPr>
            </w:pPr>
            <w:r w:rsidRPr="00416199">
              <w:rPr>
                <w:rFonts w:ascii="Times New Roman" w:hAnsi="Times New Roman" w:cs="Times New Roman"/>
                <w:bCs/>
                <w:color w:val="000000" w:themeColor="text1"/>
                <w:sz w:val="24"/>
                <w:szCs w:val="24"/>
              </w:rPr>
              <w:t xml:space="preserve">Архангельская область </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416199" w:rsidRPr="00416199" w:rsidRDefault="00416199" w:rsidP="00416199">
            <w:pPr>
              <w:spacing w:after="0" w:line="240" w:lineRule="auto"/>
              <w:jc w:val="center"/>
              <w:rPr>
                <w:rFonts w:ascii="Times New Roman" w:eastAsia="Times New Roman" w:hAnsi="Times New Roman" w:cs="Times New Roman"/>
                <w:color w:val="000000" w:themeColor="text1"/>
                <w:sz w:val="24"/>
                <w:szCs w:val="24"/>
                <w:lang w:eastAsia="ru-RU"/>
              </w:rPr>
            </w:pPr>
            <w:r w:rsidRPr="00416199">
              <w:rPr>
                <w:rFonts w:ascii="Times New Roman" w:eastAsia="Times New Roman" w:hAnsi="Times New Roman" w:cs="Times New Roman"/>
                <w:color w:val="000000" w:themeColor="text1"/>
                <w:sz w:val="24"/>
                <w:szCs w:val="24"/>
                <w:lang w:eastAsia="ru-RU"/>
              </w:rPr>
              <w:t>37,48</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416199" w:rsidRPr="00416199" w:rsidRDefault="00416199" w:rsidP="00416199">
            <w:pPr>
              <w:spacing w:after="0" w:line="240" w:lineRule="auto"/>
              <w:jc w:val="center"/>
              <w:rPr>
                <w:rFonts w:ascii="Times New Roman" w:eastAsia="Times New Roman" w:hAnsi="Times New Roman" w:cs="Times New Roman"/>
                <w:color w:val="000000" w:themeColor="text1"/>
                <w:sz w:val="24"/>
                <w:szCs w:val="24"/>
                <w:lang w:eastAsia="ru-RU"/>
              </w:rPr>
            </w:pPr>
            <w:r w:rsidRPr="00416199">
              <w:rPr>
                <w:rFonts w:ascii="Times New Roman" w:eastAsia="Times New Roman" w:hAnsi="Times New Roman" w:cs="Times New Roman"/>
                <w:color w:val="000000" w:themeColor="text1"/>
                <w:sz w:val="24"/>
                <w:szCs w:val="24"/>
                <w:lang w:eastAsia="ru-RU"/>
              </w:rPr>
              <w:t>64</w:t>
            </w:r>
          </w:p>
        </w:tc>
        <w:tc>
          <w:tcPr>
            <w:tcW w:w="3222" w:type="dxa"/>
            <w:vAlign w:val="center"/>
          </w:tcPr>
          <w:p w:rsidR="00416199" w:rsidRPr="00416199" w:rsidRDefault="00416199" w:rsidP="00416199">
            <w:pPr>
              <w:spacing w:after="0" w:line="240" w:lineRule="auto"/>
              <w:rPr>
                <w:rFonts w:ascii="Times New Roman" w:hAnsi="Times New Roman" w:cs="Times New Roman"/>
                <w:bCs/>
                <w:color w:val="000000" w:themeColor="text1"/>
                <w:sz w:val="24"/>
                <w:szCs w:val="24"/>
              </w:rPr>
            </w:pPr>
            <w:r w:rsidRPr="00416199">
              <w:rPr>
                <w:rFonts w:ascii="Times New Roman" w:hAnsi="Times New Roman" w:cs="Times New Roman"/>
                <w:bCs/>
                <w:color w:val="000000" w:themeColor="text1"/>
                <w:sz w:val="24"/>
                <w:szCs w:val="24"/>
              </w:rPr>
              <w:t>Новгородская область</w:t>
            </w:r>
          </w:p>
        </w:tc>
        <w:tc>
          <w:tcPr>
            <w:tcW w:w="810" w:type="dxa"/>
            <w:vAlign w:val="center"/>
          </w:tcPr>
          <w:p w:rsidR="00416199" w:rsidRPr="00416199" w:rsidRDefault="00416199" w:rsidP="00416199">
            <w:pPr>
              <w:spacing w:after="0" w:line="240" w:lineRule="auto"/>
              <w:jc w:val="center"/>
              <w:rPr>
                <w:rFonts w:ascii="Times New Roman" w:eastAsia="Times New Roman" w:hAnsi="Times New Roman" w:cs="Times New Roman"/>
                <w:color w:val="000000" w:themeColor="text1"/>
                <w:sz w:val="24"/>
                <w:szCs w:val="24"/>
                <w:lang w:eastAsia="ru-RU"/>
              </w:rPr>
            </w:pPr>
            <w:r w:rsidRPr="00416199">
              <w:rPr>
                <w:rFonts w:ascii="Times New Roman" w:eastAsia="Times New Roman" w:hAnsi="Times New Roman" w:cs="Times New Roman"/>
                <w:color w:val="000000" w:themeColor="text1"/>
                <w:sz w:val="24"/>
                <w:szCs w:val="24"/>
                <w:lang w:eastAsia="ru-RU"/>
              </w:rPr>
              <w:t>34,22</w:t>
            </w:r>
          </w:p>
        </w:tc>
        <w:tc>
          <w:tcPr>
            <w:tcW w:w="833" w:type="dxa"/>
            <w:vAlign w:val="center"/>
          </w:tcPr>
          <w:p w:rsidR="00416199" w:rsidRPr="00416199" w:rsidRDefault="00416199" w:rsidP="00416199">
            <w:pPr>
              <w:spacing w:after="0" w:line="240" w:lineRule="auto"/>
              <w:jc w:val="center"/>
              <w:rPr>
                <w:rFonts w:ascii="Times New Roman" w:eastAsia="Times New Roman" w:hAnsi="Times New Roman" w:cs="Times New Roman"/>
                <w:color w:val="000000" w:themeColor="text1"/>
                <w:sz w:val="24"/>
                <w:szCs w:val="24"/>
                <w:lang w:eastAsia="ru-RU"/>
              </w:rPr>
            </w:pPr>
            <w:r w:rsidRPr="00416199">
              <w:rPr>
                <w:rFonts w:ascii="Times New Roman" w:eastAsia="Times New Roman" w:hAnsi="Times New Roman" w:cs="Times New Roman"/>
                <w:color w:val="000000" w:themeColor="text1"/>
                <w:sz w:val="24"/>
                <w:szCs w:val="24"/>
                <w:lang w:eastAsia="ru-RU"/>
              </w:rPr>
              <w:t>35</w:t>
            </w:r>
          </w:p>
        </w:tc>
      </w:tr>
      <w:tr w:rsidR="00416199" w:rsidRPr="00416199" w:rsidTr="00416199">
        <w:trPr>
          <w:trHeight w:val="221"/>
        </w:trPr>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rsidR="00416199" w:rsidRPr="00416199" w:rsidRDefault="00416199" w:rsidP="00416199">
            <w:pPr>
              <w:spacing w:after="0" w:line="240" w:lineRule="auto"/>
              <w:rPr>
                <w:rFonts w:ascii="Times New Roman" w:hAnsi="Times New Roman" w:cs="Times New Roman"/>
                <w:bCs/>
                <w:color w:val="000000" w:themeColor="text1"/>
                <w:sz w:val="24"/>
                <w:szCs w:val="24"/>
              </w:rPr>
            </w:pPr>
            <w:r w:rsidRPr="00416199">
              <w:rPr>
                <w:rFonts w:ascii="Times New Roman" w:hAnsi="Times New Roman" w:cs="Times New Roman"/>
                <w:bCs/>
                <w:color w:val="000000" w:themeColor="text1"/>
                <w:sz w:val="24"/>
                <w:szCs w:val="24"/>
              </w:rPr>
              <w:t>Вологодская область</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416199" w:rsidRPr="00416199" w:rsidRDefault="00416199" w:rsidP="00416199">
            <w:pPr>
              <w:spacing w:after="0" w:line="240" w:lineRule="auto"/>
              <w:jc w:val="center"/>
              <w:rPr>
                <w:rFonts w:ascii="Times New Roman" w:eastAsia="Times New Roman" w:hAnsi="Times New Roman" w:cs="Times New Roman"/>
                <w:color w:val="000000" w:themeColor="text1"/>
                <w:sz w:val="24"/>
                <w:szCs w:val="24"/>
                <w:lang w:eastAsia="ru-RU"/>
              </w:rPr>
            </w:pPr>
            <w:r w:rsidRPr="00416199">
              <w:rPr>
                <w:rFonts w:ascii="Times New Roman" w:eastAsia="Times New Roman" w:hAnsi="Times New Roman" w:cs="Times New Roman"/>
                <w:color w:val="000000" w:themeColor="text1"/>
                <w:sz w:val="24"/>
                <w:szCs w:val="24"/>
                <w:lang w:eastAsia="ru-RU"/>
              </w:rPr>
              <w:t>37,28</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416199" w:rsidRPr="00416199" w:rsidRDefault="00416199" w:rsidP="00416199">
            <w:pPr>
              <w:spacing w:after="0" w:line="240" w:lineRule="auto"/>
              <w:jc w:val="center"/>
              <w:rPr>
                <w:rFonts w:ascii="Times New Roman" w:eastAsia="Times New Roman" w:hAnsi="Times New Roman" w:cs="Times New Roman"/>
                <w:color w:val="000000" w:themeColor="text1"/>
                <w:sz w:val="24"/>
                <w:szCs w:val="24"/>
                <w:lang w:eastAsia="ru-RU"/>
              </w:rPr>
            </w:pPr>
            <w:r w:rsidRPr="00416199">
              <w:rPr>
                <w:rFonts w:ascii="Times New Roman" w:eastAsia="Times New Roman" w:hAnsi="Times New Roman" w:cs="Times New Roman"/>
                <w:color w:val="000000" w:themeColor="text1"/>
                <w:sz w:val="24"/>
                <w:szCs w:val="24"/>
                <w:lang w:eastAsia="ru-RU"/>
              </w:rPr>
              <w:t>63</w:t>
            </w:r>
          </w:p>
        </w:tc>
        <w:tc>
          <w:tcPr>
            <w:tcW w:w="3222" w:type="dxa"/>
            <w:vAlign w:val="center"/>
          </w:tcPr>
          <w:p w:rsidR="00416199" w:rsidRPr="00416199" w:rsidRDefault="00416199" w:rsidP="00416199">
            <w:pPr>
              <w:spacing w:after="0" w:line="240" w:lineRule="auto"/>
              <w:rPr>
                <w:rFonts w:ascii="Times New Roman" w:hAnsi="Times New Roman" w:cs="Times New Roman"/>
                <w:bCs/>
                <w:color w:val="000000" w:themeColor="text1"/>
                <w:sz w:val="24"/>
                <w:szCs w:val="24"/>
              </w:rPr>
            </w:pPr>
            <w:r w:rsidRPr="00416199">
              <w:rPr>
                <w:rFonts w:ascii="Times New Roman" w:hAnsi="Times New Roman" w:cs="Times New Roman"/>
                <w:bCs/>
                <w:color w:val="000000" w:themeColor="text1"/>
                <w:sz w:val="24"/>
                <w:szCs w:val="24"/>
              </w:rPr>
              <w:t>Ленинградская область</w:t>
            </w:r>
          </w:p>
        </w:tc>
        <w:tc>
          <w:tcPr>
            <w:tcW w:w="810" w:type="dxa"/>
            <w:vAlign w:val="center"/>
          </w:tcPr>
          <w:p w:rsidR="00416199" w:rsidRPr="00416199" w:rsidRDefault="00416199" w:rsidP="00416199">
            <w:pPr>
              <w:spacing w:after="0" w:line="240" w:lineRule="auto"/>
              <w:jc w:val="center"/>
              <w:rPr>
                <w:rFonts w:ascii="Times New Roman" w:eastAsia="Times New Roman" w:hAnsi="Times New Roman" w:cs="Times New Roman"/>
                <w:color w:val="000000" w:themeColor="text1"/>
                <w:sz w:val="24"/>
                <w:szCs w:val="24"/>
                <w:lang w:eastAsia="ru-RU"/>
              </w:rPr>
            </w:pPr>
            <w:r w:rsidRPr="00416199">
              <w:rPr>
                <w:rFonts w:ascii="Times New Roman" w:eastAsia="Times New Roman" w:hAnsi="Times New Roman" w:cs="Times New Roman"/>
                <w:color w:val="000000" w:themeColor="text1"/>
                <w:sz w:val="24"/>
                <w:szCs w:val="24"/>
                <w:lang w:eastAsia="ru-RU"/>
              </w:rPr>
              <w:t>33,39</w:t>
            </w:r>
          </w:p>
        </w:tc>
        <w:tc>
          <w:tcPr>
            <w:tcW w:w="833" w:type="dxa"/>
            <w:vAlign w:val="center"/>
          </w:tcPr>
          <w:p w:rsidR="00416199" w:rsidRPr="00416199" w:rsidRDefault="00416199" w:rsidP="00416199">
            <w:pPr>
              <w:spacing w:after="0" w:line="240" w:lineRule="auto"/>
              <w:jc w:val="center"/>
              <w:rPr>
                <w:rFonts w:ascii="Times New Roman" w:eastAsia="Times New Roman" w:hAnsi="Times New Roman" w:cs="Times New Roman"/>
                <w:color w:val="000000" w:themeColor="text1"/>
                <w:sz w:val="24"/>
                <w:szCs w:val="24"/>
                <w:lang w:eastAsia="ru-RU"/>
              </w:rPr>
            </w:pPr>
            <w:r w:rsidRPr="00416199">
              <w:rPr>
                <w:rFonts w:ascii="Times New Roman" w:eastAsia="Times New Roman" w:hAnsi="Times New Roman" w:cs="Times New Roman"/>
                <w:color w:val="000000" w:themeColor="text1"/>
                <w:sz w:val="24"/>
                <w:szCs w:val="24"/>
                <w:lang w:eastAsia="ru-RU"/>
              </w:rPr>
              <w:t>26</w:t>
            </w:r>
          </w:p>
        </w:tc>
      </w:tr>
      <w:tr w:rsidR="00416199" w:rsidRPr="00416199" w:rsidTr="00416199">
        <w:trPr>
          <w:trHeight w:val="221"/>
        </w:trPr>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rsidR="00416199" w:rsidRPr="00416199" w:rsidRDefault="00416199" w:rsidP="00416199">
            <w:pPr>
              <w:spacing w:after="0" w:line="240" w:lineRule="auto"/>
              <w:rPr>
                <w:rFonts w:ascii="Times New Roman" w:hAnsi="Times New Roman" w:cs="Times New Roman"/>
                <w:bCs/>
                <w:color w:val="000000" w:themeColor="text1"/>
                <w:sz w:val="24"/>
                <w:szCs w:val="24"/>
              </w:rPr>
            </w:pPr>
            <w:r w:rsidRPr="00416199">
              <w:rPr>
                <w:rFonts w:ascii="Times New Roman" w:hAnsi="Times New Roman" w:cs="Times New Roman"/>
                <w:bCs/>
                <w:color w:val="000000" w:themeColor="text1"/>
                <w:sz w:val="24"/>
                <w:szCs w:val="24"/>
              </w:rPr>
              <w:t>Республика Карелия</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416199" w:rsidRPr="00416199" w:rsidRDefault="00416199" w:rsidP="00416199">
            <w:pPr>
              <w:spacing w:after="0" w:line="240" w:lineRule="auto"/>
              <w:jc w:val="center"/>
              <w:rPr>
                <w:rFonts w:ascii="Times New Roman" w:eastAsia="Times New Roman" w:hAnsi="Times New Roman" w:cs="Times New Roman"/>
                <w:color w:val="000000" w:themeColor="text1"/>
                <w:sz w:val="24"/>
                <w:szCs w:val="24"/>
                <w:lang w:eastAsia="ru-RU"/>
              </w:rPr>
            </w:pPr>
            <w:r w:rsidRPr="00416199">
              <w:rPr>
                <w:rFonts w:ascii="Times New Roman" w:eastAsia="Times New Roman" w:hAnsi="Times New Roman" w:cs="Times New Roman"/>
                <w:color w:val="000000" w:themeColor="text1"/>
                <w:sz w:val="24"/>
                <w:szCs w:val="24"/>
                <w:lang w:eastAsia="ru-RU"/>
              </w:rPr>
              <w:t>36,75</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416199" w:rsidRPr="00416199" w:rsidRDefault="00416199" w:rsidP="00416199">
            <w:pPr>
              <w:spacing w:after="0" w:line="240" w:lineRule="auto"/>
              <w:jc w:val="center"/>
              <w:rPr>
                <w:rFonts w:ascii="Times New Roman" w:eastAsia="Times New Roman" w:hAnsi="Times New Roman" w:cs="Times New Roman"/>
                <w:color w:val="000000" w:themeColor="text1"/>
                <w:sz w:val="24"/>
                <w:szCs w:val="24"/>
                <w:lang w:eastAsia="ru-RU"/>
              </w:rPr>
            </w:pPr>
            <w:r w:rsidRPr="00416199">
              <w:rPr>
                <w:rFonts w:ascii="Times New Roman" w:eastAsia="Times New Roman" w:hAnsi="Times New Roman" w:cs="Times New Roman"/>
                <w:color w:val="000000" w:themeColor="text1"/>
                <w:sz w:val="24"/>
                <w:szCs w:val="24"/>
                <w:lang w:eastAsia="ru-RU"/>
              </w:rPr>
              <w:t>61</w:t>
            </w:r>
          </w:p>
        </w:tc>
        <w:tc>
          <w:tcPr>
            <w:tcW w:w="3222" w:type="dxa"/>
            <w:vAlign w:val="center"/>
          </w:tcPr>
          <w:p w:rsidR="00416199" w:rsidRPr="00416199" w:rsidRDefault="00416199" w:rsidP="00416199">
            <w:pPr>
              <w:spacing w:after="0" w:line="240" w:lineRule="auto"/>
              <w:rPr>
                <w:rFonts w:ascii="Times New Roman" w:hAnsi="Times New Roman" w:cs="Times New Roman"/>
                <w:bCs/>
                <w:color w:val="000000" w:themeColor="text1"/>
                <w:sz w:val="24"/>
                <w:szCs w:val="24"/>
              </w:rPr>
            </w:pPr>
            <w:r w:rsidRPr="00416199">
              <w:rPr>
                <w:rFonts w:ascii="Times New Roman" w:hAnsi="Times New Roman" w:cs="Times New Roman"/>
                <w:bCs/>
                <w:color w:val="000000" w:themeColor="text1"/>
                <w:sz w:val="24"/>
                <w:szCs w:val="24"/>
              </w:rPr>
              <w:t>Мурманская область</w:t>
            </w:r>
          </w:p>
        </w:tc>
        <w:tc>
          <w:tcPr>
            <w:tcW w:w="810" w:type="dxa"/>
            <w:vAlign w:val="center"/>
          </w:tcPr>
          <w:p w:rsidR="00416199" w:rsidRPr="00416199" w:rsidRDefault="00416199" w:rsidP="00416199">
            <w:pPr>
              <w:spacing w:after="0" w:line="240" w:lineRule="auto"/>
              <w:jc w:val="center"/>
              <w:rPr>
                <w:rFonts w:ascii="Times New Roman" w:eastAsia="Times New Roman" w:hAnsi="Times New Roman" w:cs="Times New Roman"/>
                <w:color w:val="000000" w:themeColor="text1"/>
                <w:sz w:val="24"/>
                <w:szCs w:val="24"/>
                <w:lang w:eastAsia="ru-RU"/>
              </w:rPr>
            </w:pPr>
            <w:r w:rsidRPr="00416199">
              <w:rPr>
                <w:rFonts w:ascii="Times New Roman" w:eastAsia="Times New Roman" w:hAnsi="Times New Roman" w:cs="Times New Roman"/>
                <w:color w:val="000000" w:themeColor="text1"/>
                <w:sz w:val="24"/>
                <w:szCs w:val="24"/>
                <w:lang w:eastAsia="ru-RU"/>
              </w:rPr>
              <w:t>30,09</w:t>
            </w:r>
          </w:p>
        </w:tc>
        <w:tc>
          <w:tcPr>
            <w:tcW w:w="833" w:type="dxa"/>
            <w:vAlign w:val="center"/>
          </w:tcPr>
          <w:p w:rsidR="00416199" w:rsidRPr="00416199" w:rsidRDefault="00416199" w:rsidP="00416199">
            <w:pPr>
              <w:spacing w:after="0" w:line="240" w:lineRule="auto"/>
              <w:jc w:val="center"/>
              <w:rPr>
                <w:rFonts w:ascii="Times New Roman" w:eastAsia="Times New Roman" w:hAnsi="Times New Roman" w:cs="Times New Roman"/>
                <w:color w:val="000000" w:themeColor="text1"/>
                <w:sz w:val="24"/>
                <w:szCs w:val="24"/>
                <w:lang w:eastAsia="ru-RU"/>
              </w:rPr>
            </w:pPr>
            <w:r w:rsidRPr="00416199">
              <w:rPr>
                <w:rFonts w:ascii="Times New Roman" w:eastAsia="Times New Roman" w:hAnsi="Times New Roman" w:cs="Times New Roman"/>
                <w:color w:val="000000" w:themeColor="text1"/>
                <w:sz w:val="24"/>
                <w:szCs w:val="24"/>
                <w:lang w:eastAsia="ru-RU"/>
              </w:rPr>
              <w:t>14</w:t>
            </w:r>
          </w:p>
        </w:tc>
      </w:tr>
      <w:tr w:rsidR="00416199" w:rsidRPr="00416199" w:rsidTr="00416199">
        <w:trPr>
          <w:trHeight w:val="221"/>
        </w:trPr>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rsidR="00416199" w:rsidRPr="00416199" w:rsidRDefault="00416199" w:rsidP="00416199">
            <w:pPr>
              <w:spacing w:after="0" w:line="240" w:lineRule="auto"/>
              <w:rPr>
                <w:rFonts w:ascii="Times New Roman" w:hAnsi="Times New Roman" w:cs="Times New Roman"/>
                <w:bCs/>
                <w:color w:val="000000" w:themeColor="text1"/>
                <w:sz w:val="24"/>
                <w:szCs w:val="24"/>
              </w:rPr>
            </w:pPr>
            <w:r w:rsidRPr="00416199">
              <w:rPr>
                <w:rFonts w:ascii="Times New Roman" w:hAnsi="Times New Roman" w:cs="Times New Roman"/>
                <w:bCs/>
                <w:color w:val="000000" w:themeColor="text1"/>
                <w:sz w:val="24"/>
                <w:szCs w:val="24"/>
              </w:rPr>
              <w:t>Псковская область</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416199" w:rsidRPr="00416199" w:rsidRDefault="00416199" w:rsidP="00416199">
            <w:pPr>
              <w:spacing w:after="0" w:line="240" w:lineRule="auto"/>
              <w:jc w:val="center"/>
              <w:rPr>
                <w:rFonts w:ascii="Times New Roman" w:eastAsia="Times New Roman" w:hAnsi="Times New Roman" w:cs="Times New Roman"/>
                <w:color w:val="000000" w:themeColor="text1"/>
                <w:sz w:val="24"/>
                <w:szCs w:val="24"/>
                <w:lang w:eastAsia="ru-RU"/>
              </w:rPr>
            </w:pPr>
            <w:r w:rsidRPr="00416199">
              <w:rPr>
                <w:rFonts w:ascii="Times New Roman" w:eastAsia="Times New Roman" w:hAnsi="Times New Roman" w:cs="Times New Roman"/>
                <w:color w:val="000000" w:themeColor="text1"/>
                <w:sz w:val="24"/>
                <w:szCs w:val="24"/>
                <w:lang w:eastAsia="ru-RU"/>
              </w:rPr>
              <w:t>35,98</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416199" w:rsidRPr="00416199" w:rsidRDefault="00416199" w:rsidP="00416199">
            <w:pPr>
              <w:spacing w:after="0" w:line="240" w:lineRule="auto"/>
              <w:jc w:val="center"/>
              <w:rPr>
                <w:rFonts w:ascii="Times New Roman" w:eastAsia="Times New Roman" w:hAnsi="Times New Roman" w:cs="Times New Roman"/>
                <w:color w:val="000000" w:themeColor="text1"/>
                <w:sz w:val="24"/>
                <w:szCs w:val="24"/>
                <w:lang w:eastAsia="ru-RU"/>
              </w:rPr>
            </w:pPr>
            <w:r w:rsidRPr="00416199">
              <w:rPr>
                <w:rFonts w:ascii="Times New Roman" w:eastAsia="Times New Roman" w:hAnsi="Times New Roman" w:cs="Times New Roman"/>
                <w:color w:val="000000" w:themeColor="text1"/>
                <w:sz w:val="24"/>
                <w:szCs w:val="24"/>
                <w:lang w:eastAsia="ru-RU"/>
              </w:rPr>
              <w:t>50</w:t>
            </w:r>
          </w:p>
        </w:tc>
        <w:tc>
          <w:tcPr>
            <w:tcW w:w="4865" w:type="dxa"/>
            <w:gridSpan w:val="3"/>
            <w:vAlign w:val="center"/>
          </w:tcPr>
          <w:p w:rsidR="00416199" w:rsidRPr="00416199" w:rsidRDefault="00416199" w:rsidP="00416199">
            <w:pPr>
              <w:spacing w:after="0" w:line="240" w:lineRule="auto"/>
              <w:rPr>
                <w:rFonts w:ascii="Times New Roman" w:hAnsi="Times New Roman" w:cs="Times New Roman"/>
                <w:bCs/>
                <w:color w:val="000000" w:themeColor="text1"/>
                <w:sz w:val="24"/>
                <w:szCs w:val="24"/>
              </w:rPr>
            </w:pPr>
            <w:r w:rsidRPr="00416199">
              <w:rPr>
                <w:rFonts w:ascii="Times New Roman" w:hAnsi="Times New Roman" w:cs="Times New Roman"/>
                <w:bCs/>
                <w:color w:val="000000" w:themeColor="text1"/>
                <w:sz w:val="24"/>
                <w:szCs w:val="24"/>
              </w:rPr>
              <w:t xml:space="preserve">Источник: </w:t>
            </w:r>
            <w:r w:rsidRPr="00416199">
              <w:rPr>
                <w:rFonts w:ascii="Times New Roman" w:eastAsia="Times New Roman" w:hAnsi="Times New Roman" w:cs="Times New Roman"/>
                <w:bCs/>
                <w:color w:val="000000" w:themeColor="text1"/>
                <w:sz w:val="24"/>
                <w:szCs w:val="24"/>
                <w:lang w:val="en-US" w:eastAsia="ru-RU"/>
              </w:rPr>
              <w:t>http</w:t>
            </w:r>
            <w:r w:rsidRPr="00416199">
              <w:rPr>
                <w:rFonts w:ascii="Times New Roman" w:eastAsia="Times New Roman" w:hAnsi="Times New Roman" w:cs="Times New Roman"/>
                <w:bCs/>
                <w:color w:val="000000" w:themeColor="text1"/>
                <w:sz w:val="24"/>
                <w:szCs w:val="24"/>
                <w:lang w:eastAsia="ru-RU"/>
              </w:rPr>
              <w:t>://</w:t>
            </w:r>
            <w:r w:rsidRPr="00416199">
              <w:rPr>
                <w:rFonts w:ascii="Times New Roman" w:eastAsia="Times New Roman" w:hAnsi="Times New Roman" w:cs="Times New Roman"/>
                <w:bCs/>
                <w:color w:val="000000" w:themeColor="text1"/>
                <w:sz w:val="24"/>
                <w:szCs w:val="24"/>
                <w:lang w:val="en-US" w:eastAsia="ru-RU"/>
              </w:rPr>
              <w:t>www</w:t>
            </w:r>
            <w:r w:rsidRPr="00416199">
              <w:rPr>
                <w:rFonts w:ascii="Times New Roman" w:eastAsia="Times New Roman" w:hAnsi="Times New Roman" w:cs="Times New Roman"/>
                <w:bCs/>
                <w:color w:val="000000" w:themeColor="text1"/>
                <w:sz w:val="24"/>
                <w:szCs w:val="24"/>
                <w:lang w:eastAsia="ru-RU"/>
              </w:rPr>
              <w:t>.</w:t>
            </w:r>
            <w:proofErr w:type="spellStart"/>
            <w:r w:rsidRPr="00416199">
              <w:rPr>
                <w:rFonts w:ascii="Times New Roman" w:eastAsia="Times New Roman" w:hAnsi="Times New Roman" w:cs="Times New Roman"/>
                <w:bCs/>
                <w:color w:val="000000" w:themeColor="text1"/>
                <w:sz w:val="24"/>
                <w:szCs w:val="24"/>
                <w:lang w:val="en-US" w:eastAsia="ru-RU"/>
              </w:rPr>
              <w:t>trezvros</w:t>
            </w:r>
            <w:proofErr w:type="spellEnd"/>
            <w:r w:rsidRPr="00416199">
              <w:rPr>
                <w:rFonts w:ascii="Times New Roman" w:eastAsia="Times New Roman" w:hAnsi="Times New Roman" w:cs="Times New Roman"/>
                <w:bCs/>
                <w:color w:val="000000" w:themeColor="text1"/>
                <w:sz w:val="24"/>
                <w:szCs w:val="24"/>
                <w:lang w:eastAsia="ru-RU"/>
              </w:rPr>
              <w:t>.</w:t>
            </w:r>
            <w:proofErr w:type="spellStart"/>
            <w:r w:rsidRPr="00416199">
              <w:rPr>
                <w:rFonts w:ascii="Times New Roman" w:eastAsia="Times New Roman" w:hAnsi="Times New Roman" w:cs="Times New Roman"/>
                <w:bCs/>
                <w:color w:val="000000" w:themeColor="text1"/>
                <w:sz w:val="24"/>
                <w:szCs w:val="24"/>
                <w:lang w:val="en-US" w:eastAsia="ru-RU"/>
              </w:rPr>
              <w:t>ru</w:t>
            </w:r>
            <w:proofErr w:type="spellEnd"/>
            <w:r w:rsidRPr="00416199">
              <w:rPr>
                <w:rFonts w:ascii="Times New Roman" w:eastAsia="Times New Roman" w:hAnsi="Times New Roman" w:cs="Times New Roman"/>
                <w:bCs/>
                <w:color w:val="000000" w:themeColor="text1"/>
                <w:sz w:val="24"/>
                <w:szCs w:val="24"/>
                <w:lang w:eastAsia="ru-RU"/>
              </w:rPr>
              <w:t>/</w:t>
            </w:r>
            <w:r w:rsidRPr="00416199">
              <w:rPr>
                <w:rFonts w:ascii="Times New Roman" w:eastAsia="Times New Roman" w:hAnsi="Times New Roman" w:cs="Times New Roman"/>
                <w:bCs/>
                <w:color w:val="000000" w:themeColor="text1"/>
                <w:sz w:val="24"/>
                <w:szCs w:val="24"/>
                <w:lang w:val="en-US" w:eastAsia="ru-RU"/>
              </w:rPr>
              <w:t>calendar</w:t>
            </w:r>
            <w:r w:rsidRPr="00416199">
              <w:rPr>
                <w:rFonts w:ascii="Times New Roman" w:eastAsia="Times New Roman" w:hAnsi="Times New Roman" w:cs="Times New Roman"/>
                <w:bCs/>
                <w:color w:val="000000" w:themeColor="text1"/>
                <w:sz w:val="24"/>
                <w:szCs w:val="24"/>
                <w:lang w:eastAsia="ru-RU"/>
              </w:rPr>
              <w:t>/524</w:t>
            </w:r>
          </w:p>
        </w:tc>
      </w:tr>
    </w:tbl>
    <w:p w:rsidR="00FF13C8" w:rsidRPr="00050D6A" w:rsidRDefault="00FF13C8" w:rsidP="004752FB">
      <w:pPr>
        <w:spacing w:after="0" w:line="240" w:lineRule="auto"/>
        <w:ind w:firstLine="709"/>
        <w:jc w:val="both"/>
        <w:rPr>
          <w:rFonts w:ascii="Times New Roman" w:hAnsi="Times New Roman" w:cs="Times New Roman"/>
          <w:color w:val="000000" w:themeColor="text1"/>
          <w:sz w:val="24"/>
          <w:szCs w:val="24"/>
        </w:rPr>
      </w:pPr>
    </w:p>
    <w:p w:rsidR="00187F3B" w:rsidRPr="00050D6A" w:rsidRDefault="00187F3B" w:rsidP="004752FB">
      <w:pPr>
        <w:spacing w:after="0" w:line="240" w:lineRule="auto"/>
        <w:ind w:firstLine="709"/>
        <w:jc w:val="both"/>
        <w:rPr>
          <w:rFonts w:ascii="Times New Roman" w:hAnsi="Times New Roman" w:cs="Times New Roman"/>
          <w:color w:val="000000" w:themeColor="text1"/>
          <w:sz w:val="24"/>
          <w:szCs w:val="24"/>
        </w:rPr>
      </w:pPr>
      <w:r w:rsidRPr="00050D6A">
        <w:rPr>
          <w:rFonts w:ascii="Times New Roman" w:hAnsi="Times New Roman" w:cs="Times New Roman"/>
          <w:color w:val="000000" w:themeColor="text1"/>
          <w:sz w:val="24"/>
          <w:szCs w:val="24"/>
        </w:rPr>
        <w:t xml:space="preserve">Таким образом, </w:t>
      </w:r>
      <w:r w:rsidR="00E875CB" w:rsidRPr="00050D6A">
        <w:rPr>
          <w:rFonts w:ascii="Times New Roman" w:hAnsi="Times New Roman" w:cs="Times New Roman"/>
          <w:color w:val="000000" w:themeColor="text1"/>
          <w:sz w:val="24"/>
          <w:szCs w:val="24"/>
        </w:rPr>
        <w:t xml:space="preserve">с одной стороны </w:t>
      </w:r>
      <w:r w:rsidRPr="00050D6A">
        <w:rPr>
          <w:rFonts w:ascii="Times New Roman" w:hAnsi="Times New Roman" w:cs="Times New Roman"/>
          <w:color w:val="000000" w:themeColor="text1"/>
          <w:sz w:val="24"/>
          <w:szCs w:val="24"/>
        </w:rPr>
        <w:t>можно говорить о благоприятных тенденциях</w:t>
      </w:r>
      <w:r w:rsidR="007C559C" w:rsidRPr="00050D6A">
        <w:rPr>
          <w:rFonts w:ascii="Times New Roman" w:hAnsi="Times New Roman" w:cs="Times New Roman"/>
          <w:color w:val="000000" w:themeColor="text1"/>
          <w:sz w:val="24"/>
          <w:szCs w:val="24"/>
        </w:rPr>
        <w:t xml:space="preserve"> снижения заболеваемости алкоголизмом и алкогольными психозами, смертности от случайных отравлений алкоголем, </w:t>
      </w:r>
      <w:r w:rsidR="00E875CB" w:rsidRPr="00050D6A">
        <w:rPr>
          <w:rFonts w:ascii="Times New Roman" w:hAnsi="Times New Roman" w:cs="Times New Roman"/>
          <w:color w:val="000000" w:themeColor="text1"/>
          <w:sz w:val="24"/>
          <w:szCs w:val="24"/>
        </w:rPr>
        <w:t xml:space="preserve">сокращения объемов </w:t>
      </w:r>
      <w:r w:rsidR="007C559C" w:rsidRPr="00050D6A">
        <w:rPr>
          <w:rFonts w:ascii="Times New Roman" w:hAnsi="Times New Roman" w:cs="Times New Roman"/>
          <w:color w:val="000000" w:themeColor="text1"/>
          <w:sz w:val="24"/>
          <w:szCs w:val="24"/>
        </w:rPr>
        <w:t xml:space="preserve">продаж </w:t>
      </w:r>
      <w:r w:rsidR="00404FD2" w:rsidRPr="00050D6A">
        <w:rPr>
          <w:rFonts w:ascii="Times New Roman" w:hAnsi="Times New Roman" w:cs="Times New Roman"/>
          <w:color w:val="000000" w:themeColor="text1"/>
          <w:sz w:val="24"/>
          <w:szCs w:val="24"/>
        </w:rPr>
        <w:t>спиртных</w:t>
      </w:r>
      <w:r w:rsidR="007C559C" w:rsidRPr="00050D6A">
        <w:rPr>
          <w:rFonts w:ascii="Times New Roman" w:hAnsi="Times New Roman" w:cs="Times New Roman"/>
          <w:color w:val="000000" w:themeColor="text1"/>
          <w:sz w:val="24"/>
          <w:szCs w:val="24"/>
        </w:rPr>
        <w:t xml:space="preserve"> напитков, как в целом по стране, так и в </w:t>
      </w:r>
      <w:r w:rsidR="009276AE" w:rsidRPr="00050D6A">
        <w:rPr>
          <w:rFonts w:ascii="Times New Roman" w:hAnsi="Times New Roman" w:cs="Times New Roman"/>
          <w:color w:val="000000" w:themeColor="text1"/>
          <w:sz w:val="24"/>
          <w:szCs w:val="24"/>
        </w:rPr>
        <w:t xml:space="preserve">СЗФО и в </w:t>
      </w:r>
      <w:r w:rsidR="007C559C" w:rsidRPr="00050D6A">
        <w:rPr>
          <w:rFonts w:ascii="Times New Roman" w:hAnsi="Times New Roman" w:cs="Times New Roman"/>
          <w:color w:val="000000" w:themeColor="text1"/>
          <w:sz w:val="24"/>
          <w:szCs w:val="24"/>
        </w:rPr>
        <w:t>Вологодской области (но меньшими темпами)</w:t>
      </w:r>
      <w:r w:rsidR="00E86E5F" w:rsidRPr="00050D6A">
        <w:rPr>
          <w:rFonts w:ascii="Times New Roman" w:hAnsi="Times New Roman" w:cs="Times New Roman"/>
          <w:color w:val="000000" w:themeColor="text1"/>
          <w:sz w:val="24"/>
          <w:szCs w:val="24"/>
        </w:rPr>
        <w:t xml:space="preserve"> по сравнению с серединой 2000х гг.</w:t>
      </w:r>
    </w:p>
    <w:p w:rsidR="00607E12" w:rsidRPr="00050D6A" w:rsidRDefault="00E875CB" w:rsidP="004752FB">
      <w:pPr>
        <w:spacing w:after="0" w:line="240" w:lineRule="auto"/>
        <w:ind w:firstLine="709"/>
        <w:jc w:val="both"/>
        <w:rPr>
          <w:rFonts w:ascii="Times New Roman" w:hAnsi="Times New Roman" w:cs="Times New Roman"/>
          <w:color w:val="000000" w:themeColor="text1"/>
          <w:sz w:val="24"/>
          <w:szCs w:val="24"/>
        </w:rPr>
      </w:pPr>
      <w:r w:rsidRPr="00050D6A">
        <w:rPr>
          <w:rFonts w:ascii="Times New Roman" w:hAnsi="Times New Roman" w:cs="Times New Roman"/>
          <w:color w:val="000000" w:themeColor="text1"/>
          <w:sz w:val="24"/>
          <w:szCs w:val="24"/>
        </w:rPr>
        <w:t>С другой стороны</w:t>
      </w:r>
      <w:r w:rsidR="009276AE" w:rsidRPr="00050D6A">
        <w:rPr>
          <w:rFonts w:ascii="Times New Roman" w:hAnsi="Times New Roman" w:cs="Times New Roman"/>
          <w:color w:val="000000" w:themeColor="text1"/>
          <w:sz w:val="24"/>
          <w:szCs w:val="24"/>
        </w:rPr>
        <w:t>,</w:t>
      </w:r>
      <w:r w:rsidR="007C559C" w:rsidRPr="00050D6A">
        <w:rPr>
          <w:rFonts w:ascii="Times New Roman" w:hAnsi="Times New Roman" w:cs="Times New Roman"/>
          <w:color w:val="000000" w:themeColor="text1"/>
          <w:sz w:val="24"/>
          <w:szCs w:val="24"/>
        </w:rPr>
        <w:t xml:space="preserve"> </w:t>
      </w:r>
      <w:r w:rsidR="00E86E5F" w:rsidRPr="00050D6A">
        <w:rPr>
          <w:rFonts w:ascii="Times New Roman" w:hAnsi="Times New Roman" w:cs="Times New Roman"/>
          <w:color w:val="000000" w:themeColor="text1"/>
          <w:sz w:val="24"/>
          <w:szCs w:val="24"/>
        </w:rPr>
        <w:t xml:space="preserve">уровень </w:t>
      </w:r>
      <w:r w:rsidR="00FD00C5" w:rsidRPr="00050D6A">
        <w:rPr>
          <w:rFonts w:ascii="Times New Roman" w:hAnsi="Times New Roman" w:cs="Times New Roman"/>
          <w:color w:val="000000" w:themeColor="text1"/>
          <w:sz w:val="24"/>
          <w:szCs w:val="24"/>
        </w:rPr>
        <w:t xml:space="preserve">смертности </w:t>
      </w:r>
      <w:r w:rsidR="00E86E5F" w:rsidRPr="00050D6A">
        <w:rPr>
          <w:rFonts w:ascii="Times New Roman" w:hAnsi="Times New Roman" w:cs="Times New Roman"/>
          <w:color w:val="000000" w:themeColor="text1"/>
          <w:sz w:val="24"/>
          <w:szCs w:val="24"/>
        </w:rPr>
        <w:t xml:space="preserve">в России </w:t>
      </w:r>
      <w:r w:rsidR="00FD00C5" w:rsidRPr="00050D6A">
        <w:rPr>
          <w:rFonts w:ascii="Times New Roman" w:hAnsi="Times New Roman" w:cs="Times New Roman"/>
          <w:color w:val="000000" w:themeColor="text1"/>
          <w:sz w:val="24"/>
          <w:szCs w:val="24"/>
        </w:rPr>
        <w:t>от заболеваний, вызванных алкоголем</w:t>
      </w:r>
      <w:r w:rsidR="00A54839" w:rsidRPr="00050D6A">
        <w:rPr>
          <w:rFonts w:ascii="Times New Roman" w:hAnsi="Times New Roman" w:cs="Times New Roman"/>
          <w:color w:val="000000" w:themeColor="text1"/>
          <w:sz w:val="24"/>
          <w:szCs w:val="24"/>
        </w:rPr>
        <w:t>,</w:t>
      </w:r>
      <w:r w:rsidR="00607E12" w:rsidRPr="00050D6A">
        <w:rPr>
          <w:rFonts w:ascii="Times New Roman" w:hAnsi="Times New Roman" w:cs="Times New Roman"/>
          <w:color w:val="000000" w:themeColor="text1"/>
          <w:sz w:val="24"/>
          <w:szCs w:val="24"/>
        </w:rPr>
        <w:t xml:space="preserve"> остается</w:t>
      </w:r>
      <w:r w:rsidR="00FD00C5" w:rsidRPr="00050D6A">
        <w:rPr>
          <w:rFonts w:ascii="Times New Roman" w:hAnsi="Times New Roman" w:cs="Times New Roman"/>
          <w:color w:val="000000" w:themeColor="text1"/>
          <w:sz w:val="24"/>
          <w:szCs w:val="24"/>
        </w:rPr>
        <w:t xml:space="preserve"> крайне высокий (119,3 на 100 тыс. нас.). </w:t>
      </w:r>
      <w:r w:rsidR="00607E12" w:rsidRPr="00050D6A">
        <w:rPr>
          <w:rFonts w:ascii="Times New Roman" w:hAnsi="Times New Roman" w:cs="Times New Roman"/>
          <w:color w:val="000000" w:themeColor="text1"/>
          <w:sz w:val="24"/>
          <w:szCs w:val="24"/>
        </w:rPr>
        <w:t>Н</w:t>
      </w:r>
      <w:r w:rsidR="00FD00C5" w:rsidRPr="00050D6A">
        <w:rPr>
          <w:rFonts w:ascii="Times New Roman" w:hAnsi="Times New Roman" w:cs="Times New Roman"/>
          <w:color w:val="000000" w:themeColor="text1"/>
          <w:sz w:val="24"/>
          <w:szCs w:val="24"/>
        </w:rPr>
        <w:t>ашу страну опережают только Королевство Лесото (292,8), Центральная Африканская Республика (228,4), Монголия (126,7)</w:t>
      </w:r>
      <w:r w:rsidR="00607E12" w:rsidRPr="00050D6A">
        <w:rPr>
          <w:rFonts w:ascii="Times New Roman" w:hAnsi="Times New Roman" w:cs="Times New Roman"/>
          <w:color w:val="000000" w:themeColor="text1"/>
          <w:sz w:val="24"/>
          <w:szCs w:val="24"/>
        </w:rPr>
        <w:t xml:space="preserve">, </w:t>
      </w:r>
      <w:r w:rsidR="00FD00C5" w:rsidRPr="00050D6A">
        <w:rPr>
          <w:rFonts w:ascii="Times New Roman" w:hAnsi="Times New Roman" w:cs="Times New Roman"/>
          <w:color w:val="000000" w:themeColor="text1"/>
          <w:sz w:val="24"/>
          <w:szCs w:val="24"/>
        </w:rPr>
        <w:t>Румыния (124,1)</w:t>
      </w:r>
      <w:r w:rsidR="00607E12" w:rsidRPr="00050D6A">
        <w:rPr>
          <w:rFonts w:ascii="Times New Roman" w:hAnsi="Times New Roman" w:cs="Times New Roman"/>
          <w:color w:val="000000" w:themeColor="text1"/>
          <w:sz w:val="24"/>
          <w:szCs w:val="24"/>
        </w:rPr>
        <w:t>, Украина (123,6) и Уганда (122,2)</w:t>
      </w:r>
      <w:r w:rsidR="00226CD5" w:rsidRPr="00050D6A">
        <w:rPr>
          <w:rFonts w:ascii="Times New Roman" w:hAnsi="Times New Roman" w:cs="Times New Roman"/>
          <w:color w:val="000000" w:themeColor="text1"/>
          <w:sz w:val="24"/>
          <w:szCs w:val="24"/>
        </w:rPr>
        <w:t xml:space="preserve"> </w:t>
      </w:r>
      <w:r w:rsidR="003B48D8" w:rsidRPr="00050D6A">
        <w:rPr>
          <w:rFonts w:ascii="Times New Roman" w:hAnsi="Times New Roman" w:cs="Times New Roman"/>
          <w:color w:val="000000" w:themeColor="text1"/>
          <w:sz w:val="24"/>
          <w:szCs w:val="24"/>
          <w:shd w:val="clear" w:color="auto" w:fill="FFFFFF"/>
        </w:rPr>
        <w:t>[</w:t>
      </w:r>
      <w:r w:rsidR="003B48D8">
        <w:rPr>
          <w:rFonts w:ascii="Times New Roman" w:hAnsi="Times New Roman" w:cs="Times New Roman"/>
          <w:color w:val="000000" w:themeColor="text1"/>
          <w:sz w:val="24"/>
          <w:szCs w:val="24"/>
        </w:rPr>
        <w:t>1</w:t>
      </w:r>
      <w:r w:rsidR="003B48D8" w:rsidRPr="00050D6A">
        <w:rPr>
          <w:rFonts w:ascii="Times New Roman" w:hAnsi="Times New Roman" w:cs="Times New Roman"/>
          <w:color w:val="000000" w:themeColor="text1"/>
          <w:sz w:val="24"/>
          <w:szCs w:val="24"/>
        </w:rPr>
        <w:t>]</w:t>
      </w:r>
      <w:r w:rsidR="00607E12" w:rsidRPr="00050D6A">
        <w:rPr>
          <w:rFonts w:ascii="Times New Roman" w:hAnsi="Times New Roman" w:cs="Times New Roman"/>
          <w:color w:val="000000" w:themeColor="text1"/>
          <w:sz w:val="24"/>
          <w:szCs w:val="24"/>
        </w:rPr>
        <w:t xml:space="preserve">. </w:t>
      </w:r>
    </w:p>
    <w:p w:rsidR="00E86E5F" w:rsidRPr="00050D6A" w:rsidRDefault="00607E12" w:rsidP="004752FB">
      <w:pPr>
        <w:spacing w:after="0" w:line="240" w:lineRule="auto"/>
        <w:ind w:firstLine="709"/>
        <w:jc w:val="both"/>
        <w:rPr>
          <w:rFonts w:ascii="Times New Roman" w:hAnsi="Times New Roman" w:cs="Times New Roman"/>
          <w:color w:val="000000" w:themeColor="text1"/>
          <w:sz w:val="24"/>
          <w:szCs w:val="24"/>
        </w:rPr>
      </w:pPr>
      <w:r w:rsidRPr="00050D6A">
        <w:rPr>
          <w:rFonts w:ascii="Times New Roman" w:hAnsi="Times New Roman" w:cs="Times New Roman"/>
          <w:color w:val="000000" w:themeColor="text1"/>
          <w:sz w:val="24"/>
          <w:szCs w:val="24"/>
        </w:rPr>
        <w:t>Настораживает и факт роста уровня смертности от заболеваний, связанных с потреблением алкоголя, в группе молодежи</w:t>
      </w:r>
      <w:r w:rsidR="00C94A7C">
        <w:rPr>
          <w:rFonts w:ascii="Times New Roman" w:hAnsi="Times New Roman" w:cs="Times New Roman"/>
          <w:color w:val="000000" w:themeColor="text1"/>
          <w:sz w:val="24"/>
          <w:szCs w:val="24"/>
        </w:rPr>
        <w:t xml:space="preserve"> (что особенно актуально в демографическом плане)</w:t>
      </w:r>
      <w:r w:rsidR="00A54839" w:rsidRPr="00050D6A">
        <w:rPr>
          <w:rFonts w:ascii="Times New Roman" w:hAnsi="Times New Roman" w:cs="Times New Roman"/>
          <w:color w:val="000000" w:themeColor="text1"/>
          <w:sz w:val="24"/>
          <w:szCs w:val="24"/>
        </w:rPr>
        <w:t>. С</w:t>
      </w:r>
      <w:r w:rsidRPr="00050D6A">
        <w:rPr>
          <w:rFonts w:ascii="Times New Roman" w:hAnsi="Times New Roman" w:cs="Times New Roman"/>
          <w:color w:val="000000" w:themeColor="text1"/>
          <w:sz w:val="24"/>
          <w:szCs w:val="24"/>
        </w:rPr>
        <w:t>оответственно</w:t>
      </w:r>
      <w:r w:rsidR="00A54839" w:rsidRPr="00050D6A">
        <w:rPr>
          <w:rFonts w:ascii="Times New Roman" w:hAnsi="Times New Roman" w:cs="Times New Roman"/>
          <w:color w:val="000000" w:themeColor="text1"/>
          <w:sz w:val="24"/>
          <w:szCs w:val="24"/>
        </w:rPr>
        <w:t xml:space="preserve"> возрастает и</w:t>
      </w:r>
      <w:r w:rsidRPr="00050D6A">
        <w:rPr>
          <w:rFonts w:ascii="Times New Roman" w:hAnsi="Times New Roman" w:cs="Times New Roman"/>
          <w:color w:val="000000" w:themeColor="text1"/>
          <w:sz w:val="24"/>
          <w:szCs w:val="24"/>
        </w:rPr>
        <w:t xml:space="preserve"> экономическо</w:t>
      </w:r>
      <w:r w:rsidR="00A54839" w:rsidRPr="00050D6A">
        <w:rPr>
          <w:rFonts w:ascii="Times New Roman" w:hAnsi="Times New Roman" w:cs="Times New Roman"/>
          <w:color w:val="000000" w:themeColor="text1"/>
          <w:sz w:val="24"/>
          <w:szCs w:val="24"/>
        </w:rPr>
        <w:t>е</w:t>
      </w:r>
      <w:r w:rsidRPr="00050D6A">
        <w:rPr>
          <w:rFonts w:ascii="Times New Roman" w:hAnsi="Times New Roman" w:cs="Times New Roman"/>
          <w:color w:val="000000" w:themeColor="text1"/>
          <w:sz w:val="24"/>
          <w:szCs w:val="24"/>
        </w:rPr>
        <w:t xml:space="preserve"> брем</w:t>
      </w:r>
      <w:r w:rsidR="00A54839" w:rsidRPr="00050D6A">
        <w:rPr>
          <w:rFonts w:ascii="Times New Roman" w:hAnsi="Times New Roman" w:cs="Times New Roman"/>
          <w:color w:val="000000" w:themeColor="text1"/>
          <w:sz w:val="24"/>
          <w:szCs w:val="24"/>
        </w:rPr>
        <w:t>я</w:t>
      </w:r>
      <w:r w:rsidRPr="00050D6A">
        <w:rPr>
          <w:rFonts w:ascii="Times New Roman" w:hAnsi="Times New Roman" w:cs="Times New Roman"/>
          <w:color w:val="000000" w:themeColor="text1"/>
          <w:sz w:val="24"/>
          <w:szCs w:val="24"/>
        </w:rPr>
        <w:t xml:space="preserve"> в данной возрастной категории</w:t>
      </w:r>
      <w:r w:rsidR="00A54839" w:rsidRPr="00050D6A">
        <w:rPr>
          <w:rFonts w:ascii="Times New Roman" w:hAnsi="Times New Roman" w:cs="Times New Roman"/>
          <w:color w:val="000000" w:themeColor="text1"/>
          <w:sz w:val="24"/>
          <w:szCs w:val="24"/>
        </w:rPr>
        <w:t>.</w:t>
      </w:r>
    </w:p>
    <w:p w:rsidR="007C559C" w:rsidRPr="00050D6A" w:rsidRDefault="00D03828" w:rsidP="004752FB">
      <w:pPr>
        <w:spacing w:after="0" w:line="240" w:lineRule="auto"/>
        <w:ind w:firstLine="709"/>
        <w:jc w:val="both"/>
        <w:rPr>
          <w:rFonts w:ascii="Times New Roman" w:hAnsi="Times New Roman" w:cs="Times New Roman"/>
          <w:color w:val="000000" w:themeColor="text1"/>
          <w:sz w:val="24"/>
          <w:szCs w:val="24"/>
        </w:rPr>
      </w:pPr>
      <w:r w:rsidRPr="00050D6A">
        <w:rPr>
          <w:rFonts w:ascii="Times New Roman" w:hAnsi="Times New Roman" w:cs="Times New Roman"/>
          <w:color w:val="000000" w:themeColor="text1"/>
          <w:sz w:val="24"/>
          <w:szCs w:val="24"/>
        </w:rPr>
        <w:t>Высокие по сравнению со среднероссийскими показатели заболеваемости</w:t>
      </w:r>
      <w:r w:rsidR="00537DEC" w:rsidRPr="00050D6A">
        <w:rPr>
          <w:rFonts w:ascii="Times New Roman" w:hAnsi="Times New Roman" w:cs="Times New Roman"/>
          <w:color w:val="000000" w:themeColor="text1"/>
          <w:sz w:val="24"/>
          <w:szCs w:val="24"/>
        </w:rPr>
        <w:t xml:space="preserve"> алкогольными психозами и объемы продаж алкоголя на душу населения в СЗФО и конкретно в Вологодской области </w:t>
      </w:r>
      <w:r w:rsidR="007C559C" w:rsidRPr="00050D6A">
        <w:rPr>
          <w:rFonts w:ascii="Times New Roman" w:hAnsi="Times New Roman" w:cs="Times New Roman"/>
          <w:color w:val="000000" w:themeColor="text1"/>
          <w:sz w:val="24"/>
          <w:szCs w:val="24"/>
        </w:rPr>
        <w:t>говор</w:t>
      </w:r>
      <w:r w:rsidRPr="00050D6A">
        <w:rPr>
          <w:rFonts w:ascii="Times New Roman" w:hAnsi="Times New Roman" w:cs="Times New Roman"/>
          <w:color w:val="000000" w:themeColor="text1"/>
          <w:sz w:val="24"/>
          <w:szCs w:val="24"/>
        </w:rPr>
        <w:t xml:space="preserve">ят </w:t>
      </w:r>
      <w:r w:rsidR="007C559C" w:rsidRPr="00050D6A">
        <w:rPr>
          <w:rFonts w:ascii="Times New Roman" w:hAnsi="Times New Roman" w:cs="Times New Roman"/>
          <w:color w:val="000000" w:themeColor="text1"/>
          <w:sz w:val="24"/>
          <w:szCs w:val="24"/>
        </w:rPr>
        <w:t xml:space="preserve">о </w:t>
      </w:r>
      <w:r w:rsidR="009276AE" w:rsidRPr="00050D6A">
        <w:rPr>
          <w:rFonts w:ascii="Times New Roman" w:hAnsi="Times New Roman" w:cs="Times New Roman"/>
          <w:color w:val="000000" w:themeColor="text1"/>
          <w:sz w:val="24"/>
          <w:szCs w:val="24"/>
        </w:rPr>
        <w:t>недостаточно эффективной системе</w:t>
      </w:r>
      <w:r w:rsidR="007C559C" w:rsidRPr="00050D6A">
        <w:rPr>
          <w:rFonts w:ascii="Times New Roman" w:hAnsi="Times New Roman" w:cs="Times New Roman"/>
          <w:color w:val="000000" w:themeColor="text1"/>
          <w:sz w:val="24"/>
          <w:szCs w:val="24"/>
        </w:rPr>
        <w:t xml:space="preserve"> </w:t>
      </w:r>
      <w:r w:rsidRPr="00050D6A">
        <w:rPr>
          <w:rFonts w:ascii="Times New Roman" w:hAnsi="Times New Roman" w:cs="Times New Roman"/>
          <w:color w:val="000000" w:themeColor="text1"/>
          <w:sz w:val="24"/>
          <w:szCs w:val="24"/>
        </w:rPr>
        <w:t xml:space="preserve">профилактики и </w:t>
      </w:r>
      <w:r w:rsidR="007C559C" w:rsidRPr="00050D6A">
        <w:rPr>
          <w:rFonts w:ascii="Times New Roman" w:hAnsi="Times New Roman" w:cs="Times New Roman"/>
          <w:color w:val="000000" w:themeColor="text1"/>
          <w:sz w:val="24"/>
          <w:szCs w:val="24"/>
        </w:rPr>
        <w:t>лечения</w:t>
      </w:r>
      <w:r w:rsidR="00F707BD" w:rsidRPr="00050D6A">
        <w:rPr>
          <w:rFonts w:ascii="Times New Roman" w:hAnsi="Times New Roman" w:cs="Times New Roman"/>
          <w:color w:val="000000" w:themeColor="text1"/>
          <w:sz w:val="24"/>
          <w:szCs w:val="24"/>
        </w:rPr>
        <w:t xml:space="preserve"> а</w:t>
      </w:r>
      <w:r w:rsidR="007C559C" w:rsidRPr="00050D6A">
        <w:rPr>
          <w:rFonts w:ascii="Times New Roman" w:hAnsi="Times New Roman" w:cs="Times New Roman"/>
          <w:color w:val="000000" w:themeColor="text1"/>
          <w:sz w:val="24"/>
          <w:szCs w:val="24"/>
        </w:rPr>
        <w:t>лкоголизма</w:t>
      </w:r>
      <w:r w:rsidRPr="00050D6A">
        <w:rPr>
          <w:rFonts w:ascii="Times New Roman" w:hAnsi="Times New Roman" w:cs="Times New Roman"/>
          <w:color w:val="000000" w:themeColor="text1"/>
          <w:sz w:val="24"/>
          <w:szCs w:val="24"/>
        </w:rPr>
        <w:t xml:space="preserve">, а также </w:t>
      </w:r>
      <w:r w:rsidR="007C559C" w:rsidRPr="00050D6A">
        <w:rPr>
          <w:rFonts w:ascii="Times New Roman" w:hAnsi="Times New Roman" w:cs="Times New Roman"/>
          <w:color w:val="000000" w:themeColor="text1"/>
          <w:sz w:val="24"/>
          <w:szCs w:val="24"/>
        </w:rPr>
        <w:t xml:space="preserve">реабилитации </w:t>
      </w:r>
      <w:r w:rsidR="00F707BD" w:rsidRPr="00050D6A">
        <w:rPr>
          <w:rFonts w:ascii="Times New Roman" w:hAnsi="Times New Roman" w:cs="Times New Roman"/>
          <w:color w:val="000000" w:themeColor="text1"/>
          <w:sz w:val="24"/>
          <w:szCs w:val="24"/>
        </w:rPr>
        <w:t>пациентов</w:t>
      </w:r>
      <w:r w:rsidR="007C559C" w:rsidRPr="00050D6A">
        <w:rPr>
          <w:rFonts w:ascii="Times New Roman" w:hAnsi="Times New Roman" w:cs="Times New Roman"/>
          <w:color w:val="000000" w:themeColor="text1"/>
          <w:sz w:val="24"/>
          <w:szCs w:val="24"/>
        </w:rPr>
        <w:t>.</w:t>
      </w:r>
      <w:r w:rsidR="00E86E5F" w:rsidRPr="00050D6A">
        <w:rPr>
          <w:rFonts w:ascii="Times New Roman" w:hAnsi="Times New Roman" w:cs="Times New Roman"/>
          <w:color w:val="000000" w:themeColor="text1"/>
          <w:sz w:val="24"/>
          <w:szCs w:val="24"/>
        </w:rPr>
        <w:t xml:space="preserve"> </w:t>
      </w:r>
    </w:p>
    <w:p w:rsidR="00DC6D6A" w:rsidRDefault="00DC6D6A" w:rsidP="004752FB">
      <w:pPr>
        <w:pStyle w:val="af1"/>
        <w:shd w:val="clear" w:color="auto" w:fill="FFFFFF"/>
        <w:spacing w:before="0" w:beforeAutospacing="0" w:after="0" w:afterAutospacing="0"/>
        <w:ind w:firstLine="709"/>
        <w:jc w:val="both"/>
        <w:rPr>
          <w:color w:val="000000" w:themeColor="text1"/>
          <w:shd w:val="clear" w:color="auto" w:fill="FCFBFB"/>
        </w:rPr>
      </w:pPr>
      <w:r>
        <w:rPr>
          <w:color w:val="000000" w:themeColor="text1"/>
        </w:rPr>
        <w:t xml:space="preserve">Следует отметить, что </w:t>
      </w:r>
      <w:r>
        <w:rPr>
          <w:color w:val="000000" w:themeColor="text1"/>
          <w:shd w:val="clear" w:color="auto" w:fill="FCFBFB"/>
        </w:rPr>
        <w:t>ч</w:t>
      </w:r>
      <w:r w:rsidRPr="00050D6A">
        <w:rPr>
          <w:color w:val="000000" w:themeColor="text1"/>
          <w:shd w:val="clear" w:color="auto" w:fill="FCFBFB"/>
        </w:rPr>
        <w:t xml:space="preserve">резмерное потребление алкоголя провоцирует обострение криминальной обстановки. По данным Росстата, каждое пятое-шестое преступление в 2016-2018 гг. совершено в состоянии алкогольного опьянения. Причем это происходит в два раза чаще, </w:t>
      </w:r>
      <w:r w:rsidR="003B48D8" w:rsidRPr="00050D6A">
        <w:rPr>
          <w:color w:val="000000" w:themeColor="text1"/>
          <w:shd w:val="clear" w:color="auto" w:fill="FCFBFB"/>
        </w:rPr>
        <w:t>чем, например</w:t>
      </w:r>
      <w:r w:rsidRPr="00050D6A">
        <w:rPr>
          <w:color w:val="000000" w:themeColor="text1"/>
          <w:shd w:val="clear" w:color="auto" w:fill="FCFBFB"/>
        </w:rPr>
        <w:t>, во второй половине 2000-х гг.</w:t>
      </w:r>
    </w:p>
    <w:p w:rsidR="00C363EB" w:rsidRPr="00050D6A" w:rsidRDefault="009276AE" w:rsidP="004752FB">
      <w:pPr>
        <w:pStyle w:val="af1"/>
        <w:shd w:val="clear" w:color="auto" w:fill="FFFFFF"/>
        <w:spacing w:before="0" w:beforeAutospacing="0" w:after="0" w:afterAutospacing="0"/>
        <w:ind w:firstLine="709"/>
        <w:jc w:val="both"/>
        <w:rPr>
          <w:color w:val="000000" w:themeColor="text1"/>
        </w:rPr>
      </w:pPr>
      <w:r w:rsidRPr="00050D6A">
        <w:rPr>
          <w:color w:val="000000" w:themeColor="text1"/>
        </w:rPr>
        <w:t>Н</w:t>
      </w:r>
      <w:r w:rsidR="00F707BD" w:rsidRPr="00050D6A">
        <w:rPr>
          <w:color w:val="000000" w:themeColor="text1"/>
        </w:rPr>
        <w:t>а данный момент</w:t>
      </w:r>
      <w:r w:rsidR="00A13B24" w:rsidRPr="00050D6A">
        <w:rPr>
          <w:color w:val="000000" w:themeColor="text1"/>
        </w:rPr>
        <w:t xml:space="preserve"> </w:t>
      </w:r>
      <w:r w:rsidR="003902DF" w:rsidRPr="00050D6A">
        <w:rPr>
          <w:color w:val="000000" w:themeColor="text1"/>
        </w:rPr>
        <w:t>для решения проблемы</w:t>
      </w:r>
      <w:r w:rsidR="00F707BD" w:rsidRPr="00050D6A">
        <w:rPr>
          <w:color w:val="000000" w:themeColor="text1"/>
        </w:rPr>
        <w:t xml:space="preserve"> </w:t>
      </w:r>
      <w:r w:rsidRPr="00050D6A">
        <w:rPr>
          <w:color w:val="000000" w:themeColor="text1"/>
        </w:rPr>
        <w:t xml:space="preserve">в России </w:t>
      </w:r>
      <w:r w:rsidR="003902DF" w:rsidRPr="00050D6A">
        <w:rPr>
          <w:color w:val="000000" w:themeColor="text1"/>
        </w:rPr>
        <w:t>предприняты следующие шаги:</w:t>
      </w:r>
      <w:r w:rsidRPr="00050D6A">
        <w:rPr>
          <w:color w:val="000000" w:themeColor="text1"/>
        </w:rPr>
        <w:t xml:space="preserve"> </w:t>
      </w:r>
      <w:r w:rsidR="00F707BD" w:rsidRPr="00050D6A">
        <w:rPr>
          <w:bCs/>
          <w:color w:val="000000" w:themeColor="text1"/>
        </w:rPr>
        <w:t xml:space="preserve">введен </w:t>
      </w:r>
      <w:r w:rsidR="00A13B24" w:rsidRPr="00050D6A">
        <w:rPr>
          <w:bCs/>
          <w:color w:val="000000" w:themeColor="text1"/>
        </w:rPr>
        <w:t>практически полный запрет рекламы спиртного</w:t>
      </w:r>
      <w:r w:rsidRPr="00050D6A">
        <w:rPr>
          <w:color w:val="000000" w:themeColor="text1"/>
        </w:rPr>
        <w:t xml:space="preserve">, </w:t>
      </w:r>
      <w:r w:rsidR="00A13B24" w:rsidRPr="00050D6A">
        <w:rPr>
          <w:bCs/>
          <w:color w:val="000000" w:themeColor="text1"/>
        </w:rPr>
        <w:t>повышен</w:t>
      </w:r>
      <w:r w:rsidR="00F707BD" w:rsidRPr="00050D6A">
        <w:rPr>
          <w:bCs/>
          <w:color w:val="000000" w:themeColor="text1"/>
        </w:rPr>
        <w:t>ы</w:t>
      </w:r>
      <w:r w:rsidR="00A13B24" w:rsidRPr="00050D6A">
        <w:rPr>
          <w:bCs/>
          <w:color w:val="000000" w:themeColor="text1"/>
        </w:rPr>
        <w:t xml:space="preserve"> акциз</w:t>
      </w:r>
      <w:r w:rsidR="00F707BD" w:rsidRPr="00050D6A">
        <w:rPr>
          <w:bCs/>
          <w:color w:val="000000" w:themeColor="text1"/>
        </w:rPr>
        <w:t>ы</w:t>
      </w:r>
      <w:r w:rsidR="00A13B24" w:rsidRPr="00050D6A">
        <w:rPr>
          <w:bCs/>
          <w:color w:val="000000" w:themeColor="text1"/>
        </w:rPr>
        <w:t xml:space="preserve"> </w:t>
      </w:r>
      <w:r w:rsidR="00C363EB" w:rsidRPr="00050D6A">
        <w:rPr>
          <w:color w:val="000000" w:themeColor="text1"/>
        </w:rPr>
        <w:t xml:space="preserve">и </w:t>
      </w:r>
      <w:r w:rsidR="00C363EB" w:rsidRPr="00050D6A">
        <w:rPr>
          <w:bCs/>
          <w:color w:val="000000" w:themeColor="text1"/>
        </w:rPr>
        <w:t xml:space="preserve">минимальные цены </w:t>
      </w:r>
      <w:r w:rsidR="00A13B24" w:rsidRPr="00050D6A">
        <w:rPr>
          <w:bCs/>
          <w:color w:val="000000" w:themeColor="text1"/>
        </w:rPr>
        <w:t>на алкоголь</w:t>
      </w:r>
      <w:r w:rsidRPr="00050D6A">
        <w:rPr>
          <w:color w:val="000000" w:themeColor="text1"/>
        </w:rPr>
        <w:t xml:space="preserve">, </w:t>
      </w:r>
      <w:r w:rsidR="00C363EB" w:rsidRPr="00050D6A">
        <w:rPr>
          <w:bCs/>
          <w:color w:val="000000" w:themeColor="text1"/>
        </w:rPr>
        <w:t>значительно увеличены штрафы и сроки наказания за вождение в нетрезвом состоянии, запрещено употребление алкоголя в общественных местах</w:t>
      </w:r>
      <w:r w:rsidR="00C363EB" w:rsidRPr="00050D6A">
        <w:rPr>
          <w:color w:val="000000" w:themeColor="text1"/>
        </w:rPr>
        <w:t xml:space="preserve">, </w:t>
      </w:r>
      <w:r w:rsidR="00A13B24" w:rsidRPr="00050D6A">
        <w:rPr>
          <w:bCs/>
          <w:color w:val="000000" w:themeColor="text1"/>
        </w:rPr>
        <w:t>законодательно признан</w:t>
      </w:r>
      <w:r w:rsidR="00F707BD" w:rsidRPr="00050D6A">
        <w:rPr>
          <w:bCs/>
          <w:color w:val="000000" w:themeColor="text1"/>
        </w:rPr>
        <w:t>о</w:t>
      </w:r>
      <w:r w:rsidR="00A13B24" w:rsidRPr="00050D6A">
        <w:rPr>
          <w:bCs/>
          <w:color w:val="000000" w:themeColor="text1"/>
        </w:rPr>
        <w:t xml:space="preserve"> алкогольным напитком</w:t>
      </w:r>
      <w:r w:rsidR="00C363EB" w:rsidRPr="00050D6A">
        <w:rPr>
          <w:bCs/>
          <w:color w:val="000000" w:themeColor="text1"/>
        </w:rPr>
        <w:t xml:space="preserve"> пиво</w:t>
      </w:r>
      <w:r w:rsidRPr="00050D6A">
        <w:rPr>
          <w:color w:val="000000" w:themeColor="text1"/>
        </w:rPr>
        <w:t xml:space="preserve">, </w:t>
      </w:r>
      <w:r w:rsidR="00A13B24" w:rsidRPr="00050D6A">
        <w:rPr>
          <w:bCs/>
          <w:color w:val="000000" w:themeColor="text1"/>
        </w:rPr>
        <w:t>запре</w:t>
      </w:r>
      <w:r w:rsidR="00C363EB" w:rsidRPr="00050D6A">
        <w:rPr>
          <w:bCs/>
          <w:color w:val="000000" w:themeColor="text1"/>
        </w:rPr>
        <w:t>щено</w:t>
      </w:r>
      <w:r w:rsidR="00A13B24" w:rsidRPr="00050D6A">
        <w:rPr>
          <w:bCs/>
          <w:color w:val="000000" w:themeColor="text1"/>
        </w:rPr>
        <w:t xml:space="preserve"> производств</w:t>
      </w:r>
      <w:r w:rsidR="00C363EB" w:rsidRPr="00050D6A">
        <w:rPr>
          <w:bCs/>
          <w:color w:val="000000" w:themeColor="text1"/>
        </w:rPr>
        <w:t>о и продажа</w:t>
      </w:r>
      <w:r w:rsidR="00A13B24" w:rsidRPr="00050D6A">
        <w:rPr>
          <w:bCs/>
          <w:color w:val="000000" w:themeColor="text1"/>
        </w:rPr>
        <w:t xml:space="preserve"> </w:t>
      </w:r>
      <w:r w:rsidR="00C363EB" w:rsidRPr="00050D6A">
        <w:rPr>
          <w:bCs/>
          <w:color w:val="000000" w:themeColor="text1"/>
        </w:rPr>
        <w:t>так называемых</w:t>
      </w:r>
      <w:r w:rsidR="00A13B24" w:rsidRPr="00050D6A">
        <w:rPr>
          <w:bCs/>
          <w:color w:val="000000" w:themeColor="text1"/>
        </w:rPr>
        <w:t xml:space="preserve"> «энергетиков»</w:t>
      </w:r>
      <w:r w:rsidR="00C363EB" w:rsidRPr="00050D6A">
        <w:rPr>
          <w:color w:val="000000" w:themeColor="text1"/>
        </w:rPr>
        <w:t xml:space="preserve">, введено </w:t>
      </w:r>
      <w:r w:rsidR="00C363EB" w:rsidRPr="00050D6A">
        <w:rPr>
          <w:bCs/>
          <w:color w:val="000000" w:themeColor="text1"/>
        </w:rPr>
        <w:t>ограничение времени продаж спиртных напитков. Важным направлением борьбы с «зеленым змеем» являются</w:t>
      </w:r>
      <w:r w:rsidR="00A13B24" w:rsidRPr="00050D6A">
        <w:rPr>
          <w:bCs/>
          <w:color w:val="000000" w:themeColor="text1"/>
        </w:rPr>
        <w:t xml:space="preserve"> </w:t>
      </w:r>
      <w:r w:rsidR="00C363EB" w:rsidRPr="00050D6A">
        <w:rPr>
          <w:bCs/>
          <w:color w:val="000000" w:themeColor="text1"/>
        </w:rPr>
        <w:t>предпринимаемые</w:t>
      </w:r>
      <w:r w:rsidR="00A13B24" w:rsidRPr="00050D6A">
        <w:rPr>
          <w:bCs/>
          <w:color w:val="000000" w:themeColor="text1"/>
        </w:rPr>
        <w:t xml:space="preserve"> усилия по развитию и пропаганде спорта</w:t>
      </w:r>
      <w:r w:rsidR="00A13B24" w:rsidRPr="00050D6A">
        <w:rPr>
          <w:color w:val="000000" w:themeColor="text1"/>
        </w:rPr>
        <w:t xml:space="preserve">, </w:t>
      </w:r>
      <w:r w:rsidR="00C363EB" w:rsidRPr="00050D6A">
        <w:rPr>
          <w:color w:val="000000" w:themeColor="text1"/>
        </w:rPr>
        <w:t>строительству</w:t>
      </w:r>
      <w:r w:rsidR="00A13B24" w:rsidRPr="00050D6A">
        <w:rPr>
          <w:color w:val="000000" w:themeColor="text1"/>
        </w:rPr>
        <w:t xml:space="preserve"> спортивных сооружений по всей стране</w:t>
      </w:r>
      <w:r w:rsidR="009529E3" w:rsidRPr="00050D6A">
        <w:rPr>
          <w:color w:val="000000" w:themeColor="text1"/>
        </w:rPr>
        <w:t>.</w:t>
      </w:r>
      <w:r w:rsidR="00C363EB" w:rsidRPr="00050D6A">
        <w:rPr>
          <w:color w:val="000000" w:themeColor="text1"/>
        </w:rPr>
        <w:t xml:space="preserve"> </w:t>
      </w:r>
    </w:p>
    <w:p w:rsidR="00845346" w:rsidRPr="00050D6A" w:rsidRDefault="003902DF" w:rsidP="004752FB">
      <w:pPr>
        <w:pStyle w:val="af1"/>
        <w:shd w:val="clear" w:color="auto" w:fill="FFFFFF"/>
        <w:spacing w:before="0" w:beforeAutospacing="0" w:after="0" w:afterAutospacing="0"/>
        <w:ind w:firstLine="709"/>
        <w:jc w:val="both"/>
        <w:rPr>
          <w:color w:val="000000" w:themeColor="text1"/>
        </w:rPr>
      </w:pPr>
      <w:r w:rsidRPr="00050D6A">
        <w:rPr>
          <w:color w:val="000000" w:themeColor="text1"/>
        </w:rPr>
        <w:t>Однако</w:t>
      </w:r>
      <w:r w:rsidR="00845346" w:rsidRPr="00050D6A">
        <w:rPr>
          <w:color w:val="000000" w:themeColor="text1"/>
        </w:rPr>
        <w:t xml:space="preserve"> </w:t>
      </w:r>
      <w:r w:rsidR="008110E5" w:rsidRPr="00050D6A">
        <w:rPr>
          <w:color w:val="000000" w:themeColor="text1"/>
        </w:rPr>
        <w:t>«</w:t>
      </w:r>
      <w:r w:rsidR="00845346" w:rsidRPr="00050D6A">
        <w:rPr>
          <w:color w:val="000000" w:themeColor="text1"/>
        </w:rPr>
        <w:t xml:space="preserve">приходится констатировать, что за последние десятилетия в стране складывается антикультура пития и разрушаются старинные питейные традиции. Люди стали пить и в будни, и в праздники. Привычным становится потребление алкоголя среди подростков и женщин. Население начинает употреблять не только алкогольные напитки, но и парфюмерные изделия, медицинские настойки и другие препараты, содержащие алкоголь. Все </w:t>
      </w:r>
      <w:r w:rsidR="00845346" w:rsidRPr="00050D6A">
        <w:rPr>
          <w:color w:val="000000" w:themeColor="text1"/>
        </w:rPr>
        <w:lastRenderedPageBreak/>
        <w:t>это является свидетельством того, что потребность населения в алкоголе обладает большой инерционностью</w:t>
      </w:r>
      <w:r w:rsidR="008110E5" w:rsidRPr="00050D6A">
        <w:rPr>
          <w:color w:val="000000" w:themeColor="text1"/>
        </w:rPr>
        <w:t xml:space="preserve">» </w:t>
      </w:r>
      <w:r w:rsidR="003B48D8" w:rsidRPr="00050D6A">
        <w:rPr>
          <w:color w:val="000000" w:themeColor="text1"/>
          <w:shd w:val="clear" w:color="auto" w:fill="FFFFFF"/>
        </w:rPr>
        <w:t>[</w:t>
      </w:r>
      <w:r w:rsidR="003B48D8">
        <w:rPr>
          <w:color w:val="000000" w:themeColor="text1"/>
        </w:rPr>
        <w:t>5, с.32</w:t>
      </w:r>
      <w:r w:rsidR="003B48D8" w:rsidRPr="00050D6A">
        <w:rPr>
          <w:color w:val="000000" w:themeColor="text1"/>
        </w:rPr>
        <w:t>]</w:t>
      </w:r>
      <w:r w:rsidR="00845346" w:rsidRPr="00050D6A">
        <w:rPr>
          <w:color w:val="000000" w:themeColor="text1"/>
        </w:rPr>
        <w:t>.</w:t>
      </w:r>
    </w:p>
    <w:p w:rsidR="003F5151" w:rsidRPr="00050D6A" w:rsidRDefault="004A1461" w:rsidP="004752FB">
      <w:pPr>
        <w:spacing w:after="0" w:line="240" w:lineRule="auto"/>
        <w:ind w:firstLine="709"/>
        <w:jc w:val="both"/>
        <w:rPr>
          <w:rFonts w:ascii="Times New Roman" w:hAnsi="Times New Roman" w:cs="Times New Roman"/>
          <w:color w:val="000000" w:themeColor="text1"/>
          <w:sz w:val="24"/>
          <w:szCs w:val="24"/>
        </w:rPr>
      </w:pPr>
      <w:r w:rsidRPr="00050D6A">
        <w:rPr>
          <w:rFonts w:ascii="Times New Roman" w:hAnsi="Times New Roman" w:cs="Times New Roman"/>
          <w:color w:val="000000" w:themeColor="text1"/>
          <w:sz w:val="24"/>
          <w:szCs w:val="24"/>
        </w:rPr>
        <w:t xml:space="preserve">Для </w:t>
      </w:r>
      <w:r w:rsidR="003902DF" w:rsidRPr="00050D6A">
        <w:rPr>
          <w:rFonts w:ascii="Times New Roman" w:hAnsi="Times New Roman" w:cs="Times New Roman"/>
          <w:color w:val="000000" w:themeColor="text1"/>
          <w:sz w:val="24"/>
          <w:szCs w:val="24"/>
        </w:rPr>
        <w:t>решения</w:t>
      </w:r>
      <w:r w:rsidRPr="00050D6A">
        <w:rPr>
          <w:rFonts w:ascii="Times New Roman" w:hAnsi="Times New Roman" w:cs="Times New Roman"/>
          <w:color w:val="000000" w:themeColor="text1"/>
          <w:sz w:val="24"/>
          <w:szCs w:val="24"/>
        </w:rPr>
        <w:t xml:space="preserve"> проблемы </w:t>
      </w:r>
      <w:r w:rsidR="003902DF" w:rsidRPr="00050D6A">
        <w:rPr>
          <w:rFonts w:ascii="Times New Roman" w:hAnsi="Times New Roman" w:cs="Times New Roman"/>
          <w:color w:val="000000" w:themeColor="text1"/>
          <w:sz w:val="24"/>
          <w:szCs w:val="24"/>
        </w:rPr>
        <w:t xml:space="preserve">алкогольной зависимости </w:t>
      </w:r>
      <w:r w:rsidRPr="00050D6A">
        <w:rPr>
          <w:rFonts w:ascii="Times New Roman" w:hAnsi="Times New Roman" w:cs="Times New Roman"/>
          <w:color w:val="000000" w:themeColor="text1"/>
          <w:sz w:val="24"/>
          <w:szCs w:val="24"/>
        </w:rPr>
        <w:t>в</w:t>
      </w:r>
      <w:r w:rsidR="00A13B24" w:rsidRPr="00050D6A">
        <w:rPr>
          <w:rFonts w:ascii="Times New Roman" w:hAnsi="Times New Roman" w:cs="Times New Roman"/>
          <w:color w:val="000000" w:themeColor="text1"/>
          <w:sz w:val="24"/>
          <w:szCs w:val="24"/>
        </w:rPr>
        <w:t xml:space="preserve"> России</w:t>
      </w:r>
      <w:r w:rsidR="00771AFF" w:rsidRPr="00050D6A">
        <w:rPr>
          <w:rFonts w:ascii="Times New Roman" w:hAnsi="Times New Roman" w:cs="Times New Roman"/>
          <w:color w:val="000000" w:themeColor="text1"/>
          <w:sz w:val="24"/>
          <w:szCs w:val="24"/>
        </w:rPr>
        <w:t xml:space="preserve"> и в дальнейшем</w:t>
      </w:r>
      <w:r w:rsidR="00A13B24" w:rsidRPr="00050D6A">
        <w:rPr>
          <w:rFonts w:ascii="Times New Roman" w:hAnsi="Times New Roman" w:cs="Times New Roman"/>
          <w:color w:val="000000" w:themeColor="text1"/>
          <w:sz w:val="24"/>
          <w:szCs w:val="24"/>
        </w:rPr>
        <w:t xml:space="preserve"> необходимо разрабатывать антиалкогольную федеральную программу; заниматься пропагандой здорового образа жизни, привлекая СМИ, школы, высшие учебные заведения, работодателей, медицинских работников; бороться с коррупцией и алкогольными монополиями.</w:t>
      </w:r>
    </w:p>
    <w:p w:rsidR="003F5151" w:rsidRPr="00050D6A" w:rsidRDefault="003902DF" w:rsidP="004752FB">
      <w:pPr>
        <w:autoSpaceDE w:val="0"/>
        <w:autoSpaceDN w:val="0"/>
        <w:adjustRightInd w:val="0"/>
        <w:spacing w:after="0" w:line="240" w:lineRule="auto"/>
        <w:ind w:firstLine="709"/>
        <w:jc w:val="both"/>
        <w:rPr>
          <w:rFonts w:ascii="Times New Roman" w:hAnsi="Times New Roman" w:cs="Times New Roman"/>
          <w:color w:val="000000" w:themeColor="text1"/>
          <w:sz w:val="24"/>
          <w:szCs w:val="24"/>
        </w:rPr>
      </w:pPr>
      <w:r w:rsidRPr="00050D6A">
        <w:rPr>
          <w:rFonts w:ascii="Times New Roman" w:hAnsi="Times New Roman" w:cs="Times New Roman"/>
          <w:color w:val="000000" w:themeColor="text1"/>
          <w:sz w:val="24"/>
          <w:szCs w:val="24"/>
        </w:rPr>
        <w:t xml:space="preserve">Стоит </w:t>
      </w:r>
      <w:r w:rsidR="00A13B24" w:rsidRPr="00050D6A">
        <w:rPr>
          <w:rFonts w:ascii="Times New Roman" w:hAnsi="Times New Roman" w:cs="Times New Roman"/>
          <w:color w:val="000000" w:themeColor="text1"/>
          <w:sz w:val="24"/>
          <w:szCs w:val="24"/>
        </w:rPr>
        <w:t xml:space="preserve">отметить, что повышение цен на алкоголь </w:t>
      </w:r>
      <w:r w:rsidR="004A1461" w:rsidRPr="00050D6A">
        <w:rPr>
          <w:rFonts w:ascii="Times New Roman" w:hAnsi="Times New Roman" w:cs="Times New Roman"/>
          <w:color w:val="000000" w:themeColor="text1"/>
          <w:sz w:val="24"/>
          <w:szCs w:val="24"/>
        </w:rPr>
        <w:t>стимулирует его</w:t>
      </w:r>
      <w:r w:rsidR="00A13B24" w:rsidRPr="00050D6A">
        <w:rPr>
          <w:rFonts w:ascii="Times New Roman" w:hAnsi="Times New Roman" w:cs="Times New Roman"/>
          <w:color w:val="000000" w:themeColor="text1"/>
          <w:sz w:val="24"/>
          <w:szCs w:val="24"/>
        </w:rPr>
        <w:t xml:space="preserve"> нелегальн</w:t>
      </w:r>
      <w:r w:rsidR="004A1461" w:rsidRPr="00050D6A">
        <w:rPr>
          <w:rFonts w:ascii="Times New Roman" w:hAnsi="Times New Roman" w:cs="Times New Roman"/>
          <w:color w:val="000000" w:themeColor="text1"/>
          <w:sz w:val="24"/>
          <w:szCs w:val="24"/>
        </w:rPr>
        <w:t>ую</w:t>
      </w:r>
      <w:r w:rsidR="00A13B24" w:rsidRPr="00050D6A">
        <w:rPr>
          <w:rFonts w:ascii="Times New Roman" w:hAnsi="Times New Roman" w:cs="Times New Roman"/>
          <w:color w:val="000000" w:themeColor="text1"/>
          <w:sz w:val="24"/>
          <w:szCs w:val="24"/>
        </w:rPr>
        <w:t xml:space="preserve"> продаж</w:t>
      </w:r>
      <w:r w:rsidR="004A1461" w:rsidRPr="00050D6A">
        <w:rPr>
          <w:rFonts w:ascii="Times New Roman" w:hAnsi="Times New Roman" w:cs="Times New Roman"/>
          <w:color w:val="000000" w:themeColor="text1"/>
          <w:sz w:val="24"/>
          <w:szCs w:val="24"/>
        </w:rPr>
        <w:t>у</w:t>
      </w:r>
      <w:r w:rsidR="00A13B24" w:rsidRPr="00050D6A">
        <w:rPr>
          <w:rFonts w:ascii="Times New Roman" w:hAnsi="Times New Roman" w:cs="Times New Roman"/>
          <w:color w:val="000000" w:themeColor="text1"/>
          <w:sz w:val="24"/>
          <w:szCs w:val="24"/>
        </w:rPr>
        <w:t>.</w:t>
      </w:r>
      <w:r w:rsidR="00F707BD" w:rsidRPr="00050D6A">
        <w:rPr>
          <w:rFonts w:ascii="Times New Roman" w:hAnsi="Times New Roman" w:cs="Times New Roman"/>
          <w:color w:val="000000" w:themeColor="text1"/>
          <w:sz w:val="24"/>
          <w:szCs w:val="24"/>
        </w:rPr>
        <w:t xml:space="preserve"> </w:t>
      </w:r>
      <w:r w:rsidR="00A954C5" w:rsidRPr="00050D6A">
        <w:rPr>
          <w:rFonts w:ascii="Times New Roman" w:hAnsi="Times New Roman" w:cs="Times New Roman"/>
          <w:color w:val="000000" w:themeColor="text1"/>
          <w:sz w:val="24"/>
          <w:szCs w:val="24"/>
        </w:rPr>
        <w:t>Г</w:t>
      </w:r>
      <w:r w:rsidR="00A13B24" w:rsidRPr="00050D6A">
        <w:rPr>
          <w:rFonts w:ascii="Times New Roman" w:hAnsi="Times New Roman" w:cs="Times New Roman"/>
          <w:color w:val="000000" w:themeColor="text1"/>
          <w:sz w:val="24"/>
          <w:szCs w:val="24"/>
        </w:rPr>
        <w:t xml:space="preserve">осударство не должно </w:t>
      </w:r>
      <w:r w:rsidR="00A954C5" w:rsidRPr="00050D6A">
        <w:rPr>
          <w:rFonts w:ascii="Times New Roman" w:hAnsi="Times New Roman" w:cs="Times New Roman"/>
          <w:color w:val="000000" w:themeColor="text1"/>
          <w:sz w:val="24"/>
          <w:szCs w:val="24"/>
        </w:rPr>
        <w:t>стремиться пополнить</w:t>
      </w:r>
      <w:r w:rsidR="00A13B24" w:rsidRPr="00050D6A">
        <w:rPr>
          <w:rFonts w:ascii="Times New Roman" w:hAnsi="Times New Roman" w:cs="Times New Roman"/>
          <w:color w:val="000000" w:themeColor="text1"/>
          <w:sz w:val="24"/>
          <w:szCs w:val="24"/>
        </w:rPr>
        <w:t xml:space="preserve"> бюджет сборами с крепкого алкоголя. </w:t>
      </w:r>
      <w:r w:rsidR="00A954C5" w:rsidRPr="00050D6A">
        <w:rPr>
          <w:rFonts w:ascii="Times New Roman" w:hAnsi="Times New Roman" w:cs="Times New Roman"/>
          <w:color w:val="000000" w:themeColor="text1"/>
          <w:sz w:val="24"/>
          <w:szCs w:val="24"/>
        </w:rPr>
        <w:t xml:space="preserve">Его потребление, а, следовательно, и сборы </w:t>
      </w:r>
      <w:r w:rsidR="00A13B24" w:rsidRPr="00050D6A">
        <w:rPr>
          <w:rFonts w:ascii="Times New Roman" w:hAnsi="Times New Roman" w:cs="Times New Roman"/>
          <w:color w:val="000000" w:themeColor="text1"/>
          <w:sz w:val="24"/>
          <w:szCs w:val="24"/>
        </w:rPr>
        <w:t>должн</w:t>
      </w:r>
      <w:r w:rsidR="00A954C5" w:rsidRPr="00050D6A">
        <w:rPr>
          <w:rFonts w:ascii="Times New Roman" w:hAnsi="Times New Roman" w:cs="Times New Roman"/>
          <w:color w:val="000000" w:themeColor="text1"/>
          <w:sz w:val="24"/>
          <w:szCs w:val="24"/>
        </w:rPr>
        <w:t>ы</w:t>
      </w:r>
      <w:r w:rsidR="00A13B24" w:rsidRPr="00050D6A">
        <w:rPr>
          <w:rFonts w:ascii="Times New Roman" w:hAnsi="Times New Roman" w:cs="Times New Roman"/>
          <w:color w:val="000000" w:themeColor="text1"/>
          <w:sz w:val="24"/>
          <w:szCs w:val="24"/>
        </w:rPr>
        <w:t xml:space="preserve"> быть низким</w:t>
      </w:r>
      <w:r w:rsidR="00A954C5" w:rsidRPr="00050D6A">
        <w:rPr>
          <w:rFonts w:ascii="Times New Roman" w:hAnsi="Times New Roman" w:cs="Times New Roman"/>
          <w:color w:val="000000" w:themeColor="text1"/>
          <w:sz w:val="24"/>
          <w:szCs w:val="24"/>
        </w:rPr>
        <w:t>и</w:t>
      </w:r>
      <w:r w:rsidR="00A13B24" w:rsidRPr="00050D6A">
        <w:rPr>
          <w:rFonts w:ascii="Times New Roman" w:hAnsi="Times New Roman" w:cs="Times New Roman"/>
          <w:color w:val="000000" w:themeColor="text1"/>
          <w:sz w:val="24"/>
          <w:szCs w:val="24"/>
        </w:rPr>
        <w:t xml:space="preserve">. </w:t>
      </w:r>
      <w:r w:rsidR="00A954C5" w:rsidRPr="00050D6A">
        <w:rPr>
          <w:rFonts w:ascii="Times New Roman" w:hAnsi="Times New Roman" w:cs="Times New Roman"/>
          <w:color w:val="000000" w:themeColor="text1"/>
          <w:sz w:val="24"/>
          <w:szCs w:val="24"/>
        </w:rPr>
        <w:t>Изначально</w:t>
      </w:r>
      <w:r w:rsidR="00A13B24" w:rsidRPr="00050D6A">
        <w:rPr>
          <w:rFonts w:ascii="Times New Roman" w:hAnsi="Times New Roman" w:cs="Times New Roman"/>
          <w:color w:val="000000" w:themeColor="text1"/>
          <w:sz w:val="24"/>
          <w:szCs w:val="24"/>
        </w:rPr>
        <w:t xml:space="preserve">, решение проблемы алкоголизма будет </w:t>
      </w:r>
      <w:r w:rsidR="00A954C5" w:rsidRPr="00050D6A">
        <w:rPr>
          <w:rFonts w:ascii="Times New Roman" w:hAnsi="Times New Roman" w:cs="Times New Roman"/>
          <w:color w:val="000000" w:themeColor="text1"/>
          <w:sz w:val="24"/>
          <w:szCs w:val="24"/>
        </w:rPr>
        <w:t xml:space="preserve">требовать </w:t>
      </w:r>
      <w:r w:rsidR="00D32289" w:rsidRPr="00050D6A">
        <w:rPr>
          <w:rFonts w:ascii="Times New Roman" w:hAnsi="Times New Roman" w:cs="Times New Roman"/>
          <w:color w:val="000000" w:themeColor="text1"/>
          <w:sz w:val="24"/>
          <w:szCs w:val="24"/>
        </w:rPr>
        <w:t>от государства</w:t>
      </w:r>
      <w:r w:rsidR="00A954C5" w:rsidRPr="00050D6A">
        <w:rPr>
          <w:rFonts w:ascii="Times New Roman" w:hAnsi="Times New Roman" w:cs="Times New Roman"/>
          <w:color w:val="000000" w:themeColor="text1"/>
          <w:sz w:val="24"/>
          <w:szCs w:val="24"/>
        </w:rPr>
        <w:t xml:space="preserve"> немалых расходов</w:t>
      </w:r>
      <w:r w:rsidR="00A13B24" w:rsidRPr="00050D6A">
        <w:rPr>
          <w:rFonts w:ascii="Times New Roman" w:hAnsi="Times New Roman" w:cs="Times New Roman"/>
          <w:color w:val="000000" w:themeColor="text1"/>
          <w:sz w:val="24"/>
          <w:szCs w:val="24"/>
        </w:rPr>
        <w:t>, но важно отметить, что трезвая нация в будущем принесет больше доходов, нежели акцизные сборы с продажи алкогольной продукции в данный момент</w:t>
      </w:r>
      <w:r w:rsidR="003B48D8">
        <w:rPr>
          <w:rFonts w:ascii="Times New Roman" w:hAnsi="Times New Roman" w:cs="Times New Roman"/>
          <w:color w:val="000000" w:themeColor="text1"/>
          <w:sz w:val="24"/>
          <w:szCs w:val="24"/>
        </w:rPr>
        <w:t xml:space="preserve"> </w:t>
      </w:r>
      <w:r w:rsidR="003B48D8" w:rsidRPr="00050D6A">
        <w:rPr>
          <w:rFonts w:ascii="Times New Roman" w:hAnsi="Times New Roman" w:cs="Times New Roman"/>
          <w:color w:val="000000" w:themeColor="text1"/>
          <w:sz w:val="24"/>
          <w:szCs w:val="24"/>
          <w:shd w:val="clear" w:color="auto" w:fill="FFFFFF"/>
        </w:rPr>
        <w:t>[</w:t>
      </w:r>
      <w:r w:rsidR="003B48D8">
        <w:rPr>
          <w:rFonts w:ascii="Times New Roman" w:hAnsi="Times New Roman" w:cs="Times New Roman"/>
          <w:color w:val="000000" w:themeColor="text1"/>
          <w:sz w:val="24"/>
          <w:szCs w:val="24"/>
        </w:rPr>
        <w:t>5</w:t>
      </w:r>
      <w:r w:rsidR="003B48D8" w:rsidRPr="00050D6A">
        <w:rPr>
          <w:rFonts w:ascii="Times New Roman" w:hAnsi="Times New Roman" w:cs="Times New Roman"/>
          <w:color w:val="000000" w:themeColor="text1"/>
          <w:sz w:val="24"/>
          <w:szCs w:val="24"/>
        </w:rPr>
        <w:t>]</w:t>
      </w:r>
      <w:r w:rsidR="00A13B24" w:rsidRPr="00050D6A">
        <w:rPr>
          <w:rFonts w:ascii="Times New Roman" w:hAnsi="Times New Roman" w:cs="Times New Roman"/>
          <w:color w:val="000000" w:themeColor="text1"/>
          <w:sz w:val="24"/>
          <w:szCs w:val="24"/>
        </w:rPr>
        <w:t xml:space="preserve">. </w:t>
      </w:r>
    </w:p>
    <w:p w:rsidR="003F5151" w:rsidRPr="00050D6A" w:rsidRDefault="003F5151" w:rsidP="004752FB">
      <w:pPr>
        <w:autoSpaceDE w:val="0"/>
        <w:autoSpaceDN w:val="0"/>
        <w:adjustRightInd w:val="0"/>
        <w:spacing w:after="0" w:line="240" w:lineRule="auto"/>
        <w:ind w:firstLine="709"/>
        <w:jc w:val="both"/>
        <w:rPr>
          <w:rFonts w:ascii="Times New Roman" w:hAnsi="Times New Roman" w:cs="Times New Roman"/>
          <w:color w:val="000000" w:themeColor="text1"/>
          <w:sz w:val="24"/>
          <w:szCs w:val="24"/>
        </w:rPr>
      </w:pPr>
      <w:r w:rsidRPr="00050D6A">
        <w:rPr>
          <w:rFonts w:ascii="Times New Roman" w:hAnsi="Times New Roman" w:cs="Times New Roman"/>
          <w:color w:val="000000" w:themeColor="text1"/>
          <w:sz w:val="24"/>
          <w:szCs w:val="24"/>
        </w:rPr>
        <w:t>Немаловажным является и привлечение общественных организаций в процесс формирования и тиражирования эффективных технологий профилактики, совершенствования системы наркологической помощи. Институты гражданского общества, в т.ч. некоммерческие организации, находясь в тесной взаимосвязи с органами государственной власти, могут осуществлять не только социальную, реабилитационную помощь, подготовку кадров, но и активно участвовать в выработке нормативно-правовых актов на государственном уровне и содействовать их принятию.</w:t>
      </w:r>
    </w:p>
    <w:p w:rsidR="00A13B24" w:rsidRPr="00050D6A" w:rsidRDefault="00A13B24" w:rsidP="004752FB">
      <w:pPr>
        <w:autoSpaceDE w:val="0"/>
        <w:autoSpaceDN w:val="0"/>
        <w:adjustRightInd w:val="0"/>
        <w:spacing w:after="0" w:line="240" w:lineRule="auto"/>
        <w:ind w:firstLine="709"/>
        <w:jc w:val="both"/>
        <w:rPr>
          <w:rFonts w:ascii="Times New Roman" w:hAnsi="Times New Roman" w:cs="Times New Roman"/>
          <w:color w:val="000000" w:themeColor="text1"/>
          <w:sz w:val="24"/>
          <w:szCs w:val="24"/>
        </w:rPr>
      </w:pPr>
      <w:r w:rsidRPr="00050D6A">
        <w:rPr>
          <w:rFonts w:ascii="Times New Roman" w:hAnsi="Times New Roman" w:cs="Times New Roman"/>
          <w:color w:val="000000" w:themeColor="text1"/>
          <w:sz w:val="24"/>
          <w:szCs w:val="24"/>
        </w:rPr>
        <w:t xml:space="preserve">С экономической точки зрения создание трезвой нации – это долгосрочное инвестирование государства в </w:t>
      </w:r>
      <w:r w:rsidR="004A1461" w:rsidRPr="00050D6A">
        <w:rPr>
          <w:rFonts w:ascii="Times New Roman" w:hAnsi="Times New Roman" w:cs="Times New Roman"/>
          <w:color w:val="000000" w:themeColor="text1"/>
          <w:sz w:val="24"/>
          <w:szCs w:val="24"/>
        </w:rPr>
        <w:t xml:space="preserve">здоровье </w:t>
      </w:r>
      <w:r w:rsidRPr="00050D6A">
        <w:rPr>
          <w:rFonts w:ascii="Times New Roman" w:hAnsi="Times New Roman" w:cs="Times New Roman"/>
          <w:color w:val="000000" w:themeColor="text1"/>
          <w:sz w:val="24"/>
          <w:szCs w:val="24"/>
        </w:rPr>
        <w:t xml:space="preserve">собственных граждан, </w:t>
      </w:r>
      <w:r w:rsidR="004A1461" w:rsidRPr="00050D6A">
        <w:rPr>
          <w:rFonts w:ascii="Times New Roman" w:hAnsi="Times New Roman" w:cs="Times New Roman"/>
          <w:color w:val="000000" w:themeColor="text1"/>
          <w:sz w:val="24"/>
          <w:szCs w:val="24"/>
        </w:rPr>
        <w:t>в человеческий капитал</w:t>
      </w:r>
      <w:r w:rsidR="00A32564" w:rsidRPr="00050D6A">
        <w:rPr>
          <w:rFonts w:ascii="Times New Roman" w:hAnsi="Times New Roman" w:cs="Times New Roman"/>
          <w:color w:val="000000" w:themeColor="text1"/>
          <w:sz w:val="24"/>
          <w:szCs w:val="24"/>
        </w:rPr>
        <w:t xml:space="preserve"> и</w:t>
      </w:r>
      <w:r w:rsidR="004A1461" w:rsidRPr="00050D6A">
        <w:rPr>
          <w:rFonts w:ascii="Times New Roman" w:hAnsi="Times New Roman" w:cs="Times New Roman"/>
          <w:color w:val="000000" w:themeColor="text1"/>
          <w:sz w:val="24"/>
          <w:szCs w:val="24"/>
        </w:rPr>
        <w:t xml:space="preserve"> национальную безопасность</w:t>
      </w:r>
      <w:r w:rsidRPr="00050D6A">
        <w:rPr>
          <w:rFonts w:ascii="Times New Roman" w:hAnsi="Times New Roman" w:cs="Times New Roman"/>
          <w:color w:val="000000" w:themeColor="text1"/>
          <w:sz w:val="24"/>
          <w:szCs w:val="24"/>
        </w:rPr>
        <w:t>.</w:t>
      </w:r>
    </w:p>
    <w:p w:rsidR="00834E9B" w:rsidRPr="00050D6A" w:rsidRDefault="00834E9B" w:rsidP="004752FB">
      <w:pPr>
        <w:autoSpaceDE w:val="0"/>
        <w:autoSpaceDN w:val="0"/>
        <w:adjustRightInd w:val="0"/>
        <w:spacing w:after="0" w:line="240" w:lineRule="auto"/>
        <w:ind w:firstLine="709"/>
        <w:jc w:val="both"/>
        <w:rPr>
          <w:rFonts w:ascii="Times New Roman" w:hAnsi="Times New Roman" w:cs="Times New Roman"/>
          <w:color w:val="000000" w:themeColor="text1"/>
          <w:sz w:val="24"/>
          <w:szCs w:val="24"/>
        </w:rPr>
      </w:pPr>
    </w:p>
    <w:p w:rsidR="00834E9B" w:rsidRPr="00050D6A" w:rsidRDefault="00834E9B" w:rsidP="004752FB">
      <w:pPr>
        <w:autoSpaceDE w:val="0"/>
        <w:autoSpaceDN w:val="0"/>
        <w:adjustRightInd w:val="0"/>
        <w:spacing w:after="0" w:line="240" w:lineRule="auto"/>
        <w:ind w:firstLine="709"/>
        <w:jc w:val="center"/>
        <w:rPr>
          <w:rFonts w:ascii="Times New Roman" w:hAnsi="Times New Roman" w:cs="Times New Roman"/>
          <w:b/>
          <w:color w:val="000000" w:themeColor="text1"/>
          <w:sz w:val="24"/>
          <w:szCs w:val="24"/>
          <w:shd w:val="clear" w:color="auto" w:fill="FFFFFF"/>
        </w:rPr>
      </w:pPr>
      <w:r w:rsidRPr="00050D6A">
        <w:rPr>
          <w:rFonts w:ascii="Times New Roman" w:hAnsi="Times New Roman" w:cs="Times New Roman"/>
          <w:b/>
          <w:color w:val="000000" w:themeColor="text1"/>
          <w:sz w:val="24"/>
          <w:szCs w:val="24"/>
          <w:shd w:val="clear" w:color="auto" w:fill="FFFFFF"/>
        </w:rPr>
        <w:t>БИБЛИОГРАФИЧЕСКИЙ СПИСОК</w:t>
      </w:r>
    </w:p>
    <w:p w:rsidR="003B48D8" w:rsidRPr="00050D6A" w:rsidRDefault="003B48D8" w:rsidP="004752FB">
      <w:pPr>
        <w:pStyle w:val="a3"/>
        <w:numPr>
          <w:ilvl w:val="0"/>
          <w:numId w:val="5"/>
        </w:numPr>
        <w:spacing w:after="0" w:line="240" w:lineRule="auto"/>
        <w:ind w:left="714" w:hanging="357"/>
        <w:jc w:val="both"/>
        <w:rPr>
          <w:rFonts w:ascii="Times New Roman" w:hAnsi="Times New Roman" w:cs="Times New Roman"/>
          <w:color w:val="000000" w:themeColor="text1"/>
          <w:sz w:val="24"/>
          <w:szCs w:val="24"/>
          <w:lang w:val="en-US"/>
        </w:rPr>
      </w:pPr>
      <w:proofErr w:type="spellStart"/>
      <w:r w:rsidRPr="00050D6A">
        <w:rPr>
          <w:rFonts w:ascii="Times New Roman" w:hAnsi="Times New Roman" w:cs="Times New Roman"/>
          <w:color w:val="000000" w:themeColor="text1"/>
          <w:sz w:val="24"/>
          <w:szCs w:val="24"/>
          <w:lang w:val="en-US"/>
        </w:rPr>
        <w:t>Degenhardt</w:t>
      </w:r>
      <w:proofErr w:type="spellEnd"/>
      <w:r w:rsidRPr="00050D6A">
        <w:rPr>
          <w:rFonts w:ascii="Times New Roman" w:hAnsi="Times New Roman" w:cs="Times New Roman"/>
          <w:color w:val="000000" w:themeColor="text1"/>
          <w:sz w:val="24"/>
          <w:szCs w:val="24"/>
          <w:lang w:val="en-US"/>
        </w:rPr>
        <w:t xml:space="preserve"> L., </w:t>
      </w:r>
      <w:proofErr w:type="spellStart"/>
      <w:r w:rsidRPr="00050D6A">
        <w:rPr>
          <w:rFonts w:ascii="Times New Roman" w:hAnsi="Times New Roman" w:cs="Times New Roman"/>
          <w:color w:val="000000" w:themeColor="text1"/>
          <w:sz w:val="24"/>
          <w:szCs w:val="24"/>
          <w:lang w:val="en-US"/>
        </w:rPr>
        <w:t>Charlson</w:t>
      </w:r>
      <w:proofErr w:type="spellEnd"/>
      <w:r w:rsidRPr="00050D6A">
        <w:rPr>
          <w:rFonts w:ascii="Times New Roman" w:hAnsi="Times New Roman" w:cs="Times New Roman"/>
          <w:color w:val="000000" w:themeColor="text1"/>
          <w:sz w:val="24"/>
          <w:szCs w:val="24"/>
          <w:lang w:val="en-US"/>
        </w:rPr>
        <w:t xml:space="preserve"> F., Ferrari A., et al. The global burden of disease attributable to alcohol and drug use in 195 countries and territories, 1990–2016: a systematic analysis for the Global Burden of Disease Study 2016. </w:t>
      </w:r>
      <w:r w:rsidRPr="00050D6A">
        <w:rPr>
          <w:rFonts w:ascii="Times New Roman" w:hAnsi="Times New Roman" w:cs="Times New Roman"/>
          <w:i/>
          <w:color w:val="000000" w:themeColor="text1"/>
          <w:sz w:val="24"/>
          <w:szCs w:val="24"/>
          <w:lang w:val="en-US"/>
        </w:rPr>
        <w:t>Lancet Psychiatry,</w:t>
      </w:r>
      <w:r w:rsidRPr="00050D6A">
        <w:rPr>
          <w:rFonts w:ascii="Times New Roman" w:hAnsi="Times New Roman" w:cs="Times New Roman"/>
          <w:color w:val="000000" w:themeColor="text1"/>
          <w:sz w:val="24"/>
          <w:szCs w:val="24"/>
          <w:lang w:val="en-US"/>
        </w:rPr>
        <w:t xml:space="preserve"> 2018, № 5, 987–1012.</w:t>
      </w:r>
    </w:p>
    <w:p w:rsidR="003B48D8" w:rsidRPr="00050D6A" w:rsidRDefault="003B48D8" w:rsidP="004752FB">
      <w:pPr>
        <w:pStyle w:val="ab"/>
        <w:numPr>
          <w:ilvl w:val="0"/>
          <w:numId w:val="5"/>
        </w:numPr>
        <w:ind w:left="714" w:hanging="357"/>
        <w:jc w:val="both"/>
        <w:rPr>
          <w:rStyle w:val="a4"/>
          <w:rFonts w:ascii="Times New Roman" w:hAnsi="Times New Roman" w:cs="Times New Roman"/>
          <w:color w:val="000000" w:themeColor="text1"/>
          <w:sz w:val="24"/>
          <w:szCs w:val="24"/>
          <w:u w:val="none"/>
          <w:lang w:val="en-US"/>
        </w:rPr>
      </w:pPr>
      <w:r w:rsidRPr="00050D6A">
        <w:rPr>
          <w:rFonts w:ascii="Times New Roman" w:hAnsi="Times New Roman" w:cs="Times New Roman"/>
          <w:color w:val="000000" w:themeColor="text1"/>
          <w:sz w:val="24"/>
          <w:szCs w:val="24"/>
          <w:lang w:val="en-US"/>
        </w:rPr>
        <w:t xml:space="preserve">Gray C. Mixed up: alcohol and society. </w:t>
      </w:r>
      <w:r w:rsidRPr="00050D6A">
        <w:rPr>
          <w:rFonts w:ascii="Times New Roman" w:hAnsi="Times New Roman" w:cs="Times New Roman"/>
          <w:i/>
          <w:color w:val="000000" w:themeColor="text1"/>
          <w:sz w:val="24"/>
          <w:szCs w:val="24"/>
          <w:lang w:val="en-US"/>
        </w:rPr>
        <w:t>The Lancet psychiatry</w:t>
      </w:r>
      <w:r w:rsidRPr="00050D6A">
        <w:rPr>
          <w:rFonts w:ascii="Times New Roman" w:hAnsi="Times New Roman" w:cs="Times New Roman"/>
          <w:color w:val="000000" w:themeColor="text1"/>
          <w:sz w:val="24"/>
          <w:szCs w:val="24"/>
          <w:lang w:val="en-US"/>
        </w:rPr>
        <w:t xml:space="preserve">, 2018, </w:t>
      </w:r>
      <w:r w:rsidRPr="00050D6A">
        <w:rPr>
          <w:rFonts w:ascii="Times New Roman" w:hAnsi="Times New Roman" w:cs="Times New Roman"/>
          <w:color w:val="000000" w:themeColor="text1"/>
          <w:sz w:val="24"/>
          <w:szCs w:val="24"/>
        </w:rPr>
        <w:t>Т</w:t>
      </w:r>
      <w:r w:rsidRPr="00050D6A">
        <w:rPr>
          <w:rFonts w:ascii="Times New Roman" w:hAnsi="Times New Roman" w:cs="Times New Roman"/>
          <w:color w:val="000000" w:themeColor="text1"/>
          <w:sz w:val="24"/>
          <w:szCs w:val="24"/>
          <w:lang w:val="en-US"/>
        </w:rPr>
        <w:t xml:space="preserve">.5., № 12, 970. http://dx.doi.org/10.1016/ S2215-0366(18)30432-2 </w:t>
      </w:r>
    </w:p>
    <w:p w:rsidR="003B48D8" w:rsidRPr="00050D6A" w:rsidRDefault="003B48D8" w:rsidP="004752FB">
      <w:pPr>
        <w:pStyle w:val="ab"/>
        <w:numPr>
          <w:ilvl w:val="0"/>
          <w:numId w:val="5"/>
        </w:numPr>
        <w:ind w:left="714" w:hanging="357"/>
        <w:jc w:val="both"/>
        <w:rPr>
          <w:rFonts w:ascii="Times New Roman" w:hAnsi="Times New Roman" w:cs="Times New Roman"/>
          <w:color w:val="000000" w:themeColor="text1"/>
          <w:sz w:val="24"/>
          <w:szCs w:val="24"/>
        </w:rPr>
      </w:pPr>
      <w:proofErr w:type="spellStart"/>
      <w:r w:rsidRPr="00050D6A">
        <w:rPr>
          <w:rFonts w:ascii="Times New Roman" w:hAnsi="Times New Roman" w:cs="Times New Roman"/>
          <w:color w:val="000000" w:themeColor="text1"/>
          <w:sz w:val="24"/>
          <w:szCs w:val="24"/>
          <w:lang w:val="en-US"/>
        </w:rPr>
        <w:t>Rehm</w:t>
      </w:r>
      <w:proofErr w:type="spellEnd"/>
      <w:r w:rsidRPr="00050D6A">
        <w:rPr>
          <w:rFonts w:ascii="Times New Roman" w:hAnsi="Times New Roman" w:cs="Times New Roman"/>
          <w:color w:val="000000" w:themeColor="text1"/>
          <w:sz w:val="24"/>
          <w:szCs w:val="24"/>
          <w:lang w:val="en-US"/>
        </w:rPr>
        <w:t xml:space="preserve"> J., </w:t>
      </w:r>
      <w:proofErr w:type="spellStart"/>
      <w:r w:rsidRPr="00050D6A">
        <w:rPr>
          <w:rFonts w:ascii="Times New Roman" w:hAnsi="Times New Roman" w:cs="Times New Roman"/>
          <w:color w:val="000000" w:themeColor="text1"/>
          <w:sz w:val="24"/>
          <w:szCs w:val="24"/>
          <w:lang w:val="en-US"/>
        </w:rPr>
        <w:t>Gmel</w:t>
      </w:r>
      <w:proofErr w:type="spellEnd"/>
      <w:r w:rsidRPr="00050D6A">
        <w:rPr>
          <w:rFonts w:ascii="Times New Roman" w:hAnsi="Times New Roman" w:cs="Times New Roman"/>
          <w:color w:val="000000" w:themeColor="text1"/>
          <w:sz w:val="24"/>
          <w:szCs w:val="24"/>
          <w:lang w:val="en-US"/>
        </w:rPr>
        <w:t xml:space="preserve"> G.E. Sr., </w:t>
      </w:r>
      <w:proofErr w:type="spellStart"/>
      <w:r w:rsidRPr="00050D6A">
        <w:rPr>
          <w:rFonts w:ascii="Times New Roman" w:hAnsi="Times New Roman" w:cs="Times New Roman"/>
          <w:color w:val="000000" w:themeColor="text1"/>
          <w:sz w:val="24"/>
          <w:szCs w:val="24"/>
          <w:lang w:val="en-US"/>
        </w:rPr>
        <w:t>Gmel</w:t>
      </w:r>
      <w:proofErr w:type="spellEnd"/>
      <w:r w:rsidRPr="00050D6A">
        <w:rPr>
          <w:rFonts w:ascii="Times New Roman" w:hAnsi="Times New Roman" w:cs="Times New Roman"/>
          <w:color w:val="000000" w:themeColor="text1"/>
          <w:sz w:val="24"/>
          <w:szCs w:val="24"/>
          <w:lang w:val="en-US"/>
        </w:rPr>
        <w:t xml:space="preserve"> G., et al. The relation between different dimensions of alcohol consumption and burden of disease: an update. </w:t>
      </w:r>
      <w:r w:rsidRPr="00050D6A">
        <w:rPr>
          <w:rFonts w:ascii="Times New Roman" w:hAnsi="Times New Roman" w:cs="Times New Roman"/>
          <w:i/>
          <w:color w:val="000000" w:themeColor="text1"/>
          <w:sz w:val="24"/>
          <w:szCs w:val="24"/>
          <w:lang w:val="en-US"/>
        </w:rPr>
        <w:t>Addiction</w:t>
      </w:r>
      <w:r w:rsidRPr="00050D6A">
        <w:rPr>
          <w:rFonts w:ascii="Times New Roman" w:hAnsi="Times New Roman" w:cs="Times New Roman"/>
          <w:color w:val="000000" w:themeColor="text1"/>
          <w:sz w:val="24"/>
          <w:szCs w:val="24"/>
        </w:rPr>
        <w:t>, 2017 № 112, 968–1001.</w:t>
      </w:r>
    </w:p>
    <w:p w:rsidR="003B48D8" w:rsidRPr="00050D6A" w:rsidRDefault="003B48D8" w:rsidP="004752FB">
      <w:pPr>
        <w:pStyle w:val="ab"/>
        <w:numPr>
          <w:ilvl w:val="0"/>
          <w:numId w:val="5"/>
        </w:numPr>
        <w:ind w:left="714" w:hanging="357"/>
        <w:jc w:val="both"/>
        <w:rPr>
          <w:rFonts w:ascii="Times New Roman" w:hAnsi="Times New Roman" w:cs="Times New Roman"/>
          <w:color w:val="000000" w:themeColor="text1"/>
          <w:sz w:val="24"/>
          <w:szCs w:val="24"/>
        </w:rPr>
      </w:pPr>
      <w:r w:rsidRPr="00050D6A">
        <w:rPr>
          <w:rFonts w:ascii="Times New Roman" w:hAnsi="Times New Roman" w:cs="Times New Roman"/>
          <w:color w:val="000000" w:themeColor="text1"/>
          <w:sz w:val="24"/>
          <w:szCs w:val="24"/>
        </w:rPr>
        <w:t xml:space="preserve">Гофман А.Г., Орлова М.А., Меликсетян А.С. Алкогольные психозы: клиника, классификация. Социальная и клиническая психиатрия, 2010, Т. ХХ, №1, 5-12. </w:t>
      </w:r>
    </w:p>
    <w:p w:rsidR="003B48D8" w:rsidRPr="00050D6A" w:rsidRDefault="003B48D8" w:rsidP="004752FB">
      <w:pPr>
        <w:pStyle w:val="ab"/>
        <w:numPr>
          <w:ilvl w:val="0"/>
          <w:numId w:val="5"/>
        </w:numPr>
        <w:ind w:left="714" w:hanging="357"/>
        <w:jc w:val="both"/>
        <w:rPr>
          <w:rFonts w:ascii="Times New Roman" w:hAnsi="Times New Roman" w:cs="Times New Roman"/>
          <w:color w:val="000000" w:themeColor="text1"/>
          <w:sz w:val="24"/>
          <w:szCs w:val="24"/>
        </w:rPr>
      </w:pPr>
      <w:proofErr w:type="spellStart"/>
      <w:r w:rsidRPr="00050D6A">
        <w:rPr>
          <w:rFonts w:ascii="Times New Roman" w:hAnsi="Times New Roman" w:cs="Times New Roman"/>
          <w:color w:val="000000" w:themeColor="text1"/>
          <w:sz w:val="24"/>
          <w:szCs w:val="24"/>
        </w:rPr>
        <w:t>Ерпылов</w:t>
      </w:r>
      <w:proofErr w:type="spellEnd"/>
      <w:r w:rsidRPr="00050D6A">
        <w:rPr>
          <w:rFonts w:ascii="Times New Roman" w:hAnsi="Times New Roman" w:cs="Times New Roman"/>
          <w:color w:val="000000" w:themeColor="text1"/>
          <w:sz w:val="24"/>
          <w:szCs w:val="24"/>
        </w:rPr>
        <w:t xml:space="preserve"> А.А. Алкоголизм как социальная проблема российского общества. Теория и практика сервиса: экономика, социальная сфера, технологии, 2015, № 4 (26), 31-34.</w:t>
      </w:r>
    </w:p>
    <w:p w:rsidR="003B48D8" w:rsidRPr="00050D6A" w:rsidRDefault="003B48D8" w:rsidP="004752FB">
      <w:pPr>
        <w:pStyle w:val="a3"/>
        <w:numPr>
          <w:ilvl w:val="0"/>
          <w:numId w:val="5"/>
        </w:numPr>
        <w:spacing w:after="0" w:line="240" w:lineRule="auto"/>
        <w:ind w:left="714" w:hanging="357"/>
        <w:jc w:val="both"/>
        <w:rPr>
          <w:rFonts w:ascii="Times New Roman" w:hAnsi="Times New Roman" w:cs="Times New Roman"/>
          <w:color w:val="000000" w:themeColor="text1"/>
          <w:sz w:val="24"/>
          <w:szCs w:val="24"/>
        </w:rPr>
      </w:pPr>
      <w:proofErr w:type="spellStart"/>
      <w:r>
        <w:rPr>
          <w:rFonts w:ascii="Times New Roman" w:hAnsi="Times New Roman" w:cs="Times New Roman"/>
          <w:color w:val="000000" w:themeColor="text1"/>
          <w:sz w:val="24"/>
          <w:szCs w:val="24"/>
        </w:rPr>
        <w:t>Ч</w:t>
      </w:r>
      <w:r w:rsidRPr="00050D6A">
        <w:rPr>
          <w:rFonts w:ascii="Times New Roman" w:hAnsi="Times New Roman" w:cs="Times New Roman"/>
          <w:color w:val="000000" w:themeColor="text1"/>
          <w:sz w:val="24"/>
          <w:szCs w:val="24"/>
        </w:rPr>
        <w:t>ремисина</w:t>
      </w:r>
      <w:proofErr w:type="spellEnd"/>
      <w:r w:rsidRPr="00050D6A">
        <w:rPr>
          <w:rFonts w:ascii="Times New Roman" w:hAnsi="Times New Roman" w:cs="Times New Roman"/>
          <w:color w:val="000000" w:themeColor="text1"/>
          <w:sz w:val="24"/>
          <w:szCs w:val="24"/>
        </w:rPr>
        <w:t xml:space="preserve"> Н.В, Ивлев М.И., </w:t>
      </w:r>
      <w:proofErr w:type="spellStart"/>
      <w:r w:rsidRPr="00050D6A">
        <w:rPr>
          <w:rFonts w:ascii="Times New Roman" w:hAnsi="Times New Roman" w:cs="Times New Roman"/>
          <w:color w:val="000000" w:themeColor="text1"/>
          <w:sz w:val="24"/>
          <w:szCs w:val="24"/>
        </w:rPr>
        <w:t>Талалаев</w:t>
      </w:r>
      <w:proofErr w:type="spellEnd"/>
      <w:r w:rsidRPr="00050D6A">
        <w:rPr>
          <w:rFonts w:ascii="Times New Roman" w:hAnsi="Times New Roman" w:cs="Times New Roman"/>
          <w:color w:val="000000" w:themeColor="text1"/>
          <w:sz w:val="24"/>
          <w:szCs w:val="24"/>
        </w:rPr>
        <w:t xml:space="preserve"> Д.Д. Алкоголизм: глобальная проблема современной России. Социально-экономические явления и процессы, 2014, Т. 9, № 10, 164-168.</w:t>
      </w:r>
    </w:p>
    <w:p w:rsidR="00850197" w:rsidRPr="00050D6A" w:rsidRDefault="00850197" w:rsidP="004752FB">
      <w:pPr>
        <w:autoSpaceDE w:val="0"/>
        <w:autoSpaceDN w:val="0"/>
        <w:adjustRightInd w:val="0"/>
        <w:spacing w:after="0" w:line="240" w:lineRule="auto"/>
        <w:ind w:firstLine="709"/>
        <w:jc w:val="center"/>
        <w:rPr>
          <w:rFonts w:ascii="Times New Roman" w:hAnsi="Times New Roman" w:cs="Times New Roman"/>
          <w:b/>
          <w:color w:val="000000" w:themeColor="text1"/>
          <w:sz w:val="24"/>
          <w:szCs w:val="24"/>
        </w:rPr>
      </w:pPr>
    </w:p>
    <w:p w:rsidR="00986170" w:rsidRPr="00050D6A" w:rsidRDefault="00986170" w:rsidP="00986170">
      <w:pPr>
        <w:pStyle w:val="a3"/>
        <w:spacing w:after="0" w:line="240" w:lineRule="auto"/>
        <w:ind w:left="0" w:firstLine="709"/>
        <w:jc w:val="both"/>
        <w:rPr>
          <w:rFonts w:ascii="Times New Roman" w:hAnsi="Times New Roman" w:cs="Times New Roman"/>
          <w:color w:val="000000" w:themeColor="text1"/>
          <w:sz w:val="24"/>
          <w:szCs w:val="24"/>
        </w:rPr>
      </w:pPr>
    </w:p>
    <w:p w:rsidR="00986170" w:rsidRPr="00050D6A" w:rsidRDefault="00986170" w:rsidP="00986170">
      <w:pPr>
        <w:pStyle w:val="a3"/>
        <w:spacing w:after="0" w:line="240" w:lineRule="auto"/>
        <w:ind w:left="0" w:firstLine="709"/>
        <w:jc w:val="center"/>
        <w:rPr>
          <w:rFonts w:ascii="Times New Roman" w:hAnsi="Times New Roman" w:cs="Times New Roman"/>
          <w:b/>
          <w:color w:val="000000" w:themeColor="text1"/>
          <w:sz w:val="24"/>
          <w:szCs w:val="24"/>
        </w:rPr>
      </w:pPr>
      <w:r w:rsidRPr="00050D6A">
        <w:rPr>
          <w:rFonts w:ascii="Times New Roman" w:hAnsi="Times New Roman" w:cs="Times New Roman"/>
          <w:b/>
          <w:color w:val="000000" w:themeColor="text1"/>
          <w:sz w:val="24"/>
          <w:szCs w:val="24"/>
        </w:rPr>
        <w:t>Информация об авторе</w:t>
      </w:r>
    </w:p>
    <w:p w:rsidR="00986170" w:rsidRPr="00AB5015" w:rsidRDefault="00986170" w:rsidP="00986170">
      <w:pPr>
        <w:pStyle w:val="a3"/>
        <w:spacing w:after="0" w:line="240" w:lineRule="auto"/>
        <w:ind w:left="0" w:firstLine="709"/>
        <w:jc w:val="both"/>
        <w:rPr>
          <w:rFonts w:ascii="Times New Roman" w:hAnsi="Times New Roman" w:cs="Times New Roman"/>
          <w:color w:val="000000" w:themeColor="text1"/>
          <w:sz w:val="24"/>
          <w:szCs w:val="24"/>
          <w:lang w:val="en-US"/>
        </w:rPr>
      </w:pPr>
      <w:r w:rsidRPr="00050D6A">
        <w:rPr>
          <w:rFonts w:ascii="Times New Roman" w:hAnsi="Times New Roman" w:cs="Times New Roman"/>
          <w:color w:val="000000" w:themeColor="text1"/>
          <w:sz w:val="24"/>
          <w:szCs w:val="24"/>
        </w:rPr>
        <w:t>Шматова Юлия Евгеньевна (Россия, г. Вологда) – кандидат экономических наук, научный сотрудник, ФГБУН Вологодский научный центр РАН (</w:t>
      </w:r>
      <w:r w:rsidRPr="00050D6A">
        <w:rPr>
          <w:rFonts w:ascii="Times New Roman" w:hAnsi="Times New Roman" w:cs="Times New Roman"/>
          <w:color w:val="000000" w:themeColor="text1"/>
          <w:sz w:val="24"/>
          <w:szCs w:val="24"/>
          <w:lang w:eastAsia="ru-RU"/>
        </w:rPr>
        <w:t>Россия, 160014, г. Вологда, ул. Горького</w:t>
      </w:r>
      <w:r w:rsidRPr="00AB5015">
        <w:rPr>
          <w:rFonts w:ascii="Times New Roman" w:hAnsi="Times New Roman" w:cs="Times New Roman"/>
          <w:color w:val="000000" w:themeColor="text1"/>
          <w:sz w:val="24"/>
          <w:szCs w:val="24"/>
          <w:lang w:val="en-US" w:eastAsia="ru-RU"/>
        </w:rPr>
        <w:t xml:space="preserve">, </w:t>
      </w:r>
      <w:r w:rsidRPr="00050D6A">
        <w:rPr>
          <w:rFonts w:ascii="Times New Roman" w:hAnsi="Times New Roman" w:cs="Times New Roman"/>
          <w:color w:val="000000" w:themeColor="text1"/>
          <w:sz w:val="24"/>
          <w:szCs w:val="24"/>
          <w:lang w:eastAsia="ru-RU"/>
        </w:rPr>
        <w:t>д</w:t>
      </w:r>
      <w:r w:rsidRPr="00AB5015">
        <w:rPr>
          <w:rFonts w:ascii="Times New Roman" w:hAnsi="Times New Roman" w:cs="Times New Roman"/>
          <w:color w:val="000000" w:themeColor="text1"/>
          <w:sz w:val="24"/>
          <w:szCs w:val="24"/>
          <w:lang w:val="en-US" w:eastAsia="ru-RU"/>
        </w:rPr>
        <w:t>. 56</w:t>
      </w:r>
      <w:r w:rsidRPr="00050D6A">
        <w:rPr>
          <w:rFonts w:ascii="Times New Roman" w:hAnsi="Times New Roman" w:cs="Times New Roman"/>
          <w:color w:val="000000" w:themeColor="text1"/>
          <w:sz w:val="24"/>
          <w:szCs w:val="24"/>
          <w:lang w:eastAsia="ru-RU"/>
        </w:rPr>
        <w:t>а</w:t>
      </w:r>
      <w:r w:rsidRPr="00AB5015">
        <w:rPr>
          <w:rFonts w:ascii="Times New Roman" w:hAnsi="Times New Roman" w:cs="Times New Roman"/>
          <w:color w:val="000000" w:themeColor="text1"/>
          <w:sz w:val="24"/>
          <w:szCs w:val="24"/>
          <w:lang w:val="en-US"/>
        </w:rPr>
        <w:t xml:space="preserve">. </w:t>
      </w:r>
      <w:r w:rsidRPr="00050D6A">
        <w:rPr>
          <w:rFonts w:ascii="Times New Roman" w:hAnsi="Times New Roman" w:cs="Times New Roman"/>
          <w:color w:val="000000" w:themeColor="text1"/>
          <w:sz w:val="24"/>
          <w:szCs w:val="24"/>
          <w:lang w:val="en-US"/>
        </w:rPr>
        <w:t>e</w:t>
      </w:r>
      <w:r w:rsidRPr="00AB5015">
        <w:rPr>
          <w:rFonts w:ascii="Times New Roman" w:hAnsi="Times New Roman" w:cs="Times New Roman"/>
          <w:color w:val="000000" w:themeColor="text1"/>
          <w:sz w:val="24"/>
          <w:szCs w:val="24"/>
          <w:lang w:val="en-US"/>
        </w:rPr>
        <w:t>-</w:t>
      </w:r>
      <w:r w:rsidRPr="00050D6A">
        <w:rPr>
          <w:rFonts w:ascii="Times New Roman" w:hAnsi="Times New Roman" w:cs="Times New Roman"/>
          <w:color w:val="000000" w:themeColor="text1"/>
          <w:sz w:val="24"/>
          <w:szCs w:val="24"/>
          <w:lang w:val="en-US"/>
        </w:rPr>
        <w:t>mail</w:t>
      </w:r>
      <w:r w:rsidRPr="00AB5015">
        <w:rPr>
          <w:rFonts w:ascii="Times New Roman" w:hAnsi="Times New Roman" w:cs="Times New Roman"/>
          <w:color w:val="000000" w:themeColor="text1"/>
          <w:sz w:val="24"/>
          <w:szCs w:val="24"/>
          <w:lang w:val="en-US"/>
        </w:rPr>
        <w:t xml:space="preserve">: </w:t>
      </w:r>
      <w:hyperlink r:id="rId8" w:history="1">
        <w:r w:rsidRPr="00AB5015">
          <w:rPr>
            <w:rStyle w:val="a4"/>
            <w:rFonts w:ascii="Times New Roman" w:hAnsi="Times New Roman" w:cs="Times New Roman"/>
            <w:color w:val="000000" w:themeColor="text1"/>
            <w:sz w:val="24"/>
            <w:szCs w:val="24"/>
            <w:u w:val="none"/>
            <w:shd w:val="clear" w:color="auto" w:fill="FFFFFF"/>
            <w:lang w:val="en-US"/>
          </w:rPr>
          <w:t>common@volnc.ru</w:t>
        </w:r>
      </w:hyperlink>
      <w:r w:rsidRPr="00AB5015">
        <w:rPr>
          <w:rFonts w:ascii="Times New Roman" w:hAnsi="Times New Roman" w:cs="Times New Roman"/>
          <w:color w:val="000000" w:themeColor="text1"/>
          <w:sz w:val="24"/>
          <w:szCs w:val="24"/>
          <w:lang w:val="en-US"/>
        </w:rPr>
        <w:t>).</w:t>
      </w:r>
    </w:p>
    <w:p w:rsidR="00E56BC3" w:rsidRPr="00AB5015" w:rsidRDefault="00E56BC3" w:rsidP="004752FB">
      <w:pPr>
        <w:autoSpaceDE w:val="0"/>
        <w:autoSpaceDN w:val="0"/>
        <w:adjustRightInd w:val="0"/>
        <w:spacing w:after="0" w:line="240" w:lineRule="auto"/>
        <w:ind w:left="1066" w:hanging="709"/>
        <w:jc w:val="center"/>
        <w:rPr>
          <w:rFonts w:ascii="Times New Roman" w:hAnsi="Times New Roman" w:cs="Times New Roman"/>
          <w:i/>
          <w:color w:val="000000" w:themeColor="text1"/>
          <w:sz w:val="24"/>
          <w:szCs w:val="24"/>
          <w:lang w:val="en-US"/>
        </w:rPr>
      </w:pPr>
    </w:p>
    <w:p w:rsidR="00986170" w:rsidRPr="00050D6A" w:rsidRDefault="00986170" w:rsidP="00986170">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eastAsia="Times New Roman" w:hAnsi="Times New Roman" w:cs="Times New Roman"/>
          <w:b/>
          <w:color w:val="000000" w:themeColor="text1"/>
          <w:sz w:val="24"/>
          <w:szCs w:val="24"/>
          <w:lang w:val="en" w:eastAsia="ru-RU"/>
        </w:rPr>
      </w:pPr>
      <w:proofErr w:type="spellStart"/>
      <w:r w:rsidRPr="00050D6A">
        <w:rPr>
          <w:rFonts w:ascii="Times New Roman" w:eastAsia="Times New Roman" w:hAnsi="Times New Roman" w:cs="Times New Roman"/>
          <w:b/>
          <w:color w:val="000000" w:themeColor="text1"/>
          <w:sz w:val="24"/>
          <w:szCs w:val="24"/>
          <w:lang w:val="en" w:eastAsia="ru-RU"/>
        </w:rPr>
        <w:t>Shmatova</w:t>
      </w:r>
      <w:proofErr w:type="spellEnd"/>
      <w:r w:rsidRPr="00050D6A">
        <w:rPr>
          <w:rFonts w:ascii="Times New Roman" w:eastAsia="Times New Roman" w:hAnsi="Times New Roman" w:cs="Times New Roman"/>
          <w:b/>
          <w:color w:val="000000" w:themeColor="text1"/>
          <w:sz w:val="24"/>
          <w:szCs w:val="24"/>
          <w:lang w:val="en" w:eastAsia="ru-RU"/>
        </w:rPr>
        <w:t xml:space="preserve"> </w:t>
      </w:r>
      <w:proofErr w:type="spellStart"/>
      <w:r w:rsidRPr="00050D6A">
        <w:rPr>
          <w:rFonts w:ascii="Times New Roman" w:eastAsia="Times New Roman" w:hAnsi="Times New Roman" w:cs="Times New Roman"/>
          <w:b/>
          <w:color w:val="000000" w:themeColor="text1"/>
          <w:sz w:val="24"/>
          <w:szCs w:val="24"/>
          <w:lang w:val="en" w:eastAsia="ru-RU"/>
        </w:rPr>
        <w:t>Yu.E</w:t>
      </w:r>
      <w:proofErr w:type="spellEnd"/>
      <w:r w:rsidRPr="00050D6A">
        <w:rPr>
          <w:rFonts w:ascii="Times New Roman" w:eastAsia="Times New Roman" w:hAnsi="Times New Roman" w:cs="Times New Roman"/>
          <w:b/>
          <w:color w:val="000000" w:themeColor="text1"/>
          <w:sz w:val="24"/>
          <w:szCs w:val="24"/>
          <w:lang w:val="en" w:eastAsia="ru-RU"/>
        </w:rPr>
        <w:t>.</w:t>
      </w:r>
    </w:p>
    <w:p w:rsidR="00986170" w:rsidRPr="00050D6A" w:rsidRDefault="00986170" w:rsidP="00986170">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000000" w:themeColor="text1"/>
          <w:sz w:val="24"/>
          <w:szCs w:val="24"/>
          <w:lang w:val="en" w:eastAsia="ru-RU"/>
        </w:rPr>
      </w:pPr>
      <w:r w:rsidRPr="00050D6A">
        <w:rPr>
          <w:rFonts w:ascii="Times New Roman" w:eastAsia="Times New Roman" w:hAnsi="Times New Roman" w:cs="Times New Roman"/>
          <w:b/>
          <w:color w:val="000000" w:themeColor="text1"/>
          <w:sz w:val="24"/>
          <w:szCs w:val="24"/>
          <w:lang w:val="en" w:eastAsia="ru-RU"/>
        </w:rPr>
        <w:t>PROBLEMS OF ALCOHOL DEPENDENCE:</w:t>
      </w:r>
    </w:p>
    <w:p w:rsidR="00986170" w:rsidRPr="00050D6A" w:rsidRDefault="00986170" w:rsidP="00986170">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000000" w:themeColor="text1"/>
          <w:sz w:val="24"/>
          <w:szCs w:val="24"/>
          <w:lang w:val="en" w:eastAsia="ru-RU"/>
        </w:rPr>
      </w:pPr>
      <w:r w:rsidRPr="00050D6A">
        <w:rPr>
          <w:rFonts w:ascii="Times New Roman" w:eastAsia="Times New Roman" w:hAnsi="Times New Roman" w:cs="Times New Roman"/>
          <w:b/>
          <w:color w:val="000000" w:themeColor="text1"/>
          <w:sz w:val="24"/>
          <w:szCs w:val="24"/>
          <w:lang w:val="en" w:eastAsia="ru-RU"/>
        </w:rPr>
        <w:t>"PRICE", SCALE, TRENDS.</w:t>
      </w:r>
    </w:p>
    <w:p w:rsidR="00986170" w:rsidRPr="00050D6A" w:rsidRDefault="008C4AC6" w:rsidP="00986170">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919"/>
        <w:jc w:val="both"/>
        <w:rPr>
          <w:rFonts w:ascii="Times New Roman" w:eastAsia="Times New Roman" w:hAnsi="Times New Roman" w:cs="Times New Roman"/>
          <w:i/>
          <w:color w:val="000000" w:themeColor="text1"/>
          <w:sz w:val="24"/>
          <w:szCs w:val="24"/>
          <w:lang w:val="en" w:eastAsia="ru-RU"/>
        </w:rPr>
      </w:pPr>
      <w:r>
        <w:rPr>
          <w:rFonts w:ascii="Times New Roman" w:eastAsia="Times New Roman" w:hAnsi="Times New Roman" w:cs="Times New Roman"/>
          <w:b/>
          <w:i/>
          <w:color w:val="000000" w:themeColor="text1"/>
          <w:sz w:val="24"/>
          <w:szCs w:val="24"/>
          <w:lang w:val="en-US" w:eastAsia="ru-RU"/>
        </w:rPr>
        <w:t>Abstract</w:t>
      </w:r>
      <w:r w:rsidR="00986170" w:rsidRPr="00050D6A">
        <w:rPr>
          <w:rFonts w:ascii="Times New Roman" w:eastAsia="Times New Roman" w:hAnsi="Times New Roman" w:cs="Times New Roman"/>
          <w:i/>
          <w:color w:val="000000" w:themeColor="text1"/>
          <w:sz w:val="24"/>
          <w:szCs w:val="24"/>
          <w:lang w:val="en" w:eastAsia="ru-RU"/>
        </w:rPr>
        <w:t>.</w:t>
      </w:r>
      <w:r w:rsidR="00986170" w:rsidRPr="00050D6A">
        <w:rPr>
          <w:rFonts w:ascii="Times New Roman" w:eastAsia="Times New Roman" w:hAnsi="Times New Roman" w:cs="Times New Roman"/>
          <w:i/>
          <w:color w:val="000000" w:themeColor="text1"/>
          <w:sz w:val="24"/>
          <w:szCs w:val="24"/>
          <w:lang w:val="en-US" w:eastAsia="ru-RU"/>
        </w:rPr>
        <w:t xml:space="preserve"> </w:t>
      </w:r>
      <w:r w:rsidR="00986170" w:rsidRPr="00050D6A">
        <w:rPr>
          <w:rFonts w:ascii="Times New Roman" w:eastAsia="Times New Roman" w:hAnsi="Times New Roman" w:cs="Times New Roman"/>
          <w:i/>
          <w:color w:val="000000" w:themeColor="text1"/>
          <w:sz w:val="24"/>
          <w:szCs w:val="24"/>
          <w:lang w:val="en" w:eastAsia="ru-RU"/>
        </w:rPr>
        <w:t>The paper presents an assessment of economic losses (in the world and in the Russian Federation) due to alcohol abuse, some positive and negative trends of statistical indicators reflecting the problem are highlighted, leading regions are identified, an assessment of the situation in the Vologda Oblast is given.</w:t>
      </w:r>
    </w:p>
    <w:p w:rsidR="00986170" w:rsidRPr="00050D6A" w:rsidRDefault="00986170" w:rsidP="00986170">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919"/>
        <w:jc w:val="both"/>
        <w:rPr>
          <w:rFonts w:ascii="Times New Roman" w:eastAsia="Times New Roman" w:hAnsi="Times New Roman" w:cs="Times New Roman"/>
          <w:i/>
          <w:color w:val="000000" w:themeColor="text1"/>
          <w:sz w:val="24"/>
          <w:szCs w:val="24"/>
          <w:lang w:val="en-US" w:eastAsia="ru-RU"/>
        </w:rPr>
      </w:pPr>
      <w:r w:rsidRPr="00050D6A">
        <w:rPr>
          <w:rFonts w:ascii="Times New Roman" w:eastAsia="Times New Roman" w:hAnsi="Times New Roman" w:cs="Times New Roman"/>
          <w:b/>
          <w:i/>
          <w:color w:val="000000" w:themeColor="text1"/>
          <w:sz w:val="24"/>
          <w:szCs w:val="24"/>
          <w:lang w:val="en" w:eastAsia="ru-RU"/>
        </w:rPr>
        <w:lastRenderedPageBreak/>
        <w:t>Keywords</w:t>
      </w:r>
      <w:r w:rsidRPr="00050D6A">
        <w:rPr>
          <w:rFonts w:ascii="Times New Roman" w:eastAsia="Times New Roman" w:hAnsi="Times New Roman" w:cs="Times New Roman"/>
          <w:i/>
          <w:color w:val="000000" w:themeColor="text1"/>
          <w:sz w:val="24"/>
          <w:szCs w:val="24"/>
          <w:lang w:val="en" w:eastAsia="ru-RU"/>
        </w:rPr>
        <w:t>: alcoholism, incidence of alcoholic psychoses, mortality from accidental alcohol poisoning, the burden of the disease, the sale of alcohol.</w:t>
      </w:r>
    </w:p>
    <w:p w:rsidR="00986170" w:rsidRPr="00050D6A" w:rsidRDefault="00986170" w:rsidP="00986170">
      <w:pPr>
        <w:autoSpaceDE w:val="0"/>
        <w:autoSpaceDN w:val="0"/>
        <w:adjustRightInd w:val="0"/>
        <w:spacing w:after="0" w:line="240" w:lineRule="auto"/>
        <w:ind w:firstLine="709"/>
        <w:jc w:val="center"/>
        <w:rPr>
          <w:rFonts w:ascii="Times New Roman" w:hAnsi="Times New Roman" w:cs="Times New Roman"/>
          <w:b/>
          <w:color w:val="000000" w:themeColor="text1"/>
          <w:sz w:val="24"/>
          <w:szCs w:val="24"/>
          <w:lang w:val="en-US"/>
        </w:rPr>
      </w:pPr>
    </w:p>
    <w:p w:rsidR="00986170" w:rsidRPr="00050D6A" w:rsidRDefault="00986170" w:rsidP="00986170">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000000" w:themeColor="text1"/>
          <w:sz w:val="24"/>
          <w:szCs w:val="24"/>
          <w:lang w:val="en" w:eastAsia="ru-RU"/>
        </w:rPr>
      </w:pPr>
      <w:r w:rsidRPr="00050D6A">
        <w:rPr>
          <w:rFonts w:ascii="Times New Roman" w:eastAsia="Times New Roman" w:hAnsi="Times New Roman" w:cs="Times New Roman"/>
          <w:b/>
          <w:color w:val="000000" w:themeColor="text1"/>
          <w:sz w:val="24"/>
          <w:szCs w:val="24"/>
          <w:lang w:val="en" w:eastAsia="ru-RU"/>
        </w:rPr>
        <w:t>Author Information</w:t>
      </w:r>
    </w:p>
    <w:p w:rsidR="003D161F" w:rsidRPr="00050D6A" w:rsidRDefault="00986170" w:rsidP="003D161F">
      <w:pPr>
        <w:pStyle w:val="HTML"/>
        <w:shd w:val="clear" w:color="auto" w:fill="F8F9FA"/>
        <w:jc w:val="both"/>
        <w:rPr>
          <w:rFonts w:ascii="Times New Roman" w:hAnsi="Times New Roman" w:cs="Times New Roman"/>
          <w:color w:val="000000" w:themeColor="text1"/>
          <w:sz w:val="24"/>
          <w:szCs w:val="24"/>
          <w:lang w:val="en-US"/>
        </w:rPr>
      </w:pPr>
      <w:proofErr w:type="spellStart"/>
      <w:r w:rsidRPr="00050D6A">
        <w:rPr>
          <w:rFonts w:ascii="Times New Roman" w:hAnsi="Times New Roman" w:cs="Times New Roman"/>
          <w:color w:val="000000" w:themeColor="text1"/>
          <w:sz w:val="24"/>
          <w:szCs w:val="24"/>
          <w:lang w:val="en"/>
        </w:rPr>
        <w:t>Shmatova</w:t>
      </w:r>
      <w:proofErr w:type="spellEnd"/>
      <w:r w:rsidRPr="00050D6A">
        <w:rPr>
          <w:rFonts w:ascii="Times New Roman" w:hAnsi="Times New Roman" w:cs="Times New Roman"/>
          <w:color w:val="000000" w:themeColor="text1"/>
          <w:sz w:val="24"/>
          <w:szCs w:val="24"/>
          <w:lang w:val="en"/>
        </w:rPr>
        <w:t xml:space="preserve"> Julia </w:t>
      </w:r>
      <w:proofErr w:type="spellStart"/>
      <w:r w:rsidRPr="00050D6A">
        <w:rPr>
          <w:rFonts w:ascii="Times New Roman" w:hAnsi="Times New Roman" w:cs="Times New Roman"/>
          <w:color w:val="000000" w:themeColor="text1"/>
          <w:sz w:val="24"/>
          <w:szCs w:val="24"/>
          <w:lang w:val="en"/>
        </w:rPr>
        <w:t>Evgenievna</w:t>
      </w:r>
      <w:proofErr w:type="spellEnd"/>
      <w:r w:rsidRPr="00050D6A">
        <w:rPr>
          <w:rFonts w:ascii="Times New Roman" w:hAnsi="Times New Roman" w:cs="Times New Roman"/>
          <w:color w:val="000000" w:themeColor="text1"/>
          <w:sz w:val="24"/>
          <w:szCs w:val="24"/>
          <w:lang w:val="en"/>
        </w:rPr>
        <w:t xml:space="preserve"> (Russia, Vologda) -</w:t>
      </w:r>
      <w:r w:rsidR="003D161F" w:rsidRPr="00050D6A">
        <w:rPr>
          <w:rFonts w:ascii="Times New Roman" w:hAnsi="Times New Roman" w:cs="Times New Roman"/>
          <w:color w:val="000000" w:themeColor="text1"/>
          <w:sz w:val="24"/>
          <w:szCs w:val="24"/>
          <w:lang w:val="en"/>
        </w:rPr>
        <w:t xml:space="preserve"> Candidate of Economic Sciences, Researcher, Federal State Budgetary Scientific Institution Vologda Scientific Center of the Russian Academy of Sciences (Russia, 160014, Vologda, Gorky St., 56a. e-mail: common@volnc.ru).</w:t>
      </w:r>
    </w:p>
    <w:p w:rsidR="00986170" w:rsidRPr="00050D6A" w:rsidRDefault="00986170" w:rsidP="00986170">
      <w:pPr>
        <w:autoSpaceDE w:val="0"/>
        <w:autoSpaceDN w:val="0"/>
        <w:adjustRightInd w:val="0"/>
        <w:spacing w:after="0" w:line="240" w:lineRule="auto"/>
        <w:ind w:firstLine="709"/>
        <w:jc w:val="center"/>
        <w:rPr>
          <w:rFonts w:ascii="Times New Roman" w:hAnsi="Times New Roman" w:cs="Times New Roman"/>
          <w:b/>
          <w:color w:val="000000" w:themeColor="text1"/>
          <w:sz w:val="24"/>
          <w:szCs w:val="24"/>
          <w:lang w:val="en-US"/>
        </w:rPr>
      </w:pPr>
    </w:p>
    <w:p w:rsidR="00986170" w:rsidRPr="00050D6A" w:rsidRDefault="00986170" w:rsidP="00986170">
      <w:pPr>
        <w:autoSpaceDE w:val="0"/>
        <w:autoSpaceDN w:val="0"/>
        <w:adjustRightInd w:val="0"/>
        <w:spacing w:after="0" w:line="240" w:lineRule="auto"/>
        <w:ind w:firstLine="709"/>
        <w:jc w:val="center"/>
        <w:rPr>
          <w:rFonts w:ascii="Times New Roman" w:hAnsi="Times New Roman" w:cs="Times New Roman"/>
          <w:b/>
          <w:color w:val="000000" w:themeColor="text1"/>
          <w:sz w:val="24"/>
          <w:szCs w:val="24"/>
        </w:rPr>
      </w:pPr>
      <w:r w:rsidRPr="00050D6A">
        <w:rPr>
          <w:rFonts w:ascii="Times New Roman" w:hAnsi="Times New Roman" w:cs="Times New Roman"/>
          <w:b/>
          <w:color w:val="000000" w:themeColor="text1"/>
          <w:sz w:val="24"/>
          <w:szCs w:val="24"/>
          <w:lang w:val="en-US"/>
        </w:rPr>
        <w:t>References</w:t>
      </w:r>
    </w:p>
    <w:p w:rsidR="00986170" w:rsidRPr="00050D6A" w:rsidRDefault="00986170" w:rsidP="00986170">
      <w:pPr>
        <w:pStyle w:val="a3"/>
        <w:numPr>
          <w:ilvl w:val="0"/>
          <w:numId w:val="6"/>
        </w:numPr>
        <w:spacing w:after="0" w:line="240" w:lineRule="auto"/>
        <w:ind w:left="714" w:hanging="357"/>
        <w:contextualSpacing w:val="0"/>
        <w:jc w:val="both"/>
        <w:rPr>
          <w:rFonts w:ascii="Times New Roman" w:hAnsi="Times New Roman" w:cs="Times New Roman"/>
          <w:color w:val="000000" w:themeColor="text1"/>
          <w:sz w:val="24"/>
          <w:szCs w:val="24"/>
          <w:lang w:val="en-US"/>
        </w:rPr>
      </w:pPr>
      <w:proofErr w:type="spellStart"/>
      <w:r w:rsidRPr="00050D6A">
        <w:rPr>
          <w:rFonts w:ascii="Times New Roman" w:hAnsi="Times New Roman" w:cs="Times New Roman"/>
          <w:color w:val="000000" w:themeColor="text1"/>
          <w:sz w:val="24"/>
          <w:szCs w:val="24"/>
          <w:lang w:val="en-US"/>
        </w:rPr>
        <w:t>Degenhardt</w:t>
      </w:r>
      <w:proofErr w:type="spellEnd"/>
      <w:r w:rsidRPr="00050D6A">
        <w:rPr>
          <w:rFonts w:ascii="Times New Roman" w:hAnsi="Times New Roman" w:cs="Times New Roman"/>
          <w:color w:val="000000" w:themeColor="text1"/>
          <w:sz w:val="24"/>
          <w:szCs w:val="24"/>
          <w:lang w:val="en-US"/>
        </w:rPr>
        <w:t xml:space="preserve">, L., </w:t>
      </w:r>
      <w:proofErr w:type="spellStart"/>
      <w:r w:rsidRPr="00050D6A">
        <w:rPr>
          <w:rFonts w:ascii="Times New Roman" w:hAnsi="Times New Roman" w:cs="Times New Roman"/>
          <w:color w:val="000000" w:themeColor="text1"/>
          <w:sz w:val="24"/>
          <w:szCs w:val="24"/>
          <w:lang w:val="en-US"/>
        </w:rPr>
        <w:t>Charlson</w:t>
      </w:r>
      <w:proofErr w:type="spellEnd"/>
      <w:r w:rsidRPr="00050D6A">
        <w:rPr>
          <w:rFonts w:ascii="Times New Roman" w:hAnsi="Times New Roman" w:cs="Times New Roman"/>
          <w:color w:val="000000" w:themeColor="text1"/>
          <w:sz w:val="24"/>
          <w:szCs w:val="24"/>
          <w:lang w:val="en-US"/>
        </w:rPr>
        <w:t xml:space="preserve">, F., Ferrari, A., et al. (2018). The global burden of disease attributable to alcohol and drug use in 195 countries and territories, 1990–2016: a systematic analysis for the Global Burden of Disease Study 2016. </w:t>
      </w:r>
      <w:r w:rsidRPr="00050D6A">
        <w:rPr>
          <w:rFonts w:ascii="Times New Roman" w:hAnsi="Times New Roman" w:cs="Times New Roman"/>
          <w:i/>
          <w:color w:val="000000" w:themeColor="text1"/>
          <w:sz w:val="24"/>
          <w:szCs w:val="24"/>
          <w:lang w:val="en-US"/>
        </w:rPr>
        <w:t>Lancet Psychiatry</w:t>
      </w:r>
      <w:r w:rsidRPr="00050D6A">
        <w:rPr>
          <w:rFonts w:ascii="Times New Roman" w:hAnsi="Times New Roman" w:cs="Times New Roman"/>
          <w:color w:val="000000" w:themeColor="text1"/>
          <w:sz w:val="24"/>
          <w:szCs w:val="24"/>
          <w:lang w:val="en-US"/>
        </w:rPr>
        <w:t>, 5, 987–1012.</w:t>
      </w:r>
    </w:p>
    <w:p w:rsidR="00986170" w:rsidRPr="00050D6A" w:rsidRDefault="00986170" w:rsidP="00986170">
      <w:pPr>
        <w:pStyle w:val="ab"/>
        <w:numPr>
          <w:ilvl w:val="0"/>
          <w:numId w:val="6"/>
        </w:numPr>
        <w:ind w:left="714" w:hanging="357"/>
        <w:jc w:val="both"/>
        <w:rPr>
          <w:rStyle w:val="a4"/>
          <w:rFonts w:ascii="Times New Roman" w:hAnsi="Times New Roman" w:cs="Times New Roman"/>
          <w:color w:val="000000" w:themeColor="text1"/>
          <w:sz w:val="24"/>
          <w:szCs w:val="24"/>
          <w:u w:val="none"/>
          <w:lang w:val="en-US"/>
        </w:rPr>
      </w:pPr>
      <w:r w:rsidRPr="00050D6A">
        <w:rPr>
          <w:rFonts w:ascii="Times New Roman" w:hAnsi="Times New Roman" w:cs="Times New Roman"/>
          <w:color w:val="000000" w:themeColor="text1"/>
          <w:sz w:val="24"/>
          <w:szCs w:val="24"/>
          <w:lang w:val="en-US"/>
        </w:rPr>
        <w:t xml:space="preserve">Gray, C. (2018). Mixed up: alcohol and society. </w:t>
      </w:r>
      <w:r w:rsidRPr="00050D6A">
        <w:rPr>
          <w:rFonts w:ascii="Times New Roman" w:hAnsi="Times New Roman" w:cs="Times New Roman"/>
          <w:i/>
          <w:color w:val="000000" w:themeColor="text1"/>
          <w:sz w:val="24"/>
          <w:szCs w:val="24"/>
          <w:lang w:val="en-US"/>
        </w:rPr>
        <w:t>The Lancet psychiatry</w:t>
      </w:r>
      <w:r w:rsidRPr="00050D6A">
        <w:rPr>
          <w:rFonts w:ascii="Times New Roman" w:hAnsi="Times New Roman" w:cs="Times New Roman"/>
          <w:color w:val="000000" w:themeColor="text1"/>
          <w:sz w:val="24"/>
          <w:szCs w:val="24"/>
          <w:lang w:val="en-US"/>
        </w:rPr>
        <w:t>, 5(12), 970. http://dx.doi.org/10.1016/ S2215-0366(18)30432-2.</w:t>
      </w:r>
    </w:p>
    <w:p w:rsidR="00986170" w:rsidRPr="00050D6A" w:rsidRDefault="00986170" w:rsidP="00986170">
      <w:pPr>
        <w:pStyle w:val="ab"/>
        <w:numPr>
          <w:ilvl w:val="0"/>
          <w:numId w:val="6"/>
        </w:numPr>
        <w:ind w:left="714" w:hanging="357"/>
        <w:jc w:val="both"/>
        <w:rPr>
          <w:rFonts w:ascii="Times New Roman" w:hAnsi="Times New Roman" w:cs="Times New Roman"/>
          <w:color w:val="000000" w:themeColor="text1"/>
          <w:sz w:val="24"/>
          <w:szCs w:val="24"/>
          <w:lang w:val="en-US"/>
        </w:rPr>
      </w:pPr>
      <w:proofErr w:type="spellStart"/>
      <w:r w:rsidRPr="00050D6A">
        <w:rPr>
          <w:rFonts w:ascii="Times New Roman" w:hAnsi="Times New Roman" w:cs="Times New Roman"/>
          <w:color w:val="000000" w:themeColor="text1"/>
          <w:sz w:val="24"/>
          <w:szCs w:val="24"/>
          <w:lang w:val="en-US"/>
        </w:rPr>
        <w:t>Rehm</w:t>
      </w:r>
      <w:proofErr w:type="spellEnd"/>
      <w:r w:rsidRPr="00050D6A">
        <w:rPr>
          <w:rFonts w:ascii="Times New Roman" w:hAnsi="Times New Roman" w:cs="Times New Roman"/>
          <w:color w:val="000000" w:themeColor="text1"/>
          <w:sz w:val="24"/>
          <w:szCs w:val="24"/>
          <w:lang w:val="en-US"/>
        </w:rPr>
        <w:t xml:space="preserve">, J., </w:t>
      </w:r>
      <w:proofErr w:type="spellStart"/>
      <w:r w:rsidRPr="00050D6A">
        <w:rPr>
          <w:rFonts w:ascii="Times New Roman" w:hAnsi="Times New Roman" w:cs="Times New Roman"/>
          <w:color w:val="000000" w:themeColor="text1"/>
          <w:sz w:val="24"/>
          <w:szCs w:val="24"/>
          <w:lang w:val="en-US"/>
        </w:rPr>
        <w:t>Gmel</w:t>
      </w:r>
      <w:proofErr w:type="spellEnd"/>
      <w:r w:rsidRPr="00050D6A">
        <w:rPr>
          <w:rFonts w:ascii="Times New Roman" w:hAnsi="Times New Roman" w:cs="Times New Roman"/>
          <w:color w:val="000000" w:themeColor="text1"/>
          <w:sz w:val="24"/>
          <w:szCs w:val="24"/>
          <w:lang w:val="en-US"/>
        </w:rPr>
        <w:t xml:space="preserve">, G., </w:t>
      </w:r>
      <w:proofErr w:type="spellStart"/>
      <w:r w:rsidRPr="00050D6A">
        <w:rPr>
          <w:rFonts w:ascii="Times New Roman" w:hAnsi="Times New Roman" w:cs="Times New Roman"/>
          <w:color w:val="000000" w:themeColor="text1"/>
          <w:sz w:val="24"/>
          <w:szCs w:val="24"/>
          <w:lang w:val="en-US"/>
        </w:rPr>
        <w:t>Gmel</w:t>
      </w:r>
      <w:proofErr w:type="spellEnd"/>
      <w:r w:rsidRPr="00050D6A">
        <w:rPr>
          <w:rFonts w:ascii="Times New Roman" w:hAnsi="Times New Roman" w:cs="Times New Roman"/>
          <w:color w:val="000000" w:themeColor="text1"/>
          <w:sz w:val="24"/>
          <w:szCs w:val="24"/>
          <w:lang w:val="en-US"/>
        </w:rPr>
        <w:t xml:space="preserve">, G., et al.  (2017). The relation between different dimensions of alcohol consumption and burden of disease: an update. </w:t>
      </w:r>
      <w:r w:rsidRPr="00050D6A">
        <w:rPr>
          <w:rFonts w:ascii="Times New Roman" w:hAnsi="Times New Roman" w:cs="Times New Roman"/>
          <w:i/>
          <w:color w:val="000000" w:themeColor="text1"/>
          <w:sz w:val="24"/>
          <w:szCs w:val="24"/>
          <w:lang w:val="en-US"/>
        </w:rPr>
        <w:t>Addiction</w:t>
      </w:r>
      <w:r w:rsidRPr="00050D6A">
        <w:rPr>
          <w:rFonts w:ascii="Times New Roman" w:hAnsi="Times New Roman" w:cs="Times New Roman"/>
          <w:color w:val="000000" w:themeColor="text1"/>
          <w:sz w:val="24"/>
          <w:szCs w:val="24"/>
          <w:lang w:val="en-US"/>
        </w:rPr>
        <w:t>, 112, 968–1001.</w:t>
      </w:r>
    </w:p>
    <w:p w:rsidR="00986170" w:rsidRPr="00050D6A" w:rsidRDefault="00986170" w:rsidP="00986170">
      <w:pPr>
        <w:pStyle w:val="a3"/>
        <w:numPr>
          <w:ilvl w:val="0"/>
          <w:numId w:val="6"/>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14" w:hanging="357"/>
        <w:contextualSpacing w:val="0"/>
        <w:jc w:val="both"/>
        <w:rPr>
          <w:rFonts w:ascii="Times New Roman" w:eastAsia="Times New Roman" w:hAnsi="Times New Roman" w:cs="Times New Roman"/>
          <w:color w:val="000000" w:themeColor="text1"/>
          <w:sz w:val="24"/>
          <w:szCs w:val="24"/>
          <w:lang w:val="en" w:eastAsia="ru-RU"/>
        </w:rPr>
      </w:pPr>
      <w:r w:rsidRPr="00050D6A">
        <w:rPr>
          <w:rFonts w:ascii="Times New Roman" w:eastAsia="Times New Roman" w:hAnsi="Times New Roman" w:cs="Times New Roman"/>
          <w:color w:val="000000" w:themeColor="text1"/>
          <w:sz w:val="24"/>
          <w:szCs w:val="24"/>
          <w:lang w:val="en" w:eastAsia="ru-RU"/>
        </w:rPr>
        <w:t>Hoffman</w:t>
      </w:r>
      <w:r w:rsidRPr="00050D6A">
        <w:rPr>
          <w:rFonts w:ascii="Times New Roman" w:eastAsia="Times New Roman" w:hAnsi="Times New Roman" w:cs="Times New Roman"/>
          <w:color w:val="000000" w:themeColor="text1"/>
          <w:sz w:val="24"/>
          <w:szCs w:val="24"/>
          <w:lang w:val="en-US" w:eastAsia="ru-RU"/>
        </w:rPr>
        <w:t>,</w:t>
      </w:r>
      <w:r w:rsidRPr="00050D6A">
        <w:rPr>
          <w:rFonts w:ascii="Times New Roman" w:eastAsia="Times New Roman" w:hAnsi="Times New Roman" w:cs="Times New Roman"/>
          <w:color w:val="000000" w:themeColor="text1"/>
          <w:sz w:val="24"/>
          <w:szCs w:val="24"/>
          <w:lang w:val="en" w:eastAsia="ru-RU"/>
        </w:rPr>
        <w:t xml:space="preserve"> A.G., </w:t>
      </w:r>
      <w:proofErr w:type="spellStart"/>
      <w:r w:rsidRPr="00050D6A">
        <w:rPr>
          <w:rFonts w:ascii="Times New Roman" w:eastAsia="Times New Roman" w:hAnsi="Times New Roman" w:cs="Times New Roman"/>
          <w:color w:val="000000" w:themeColor="text1"/>
          <w:sz w:val="24"/>
          <w:szCs w:val="24"/>
          <w:lang w:val="en" w:eastAsia="ru-RU"/>
        </w:rPr>
        <w:t>Orlova</w:t>
      </w:r>
      <w:proofErr w:type="spellEnd"/>
      <w:r w:rsidRPr="00050D6A">
        <w:rPr>
          <w:rFonts w:ascii="Times New Roman" w:eastAsia="Times New Roman" w:hAnsi="Times New Roman" w:cs="Times New Roman"/>
          <w:color w:val="000000" w:themeColor="text1"/>
          <w:sz w:val="24"/>
          <w:szCs w:val="24"/>
          <w:lang w:val="en-US" w:eastAsia="ru-RU"/>
        </w:rPr>
        <w:t>,</w:t>
      </w:r>
      <w:r w:rsidRPr="00050D6A">
        <w:rPr>
          <w:rFonts w:ascii="Times New Roman" w:eastAsia="Times New Roman" w:hAnsi="Times New Roman" w:cs="Times New Roman"/>
          <w:color w:val="000000" w:themeColor="text1"/>
          <w:sz w:val="24"/>
          <w:szCs w:val="24"/>
          <w:lang w:val="en" w:eastAsia="ru-RU"/>
        </w:rPr>
        <w:t xml:space="preserve"> M.A., </w:t>
      </w:r>
      <w:proofErr w:type="spellStart"/>
      <w:r w:rsidRPr="00050D6A">
        <w:rPr>
          <w:rFonts w:ascii="Times New Roman" w:eastAsia="Times New Roman" w:hAnsi="Times New Roman" w:cs="Times New Roman"/>
          <w:color w:val="000000" w:themeColor="text1"/>
          <w:sz w:val="24"/>
          <w:szCs w:val="24"/>
          <w:lang w:val="en" w:eastAsia="ru-RU"/>
        </w:rPr>
        <w:t>Meliksetyan</w:t>
      </w:r>
      <w:proofErr w:type="spellEnd"/>
      <w:r w:rsidRPr="00050D6A">
        <w:rPr>
          <w:rFonts w:ascii="Times New Roman" w:eastAsia="Times New Roman" w:hAnsi="Times New Roman" w:cs="Times New Roman"/>
          <w:color w:val="000000" w:themeColor="text1"/>
          <w:sz w:val="24"/>
          <w:szCs w:val="24"/>
          <w:lang w:val="en-US" w:eastAsia="ru-RU"/>
        </w:rPr>
        <w:t>,</w:t>
      </w:r>
      <w:r w:rsidRPr="00050D6A">
        <w:rPr>
          <w:rFonts w:ascii="Times New Roman" w:eastAsia="Times New Roman" w:hAnsi="Times New Roman" w:cs="Times New Roman"/>
          <w:color w:val="000000" w:themeColor="text1"/>
          <w:sz w:val="24"/>
          <w:szCs w:val="24"/>
          <w:lang w:val="en" w:eastAsia="ru-RU"/>
        </w:rPr>
        <w:t xml:space="preserve"> A.S.</w:t>
      </w:r>
      <w:r w:rsidRPr="00050D6A">
        <w:rPr>
          <w:rFonts w:ascii="Times New Roman" w:eastAsia="Times New Roman" w:hAnsi="Times New Roman" w:cs="Times New Roman"/>
          <w:color w:val="000000" w:themeColor="text1"/>
          <w:sz w:val="24"/>
          <w:szCs w:val="24"/>
          <w:lang w:val="en-US" w:eastAsia="ru-RU"/>
        </w:rPr>
        <w:t xml:space="preserve"> (2010).</w:t>
      </w:r>
      <w:r w:rsidRPr="00050D6A">
        <w:rPr>
          <w:rFonts w:ascii="Times New Roman" w:eastAsia="Times New Roman" w:hAnsi="Times New Roman" w:cs="Times New Roman"/>
          <w:color w:val="000000" w:themeColor="text1"/>
          <w:sz w:val="24"/>
          <w:szCs w:val="24"/>
          <w:lang w:val="en" w:eastAsia="ru-RU"/>
        </w:rPr>
        <w:t xml:space="preserve"> Alcoholic psychosis: clinic, classification. Social and Clinical Psychiatry, Vol. XX, no 1, 5-12.</w:t>
      </w:r>
    </w:p>
    <w:p w:rsidR="00986170" w:rsidRPr="00050D6A" w:rsidRDefault="00986170" w:rsidP="00986170">
      <w:pPr>
        <w:pStyle w:val="a3"/>
        <w:numPr>
          <w:ilvl w:val="0"/>
          <w:numId w:val="6"/>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14" w:hanging="357"/>
        <w:contextualSpacing w:val="0"/>
        <w:jc w:val="both"/>
        <w:rPr>
          <w:rFonts w:ascii="Times New Roman" w:eastAsia="Times New Roman" w:hAnsi="Times New Roman" w:cs="Times New Roman"/>
          <w:color w:val="000000" w:themeColor="text1"/>
          <w:sz w:val="24"/>
          <w:szCs w:val="24"/>
          <w:lang w:val="en" w:eastAsia="ru-RU"/>
        </w:rPr>
      </w:pPr>
      <w:proofErr w:type="spellStart"/>
      <w:r w:rsidRPr="00050D6A">
        <w:rPr>
          <w:rFonts w:ascii="Times New Roman" w:eastAsia="Times New Roman" w:hAnsi="Times New Roman" w:cs="Times New Roman"/>
          <w:color w:val="000000" w:themeColor="text1"/>
          <w:sz w:val="24"/>
          <w:szCs w:val="24"/>
          <w:lang w:val="en" w:eastAsia="ru-RU"/>
        </w:rPr>
        <w:t>Erpylov</w:t>
      </w:r>
      <w:proofErr w:type="spellEnd"/>
      <w:r w:rsidRPr="00050D6A">
        <w:rPr>
          <w:rFonts w:ascii="Times New Roman" w:eastAsia="Times New Roman" w:hAnsi="Times New Roman" w:cs="Times New Roman"/>
          <w:color w:val="000000" w:themeColor="text1"/>
          <w:sz w:val="24"/>
          <w:szCs w:val="24"/>
          <w:lang w:val="en" w:eastAsia="ru-RU"/>
        </w:rPr>
        <w:t>. A.A (2015). Alcoholism as a social problem of Russian society. Theory and practice of service: economics, social sphere, technology, № 4 (26), 31-34.</w:t>
      </w:r>
    </w:p>
    <w:p w:rsidR="00986170" w:rsidRPr="00050D6A" w:rsidRDefault="00986170" w:rsidP="00986170">
      <w:pPr>
        <w:pStyle w:val="a3"/>
        <w:numPr>
          <w:ilvl w:val="0"/>
          <w:numId w:val="6"/>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14" w:hanging="357"/>
        <w:contextualSpacing w:val="0"/>
        <w:jc w:val="both"/>
        <w:rPr>
          <w:rFonts w:ascii="Times New Roman" w:eastAsia="Times New Roman" w:hAnsi="Times New Roman" w:cs="Times New Roman"/>
          <w:color w:val="000000" w:themeColor="text1"/>
          <w:sz w:val="24"/>
          <w:szCs w:val="24"/>
          <w:lang w:val="en-US" w:eastAsia="ru-RU"/>
        </w:rPr>
      </w:pPr>
      <w:proofErr w:type="spellStart"/>
      <w:r w:rsidRPr="00050D6A">
        <w:rPr>
          <w:rFonts w:ascii="Times New Roman" w:eastAsia="Times New Roman" w:hAnsi="Times New Roman" w:cs="Times New Roman"/>
          <w:color w:val="000000" w:themeColor="text1"/>
          <w:sz w:val="24"/>
          <w:szCs w:val="24"/>
          <w:lang w:val="en" w:eastAsia="ru-RU"/>
        </w:rPr>
        <w:t>Cheremisina</w:t>
      </w:r>
      <w:proofErr w:type="spellEnd"/>
      <w:r w:rsidRPr="00050D6A">
        <w:rPr>
          <w:rFonts w:ascii="Times New Roman" w:eastAsia="Times New Roman" w:hAnsi="Times New Roman" w:cs="Times New Roman"/>
          <w:color w:val="000000" w:themeColor="text1"/>
          <w:sz w:val="24"/>
          <w:szCs w:val="24"/>
          <w:lang w:val="en-US" w:eastAsia="ru-RU"/>
        </w:rPr>
        <w:t>,</w:t>
      </w:r>
      <w:r w:rsidRPr="00050D6A">
        <w:rPr>
          <w:rFonts w:ascii="Times New Roman" w:eastAsia="Times New Roman" w:hAnsi="Times New Roman" w:cs="Times New Roman"/>
          <w:color w:val="000000" w:themeColor="text1"/>
          <w:sz w:val="24"/>
          <w:szCs w:val="24"/>
          <w:lang w:val="en" w:eastAsia="ru-RU"/>
        </w:rPr>
        <w:t xml:space="preserve"> N.V., </w:t>
      </w:r>
      <w:proofErr w:type="spellStart"/>
      <w:r w:rsidRPr="00050D6A">
        <w:rPr>
          <w:rFonts w:ascii="Times New Roman" w:eastAsia="Times New Roman" w:hAnsi="Times New Roman" w:cs="Times New Roman"/>
          <w:color w:val="000000" w:themeColor="text1"/>
          <w:sz w:val="24"/>
          <w:szCs w:val="24"/>
          <w:lang w:val="en" w:eastAsia="ru-RU"/>
        </w:rPr>
        <w:t>Ivlev</w:t>
      </w:r>
      <w:proofErr w:type="spellEnd"/>
      <w:r w:rsidRPr="00050D6A">
        <w:rPr>
          <w:rFonts w:ascii="Times New Roman" w:eastAsia="Times New Roman" w:hAnsi="Times New Roman" w:cs="Times New Roman"/>
          <w:color w:val="000000" w:themeColor="text1"/>
          <w:sz w:val="24"/>
          <w:szCs w:val="24"/>
          <w:lang w:val="en-US" w:eastAsia="ru-RU"/>
        </w:rPr>
        <w:t>,</w:t>
      </w:r>
      <w:r w:rsidRPr="00050D6A">
        <w:rPr>
          <w:rFonts w:ascii="Times New Roman" w:eastAsia="Times New Roman" w:hAnsi="Times New Roman" w:cs="Times New Roman"/>
          <w:color w:val="000000" w:themeColor="text1"/>
          <w:sz w:val="24"/>
          <w:szCs w:val="24"/>
          <w:lang w:val="en" w:eastAsia="ru-RU"/>
        </w:rPr>
        <w:t xml:space="preserve"> M.I.</w:t>
      </w:r>
      <w:r w:rsidRPr="00050D6A">
        <w:rPr>
          <w:rFonts w:ascii="Times New Roman" w:eastAsia="Times New Roman" w:hAnsi="Times New Roman" w:cs="Times New Roman"/>
          <w:color w:val="000000" w:themeColor="text1"/>
          <w:sz w:val="24"/>
          <w:szCs w:val="24"/>
          <w:lang w:val="en-US" w:eastAsia="ru-RU"/>
        </w:rPr>
        <w:t xml:space="preserve"> </w:t>
      </w:r>
      <w:r w:rsidRPr="00050D6A">
        <w:rPr>
          <w:rFonts w:ascii="Times New Roman" w:hAnsi="Times New Roman" w:cs="Times New Roman"/>
          <w:color w:val="000000" w:themeColor="text1"/>
          <w:sz w:val="24"/>
          <w:szCs w:val="24"/>
          <w:lang w:val="en-US"/>
        </w:rPr>
        <w:t>&amp;</w:t>
      </w:r>
      <w:r w:rsidRPr="00050D6A">
        <w:rPr>
          <w:rFonts w:ascii="Times New Roman" w:eastAsia="Times New Roman" w:hAnsi="Times New Roman" w:cs="Times New Roman"/>
          <w:color w:val="000000" w:themeColor="text1"/>
          <w:sz w:val="24"/>
          <w:szCs w:val="24"/>
          <w:lang w:val="en" w:eastAsia="ru-RU"/>
        </w:rPr>
        <w:t xml:space="preserve"> </w:t>
      </w:r>
      <w:proofErr w:type="spellStart"/>
      <w:r w:rsidRPr="00050D6A">
        <w:rPr>
          <w:rFonts w:ascii="Times New Roman" w:eastAsia="Times New Roman" w:hAnsi="Times New Roman" w:cs="Times New Roman"/>
          <w:color w:val="000000" w:themeColor="text1"/>
          <w:sz w:val="24"/>
          <w:szCs w:val="24"/>
          <w:lang w:val="en" w:eastAsia="ru-RU"/>
        </w:rPr>
        <w:t>Talalaev</w:t>
      </w:r>
      <w:proofErr w:type="spellEnd"/>
      <w:r w:rsidRPr="00050D6A">
        <w:rPr>
          <w:rFonts w:ascii="Times New Roman" w:eastAsia="Times New Roman" w:hAnsi="Times New Roman" w:cs="Times New Roman"/>
          <w:color w:val="000000" w:themeColor="text1"/>
          <w:sz w:val="24"/>
          <w:szCs w:val="24"/>
          <w:lang w:val="en-US" w:eastAsia="ru-RU"/>
        </w:rPr>
        <w:t>,</w:t>
      </w:r>
      <w:r w:rsidRPr="00050D6A">
        <w:rPr>
          <w:rFonts w:ascii="Times New Roman" w:eastAsia="Times New Roman" w:hAnsi="Times New Roman" w:cs="Times New Roman"/>
          <w:color w:val="000000" w:themeColor="text1"/>
          <w:sz w:val="24"/>
          <w:szCs w:val="24"/>
          <w:lang w:val="en" w:eastAsia="ru-RU"/>
        </w:rPr>
        <w:t xml:space="preserve"> D.D. </w:t>
      </w:r>
      <w:r w:rsidRPr="00050D6A">
        <w:rPr>
          <w:rFonts w:ascii="Times New Roman" w:eastAsia="Times New Roman" w:hAnsi="Times New Roman" w:cs="Times New Roman"/>
          <w:color w:val="000000" w:themeColor="text1"/>
          <w:sz w:val="24"/>
          <w:szCs w:val="24"/>
          <w:lang w:val="en-US" w:eastAsia="ru-RU"/>
        </w:rPr>
        <w:t>(2014)</w:t>
      </w:r>
      <w:r w:rsidRPr="00050D6A">
        <w:rPr>
          <w:rFonts w:ascii="Times New Roman" w:eastAsia="Times New Roman" w:hAnsi="Times New Roman" w:cs="Times New Roman"/>
          <w:color w:val="000000" w:themeColor="text1"/>
          <w:sz w:val="24"/>
          <w:szCs w:val="24"/>
          <w:lang w:val="en" w:eastAsia="ru-RU"/>
        </w:rPr>
        <w:t>. Alcoholism: the global problem of modern Russia.</w:t>
      </w:r>
      <w:bookmarkStart w:id="0" w:name="_GoBack"/>
      <w:bookmarkEnd w:id="0"/>
      <w:r w:rsidRPr="00050D6A">
        <w:rPr>
          <w:rFonts w:ascii="Times New Roman" w:eastAsia="Times New Roman" w:hAnsi="Times New Roman" w:cs="Times New Roman"/>
          <w:color w:val="000000" w:themeColor="text1"/>
          <w:sz w:val="24"/>
          <w:szCs w:val="24"/>
          <w:lang w:val="en" w:eastAsia="ru-RU"/>
        </w:rPr>
        <w:t xml:space="preserve"> Socio-economic phenomena and processes, Vol. 9, No. 10, 164-168.</w:t>
      </w:r>
    </w:p>
    <w:sectPr w:rsidR="00986170" w:rsidRPr="00050D6A" w:rsidSect="00E12219">
      <w:footerReference w:type="default" r:id="rId9"/>
      <w:endnotePr>
        <w:numFmt w:val="decimal"/>
      </w:endnotePr>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12219" w:rsidRDefault="00E12219" w:rsidP="00432693">
      <w:pPr>
        <w:spacing w:after="0" w:line="240" w:lineRule="auto"/>
      </w:pPr>
      <w:r>
        <w:separator/>
      </w:r>
    </w:p>
  </w:endnote>
  <w:endnote w:type="continuationSeparator" w:id="0">
    <w:p w:rsidR="00E12219" w:rsidRDefault="00E12219" w:rsidP="004326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charset w:val="CC"/>
    <w:family w:val="swiss"/>
    <w:pitch w:val="variable"/>
    <w:sig w:usb0="E10002FF" w:usb1="4000ACFF" w:usb2="00000009" w:usb3="00000000" w:csb0="0000019F" w:csb1="00000000"/>
  </w:font>
  <w:font w:name="Cambria">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76695460"/>
      <w:docPartObj>
        <w:docPartGallery w:val="Page Numbers (Bottom of Page)"/>
        <w:docPartUnique/>
      </w:docPartObj>
    </w:sdtPr>
    <w:sdtEndPr/>
    <w:sdtContent>
      <w:p w:rsidR="00E12219" w:rsidRDefault="00E12219">
        <w:pPr>
          <w:pStyle w:val="a9"/>
          <w:jc w:val="center"/>
        </w:pPr>
        <w:r>
          <w:fldChar w:fldCharType="begin"/>
        </w:r>
        <w:r>
          <w:instrText>PAGE   \* MERGEFORMAT</w:instrText>
        </w:r>
        <w:r>
          <w:fldChar w:fldCharType="separate"/>
        </w:r>
        <w:r w:rsidR="00024FA2">
          <w:rPr>
            <w:noProof/>
          </w:rPr>
          <w:t>6</w:t>
        </w:r>
        <w:r>
          <w:fldChar w:fldCharType="end"/>
        </w:r>
      </w:p>
    </w:sdtContent>
  </w:sdt>
  <w:p w:rsidR="00E12219" w:rsidRDefault="00E12219">
    <w:pPr>
      <w:pStyle w:val="a9"/>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12219" w:rsidRDefault="00E12219" w:rsidP="00432693">
      <w:pPr>
        <w:spacing w:after="0" w:line="240" w:lineRule="auto"/>
      </w:pPr>
      <w:r>
        <w:separator/>
      </w:r>
    </w:p>
  </w:footnote>
  <w:footnote w:type="continuationSeparator" w:id="0">
    <w:p w:rsidR="00E12219" w:rsidRDefault="00E12219" w:rsidP="00432693">
      <w:pPr>
        <w:spacing w:after="0" w:line="240" w:lineRule="auto"/>
      </w:pPr>
      <w:r>
        <w:continuationSeparator/>
      </w:r>
    </w:p>
  </w:footnote>
  <w:footnote w:id="1">
    <w:p w:rsidR="003902DF" w:rsidRPr="009A021A" w:rsidRDefault="003902DF" w:rsidP="009A021A">
      <w:pPr>
        <w:shd w:val="clear" w:color="auto" w:fill="FFFFFF"/>
        <w:spacing w:after="0" w:line="240" w:lineRule="auto"/>
        <w:jc w:val="both"/>
        <w:rPr>
          <w:rFonts w:ascii="Times New Roman" w:hAnsi="Times New Roman" w:cs="Times New Roman"/>
          <w:color w:val="000000" w:themeColor="text1"/>
        </w:rPr>
      </w:pPr>
      <w:r w:rsidRPr="009A021A">
        <w:rPr>
          <w:rStyle w:val="ad"/>
          <w:rFonts w:ascii="Times New Roman" w:hAnsi="Times New Roman" w:cs="Times New Roman"/>
          <w:color w:val="000000" w:themeColor="text1"/>
        </w:rPr>
        <w:footnoteRef/>
      </w:r>
      <w:r w:rsidRPr="009A021A">
        <w:rPr>
          <w:rFonts w:ascii="Times New Roman" w:hAnsi="Times New Roman" w:cs="Times New Roman"/>
          <w:color w:val="000000" w:themeColor="text1"/>
        </w:rPr>
        <w:t xml:space="preserve"> </w:t>
      </w:r>
      <w:r w:rsidRPr="009A021A">
        <w:rPr>
          <w:rFonts w:ascii="Times New Roman" w:eastAsia="Times New Roman" w:hAnsi="Times New Roman" w:cs="Times New Roman"/>
          <w:color w:val="000000" w:themeColor="text1"/>
          <w:lang w:eastAsia="ru-RU"/>
        </w:rPr>
        <w:t xml:space="preserve">Стратегия национальной безопасности Российской Федерации до 2020 года. Официальный сайт Президента РФ. URL: http://kremlin.ru/supplement/424 (дата обращения: </w:t>
      </w:r>
      <w:r w:rsidR="001E000F" w:rsidRPr="009A021A">
        <w:rPr>
          <w:rFonts w:ascii="Times New Roman" w:eastAsia="Times New Roman" w:hAnsi="Times New Roman" w:cs="Times New Roman"/>
          <w:color w:val="000000" w:themeColor="text1"/>
          <w:lang w:eastAsia="ru-RU"/>
        </w:rPr>
        <w:t>12</w:t>
      </w:r>
      <w:r w:rsidRPr="009A021A">
        <w:rPr>
          <w:rFonts w:ascii="Times New Roman" w:eastAsia="Times New Roman" w:hAnsi="Times New Roman" w:cs="Times New Roman"/>
          <w:color w:val="000000" w:themeColor="text1"/>
          <w:lang w:eastAsia="ru-RU"/>
        </w:rPr>
        <w:t>.0</w:t>
      </w:r>
      <w:r w:rsidR="001E000F" w:rsidRPr="009A021A">
        <w:rPr>
          <w:rFonts w:ascii="Times New Roman" w:eastAsia="Times New Roman" w:hAnsi="Times New Roman" w:cs="Times New Roman"/>
          <w:color w:val="000000" w:themeColor="text1"/>
          <w:lang w:eastAsia="ru-RU"/>
        </w:rPr>
        <w:t>3</w:t>
      </w:r>
      <w:r w:rsidRPr="009A021A">
        <w:rPr>
          <w:rFonts w:ascii="Times New Roman" w:eastAsia="Times New Roman" w:hAnsi="Times New Roman" w:cs="Times New Roman"/>
          <w:color w:val="000000" w:themeColor="text1"/>
          <w:lang w:eastAsia="ru-RU"/>
        </w:rPr>
        <w:t xml:space="preserve">. </w:t>
      </w:r>
      <w:r w:rsidR="001E000F" w:rsidRPr="009A021A">
        <w:rPr>
          <w:rFonts w:ascii="Times New Roman" w:eastAsia="Times New Roman" w:hAnsi="Times New Roman" w:cs="Times New Roman"/>
          <w:color w:val="000000" w:themeColor="text1"/>
          <w:lang w:eastAsia="ru-RU"/>
        </w:rPr>
        <w:t>2020</w:t>
      </w:r>
      <w:r w:rsidRPr="009A021A">
        <w:rPr>
          <w:rFonts w:ascii="Times New Roman" w:eastAsia="Times New Roman" w:hAnsi="Times New Roman" w:cs="Times New Roman"/>
          <w:color w:val="000000" w:themeColor="text1"/>
          <w:lang w:eastAsia="ru-RU"/>
        </w:rPr>
        <w:t>).</w:t>
      </w:r>
    </w:p>
  </w:footnote>
  <w:footnote w:id="2">
    <w:p w:rsidR="003902DF" w:rsidRPr="009A021A" w:rsidRDefault="003902DF" w:rsidP="009A021A">
      <w:pPr>
        <w:pStyle w:val="ab"/>
        <w:jc w:val="both"/>
        <w:rPr>
          <w:rFonts w:ascii="Times New Roman" w:hAnsi="Times New Roman" w:cs="Times New Roman"/>
          <w:color w:val="000000" w:themeColor="text1"/>
          <w:sz w:val="22"/>
          <w:szCs w:val="22"/>
        </w:rPr>
      </w:pPr>
      <w:r w:rsidRPr="009A021A">
        <w:rPr>
          <w:rStyle w:val="ad"/>
          <w:rFonts w:ascii="Times New Roman" w:hAnsi="Times New Roman" w:cs="Times New Roman"/>
          <w:color w:val="000000" w:themeColor="text1"/>
          <w:sz w:val="22"/>
          <w:szCs w:val="22"/>
        </w:rPr>
        <w:footnoteRef/>
      </w:r>
      <w:r w:rsidRPr="009A021A">
        <w:rPr>
          <w:rFonts w:ascii="Times New Roman" w:hAnsi="Times New Roman" w:cs="Times New Roman"/>
          <w:color w:val="000000" w:themeColor="text1"/>
          <w:sz w:val="22"/>
          <w:szCs w:val="22"/>
        </w:rPr>
        <w:t xml:space="preserve"> Алкоголь. Информационный бюллетень ВОЗ. 21 сентября 2018 г.</w:t>
      </w:r>
      <w:r w:rsidRPr="009A021A">
        <w:rPr>
          <w:rFonts w:ascii="Times New Roman" w:eastAsia="Times New Roman" w:hAnsi="Times New Roman" w:cs="Times New Roman"/>
          <w:color w:val="000000" w:themeColor="text1"/>
          <w:sz w:val="22"/>
          <w:szCs w:val="22"/>
          <w:lang w:eastAsia="ru-RU"/>
        </w:rPr>
        <w:t xml:space="preserve"> URL:</w:t>
      </w:r>
      <w:hyperlink r:id="rId1" w:history="1">
        <w:r w:rsidRPr="009A021A">
          <w:rPr>
            <w:rStyle w:val="a4"/>
            <w:rFonts w:ascii="Times New Roman" w:hAnsi="Times New Roman" w:cs="Times New Roman"/>
            <w:color w:val="000000" w:themeColor="text1"/>
            <w:sz w:val="22"/>
            <w:szCs w:val="22"/>
            <w:u w:val="none"/>
          </w:rPr>
          <w:t>https://www.who.int/ru/news-room/fact-sheets/detail/alcohol</w:t>
        </w:r>
      </w:hyperlink>
      <w:r w:rsidRPr="009A021A">
        <w:rPr>
          <w:rStyle w:val="a4"/>
          <w:rFonts w:ascii="Times New Roman" w:hAnsi="Times New Roman" w:cs="Times New Roman"/>
          <w:color w:val="000000" w:themeColor="text1"/>
          <w:sz w:val="22"/>
          <w:szCs w:val="22"/>
          <w:u w:val="none"/>
        </w:rPr>
        <w:t xml:space="preserve"> </w:t>
      </w:r>
      <w:r w:rsidRPr="009A021A">
        <w:rPr>
          <w:rFonts w:ascii="Times New Roman" w:eastAsia="Times New Roman" w:hAnsi="Times New Roman" w:cs="Times New Roman"/>
          <w:color w:val="000000" w:themeColor="text1"/>
          <w:sz w:val="22"/>
          <w:szCs w:val="22"/>
          <w:lang w:eastAsia="ru-RU"/>
        </w:rPr>
        <w:t xml:space="preserve">(дата обращения: </w:t>
      </w:r>
      <w:r w:rsidR="001E000F" w:rsidRPr="009A021A">
        <w:rPr>
          <w:rFonts w:ascii="Times New Roman" w:eastAsia="Times New Roman" w:hAnsi="Times New Roman" w:cs="Times New Roman"/>
          <w:color w:val="000000" w:themeColor="text1"/>
          <w:sz w:val="22"/>
          <w:szCs w:val="22"/>
          <w:lang w:eastAsia="ru-RU"/>
        </w:rPr>
        <w:t>12.03. 2020</w:t>
      </w:r>
      <w:r w:rsidRPr="009A021A">
        <w:rPr>
          <w:rFonts w:ascii="Times New Roman" w:eastAsia="Times New Roman" w:hAnsi="Times New Roman" w:cs="Times New Roman"/>
          <w:color w:val="000000" w:themeColor="text1"/>
          <w:sz w:val="22"/>
          <w:szCs w:val="22"/>
          <w:lang w:eastAsia="ru-RU"/>
        </w:rPr>
        <w:t>).</w:t>
      </w:r>
    </w:p>
  </w:footnote>
  <w:footnote w:id="3">
    <w:p w:rsidR="00050D6A" w:rsidRPr="009A021A" w:rsidRDefault="00050D6A" w:rsidP="009A021A">
      <w:pPr>
        <w:pStyle w:val="ab"/>
        <w:jc w:val="both"/>
        <w:rPr>
          <w:rFonts w:ascii="Times New Roman" w:hAnsi="Times New Roman" w:cs="Times New Roman"/>
          <w:color w:val="000000" w:themeColor="text1"/>
          <w:sz w:val="22"/>
          <w:szCs w:val="22"/>
        </w:rPr>
      </w:pPr>
      <w:r w:rsidRPr="009A021A">
        <w:rPr>
          <w:rStyle w:val="ad"/>
          <w:rFonts w:ascii="Times New Roman" w:hAnsi="Times New Roman" w:cs="Times New Roman"/>
          <w:color w:val="000000" w:themeColor="text1"/>
          <w:sz w:val="22"/>
          <w:szCs w:val="22"/>
        </w:rPr>
        <w:footnoteRef/>
      </w:r>
      <w:r w:rsidRPr="009A021A">
        <w:rPr>
          <w:rFonts w:ascii="Times New Roman" w:hAnsi="Times New Roman" w:cs="Times New Roman"/>
          <w:color w:val="000000" w:themeColor="text1"/>
          <w:sz w:val="22"/>
          <w:szCs w:val="22"/>
        </w:rPr>
        <w:t xml:space="preserve"> Р</w:t>
      </w:r>
      <w:r w:rsidRPr="009A021A">
        <w:rPr>
          <w:rFonts w:ascii="Times New Roman" w:eastAsia="Times New Roman" w:hAnsi="Times New Roman" w:cs="Times New Roman"/>
          <w:color w:val="000000" w:themeColor="text1"/>
          <w:sz w:val="22"/>
          <w:szCs w:val="22"/>
          <w:lang w:eastAsia="ru-RU"/>
        </w:rPr>
        <w:t xml:space="preserve">ассчитано автором на основе баз данных GLOBAL HEALTH ESTIMATES 2000, 2010, 2016 SUMMARY TABLES. Режим доступа: </w:t>
      </w:r>
      <w:r w:rsidRPr="009A021A">
        <w:rPr>
          <w:rFonts w:ascii="Times New Roman" w:eastAsia="Times New Roman" w:hAnsi="Times New Roman" w:cs="Times New Roman"/>
          <w:color w:val="000000" w:themeColor="text1"/>
          <w:sz w:val="22"/>
          <w:szCs w:val="22"/>
          <w:lang w:val="en-US" w:eastAsia="ru-RU"/>
        </w:rPr>
        <w:t>URL</w:t>
      </w:r>
      <w:r w:rsidRPr="009A021A">
        <w:rPr>
          <w:rFonts w:ascii="Times New Roman" w:eastAsia="Times New Roman" w:hAnsi="Times New Roman" w:cs="Times New Roman"/>
          <w:color w:val="000000" w:themeColor="text1"/>
          <w:sz w:val="22"/>
          <w:szCs w:val="22"/>
          <w:lang w:eastAsia="ru-RU"/>
        </w:rPr>
        <w:t xml:space="preserve">:  </w:t>
      </w:r>
      <w:hyperlink r:id="rId2" w:history="1">
        <w:r w:rsidR="009A021A" w:rsidRPr="009A021A">
          <w:rPr>
            <w:rStyle w:val="a4"/>
            <w:rFonts w:ascii="Times New Roman" w:eastAsia="Times New Roman" w:hAnsi="Times New Roman" w:cs="Times New Roman"/>
            <w:color w:val="000000" w:themeColor="text1"/>
            <w:sz w:val="22"/>
            <w:szCs w:val="22"/>
            <w:lang w:eastAsia="ru-RU"/>
          </w:rPr>
          <w:t>http://www.who.int/healthinfo/global_burden_disease/en/</w:t>
        </w:r>
      </w:hyperlink>
      <w:r w:rsidR="009A021A" w:rsidRPr="009A021A">
        <w:rPr>
          <w:rFonts w:ascii="Times New Roman" w:eastAsia="Times New Roman" w:hAnsi="Times New Roman" w:cs="Times New Roman"/>
          <w:color w:val="000000" w:themeColor="text1"/>
          <w:sz w:val="22"/>
          <w:szCs w:val="22"/>
          <w:lang w:eastAsia="ru-RU"/>
        </w:rPr>
        <w:t xml:space="preserve"> (дата обращения: 12.03. 2020)</w:t>
      </w:r>
    </w:p>
  </w:footnote>
  <w:footnote w:id="4">
    <w:p w:rsidR="003902DF" w:rsidRPr="009A021A" w:rsidRDefault="003902DF" w:rsidP="009A021A">
      <w:pPr>
        <w:pStyle w:val="ab"/>
        <w:jc w:val="both"/>
        <w:rPr>
          <w:rFonts w:ascii="Times New Roman" w:hAnsi="Times New Roman" w:cs="Times New Roman"/>
          <w:color w:val="000000" w:themeColor="text1"/>
          <w:sz w:val="22"/>
          <w:szCs w:val="22"/>
        </w:rPr>
      </w:pPr>
      <w:r w:rsidRPr="009A021A">
        <w:rPr>
          <w:rStyle w:val="ad"/>
          <w:rFonts w:ascii="Times New Roman" w:hAnsi="Times New Roman" w:cs="Times New Roman"/>
          <w:color w:val="000000" w:themeColor="text1"/>
          <w:sz w:val="22"/>
          <w:szCs w:val="22"/>
        </w:rPr>
        <w:footnoteRef/>
      </w:r>
      <w:r w:rsidRPr="009A021A">
        <w:rPr>
          <w:rFonts w:ascii="Times New Roman" w:hAnsi="Times New Roman" w:cs="Times New Roman"/>
          <w:color w:val="000000" w:themeColor="text1"/>
          <w:sz w:val="22"/>
          <w:szCs w:val="22"/>
        </w:rPr>
        <w:t xml:space="preserve"> Социально значимые заболевания населения России в 2017 году (Статистические материалы). Москва, 2018. 69 с. С.44-45.</w:t>
      </w:r>
    </w:p>
  </w:footnote>
  <w:footnote w:id="5">
    <w:p w:rsidR="003902DF" w:rsidRPr="009A021A" w:rsidRDefault="003902DF" w:rsidP="009A021A">
      <w:pPr>
        <w:pStyle w:val="ab"/>
        <w:jc w:val="both"/>
        <w:rPr>
          <w:rFonts w:ascii="Times New Roman" w:hAnsi="Times New Roman" w:cs="Times New Roman"/>
          <w:color w:val="000000" w:themeColor="text1"/>
          <w:sz w:val="22"/>
          <w:szCs w:val="22"/>
        </w:rPr>
      </w:pPr>
      <w:r w:rsidRPr="009A021A">
        <w:rPr>
          <w:rStyle w:val="ad"/>
          <w:rFonts w:ascii="Times New Roman" w:hAnsi="Times New Roman" w:cs="Times New Roman"/>
          <w:color w:val="000000" w:themeColor="text1"/>
          <w:sz w:val="22"/>
          <w:szCs w:val="22"/>
        </w:rPr>
        <w:footnoteRef/>
      </w:r>
      <w:r w:rsidRPr="009A021A">
        <w:rPr>
          <w:rFonts w:ascii="Times New Roman" w:hAnsi="Times New Roman" w:cs="Times New Roman"/>
          <w:color w:val="000000" w:themeColor="text1"/>
          <w:sz w:val="22"/>
          <w:szCs w:val="22"/>
        </w:rPr>
        <w:t xml:space="preserve"> Сведения о смертности населения по причинам смерти в Российской Федерации за январь-декабрь 2018 года. </w:t>
      </w:r>
      <w:r w:rsidRPr="009A021A">
        <w:rPr>
          <w:rFonts w:ascii="Times New Roman" w:hAnsi="Times New Roman" w:cs="Times New Roman"/>
          <w:color w:val="000000" w:themeColor="text1"/>
          <w:sz w:val="22"/>
          <w:szCs w:val="22"/>
          <w:lang w:val="en-US"/>
        </w:rPr>
        <w:t>URL</w:t>
      </w:r>
      <w:r w:rsidRPr="009A021A">
        <w:rPr>
          <w:rFonts w:ascii="Times New Roman" w:hAnsi="Times New Roman" w:cs="Times New Roman"/>
          <w:color w:val="000000" w:themeColor="text1"/>
          <w:sz w:val="22"/>
          <w:szCs w:val="22"/>
        </w:rPr>
        <w:t xml:space="preserve">: </w:t>
      </w:r>
      <w:hyperlink r:id="rId3" w:history="1">
        <w:r w:rsidRPr="009A021A">
          <w:rPr>
            <w:rStyle w:val="a4"/>
            <w:rFonts w:ascii="Times New Roman" w:hAnsi="Times New Roman" w:cs="Times New Roman"/>
            <w:color w:val="000000" w:themeColor="text1"/>
            <w:sz w:val="22"/>
            <w:szCs w:val="22"/>
          </w:rPr>
          <w:t>http://www.gks.ru/free_doc/2018/demo/t3_3.xls</w:t>
        </w:r>
      </w:hyperlink>
      <w:r w:rsidRPr="009A021A">
        <w:rPr>
          <w:rFonts w:ascii="Times New Roman" w:hAnsi="Times New Roman" w:cs="Times New Roman"/>
          <w:color w:val="000000" w:themeColor="text1"/>
          <w:sz w:val="22"/>
          <w:szCs w:val="22"/>
        </w:rPr>
        <w:t xml:space="preserve"> </w:t>
      </w:r>
      <w:r w:rsidRPr="009A021A">
        <w:rPr>
          <w:rFonts w:ascii="Times New Roman" w:eastAsia="Times New Roman" w:hAnsi="Times New Roman" w:cs="Times New Roman"/>
          <w:color w:val="000000" w:themeColor="text1"/>
          <w:sz w:val="22"/>
          <w:szCs w:val="22"/>
          <w:lang w:eastAsia="ru-RU"/>
        </w:rPr>
        <w:t xml:space="preserve">(дата обращения: </w:t>
      </w:r>
      <w:r w:rsidR="00C94A7C">
        <w:rPr>
          <w:rFonts w:ascii="Times New Roman" w:eastAsia="Times New Roman" w:hAnsi="Times New Roman" w:cs="Times New Roman"/>
          <w:color w:val="000000" w:themeColor="text1"/>
          <w:sz w:val="22"/>
          <w:szCs w:val="22"/>
          <w:lang w:eastAsia="ru-RU"/>
        </w:rPr>
        <w:t>16.03.2020</w:t>
      </w:r>
      <w:r w:rsidRPr="009A021A">
        <w:rPr>
          <w:rFonts w:ascii="Times New Roman" w:eastAsia="Times New Roman" w:hAnsi="Times New Roman" w:cs="Times New Roman"/>
          <w:color w:val="000000" w:themeColor="text1"/>
          <w:sz w:val="22"/>
          <w:szCs w:val="22"/>
          <w:lang w:eastAsia="ru-RU"/>
        </w:rPr>
        <w:t>)</w:t>
      </w:r>
    </w:p>
  </w:footnote>
  <w:footnote w:id="6">
    <w:p w:rsidR="003902DF" w:rsidRPr="009A021A" w:rsidRDefault="003902DF" w:rsidP="009A021A">
      <w:pPr>
        <w:pStyle w:val="ab"/>
        <w:jc w:val="both"/>
        <w:rPr>
          <w:rFonts w:ascii="Times New Roman" w:hAnsi="Times New Roman" w:cs="Times New Roman"/>
          <w:color w:val="000000" w:themeColor="text1"/>
          <w:sz w:val="22"/>
          <w:szCs w:val="22"/>
        </w:rPr>
      </w:pPr>
      <w:r w:rsidRPr="009A021A">
        <w:rPr>
          <w:rStyle w:val="ad"/>
          <w:rFonts w:ascii="Times New Roman" w:hAnsi="Times New Roman" w:cs="Times New Roman"/>
          <w:color w:val="000000" w:themeColor="text1"/>
          <w:sz w:val="22"/>
          <w:szCs w:val="22"/>
        </w:rPr>
        <w:footnoteRef/>
      </w:r>
      <w:r w:rsidRPr="009A021A">
        <w:rPr>
          <w:rFonts w:ascii="Times New Roman" w:hAnsi="Times New Roman" w:cs="Times New Roman"/>
          <w:color w:val="000000" w:themeColor="text1"/>
          <w:sz w:val="22"/>
          <w:szCs w:val="22"/>
        </w:rPr>
        <w:t xml:space="preserve"> </w:t>
      </w:r>
      <w:hyperlink r:id="rId4" w:tgtFrame="_blank" w:history="1">
        <w:r w:rsidRPr="009A021A">
          <w:rPr>
            <w:rFonts w:ascii="Times New Roman" w:hAnsi="Times New Roman" w:cs="Times New Roman"/>
            <w:color w:val="000000" w:themeColor="text1"/>
            <w:sz w:val="22"/>
            <w:szCs w:val="22"/>
          </w:rPr>
          <w:t>Структура розничной продажи алкогольных напитков и пива населению</w:t>
        </w:r>
      </w:hyperlink>
      <w:r w:rsidRPr="009A021A">
        <w:rPr>
          <w:rFonts w:ascii="Times New Roman" w:hAnsi="Times New Roman" w:cs="Times New Roman"/>
          <w:color w:val="000000" w:themeColor="text1"/>
          <w:sz w:val="22"/>
          <w:szCs w:val="22"/>
        </w:rPr>
        <w:t xml:space="preserve">. Стат. Сборник «Торговля в России – 2017 г.» </w:t>
      </w:r>
      <w:r w:rsidRPr="009A021A">
        <w:rPr>
          <w:rFonts w:ascii="Times New Roman" w:hAnsi="Times New Roman" w:cs="Times New Roman"/>
          <w:color w:val="000000" w:themeColor="text1"/>
          <w:sz w:val="22"/>
          <w:szCs w:val="22"/>
          <w:lang w:val="en-US"/>
        </w:rPr>
        <w:t>URL</w:t>
      </w:r>
      <w:r w:rsidRPr="009A021A">
        <w:rPr>
          <w:rFonts w:ascii="Times New Roman" w:hAnsi="Times New Roman" w:cs="Times New Roman"/>
          <w:color w:val="000000" w:themeColor="text1"/>
          <w:sz w:val="22"/>
          <w:szCs w:val="22"/>
        </w:rPr>
        <w:t xml:space="preserve">: </w:t>
      </w:r>
      <w:hyperlink r:id="rId5" w:history="1">
        <w:r w:rsidRPr="009A021A">
          <w:rPr>
            <w:rStyle w:val="a4"/>
            <w:rFonts w:ascii="Times New Roman" w:hAnsi="Times New Roman" w:cs="Times New Roman"/>
            <w:color w:val="000000" w:themeColor="text1"/>
            <w:sz w:val="22"/>
            <w:szCs w:val="22"/>
            <w:u w:val="none"/>
          </w:rPr>
          <w:t>http://www.gks.ru/bgd/regl/b17_58/Main.htm</w:t>
        </w:r>
      </w:hyperlink>
      <w:r w:rsidR="009A021A" w:rsidRPr="009A021A">
        <w:rPr>
          <w:rStyle w:val="a4"/>
          <w:rFonts w:ascii="Times New Roman" w:hAnsi="Times New Roman" w:cs="Times New Roman"/>
          <w:color w:val="000000" w:themeColor="text1"/>
          <w:sz w:val="22"/>
          <w:szCs w:val="22"/>
          <w:u w:val="none"/>
        </w:rPr>
        <w:t xml:space="preserve"> (</w:t>
      </w:r>
      <w:r w:rsidR="009A021A" w:rsidRPr="009A021A">
        <w:rPr>
          <w:rFonts w:ascii="Times New Roman" w:eastAsia="Times New Roman" w:hAnsi="Times New Roman" w:cs="Times New Roman"/>
          <w:color w:val="000000" w:themeColor="text1"/>
          <w:sz w:val="22"/>
          <w:szCs w:val="22"/>
          <w:lang w:eastAsia="ru-RU"/>
        </w:rPr>
        <w:t>дата обращения: 12.03.2020</w:t>
      </w:r>
      <w:r w:rsidR="009A021A" w:rsidRPr="009A021A">
        <w:rPr>
          <w:rStyle w:val="a4"/>
          <w:rFonts w:ascii="Times New Roman" w:hAnsi="Times New Roman" w:cs="Times New Roman"/>
          <w:color w:val="000000" w:themeColor="text1"/>
          <w:sz w:val="22"/>
          <w:szCs w:val="22"/>
          <w:u w:val="none"/>
        </w:rPr>
        <w:t>)</w:t>
      </w:r>
    </w:p>
  </w:footnote>
  <w:footnote w:id="7">
    <w:p w:rsidR="003902DF" w:rsidRPr="009A021A" w:rsidRDefault="003902DF" w:rsidP="009A021A">
      <w:pPr>
        <w:pStyle w:val="ab"/>
        <w:jc w:val="both"/>
        <w:rPr>
          <w:rFonts w:ascii="Times New Roman" w:hAnsi="Times New Roman" w:cs="Times New Roman"/>
          <w:color w:val="000000" w:themeColor="text1"/>
          <w:sz w:val="22"/>
          <w:szCs w:val="22"/>
        </w:rPr>
      </w:pPr>
      <w:r w:rsidRPr="009A021A">
        <w:rPr>
          <w:rStyle w:val="ad"/>
          <w:rFonts w:ascii="Times New Roman" w:hAnsi="Times New Roman" w:cs="Times New Roman"/>
          <w:color w:val="000000" w:themeColor="text1"/>
          <w:sz w:val="22"/>
          <w:szCs w:val="22"/>
        </w:rPr>
        <w:footnoteRef/>
      </w:r>
      <w:r w:rsidRPr="009A021A">
        <w:rPr>
          <w:rFonts w:ascii="Times New Roman" w:hAnsi="Times New Roman" w:cs="Times New Roman"/>
          <w:color w:val="000000" w:themeColor="text1"/>
          <w:sz w:val="22"/>
          <w:szCs w:val="22"/>
        </w:rPr>
        <w:t xml:space="preserve"> </w:t>
      </w:r>
      <w:hyperlink r:id="rId6" w:tgtFrame="_blank" w:history="1">
        <w:r w:rsidRPr="009A021A">
          <w:rPr>
            <w:rFonts w:ascii="Times New Roman" w:eastAsia="Times New Roman" w:hAnsi="Times New Roman" w:cs="Times New Roman"/>
            <w:color w:val="000000" w:themeColor="text1"/>
            <w:sz w:val="22"/>
            <w:szCs w:val="22"/>
            <w:lang w:eastAsia="ru-RU"/>
          </w:rPr>
          <w:t>Продажа алкогольных напитков населению в 2017 г.</w:t>
        </w:r>
      </w:hyperlink>
      <w:r w:rsidRPr="009A021A">
        <w:rPr>
          <w:rFonts w:ascii="Times New Roman" w:eastAsia="Times New Roman" w:hAnsi="Times New Roman" w:cs="Times New Roman"/>
          <w:color w:val="000000" w:themeColor="text1"/>
          <w:sz w:val="22"/>
          <w:szCs w:val="22"/>
          <w:lang w:eastAsia="ru-RU"/>
        </w:rPr>
        <w:t xml:space="preserve"> //Стат. сборник «</w:t>
      </w:r>
      <w:r w:rsidRPr="009A021A">
        <w:rPr>
          <w:rFonts w:ascii="Times New Roman" w:hAnsi="Times New Roman" w:cs="Times New Roman"/>
          <w:color w:val="000000" w:themeColor="text1"/>
          <w:sz w:val="22"/>
          <w:szCs w:val="22"/>
        </w:rPr>
        <w:t xml:space="preserve">Регионы России. Социально-экономические показатели - 2018 г.». </w:t>
      </w:r>
      <w:r w:rsidRPr="009A021A">
        <w:rPr>
          <w:rFonts w:ascii="Times New Roman" w:hAnsi="Times New Roman" w:cs="Times New Roman"/>
          <w:color w:val="000000" w:themeColor="text1"/>
          <w:sz w:val="22"/>
          <w:szCs w:val="22"/>
          <w:lang w:val="en-US"/>
        </w:rPr>
        <w:t>URL</w:t>
      </w:r>
      <w:r w:rsidRPr="009A021A">
        <w:rPr>
          <w:rFonts w:ascii="Times New Roman" w:hAnsi="Times New Roman" w:cs="Times New Roman"/>
          <w:color w:val="000000" w:themeColor="text1"/>
          <w:sz w:val="22"/>
          <w:szCs w:val="22"/>
        </w:rPr>
        <w:t xml:space="preserve">: </w:t>
      </w:r>
      <w:hyperlink r:id="rId7" w:history="1">
        <w:r w:rsidRPr="009A021A">
          <w:rPr>
            <w:rStyle w:val="a4"/>
            <w:rFonts w:ascii="Times New Roman" w:hAnsi="Times New Roman" w:cs="Times New Roman"/>
            <w:color w:val="000000" w:themeColor="text1"/>
            <w:sz w:val="22"/>
            <w:szCs w:val="22"/>
            <w:u w:val="none"/>
            <w:lang w:val="en-US"/>
          </w:rPr>
          <w:t>http</w:t>
        </w:r>
        <w:r w:rsidRPr="009A021A">
          <w:rPr>
            <w:rStyle w:val="a4"/>
            <w:rFonts w:ascii="Times New Roman" w:hAnsi="Times New Roman" w:cs="Times New Roman"/>
            <w:color w:val="000000" w:themeColor="text1"/>
            <w:sz w:val="22"/>
            <w:szCs w:val="22"/>
            <w:u w:val="none"/>
          </w:rPr>
          <w:t>://</w:t>
        </w:r>
        <w:r w:rsidRPr="009A021A">
          <w:rPr>
            <w:rStyle w:val="a4"/>
            <w:rFonts w:ascii="Times New Roman" w:hAnsi="Times New Roman" w:cs="Times New Roman"/>
            <w:color w:val="000000" w:themeColor="text1"/>
            <w:sz w:val="22"/>
            <w:szCs w:val="22"/>
            <w:u w:val="none"/>
            <w:lang w:val="en-US"/>
          </w:rPr>
          <w:t>www</w:t>
        </w:r>
        <w:r w:rsidRPr="009A021A">
          <w:rPr>
            <w:rStyle w:val="a4"/>
            <w:rFonts w:ascii="Times New Roman" w:hAnsi="Times New Roman" w:cs="Times New Roman"/>
            <w:color w:val="000000" w:themeColor="text1"/>
            <w:sz w:val="22"/>
            <w:szCs w:val="22"/>
            <w:u w:val="none"/>
          </w:rPr>
          <w:t>.</w:t>
        </w:r>
        <w:proofErr w:type="spellStart"/>
        <w:r w:rsidRPr="009A021A">
          <w:rPr>
            <w:rStyle w:val="a4"/>
            <w:rFonts w:ascii="Times New Roman" w:hAnsi="Times New Roman" w:cs="Times New Roman"/>
            <w:color w:val="000000" w:themeColor="text1"/>
            <w:sz w:val="22"/>
            <w:szCs w:val="22"/>
            <w:u w:val="none"/>
            <w:lang w:val="en-US"/>
          </w:rPr>
          <w:t>gks</w:t>
        </w:r>
        <w:proofErr w:type="spellEnd"/>
        <w:r w:rsidRPr="009A021A">
          <w:rPr>
            <w:rStyle w:val="a4"/>
            <w:rFonts w:ascii="Times New Roman" w:hAnsi="Times New Roman" w:cs="Times New Roman"/>
            <w:color w:val="000000" w:themeColor="text1"/>
            <w:sz w:val="22"/>
            <w:szCs w:val="22"/>
            <w:u w:val="none"/>
          </w:rPr>
          <w:t>.</w:t>
        </w:r>
        <w:proofErr w:type="spellStart"/>
        <w:r w:rsidRPr="009A021A">
          <w:rPr>
            <w:rStyle w:val="a4"/>
            <w:rFonts w:ascii="Times New Roman" w:hAnsi="Times New Roman" w:cs="Times New Roman"/>
            <w:color w:val="000000" w:themeColor="text1"/>
            <w:sz w:val="22"/>
            <w:szCs w:val="22"/>
            <w:u w:val="none"/>
            <w:lang w:val="en-US"/>
          </w:rPr>
          <w:t>ru</w:t>
        </w:r>
        <w:proofErr w:type="spellEnd"/>
        <w:r w:rsidRPr="009A021A">
          <w:rPr>
            <w:rStyle w:val="a4"/>
            <w:rFonts w:ascii="Times New Roman" w:hAnsi="Times New Roman" w:cs="Times New Roman"/>
            <w:color w:val="000000" w:themeColor="text1"/>
            <w:sz w:val="22"/>
            <w:szCs w:val="22"/>
            <w:u w:val="none"/>
          </w:rPr>
          <w:t>/</w:t>
        </w:r>
        <w:proofErr w:type="spellStart"/>
        <w:r w:rsidRPr="009A021A">
          <w:rPr>
            <w:rStyle w:val="a4"/>
            <w:rFonts w:ascii="Times New Roman" w:hAnsi="Times New Roman" w:cs="Times New Roman"/>
            <w:color w:val="000000" w:themeColor="text1"/>
            <w:sz w:val="22"/>
            <w:szCs w:val="22"/>
            <w:u w:val="none"/>
            <w:lang w:val="en-US"/>
          </w:rPr>
          <w:t>bgd</w:t>
        </w:r>
        <w:proofErr w:type="spellEnd"/>
        <w:r w:rsidRPr="009A021A">
          <w:rPr>
            <w:rStyle w:val="a4"/>
            <w:rFonts w:ascii="Times New Roman" w:hAnsi="Times New Roman" w:cs="Times New Roman"/>
            <w:color w:val="000000" w:themeColor="text1"/>
            <w:sz w:val="22"/>
            <w:szCs w:val="22"/>
            <w:u w:val="none"/>
          </w:rPr>
          <w:t>/</w:t>
        </w:r>
        <w:proofErr w:type="spellStart"/>
        <w:r w:rsidRPr="009A021A">
          <w:rPr>
            <w:rStyle w:val="a4"/>
            <w:rFonts w:ascii="Times New Roman" w:hAnsi="Times New Roman" w:cs="Times New Roman"/>
            <w:color w:val="000000" w:themeColor="text1"/>
            <w:sz w:val="22"/>
            <w:szCs w:val="22"/>
            <w:u w:val="none"/>
            <w:lang w:val="en-US"/>
          </w:rPr>
          <w:t>regl</w:t>
        </w:r>
        <w:proofErr w:type="spellEnd"/>
        <w:r w:rsidRPr="009A021A">
          <w:rPr>
            <w:rStyle w:val="a4"/>
            <w:rFonts w:ascii="Times New Roman" w:hAnsi="Times New Roman" w:cs="Times New Roman"/>
            <w:color w:val="000000" w:themeColor="text1"/>
            <w:sz w:val="22"/>
            <w:szCs w:val="22"/>
            <w:u w:val="none"/>
          </w:rPr>
          <w:t>/</w:t>
        </w:r>
        <w:r w:rsidRPr="009A021A">
          <w:rPr>
            <w:rStyle w:val="a4"/>
            <w:rFonts w:ascii="Times New Roman" w:hAnsi="Times New Roman" w:cs="Times New Roman"/>
            <w:color w:val="000000" w:themeColor="text1"/>
            <w:sz w:val="22"/>
            <w:szCs w:val="22"/>
            <w:u w:val="none"/>
            <w:lang w:val="en-US"/>
          </w:rPr>
          <w:t>b</w:t>
        </w:r>
        <w:r w:rsidRPr="009A021A">
          <w:rPr>
            <w:rStyle w:val="a4"/>
            <w:rFonts w:ascii="Times New Roman" w:hAnsi="Times New Roman" w:cs="Times New Roman"/>
            <w:color w:val="000000" w:themeColor="text1"/>
            <w:sz w:val="22"/>
            <w:szCs w:val="22"/>
            <w:u w:val="none"/>
          </w:rPr>
          <w:t>18_14</w:t>
        </w:r>
        <w:r w:rsidRPr="009A021A">
          <w:rPr>
            <w:rStyle w:val="a4"/>
            <w:rFonts w:ascii="Times New Roman" w:hAnsi="Times New Roman" w:cs="Times New Roman"/>
            <w:color w:val="000000" w:themeColor="text1"/>
            <w:sz w:val="22"/>
            <w:szCs w:val="22"/>
            <w:u w:val="none"/>
            <w:lang w:val="en-US"/>
          </w:rPr>
          <w:t>p</w:t>
        </w:r>
        <w:r w:rsidRPr="009A021A">
          <w:rPr>
            <w:rStyle w:val="a4"/>
            <w:rFonts w:ascii="Times New Roman" w:hAnsi="Times New Roman" w:cs="Times New Roman"/>
            <w:color w:val="000000" w:themeColor="text1"/>
            <w:sz w:val="22"/>
            <w:szCs w:val="22"/>
            <w:u w:val="none"/>
          </w:rPr>
          <w:t>/</w:t>
        </w:r>
        <w:r w:rsidRPr="009A021A">
          <w:rPr>
            <w:rStyle w:val="a4"/>
            <w:rFonts w:ascii="Times New Roman" w:hAnsi="Times New Roman" w:cs="Times New Roman"/>
            <w:color w:val="000000" w:themeColor="text1"/>
            <w:sz w:val="22"/>
            <w:szCs w:val="22"/>
            <w:u w:val="none"/>
            <w:lang w:val="en-US"/>
          </w:rPr>
          <w:t>Main</w:t>
        </w:r>
        <w:r w:rsidRPr="009A021A">
          <w:rPr>
            <w:rStyle w:val="a4"/>
            <w:rFonts w:ascii="Times New Roman" w:hAnsi="Times New Roman" w:cs="Times New Roman"/>
            <w:color w:val="000000" w:themeColor="text1"/>
            <w:sz w:val="22"/>
            <w:szCs w:val="22"/>
            <w:u w:val="none"/>
          </w:rPr>
          <w:t>.</w:t>
        </w:r>
        <w:proofErr w:type="spellStart"/>
        <w:r w:rsidRPr="009A021A">
          <w:rPr>
            <w:rStyle w:val="a4"/>
            <w:rFonts w:ascii="Times New Roman" w:hAnsi="Times New Roman" w:cs="Times New Roman"/>
            <w:color w:val="000000" w:themeColor="text1"/>
            <w:sz w:val="22"/>
            <w:szCs w:val="22"/>
            <w:u w:val="none"/>
            <w:lang w:val="en-US"/>
          </w:rPr>
          <w:t>htm</w:t>
        </w:r>
        <w:proofErr w:type="spellEnd"/>
      </w:hyperlink>
      <w:r w:rsidR="009A021A" w:rsidRPr="009A021A">
        <w:rPr>
          <w:rStyle w:val="a4"/>
          <w:rFonts w:ascii="Times New Roman" w:hAnsi="Times New Roman" w:cs="Times New Roman"/>
          <w:color w:val="000000" w:themeColor="text1"/>
          <w:sz w:val="22"/>
          <w:szCs w:val="22"/>
          <w:u w:val="none"/>
        </w:rPr>
        <w:t xml:space="preserve"> (</w:t>
      </w:r>
      <w:r w:rsidR="009A021A" w:rsidRPr="009A021A">
        <w:rPr>
          <w:rFonts w:ascii="Times New Roman" w:eastAsia="Times New Roman" w:hAnsi="Times New Roman" w:cs="Times New Roman"/>
          <w:color w:val="000000" w:themeColor="text1"/>
          <w:sz w:val="22"/>
          <w:szCs w:val="22"/>
          <w:lang w:eastAsia="ru-RU"/>
        </w:rPr>
        <w:t>дата обращения: 12.03.2020</w:t>
      </w:r>
      <w:r w:rsidR="009A021A" w:rsidRPr="009A021A">
        <w:rPr>
          <w:rStyle w:val="a4"/>
          <w:rFonts w:ascii="Times New Roman" w:hAnsi="Times New Roman" w:cs="Times New Roman"/>
          <w:color w:val="000000" w:themeColor="text1"/>
          <w:sz w:val="22"/>
          <w:szCs w:val="22"/>
          <w:u w:val="none"/>
        </w:rPr>
        <w:t>)</w:t>
      </w:r>
    </w:p>
  </w:footnote>
  <w:footnote w:id="8">
    <w:p w:rsidR="00F874CB" w:rsidRPr="009A021A" w:rsidRDefault="00F874CB" w:rsidP="00F874CB">
      <w:pPr>
        <w:shd w:val="clear" w:color="auto" w:fill="FFFFFF"/>
        <w:spacing w:after="0" w:line="240" w:lineRule="auto"/>
        <w:jc w:val="both"/>
        <w:textAlignment w:val="baseline"/>
        <w:outlineLvl w:val="0"/>
        <w:rPr>
          <w:rFonts w:ascii="Times New Roman" w:eastAsia="Times New Roman" w:hAnsi="Times New Roman" w:cs="Times New Roman"/>
          <w:color w:val="000000" w:themeColor="text1"/>
          <w:lang w:eastAsia="ru-RU"/>
        </w:rPr>
      </w:pPr>
      <w:r w:rsidRPr="009A021A">
        <w:rPr>
          <w:rStyle w:val="ad"/>
          <w:rFonts w:ascii="Times New Roman" w:hAnsi="Times New Roman" w:cs="Times New Roman"/>
          <w:color w:val="000000" w:themeColor="text1"/>
        </w:rPr>
        <w:footnoteRef/>
      </w:r>
      <w:r w:rsidRPr="009A021A">
        <w:rPr>
          <w:rFonts w:ascii="Times New Roman" w:hAnsi="Times New Roman" w:cs="Times New Roman"/>
          <w:color w:val="000000" w:themeColor="text1"/>
        </w:rPr>
        <w:t xml:space="preserve"> </w:t>
      </w:r>
      <w:r w:rsidRPr="009A021A">
        <w:rPr>
          <w:rFonts w:ascii="Times New Roman" w:eastAsia="Times New Roman" w:hAnsi="Times New Roman" w:cs="Times New Roman"/>
          <w:bCs/>
          <w:color w:val="000000" w:themeColor="text1"/>
          <w:bdr w:val="none" w:sz="0" w:space="0" w:color="auto" w:frame="1"/>
          <w:lang w:eastAsia="ru-RU"/>
        </w:rPr>
        <w:t xml:space="preserve">Федеральный проект «Трезвая Россия» </w:t>
      </w:r>
      <w:r w:rsidRPr="009A021A">
        <w:rPr>
          <w:rFonts w:ascii="Times New Roman" w:eastAsia="Times New Roman" w:hAnsi="Times New Roman" w:cs="Times New Roman"/>
          <w:color w:val="000000" w:themeColor="text1"/>
          <w:lang w:eastAsia="ru-RU"/>
        </w:rPr>
        <w:t xml:space="preserve">подготовлен командой специалистов: экспертов, социологов, юристов, экономистов, историков, психологов и журналистов. При составлении «рейтинга трезвости» ими были учтены следующие показатели официальной статистики: смертность от случайных отравлений алкоголем, численность больных в ЛПУ с диагнозом алкоголизм и алкогольные психозы, число преступлений в состоянии алкогольного опьянения, </w:t>
      </w:r>
      <w:r>
        <w:rPr>
          <w:rFonts w:ascii="Times New Roman" w:eastAsia="Times New Roman" w:hAnsi="Times New Roman" w:cs="Times New Roman"/>
          <w:color w:val="000000" w:themeColor="text1"/>
          <w:lang w:eastAsia="ru-RU"/>
        </w:rPr>
        <w:t>объемы продаж</w:t>
      </w:r>
      <w:r w:rsidRPr="009A021A">
        <w:rPr>
          <w:rFonts w:ascii="Times New Roman" w:eastAsia="Times New Roman" w:hAnsi="Times New Roman" w:cs="Times New Roman"/>
          <w:color w:val="000000" w:themeColor="text1"/>
          <w:lang w:eastAsia="ru-RU"/>
        </w:rPr>
        <w:t xml:space="preserve"> алкогольной продукции, число правонарушений, связанные с незаконным производством и оборотом этилового спирта и алкоголя, количество часов запрета продажи алкоголя ежедневно и количество дней запрета. </w:t>
      </w:r>
      <w:r w:rsidRPr="009A021A">
        <w:rPr>
          <w:rFonts w:ascii="Times New Roman" w:eastAsia="Times New Roman" w:hAnsi="Times New Roman" w:cs="Times New Roman"/>
          <w:color w:val="000000" w:themeColor="text1"/>
          <w:lang w:val="en-US" w:eastAsia="ru-RU"/>
        </w:rPr>
        <w:t>URL</w:t>
      </w:r>
      <w:r w:rsidRPr="009A021A">
        <w:rPr>
          <w:rFonts w:ascii="Times New Roman" w:eastAsia="Times New Roman" w:hAnsi="Times New Roman" w:cs="Times New Roman"/>
          <w:color w:val="000000" w:themeColor="text1"/>
          <w:lang w:eastAsia="ru-RU"/>
        </w:rPr>
        <w:t xml:space="preserve">: </w:t>
      </w:r>
      <w:hyperlink r:id="rId8" w:history="1">
        <w:r w:rsidRPr="009A021A">
          <w:rPr>
            <w:rStyle w:val="a4"/>
            <w:rFonts w:ascii="Times New Roman" w:eastAsia="Times New Roman" w:hAnsi="Times New Roman" w:cs="Times New Roman"/>
            <w:bCs/>
            <w:color w:val="000000" w:themeColor="text1"/>
            <w:lang w:val="en-US" w:eastAsia="ru-RU"/>
          </w:rPr>
          <w:t>http</w:t>
        </w:r>
        <w:r w:rsidRPr="009A021A">
          <w:rPr>
            <w:rStyle w:val="a4"/>
            <w:rFonts w:ascii="Times New Roman" w:eastAsia="Times New Roman" w:hAnsi="Times New Roman" w:cs="Times New Roman"/>
            <w:bCs/>
            <w:color w:val="000000" w:themeColor="text1"/>
            <w:lang w:eastAsia="ru-RU"/>
          </w:rPr>
          <w:t>://</w:t>
        </w:r>
        <w:r w:rsidRPr="009A021A">
          <w:rPr>
            <w:rStyle w:val="a4"/>
            <w:rFonts w:ascii="Times New Roman" w:eastAsia="Times New Roman" w:hAnsi="Times New Roman" w:cs="Times New Roman"/>
            <w:bCs/>
            <w:color w:val="000000" w:themeColor="text1"/>
            <w:lang w:val="en-US" w:eastAsia="ru-RU"/>
          </w:rPr>
          <w:t>www</w:t>
        </w:r>
        <w:r w:rsidRPr="009A021A">
          <w:rPr>
            <w:rStyle w:val="a4"/>
            <w:rFonts w:ascii="Times New Roman" w:eastAsia="Times New Roman" w:hAnsi="Times New Roman" w:cs="Times New Roman"/>
            <w:bCs/>
            <w:color w:val="000000" w:themeColor="text1"/>
            <w:lang w:eastAsia="ru-RU"/>
          </w:rPr>
          <w:t>.</w:t>
        </w:r>
        <w:proofErr w:type="spellStart"/>
        <w:r w:rsidRPr="009A021A">
          <w:rPr>
            <w:rStyle w:val="a4"/>
            <w:rFonts w:ascii="Times New Roman" w:eastAsia="Times New Roman" w:hAnsi="Times New Roman" w:cs="Times New Roman"/>
            <w:bCs/>
            <w:color w:val="000000" w:themeColor="text1"/>
            <w:lang w:val="en-US" w:eastAsia="ru-RU"/>
          </w:rPr>
          <w:t>trezvros</w:t>
        </w:r>
        <w:proofErr w:type="spellEnd"/>
        <w:r w:rsidRPr="009A021A">
          <w:rPr>
            <w:rStyle w:val="a4"/>
            <w:rFonts w:ascii="Times New Roman" w:eastAsia="Times New Roman" w:hAnsi="Times New Roman" w:cs="Times New Roman"/>
            <w:bCs/>
            <w:color w:val="000000" w:themeColor="text1"/>
            <w:lang w:eastAsia="ru-RU"/>
          </w:rPr>
          <w:t>.</w:t>
        </w:r>
        <w:proofErr w:type="spellStart"/>
        <w:r w:rsidRPr="009A021A">
          <w:rPr>
            <w:rStyle w:val="a4"/>
            <w:rFonts w:ascii="Times New Roman" w:eastAsia="Times New Roman" w:hAnsi="Times New Roman" w:cs="Times New Roman"/>
            <w:bCs/>
            <w:color w:val="000000" w:themeColor="text1"/>
            <w:lang w:val="en-US" w:eastAsia="ru-RU"/>
          </w:rPr>
          <w:t>ru</w:t>
        </w:r>
        <w:proofErr w:type="spellEnd"/>
        <w:r w:rsidRPr="009A021A">
          <w:rPr>
            <w:rStyle w:val="a4"/>
            <w:rFonts w:ascii="Times New Roman" w:eastAsia="Times New Roman" w:hAnsi="Times New Roman" w:cs="Times New Roman"/>
            <w:bCs/>
            <w:color w:val="000000" w:themeColor="text1"/>
            <w:lang w:eastAsia="ru-RU"/>
          </w:rPr>
          <w:t>/</w:t>
        </w:r>
        <w:r w:rsidRPr="009A021A">
          <w:rPr>
            <w:rStyle w:val="a4"/>
            <w:rFonts w:ascii="Times New Roman" w:eastAsia="Times New Roman" w:hAnsi="Times New Roman" w:cs="Times New Roman"/>
            <w:bCs/>
            <w:color w:val="000000" w:themeColor="text1"/>
            <w:lang w:val="en-US" w:eastAsia="ru-RU"/>
          </w:rPr>
          <w:t>calendar</w:t>
        </w:r>
        <w:r w:rsidRPr="009A021A">
          <w:rPr>
            <w:rStyle w:val="a4"/>
            <w:rFonts w:ascii="Times New Roman" w:eastAsia="Times New Roman" w:hAnsi="Times New Roman" w:cs="Times New Roman"/>
            <w:bCs/>
            <w:color w:val="000000" w:themeColor="text1"/>
            <w:lang w:eastAsia="ru-RU"/>
          </w:rPr>
          <w:t>/524</w:t>
        </w:r>
      </w:hyperlink>
      <w:r w:rsidRPr="009A021A">
        <w:rPr>
          <w:rFonts w:ascii="Times New Roman" w:eastAsia="Times New Roman" w:hAnsi="Times New Roman" w:cs="Times New Roman"/>
          <w:color w:val="000000" w:themeColor="text1"/>
          <w:lang w:eastAsia="ru-RU"/>
        </w:rPr>
        <w:t xml:space="preserve"> (дата обращения: 12.03.2020)</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9C799B"/>
    <w:multiLevelType w:val="hybridMultilevel"/>
    <w:tmpl w:val="EA68328E"/>
    <w:lvl w:ilvl="0" w:tplc="6E6EECE8">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10F1285"/>
    <w:multiLevelType w:val="multilevel"/>
    <w:tmpl w:val="6A3621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211F6409"/>
    <w:multiLevelType w:val="multilevel"/>
    <w:tmpl w:val="D57807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D766207"/>
    <w:multiLevelType w:val="hybridMultilevel"/>
    <w:tmpl w:val="20F6091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758F3023"/>
    <w:multiLevelType w:val="hybridMultilevel"/>
    <w:tmpl w:val="9AE4AED0"/>
    <w:lvl w:ilvl="0" w:tplc="671CF408">
      <w:numFmt w:val="bullet"/>
      <w:lvlText w:val=""/>
      <w:lvlJc w:val="left"/>
      <w:pPr>
        <w:ind w:left="720" w:hanging="360"/>
      </w:pPr>
      <w:rPr>
        <w:rFonts w:ascii="Symbol" w:eastAsiaTheme="minorHAnsi"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7DAA3E15"/>
    <w:multiLevelType w:val="hybridMultilevel"/>
    <w:tmpl w:val="C7802E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5"/>
  </w:num>
  <w:num w:numId="4">
    <w:abstractNumId w:val="1"/>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24E"/>
    <w:rsid w:val="00000B21"/>
    <w:rsid w:val="00006D6A"/>
    <w:rsid w:val="00010A67"/>
    <w:rsid w:val="00013792"/>
    <w:rsid w:val="00014202"/>
    <w:rsid w:val="00017FE5"/>
    <w:rsid w:val="000207C8"/>
    <w:rsid w:val="000209A5"/>
    <w:rsid w:val="00021767"/>
    <w:rsid w:val="000240F4"/>
    <w:rsid w:val="00024FA2"/>
    <w:rsid w:val="0002524E"/>
    <w:rsid w:val="000445F7"/>
    <w:rsid w:val="000449C3"/>
    <w:rsid w:val="00050D6A"/>
    <w:rsid w:val="00087FEC"/>
    <w:rsid w:val="000A50B1"/>
    <w:rsid w:val="000A5B62"/>
    <w:rsid w:val="000A6E52"/>
    <w:rsid w:val="000B7D4F"/>
    <w:rsid w:val="000C6E3B"/>
    <w:rsid w:val="000F1AF7"/>
    <w:rsid w:val="000F6A0C"/>
    <w:rsid w:val="000F724E"/>
    <w:rsid w:val="00127080"/>
    <w:rsid w:val="00165F15"/>
    <w:rsid w:val="00174B86"/>
    <w:rsid w:val="001766E5"/>
    <w:rsid w:val="00181859"/>
    <w:rsid w:val="00185B2F"/>
    <w:rsid w:val="00185DC9"/>
    <w:rsid w:val="00187F3B"/>
    <w:rsid w:val="001A2640"/>
    <w:rsid w:val="001A49AD"/>
    <w:rsid w:val="001C2A90"/>
    <w:rsid w:val="001C4C3D"/>
    <w:rsid w:val="001D525B"/>
    <w:rsid w:val="001E000F"/>
    <w:rsid w:val="002107BD"/>
    <w:rsid w:val="0022318C"/>
    <w:rsid w:val="00226CD5"/>
    <w:rsid w:val="00233E6A"/>
    <w:rsid w:val="00245C28"/>
    <w:rsid w:val="00252F24"/>
    <w:rsid w:val="00257E2B"/>
    <w:rsid w:val="00265403"/>
    <w:rsid w:val="0026588C"/>
    <w:rsid w:val="00276E82"/>
    <w:rsid w:val="0028502B"/>
    <w:rsid w:val="002A0810"/>
    <w:rsid w:val="002D022D"/>
    <w:rsid w:val="002D458C"/>
    <w:rsid w:val="002D5F0D"/>
    <w:rsid w:val="002D6F98"/>
    <w:rsid w:val="002F0185"/>
    <w:rsid w:val="002F0515"/>
    <w:rsid w:val="002F4E6D"/>
    <w:rsid w:val="003052B9"/>
    <w:rsid w:val="00310541"/>
    <w:rsid w:val="0031496F"/>
    <w:rsid w:val="0032450C"/>
    <w:rsid w:val="00324669"/>
    <w:rsid w:val="00326D50"/>
    <w:rsid w:val="003321AA"/>
    <w:rsid w:val="00336B93"/>
    <w:rsid w:val="003569E6"/>
    <w:rsid w:val="00364A7A"/>
    <w:rsid w:val="00364C01"/>
    <w:rsid w:val="00365131"/>
    <w:rsid w:val="00371C06"/>
    <w:rsid w:val="00375FFA"/>
    <w:rsid w:val="00377FD4"/>
    <w:rsid w:val="003902DF"/>
    <w:rsid w:val="00390A91"/>
    <w:rsid w:val="003A5949"/>
    <w:rsid w:val="003B1716"/>
    <w:rsid w:val="003B30E4"/>
    <w:rsid w:val="003B48D8"/>
    <w:rsid w:val="003D161F"/>
    <w:rsid w:val="003E01CB"/>
    <w:rsid w:val="003E5CEA"/>
    <w:rsid w:val="003F5151"/>
    <w:rsid w:val="003F7A0C"/>
    <w:rsid w:val="00404FD2"/>
    <w:rsid w:val="0040627D"/>
    <w:rsid w:val="00412FDF"/>
    <w:rsid w:val="00414693"/>
    <w:rsid w:val="00416199"/>
    <w:rsid w:val="00421179"/>
    <w:rsid w:val="00422E09"/>
    <w:rsid w:val="00423D39"/>
    <w:rsid w:val="004245D2"/>
    <w:rsid w:val="00432693"/>
    <w:rsid w:val="00455ECC"/>
    <w:rsid w:val="00455F75"/>
    <w:rsid w:val="004744C8"/>
    <w:rsid w:val="004752FB"/>
    <w:rsid w:val="00481EE5"/>
    <w:rsid w:val="00491909"/>
    <w:rsid w:val="004959DC"/>
    <w:rsid w:val="00496EF2"/>
    <w:rsid w:val="004A1461"/>
    <w:rsid w:val="004A2698"/>
    <w:rsid w:val="004A6139"/>
    <w:rsid w:val="004B5A14"/>
    <w:rsid w:val="004E4B22"/>
    <w:rsid w:val="00511ECF"/>
    <w:rsid w:val="0051334D"/>
    <w:rsid w:val="0052077A"/>
    <w:rsid w:val="00530C0B"/>
    <w:rsid w:val="00530C6D"/>
    <w:rsid w:val="00531BA3"/>
    <w:rsid w:val="005373A6"/>
    <w:rsid w:val="00537DEC"/>
    <w:rsid w:val="0054264B"/>
    <w:rsid w:val="0055297A"/>
    <w:rsid w:val="00554E6E"/>
    <w:rsid w:val="0055631C"/>
    <w:rsid w:val="00564DB4"/>
    <w:rsid w:val="00566410"/>
    <w:rsid w:val="00592F4D"/>
    <w:rsid w:val="00595FA9"/>
    <w:rsid w:val="005967B3"/>
    <w:rsid w:val="005A5BD3"/>
    <w:rsid w:val="005B5107"/>
    <w:rsid w:val="005D62FB"/>
    <w:rsid w:val="005E22C0"/>
    <w:rsid w:val="005E2831"/>
    <w:rsid w:val="005E5AC6"/>
    <w:rsid w:val="005F43E0"/>
    <w:rsid w:val="00600AD9"/>
    <w:rsid w:val="00607E12"/>
    <w:rsid w:val="00620C5A"/>
    <w:rsid w:val="006353E1"/>
    <w:rsid w:val="00650664"/>
    <w:rsid w:val="00656BC3"/>
    <w:rsid w:val="00661C78"/>
    <w:rsid w:val="00671141"/>
    <w:rsid w:val="0067655A"/>
    <w:rsid w:val="00683429"/>
    <w:rsid w:val="006A0015"/>
    <w:rsid w:val="006A2B77"/>
    <w:rsid w:val="006A3DE6"/>
    <w:rsid w:val="006B364F"/>
    <w:rsid w:val="006C3372"/>
    <w:rsid w:val="006C5FC4"/>
    <w:rsid w:val="006E38B2"/>
    <w:rsid w:val="006F31D2"/>
    <w:rsid w:val="00733F9D"/>
    <w:rsid w:val="00744DA0"/>
    <w:rsid w:val="007461B3"/>
    <w:rsid w:val="007527CB"/>
    <w:rsid w:val="007552B0"/>
    <w:rsid w:val="0076351C"/>
    <w:rsid w:val="00767E9B"/>
    <w:rsid w:val="00771AFF"/>
    <w:rsid w:val="00777008"/>
    <w:rsid w:val="007833B3"/>
    <w:rsid w:val="007A011B"/>
    <w:rsid w:val="007A01A7"/>
    <w:rsid w:val="007C559C"/>
    <w:rsid w:val="007D019C"/>
    <w:rsid w:val="007D031B"/>
    <w:rsid w:val="007E2D14"/>
    <w:rsid w:val="007F0A2E"/>
    <w:rsid w:val="007F0C96"/>
    <w:rsid w:val="007F16A1"/>
    <w:rsid w:val="007F78CE"/>
    <w:rsid w:val="00806117"/>
    <w:rsid w:val="008110E5"/>
    <w:rsid w:val="0082208F"/>
    <w:rsid w:val="0083436B"/>
    <w:rsid w:val="00834E9B"/>
    <w:rsid w:val="008370C5"/>
    <w:rsid w:val="00840AD6"/>
    <w:rsid w:val="00843AAC"/>
    <w:rsid w:val="00845346"/>
    <w:rsid w:val="00846C40"/>
    <w:rsid w:val="00850197"/>
    <w:rsid w:val="0085132D"/>
    <w:rsid w:val="00851555"/>
    <w:rsid w:val="0086444F"/>
    <w:rsid w:val="00867FA6"/>
    <w:rsid w:val="008760DE"/>
    <w:rsid w:val="00877297"/>
    <w:rsid w:val="0087750D"/>
    <w:rsid w:val="008845E5"/>
    <w:rsid w:val="008958FC"/>
    <w:rsid w:val="00896CE7"/>
    <w:rsid w:val="00897934"/>
    <w:rsid w:val="008A6008"/>
    <w:rsid w:val="008B6C15"/>
    <w:rsid w:val="008C3185"/>
    <w:rsid w:val="008C4AC6"/>
    <w:rsid w:val="008D384B"/>
    <w:rsid w:val="008E68E4"/>
    <w:rsid w:val="008F0A13"/>
    <w:rsid w:val="008F4689"/>
    <w:rsid w:val="008F5508"/>
    <w:rsid w:val="00904953"/>
    <w:rsid w:val="009159F0"/>
    <w:rsid w:val="009276AE"/>
    <w:rsid w:val="009357EA"/>
    <w:rsid w:val="00936DDD"/>
    <w:rsid w:val="00942409"/>
    <w:rsid w:val="00944561"/>
    <w:rsid w:val="009529E3"/>
    <w:rsid w:val="00963CFA"/>
    <w:rsid w:val="00963D36"/>
    <w:rsid w:val="00971DE3"/>
    <w:rsid w:val="00986170"/>
    <w:rsid w:val="00992A21"/>
    <w:rsid w:val="009954FE"/>
    <w:rsid w:val="009A021A"/>
    <w:rsid w:val="009A210C"/>
    <w:rsid w:val="009B744E"/>
    <w:rsid w:val="009C52E0"/>
    <w:rsid w:val="009E78F8"/>
    <w:rsid w:val="009F3AF2"/>
    <w:rsid w:val="009F66E3"/>
    <w:rsid w:val="009F690F"/>
    <w:rsid w:val="00A05C1D"/>
    <w:rsid w:val="00A13B24"/>
    <w:rsid w:val="00A23BB1"/>
    <w:rsid w:val="00A25BB1"/>
    <w:rsid w:val="00A32564"/>
    <w:rsid w:val="00A352A4"/>
    <w:rsid w:val="00A361B9"/>
    <w:rsid w:val="00A378E2"/>
    <w:rsid w:val="00A47544"/>
    <w:rsid w:val="00A54839"/>
    <w:rsid w:val="00A56307"/>
    <w:rsid w:val="00A806D0"/>
    <w:rsid w:val="00A83D96"/>
    <w:rsid w:val="00A954C5"/>
    <w:rsid w:val="00AB1D0C"/>
    <w:rsid w:val="00AB5015"/>
    <w:rsid w:val="00AC0462"/>
    <w:rsid w:val="00AD26AC"/>
    <w:rsid w:val="00AF49E3"/>
    <w:rsid w:val="00B068EF"/>
    <w:rsid w:val="00B11926"/>
    <w:rsid w:val="00B1199F"/>
    <w:rsid w:val="00B2209B"/>
    <w:rsid w:val="00B406F3"/>
    <w:rsid w:val="00B40B43"/>
    <w:rsid w:val="00B41F3A"/>
    <w:rsid w:val="00B455F3"/>
    <w:rsid w:val="00B46B17"/>
    <w:rsid w:val="00B46F4B"/>
    <w:rsid w:val="00B61A79"/>
    <w:rsid w:val="00B65A44"/>
    <w:rsid w:val="00B81934"/>
    <w:rsid w:val="00BA6C99"/>
    <w:rsid w:val="00BA74E7"/>
    <w:rsid w:val="00BB6D12"/>
    <w:rsid w:val="00BD0C0A"/>
    <w:rsid w:val="00BD1C44"/>
    <w:rsid w:val="00BE5E71"/>
    <w:rsid w:val="00BE76D7"/>
    <w:rsid w:val="00BF21A6"/>
    <w:rsid w:val="00C147DD"/>
    <w:rsid w:val="00C209C8"/>
    <w:rsid w:val="00C2624F"/>
    <w:rsid w:val="00C363EB"/>
    <w:rsid w:val="00C374BF"/>
    <w:rsid w:val="00C45AAE"/>
    <w:rsid w:val="00C56F5B"/>
    <w:rsid w:val="00C67459"/>
    <w:rsid w:val="00C67E78"/>
    <w:rsid w:val="00C7489C"/>
    <w:rsid w:val="00C77BE1"/>
    <w:rsid w:val="00C93244"/>
    <w:rsid w:val="00C94A7C"/>
    <w:rsid w:val="00CA0286"/>
    <w:rsid w:val="00CD1D48"/>
    <w:rsid w:val="00CD7E78"/>
    <w:rsid w:val="00CF66B6"/>
    <w:rsid w:val="00D03828"/>
    <w:rsid w:val="00D04408"/>
    <w:rsid w:val="00D07694"/>
    <w:rsid w:val="00D16B30"/>
    <w:rsid w:val="00D32289"/>
    <w:rsid w:val="00D34EE2"/>
    <w:rsid w:val="00D409F9"/>
    <w:rsid w:val="00D615D5"/>
    <w:rsid w:val="00D86BFB"/>
    <w:rsid w:val="00D95958"/>
    <w:rsid w:val="00DA1D83"/>
    <w:rsid w:val="00DA2C9B"/>
    <w:rsid w:val="00DB28DC"/>
    <w:rsid w:val="00DB4C48"/>
    <w:rsid w:val="00DB6CE0"/>
    <w:rsid w:val="00DC6D6A"/>
    <w:rsid w:val="00DC7A2E"/>
    <w:rsid w:val="00DD5199"/>
    <w:rsid w:val="00DE21DD"/>
    <w:rsid w:val="00E0081B"/>
    <w:rsid w:val="00E12219"/>
    <w:rsid w:val="00E2629E"/>
    <w:rsid w:val="00E31981"/>
    <w:rsid w:val="00E31CAB"/>
    <w:rsid w:val="00E3440D"/>
    <w:rsid w:val="00E3590C"/>
    <w:rsid w:val="00E56BC3"/>
    <w:rsid w:val="00E86E5F"/>
    <w:rsid w:val="00E875CB"/>
    <w:rsid w:val="00E94CF3"/>
    <w:rsid w:val="00EC1CA5"/>
    <w:rsid w:val="00EC69C1"/>
    <w:rsid w:val="00ED216B"/>
    <w:rsid w:val="00EE34ED"/>
    <w:rsid w:val="00EE5310"/>
    <w:rsid w:val="00F22F99"/>
    <w:rsid w:val="00F238CB"/>
    <w:rsid w:val="00F23BF3"/>
    <w:rsid w:val="00F30D65"/>
    <w:rsid w:val="00F331CC"/>
    <w:rsid w:val="00F33DE3"/>
    <w:rsid w:val="00F3683C"/>
    <w:rsid w:val="00F5144D"/>
    <w:rsid w:val="00F53E5F"/>
    <w:rsid w:val="00F5505E"/>
    <w:rsid w:val="00F62670"/>
    <w:rsid w:val="00F705C9"/>
    <w:rsid w:val="00F707BD"/>
    <w:rsid w:val="00F76ACC"/>
    <w:rsid w:val="00F81E78"/>
    <w:rsid w:val="00F874CB"/>
    <w:rsid w:val="00F87971"/>
    <w:rsid w:val="00F95661"/>
    <w:rsid w:val="00FC03C1"/>
    <w:rsid w:val="00FC28D1"/>
    <w:rsid w:val="00FC2E22"/>
    <w:rsid w:val="00FC469F"/>
    <w:rsid w:val="00FC4A6A"/>
    <w:rsid w:val="00FD00C5"/>
    <w:rsid w:val="00FD0456"/>
    <w:rsid w:val="00FD4026"/>
    <w:rsid w:val="00FD4D70"/>
    <w:rsid w:val="00FD5CCE"/>
    <w:rsid w:val="00FF13C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63B644"/>
  <w15:docId w15:val="{3A9342F7-D9D3-4B2D-B91D-A5496D5D6A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3">
    <w:name w:val="heading 3"/>
    <w:basedOn w:val="a"/>
    <w:next w:val="a"/>
    <w:link w:val="30"/>
    <w:uiPriority w:val="9"/>
    <w:semiHidden/>
    <w:unhideWhenUsed/>
    <w:qFormat/>
    <w:rsid w:val="00F95661"/>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link w:val="40"/>
    <w:uiPriority w:val="9"/>
    <w:qFormat/>
    <w:rsid w:val="00E56BC3"/>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F6A0C"/>
    <w:pPr>
      <w:ind w:left="720"/>
      <w:contextualSpacing/>
    </w:pPr>
  </w:style>
  <w:style w:type="paragraph" w:styleId="31">
    <w:name w:val="Body Text 3"/>
    <w:basedOn w:val="a"/>
    <w:link w:val="310"/>
    <w:rsid w:val="004B5A14"/>
    <w:pPr>
      <w:tabs>
        <w:tab w:val="left" w:pos="5670"/>
      </w:tabs>
      <w:spacing w:after="60" w:line="240" w:lineRule="auto"/>
      <w:jc w:val="center"/>
    </w:pPr>
    <w:rPr>
      <w:rFonts w:ascii="Arial" w:eastAsia="Times New Roman" w:hAnsi="Arial" w:cs="Arial"/>
      <w:sz w:val="14"/>
      <w:szCs w:val="14"/>
      <w:lang w:eastAsia="ru-RU"/>
    </w:rPr>
  </w:style>
  <w:style w:type="character" w:customStyle="1" w:styleId="32">
    <w:name w:val="Основной текст 3 Знак"/>
    <w:basedOn w:val="a0"/>
    <w:uiPriority w:val="99"/>
    <w:semiHidden/>
    <w:rsid w:val="004B5A14"/>
    <w:rPr>
      <w:sz w:val="16"/>
      <w:szCs w:val="16"/>
    </w:rPr>
  </w:style>
  <w:style w:type="paragraph" w:customStyle="1" w:styleId="xl26">
    <w:name w:val="xl26"/>
    <w:basedOn w:val="a"/>
    <w:rsid w:val="004B5A14"/>
    <w:pPr>
      <w:spacing w:before="100" w:beforeAutospacing="1" w:after="100" w:afterAutospacing="1" w:line="240" w:lineRule="auto"/>
      <w:jc w:val="right"/>
    </w:pPr>
    <w:rPr>
      <w:rFonts w:ascii="Arial" w:eastAsia="Arial Unicode MS" w:hAnsi="Arial" w:cs="Times New Roman"/>
      <w:sz w:val="14"/>
      <w:szCs w:val="14"/>
      <w:lang w:eastAsia="ru-RU"/>
    </w:rPr>
  </w:style>
  <w:style w:type="character" w:customStyle="1" w:styleId="310">
    <w:name w:val="Основной текст 3 Знак1"/>
    <w:link w:val="31"/>
    <w:locked/>
    <w:rsid w:val="004B5A14"/>
    <w:rPr>
      <w:rFonts w:ascii="Arial" w:eastAsia="Times New Roman" w:hAnsi="Arial" w:cs="Arial"/>
      <w:sz w:val="14"/>
      <w:szCs w:val="14"/>
      <w:lang w:eastAsia="ru-RU"/>
    </w:rPr>
  </w:style>
  <w:style w:type="character" w:styleId="a4">
    <w:name w:val="Hyperlink"/>
    <w:basedOn w:val="a0"/>
    <w:uiPriority w:val="99"/>
    <w:unhideWhenUsed/>
    <w:rsid w:val="004B5A14"/>
    <w:rPr>
      <w:color w:val="0000FF"/>
      <w:u w:val="single"/>
    </w:rPr>
  </w:style>
  <w:style w:type="paragraph" w:styleId="a5">
    <w:name w:val="Balloon Text"/>
    <w:basedOn w:val="a"/>
    <w:link w:val="a6"/>
    <w:uiPriority w:val="99"/>
    <w:semiHidden/>
    <w:unhideWhenUsed/>
    <w:rsid w:val="004B5A14"/>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4B5A14"/>
    <w:rPr>
      <w:rFonts w:ascii="Tahoma" w:hAnsi="Tahoma" w:cs="Tahoma"/>
      <w:sz w:val="16"/>
      <w:szCs w:val="16"/>
    </w:rPr>
  </w:style>
  <w:style w:type="paragraph" w:customStyle="1" w:styleId="Default">
    <w:name w:val="Default"/>
    <w:rsid w:val="0087750D"/>
    <w:pPr>
      <w:autoSpaceDE w:val="0"/>
      <w:autoSpaceDN w:val="0"/>
      <w:adjustRightInd w:val="0"/>
      <w:spacing w:after="0" w:line="240" w:lineRule="auto"/>
    </w:pPr>
    <w:rPr>
      <w:rFonts w:ascii="Arial" w:hAnsi="Arial" w:cs="Arial"/>
      <w:color w:val="000000"/>
      <w:sz w:val="24"/>
      <w:szCs w:val="24"/>
    </w:rPr>
  </w:style>
  <w:style w:type="paragraph" w:styleId="a7">
    <w:name w:val="header"/>
    <w:basedOn w:val="a"/>
    <w:link w:val="a8"/>
    <w:uiPriority w:val="99"/>
    <w:unhideWhenUsed/>
    <w:rsid w:val="00432693"/>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432693"/>
  </w:style>
  <w:style w:type="paragraph" w:styleId="a9">
    <w:name w:val="footer"/>
    <w:basedOn w:val="a"/>
    <w:link w:val="aa"/>
    <w:uiPriority w:val="99"/>
    <w:unhideWhenUsed/>
    <w:rsid w:val="00432693"/>
    <w:pPr>
      <w:tabs>
        <w:tab w:val="center" w:pos="4677"/>
        <w:tab w:val="right" w:pos="9355"/>
      </w:tabs>
      <w:spacing w:after="0" w:line="240" w:lineRule="auto"/>
    </w:pPr>
  </w:style>
  <w:style w:type="character" w:customStyle="1" w:styleId="aa">
    <w:name w:val="Нижний колонтитул Знак"/>
    <w:basedOn w:val="a0"/>
    <w:link w:val="a9"/>
    <w:uiPriority w:val="99"/>
    <w:rsid w:val="00432693"/>
  </w:style>
  <w:style w:type="paragraph" w:styleId="ab">
    <w:name w:val="footnote text"/>
    <w:basedOn w:val="a"/>
    <w:link w:val="ac"/>
    <w:uiPriority w:val="99"/>
    <w:unhideWhenUsed/>
    <w:rsid w:val="00187F3B"/>
    <w:pPr>
      <w:spacing w:after="0" w:line="240" w:lineRule="auto"/>
    </w:pPr>
    <w:rPr>
      <w:sz w:val="20"/>
      <w:szCs w:val="20"/>
    </w:rPr>
  </w:style>
  <w:style w:type="character" w:customStyle="1" w:styleId="ac">
    <w:name w:val="Текст сноски Знак"/>
    <w:basedOn w:val="a0"/>
    <w:link w:val="ab"/>
    <w:uiPriority w:val="99"/>
    <w:rsid w:val="00187F3B"/>
    <w:rPr>
      <w:sz w:val="20"/>
      <w:szCs w:val="20"/>
    </w:rPr>
  </w:style>
  <w:style w:type="character" w:styleId="ad">
    <w:name w:val="footnote reference"/>
    <w:basedOn w:val="a0"/>
    <w:uiPriority w:val="99"/>
    <w:semiHidden/>
    <w:unhideWhenUsed/>
    <w:rsid w:val="00187F3B"/>
    <w:rPr>
      <w:vertAlign w:val="superscript"/>
    </w:rPr>
  </w:style>
  <w:style w:type="character" w:styleId="ae">
    <w:name w:val="Emphasis"/>
    <w:basedOn w:val="a0"/>
    <w:uiPriority w:val="20"/>
    <w:qFormat/>
    <w:rsid w:val="000F1AF7"/>
    <w:rPr>
      <w:i/>
      <w:iCs/>
    </w:rPr>
  </w:style>
  <w:style w:type="paragraph" w:styleId="af">
    <w:name w:val="Body Text Indent"/>
    <w:basedOn w:val="a"/>
    <w:link w:val="af0"/>
    <w:uiPriority w:val="99"/>
    <w:unhideWhenUsed/>
    <w:rsid w:val="004A2698"/>
    <w:pPr>
      <w:spacing w:after="120"/>
      <w:ind w:left="283"/>
    </w:pPr>
  </w:style>
  <w:style w:type="character" w:customStyle="1" w:styleId="af0">
    <w:name w:val="Основной текст с отступом Знак"/>
    <w:basedOn w:val="a0"/>
    <w:link w:val="af"/>
    <w:uiPriority w:val="99"/>
    <w:rsid w:val="004A2698"/>
  </w:style>
  <w:style w:type="paragraph" w:styleId="af1">
    <w:name w:val="Normal (Web)"/>
    <w:basedOn w:val="a"/>
    <w:uiPriority w:val="99"/>
    <w:unhideWhenUsed/>
    <w:rsid w:val="00A13B24"/>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f2">
    <w:name w:val="Table Grid"/>
    <w:basedOn w:val="a1"/>
    <w:uiPriority w:val="59"/>
    <w:rsid w:val="00867F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rticle-headerpages">
    <w:name w:val="article-header__pages"/>
    <w:basedOn w:val="a0"/>
    <w:rsid w:val="00BE5E71"/>
  </w:style>
  <w:style w:type="character" w:customStyle="1" w:styleId="article-headerdate">
    <w:name w:val="article-header__date"/>
    <w:basedOn w:val="a0"/>
    <w:rsid w:val="00BE5E71"/>
  </w:style>
  <w:style w:type="paragraph" w:styleId="HTML">
    <w:name w:val="HTML Preformatted"/>
    <w:basedOn w:val="a"/>
    <w:link w:val="HTML0"/>
    <w:uiPriority w:val="99"/>
    <w:semiHidden/>
    <w:unhideWhenUsed/>
    <w:rsid w:val="00C674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C67459"/>
    <w:rPr>
      <w:rFonts w:ascii="Courier New" w:eastAsia="Times New Roman" w:hAnsi="Courier New" w:cs="Courier New"/>
      <w:sz w:val="20"/>
      <w:szCs w:val="20"/>
      <w:lang w:eastAsia="ru-RU"/>
    </w:rPr>
  </w:style>
  <w:style w:type="character" w:styleId="af3">
    <w:name w:val="FollowedHyperlink"/>
    <w:basedOn w:val="a0"/>
    <w:uiPriority w:val="99"/>
    <w:semiHidden/>
    <w:unhideWhenUsed/>
    <w:rsid w:val="00834E9B"/>
    <w:rPr>
      <w:color w:val="800080" w:themeColor="followedHyperlink"/>
      <w:u w:val="single"/>
    </w:rPr>
  </w:style>
  <w:style w:type="paragraph" w:customStyle="1" w:styleId="text">
    <w:name w:val="text"/>
    <w:basedOn w:val="a"/>
    <w:rsid w:val="00E56BC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40">
    <w:name w:val="Заголовок 4 Знак"/>
    <w:basedOn w:val="a0"/>
    <w:link w:val="4"/>
    <w:uiPriority w:val="9"/>
    <w:rsid w:val="00E56BC3"/>
    <w:rPr>
      <w:rFonts w:ascii="Times New Roman" w:eastAsia="Times New Roman" w:hAnsi="Times New Roman" w:cs="Times New Roman"/>
      <w:b/>
      <w:bCs/>
      <w:sz w:val="24"/>
      <w:szCs w:val="24"/>
      <w:lang w:eastAsia="ru-RU"/>
    </w:rPr>
  </w:style>
  <w:style w:type="paragraph" w:styleId="af4">
    <w:name w:val="endnote text"/>
    <w:basedOn w:val="a"/>
    <w:link w:val="af5"/>
    <w:uiPriority w:val="99"/>
    <w:semiHidden/>
    <w:unhideWhenUsed/>
    <w:rsid w:val="006A2B77"/>
    <w:pPr>
      <w:spacing w:after="0" w:line="240" w:lineRule="auto"/>
    </w:pPr>
    <w:rPr>
      <w:sz w:val="20"/>
      <w:szCs w:val="20"/>
    </w:rPr>
  </w:style>
  <w:style w:type="character" w:customStyle="1" w:styleId="af5">
    <w:name w:val="Текст концевой сноски Знак"/>
    <w:basedOn w:val="a0"/>
    <w:link w:val="af4"/>
    <w:uiPriority w:val="99"/>
    <w:semiHidden/>
    <w:rsid w:val="006A2B77"/>
    <w:rPr>
      <w:sz w:val="20"/>
      <w:szCs w:val="20"/>
    </w:rPr>
  </w:style>
  <w:style w:type="character" w:styleId="af6">
    <w:name w:val="endnote reference"/>
    <w:basedOn w:val="a0"/>
    <w:uiPriority w:val="99"/>
    <w:semiHidden/>
    <w:unhideWhenUsed/>
    <w:rsid w:val="006A2B77"/>
    <w:rPr>
      <w:vertAlign w:val="superscript"/>
    </w:rPr>
  </w:style>
  <w:style w:type="character" w:customStyle="1" w:styleId="30">
    <w:name w:val="Заголовок 3 Знак"/>
    <w:basedOn w:val="a0"/>
    <w:link w:val="3"/>
    <w:uiPriority w:val="9"/>
    <w:semiHidden/>
    <w:rsid w:val="00F95661"/>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1700412">
      <w:bodyDiv w:val="1"/>
      <w:marLeft w:val="0"/>
      <w:marRight w:val="0"/>
      <w:marTop w:val="0"/>
      <w:marBottom w:val="0"/>
      <w:divBdr>
        <w:top w:val="none" w:sz="0" w:space="0" w:color="auto"/>
        <w:left w:val="none" w:sz="0" w:space="0" w:color="auto"/>
        <w:bottom w:val="none" w:sz="0" w:space="0" w:color="auto"/>
        <w:right w:val="none" w:sz="0" w:space="0" w:color="auto"/>
      </w:divBdr>
    </w:div>
    <w:div w:id="140580686">
      <w:bodyDiv w:val="1"/>
      <w:marLeft w:val="0"/>
      <w:marRight w:val="0"/>
      <w:marTop w:val="0"/>
      <w:marBottom w:val="0"/>
      <w:divBdr>
        <w:top w:val="none" w:sz="0" w:space="0" w:color="auto"/>
        <w:left w:val="none" w:sz="0" w:space="0" w:color="auto"/>
        <w:bottom w:val="none" w:sz="0" w:space="0" w:color="auto"/>
        <w:right w:val="none" w:sz="0" w:space="0" w:color="auto"/>
      </w:divBdr>
    </w:div>
    <w:div w:id="187065326">
      <w:bodyDiv w:val="1"/>
      <w:marLeft w:val="0"/>
      <w:marRight w:val="0"/>
      <w:marTop w:val="0"/>
      <w:marBottom w:val="0"/>
      <w:divBdr>
        <w:top w:val="none" w:sz="0" w:space="0" w:color="auto"/>
        <w:left w:val="none" w:sz="0" w:space="0" w:color="auto"/>
        <w:bottom w:val="none" w:sz="0" w:space="0" w:color="auto"/>
        <w:right w:val="none" w:sz="0" w:space="0" w:color="auto"/>
      </w:divBdr>
    </w:div>
    <w:div w:id="187717480">
      <w:bodyDiv w:val="1"/>
      <w:marLeft w:val="0"/>
      <w:marRight w:val="0"/>
      <w:marTop w:val="0"/>
      <w:marBottom w:val="0"/>
      <w:divBdr>
        <w:top w:val="none" w:sz="0" w:space="0" w:color="auto"/>
        <w:left w:val="none" w:sz="0" w:space="0" w:color="auto"/>
        <w:bottom w:val="none" w:sz="0" w:space="0" w:color="auto"/>
        <w:right w:val="none" w:sz="0" w:space="0" w:color="auto"/>
      </w:divBdr>
    </w:div>
    <w:div w:id="313877237">
      <w:bodyDiv w:val="1"/>
      <w:marLeft w:val="0"/>
      <w:marRight w:val="0"/>
      <w:marTop w:val="0"/>
      <w:marBottom w:val="0"/>
      <w:divBdr>
        <w:top w:val="none" w:sz="0" w:space="0" w:color="auto"/>
        <w:left w:val="none" w:sz="0" w:space="0" w:color="auto"/>
        <w:bottom w:val="none" w:sz="0" w:space="0" w:color="auto"/>
        <w:right w:val="none" w:sz="0" w:space="0" w:color="auto"/>
      </w:divBdr>
    </w:div>
    <w:div w:id="419133531">
      <w:bodyDiv w:val="1"/>
      <w:marLeft w:val="0"/>
      <w:marRight w:val="0"/>
      <w:marTop w:val="0"/>
      <w:marBottom w:val="0"/>
      <w:divBdr>
        <w:top w:val="none" w:sz="0" w:space="0" w:color="auto"/>
        <w:left w:val="none" w:sz="0" w:space="0" w:color="auto"/>
        <w:bottom w:val="none" w:sz="0" w:space="0" w:color="auto"/>
        <w:right w:val="none" w:sz="0" w:space="0" w:color="auto"/>
      </w:divBdr>
    </w:div>
    <w:div w:id="553546063">
      <w:bodyDiv w:val="1"/>
      <w:marLeft w:val="0"/>
      <w:marRight w:val="0"/>
      <w:marTop w:val="0"/>
      <w:marBottom w:val="0"/>
      <w:divBdr>
        <w:top w:val="none" w:sz="0" w:space="0" w:color="auto"/>
        <w:left w:val="none" w:sz="0" w:space="0" w:color="auto"/>
        <w:bottom w:val="none" w:sz="0" w:space="0" w:color="auto"/>
        <w:right w:val="none" w:sz="0" w:space="0" w:color="auto"/>
      </w:divBdr>
    </w:div>
    <w:div w:id="615410847">
      <w:bodyDiv w:val="1"/>
      <w:marLeft w:val="0"/>
      <w:marRight w:val="0"/>
      <w:marTop w:val="0"/>
      <w:marBottom w:val="0"/>
      <w:divBdr>
        <w:top w:val="none" w:sz="0" w:space="0" w:color="auto"/>
        <w:left w:val="none" w:sz="0" w:space="0" w:color="auto"/>
        <w:bottom w:val="none" w:sz="0" w:space="0" w:color="auto"/>
        <w:right w:val="none" w:sz="0" w:space="0" w:color="auto"/>
      </w:divBdr>
    </w:div>
    <w:div w:id="812065448">
      <w:bodyDiv w:val="1"/>
      <w:marLeft w:val="0"/>
      <w:marRight w:val="0"/>
      <w:marTop w:val="0"/>
      <w:marBottom w:val="0"/>
      <w:divBdr>
        <w:top w:val="none" w:sz="0" w:space="0" w:color="auto"/>
        <w:left w:val="none" w:sz="0" w:space="0" w:color="auto"/>
        <w:bottom w:val="none" w:sz="0" w:space="0" w:color="auto"/>
        <w:right w:val="none" w:sz="0" w:space="0" w:color="auto"/>
      </w:divBdr>
    </w:div>
    <w:div w:id="942344534">
      <w:bodyDiv w:val="1"/>
      <w:marLeft w:val="0"/>
      <w:marRight w:val="0"/>
      <w:marTop w:val="0"/>
      <w:marBottom w:val="0"/>
      <w:divBdr>
        <w:top w:val="none" w:sz="0" w:space="0" w:color="auto"/>
        <w:left w:val="none" w:sz="0" w:space="0" w:color="auto"/>
        <w:bottom w:val="none" w:sz="0" w:space="0" w:color="auto"/>
        <w:right w:val="none" w:sz="0" w:space="0" w:color="auto"/>
      </w:divBdr>
    </w:div>
    <w:div w:id="984815093">
      <w:bodyDiv w:val="1"/>
      <w:marLeft w:val="0"/>
      <w:marRight w:val="0"/>
      <w:marTop w:val="0"/>
      <w:marBottom w:val="0"/>
      <w:divBdr>
        <w:top w:val="none" w:sz="0" w:space="0" w:color="auto"/>
        <w:left w:val="none" w:sz="0" w:space="0" w:color="auto"/>
        <w:bottom w:val="none" w:sz="0" w:space="0" w:color="auto"/>
        <w:right w:val="none" w:sz="0" w:space="0" w:color="auto"/>
      </w:divBdr>
    </w:div>
    <w:div w:id="1083793917">
      <w:bodyDiv w:val="1"/>
      <w:marLeft w:val="0"/>
      <w:marRight w:val="0"/>
      <w:marTop w:val="0"/>
      <w:marBottom w:val="0"/>
      <w:divBdr>
        <w:top w:val="none" w:sz="0" w:space="0" w:color="auto"/>
        <w:left w:val="none" w:sz="0" w:space="0" w:color="auto"/>
        <w:bottom w:val="none" w:sz="0" w:space="0" w:color="auto"/>
        <w:right w:val="none" w:sz="0" w:space="0" w:color="auto"/>
      </w:divBdr>
      <w:divsChild>
        <w:div w:id="1276328410">
          <w:marLeft w:val="-225"/>
          <w:marRight w:val="-225"/>
          <w:marTop w:val="0"/>
          <w:marBottom w:val="0"/>
          <w:divBdr>
            <w:top w:val="none" w:sz="0" w:space="0" w:color="auto"/>
            <w:left w:val="none" w:sz="0" w:space="0" w:color="auto"/>
            <w:bottom w:val="none" w:sz="0" w:space="0" w:color="auto"/>
            <w:right w:val="none" w:sz="0" w:space="0" w:color="auto"/>
          </w:divBdr>
          <w:divsChild>
            <w:div w:id="620379786">
              <w:marLeft w:val="0"/>
              <w:marRight w:val="0"/>
              <w:marTop w:val="0"/>
              <w:marBottom w:val="0"/>
              <w:divBdr>
                <w:top w:val="none" w:sz="0" w:space="0" w:color="auto"/>
                <w:left w:val="none" w:sz="0" w:space="0" w:color="auto"/>
                <w:bottom w:val="none" w:sz="0" w:space="0" w:color="auto"/>
                <w:right w:val="none" w:sz="0" w:space="0" w:color="auto"/>
              </w:divBdr>
            </w:div>
          </w:divsChild>
        </w:div>
        <w:div w:id="1442528472">
          <w:marLeft w:val="-225"/>
          <w:marRight w:val="-225"/>
          <w:marTop w:val="0"/>
          <w:marBottom w:val="0"/>
          <w:divBdr>
            <w:top w:val="none" w:sz="0" w:space="0" w:color="auto"/>
            <w:left w:val="none" w:sz="0" w:space="0" w:color="auto"/>
            <w:bottom w:val="none" w:sz="0" w:space="0" w:color="auto"/>
            <w:right w:val="none" w:sz="0" w:space="0" w:color="auto"/>
          </w:divBdr>
          <w:divsChild>
            <w:div w:id="77949967">
              <w:marLeft w:val="0"/>
              <w:marRight w:val="0"/>
              <w:marTop w:val="0"/>
              <w:marBottom w:val="0"/>
              <w:divBdr>
                <w:top w:val="none" w:sz="0" w:space="0" w:color="auto"/>
                <w:left w:val="none" w:sz="0" w:space="0" w:color="auto"/>
                <w:bottom w:val="none" w:sz="0" w:space="0" w:color="auto"/>
                <w:right w:val="none" w:sz="0" w:space="0" w:color="auto"/>
              </w:divBdr>
            </w:div>
            <w:div w:id="805702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5462921">
      <w:bodyDiv w:val="1"/>
      <w:marLeft w:val="0"/>
      <w:marRight w:val="0"/>
      <w:marTop w:val="0"/>
      <w:marBottom w:val="0"/>
      <w:divBdr>
        <w:top w:val="none" w:sz="0" w:space="0" w:color="auto"/>
        <w:left w:val="none" w:sz="0" w:space="0" w:color="auto"/>
        <w:bottom w:val="none" w:sz="0" w:space="0" w:color="auto"/>
        <w:right w:val="none" w:sz="0" w:space="0" w:color="auto"/>
      </w:divBdr>
    </w:div>
    <w:div w:id="1283413666">
      <w:bodyDiv w:val="1"/>
      <w:marLeft w:val="0"/>
      <w:marRight w:val="0"/>
      <w:marTop w:val="0"/>
      <w:marBottom w:val="0"/>
      <w:divBdr>
        <w:top w:val="none" w:sz="0" w:space="0" w:color="auto"/>
        <w:left w:val="none" w:sz="0" w:space="0" w:color="auto"/>
        <w:bottom w:val="none" w:sz="0" w:space="0" w:color="auto"/>
        <w:right w:val="none" w:sz="0" w:space="0" w:color="auto"/>
      </w:divBdr>
      <w:divsChild>
        <w:div w:id="1299606278">
          <w:marLeft w:val="0"/>
          <w:marRight w:val="0"/>
          <w:marTop w:val="15"/>
          <w:marBottom w:val="0"/>
          <w:divBdr>
            <w:top w:val="none" w:sz="0" w:space="0" w:color="auto"/>
            <w:left w:val="none" w:sz="0" w:space="0" w:color="auto"/>
            <w:bottom w:val="none" w:sz="0" w:space="0" w:color="auto"/>
            <w:right w:val="none" w:sz="0" w:space="0" w:color="auto"/>
          </w:divBdr>
          <w:divsChild>
            <w:div w:id="1955558817">
              <w:marLeft w:val="0"/>
              <w:marRight w:val="0"/>
              <w:marTop w:val="0"/>
              <w:marBottom w:val="0"/>
              <w:divBdr>
                <w:top w:val="none" w:sz="0" w:space="0" w:color="auto"/>
                <w:left w:val="none" w:sz="0" w:space="0" w:color="auto"/>
                <w:bottom w:val="none" w:sz="0" w:space="0" w:color="auto"/>
                <w:right w:val="none" w:sz="0" w:space="0" w:color="auto"/>
              </w:divBdr>
              <w:divsChild>
                <w:div w:id="1524588316">
                  <w:marLeft w:val="0"/>
                  <w:marRight w:val="0"/>
                  <w:marTop w:val="0"/>
                  <w:marBottom w:val="0"/>
                  <w:divBdr>
                    <w:top w:val="none" w:sz="0" w:space="0" w:color="auto"/>
                    <w:left w:val="none" w:sz="0" w:space="0" w:color="auto"/>
                    <w:bottom w:val="none" w:sz="0" w:space="0" w:color="auto"/>
                    <w:right w:val="none" w:sz="0" w:space="0" w:color="auto"/>
                  </w:divBdr>
                </w:div>
                <w:div w:id="1547526358">
                  <w:marLeft w:val="0"/>
                  <w:marRight w:val="0"/>
                  <w:marTop w:val="0"/>
                  <w:marBottom w:val="0"/>
                  <w:divBdr>
                    <w:top w:val="none" w:sz="0" w:space="0" w:color="auto"/>
                    <w:left w:val="none" w:sz="0" w:space="0" w:color="auto"/>
                    <w:bottom w:val="none" w:sz="0" w:space="0" w:color="auto"/>
                    <w:right w:val="none" w:sz="0" w:space="0" w:color="auto"/>
                  </w:divBdr>
                </w:div>
                <w:div w:id="561252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3800573">
      <w:bodyDiv w:val="1"/>
      <w:marLeft w:val="0"/>
      <w:marRight w:val="0"/>
      <w:marTop w:val="0"/>
      <w:marBottom w:val="0"/>
      <w:divBdr>
        <w:top w:val="none" w:sz="0" w:space="0" w:color="auto"/>
        <w:left w:val="none" w:sz="0" w:space="0" w:color="auto"/>
        <w:bottom w:val="none" w:sz="0" w:space="0" w:color="auto"/>
        <w:right w:val="none" w:sz="0" w:space="0" w:color="auto"/>
      </w:divBdr>
    </w:div>
    <w:div w:id="1325469498">
      <w:bodyDiv w:val="1"/>
      <w:marLeft w:val="0"/>
      <w:marRight w:val="0"/>
      <w:marTop w:val="0"/>
      <w:marBottom w:val="0"/>
      <w:divBdr>
        <w:top w:val="none" w:sz="0" w:space="0" w:color="auto"/>
        <w:left w:val="none" w:sz="0" w:space="0" w:color="auto"/>
        <w:bottom w:val="none" w:sz="0" w:space="0" w:color="auto"/>
        <w:right w:val="none" w:sz="0" w:space="0" w:color="auto"/>
      </w:divBdr>
      <w:divsChild>
        <w:div w:id="1274553172">
          <w:marLeft w:val="0"/>
          <w:marRight w:val="0"/>
          <w:marTop w:val="0"/>
          <w:marBottom w:val="0"/>
          <w:divBdr>
            <w:top w:val="none" w:sz="0" w:space="0" w:color="auto"/>
            <w:left w:val="none" w:sz="0" w:space="0" w:color="auto"/>
            <w:bottom w:val="none" w:sz="0" w:space="0" w:color="auto"/>
            <w:right w:val="none" w:sz="0" w:space="0" w:color="auto"/>
          </w:divBdr>
        </w:div>
        <w:div w:id="1926454891">
          <w:marLeft w:val="0"/>
          <w:marRight w:val="0"/>
          <w:marTop w:val="0"/>
          <w:marBottom w:val="0"/>
          <w:divBdr>
            <w:top w:val="none" w:sz="0" w:space="0" w:color="auto"/>
            <w:left w:val="none" w:sz="0" w:space="0" w:color="auto"/>
            <w:bottom w:val="none" w:sz="0" w:space="0" w:color="auto"/>
            <w:right w:val="none" w:sz="0" w:space="0" w:color="auto"/>
          </w:divBdr>
        </w:div>
      </w:divsChild>
    </w:div>
    <w:div w:id="1348021932">
      <w:bodyDiv w:val="1"/>
      <w:marLeft w:val="0"/>
      <w:marRight w:val="0"/>
      <w:marTop w:val="0"/>
      <w:marBottom w:val="0"/>
      <w:divBdr>
        <w:top w:val="none" w:sz="0" w:space="0" w:color="auto"/>
        <w:left w:val="none" w:sz="0" w:space="0" w:color="auto"/>
        <w:bottom w:val="none" w:sz="0" w:space="0" w:color="auto"/>
        <w:right w:val="none" w:sz="0" w:space="0" w:color="auto"/>
      </w:divBdr>
      <w:divsChild>
        <w:div w:id="2127458794">
          <w:marLeft w:val="0"/>
          <w:marRight w:val="0"/>
          <w:marTop w:val="0"/>
          <w:marBottom w:val="0"/>
          <w:divBdr>
            <w:top w:val="none" w:sz="0" w:space="0" w:color="auto"/>
            <w:left w:val="none" w:sz="0" w:space="0" w:color="auto"/>
            <w:bottom w:val="none" w:sz="0" w:space="0" w:color="auto"/>
            <w:right w:val="none" w:sz="0" w:space="0" w:color="auto"/>
          </w:divBdr>
          <w:divsChild>
            <w:div w:id="17241062">
              <w:marLeft w:val="0"/>
              <w:marRight w:val="0"/>
              <w:marTop w:val="0"/>
              <w:marBottom w:val="0"/>
              <w:divBdr>
                <w:top w:val="none" w:sz="0" w:space="0" w:color="auto"/>
                <w:left w:val="none" w:sz="0" w:space="0" w:color="auto"/>
                <w:bottom w:val="none" w:sz="0" w:space="0" w:color="auto"/>
                <w:right w:val="none" w:sz="0" w:space="0" w:color="auto"/>
              </w:divBdr>
              <w:divsChild>
                <w:div w:id="1502694962">
                  <w:marLeft w:val="-240"/>
                  <w:marRight w:val="-240"/>
                  <w:marTop w:val="0"/>
                  <w:marBottom w:val="0"/>
                  <w:divBdr>
                    <w:top w:val="none" w:sz="0" w:space="0" w:color="auto"/>
                    <w:left w:val="none" w:sz="0" w:space="0" w:color="auto"/>
                    <w:bottom w:val="none" w:sz="0" w:space="0" w:color="auto"/>
                    <w:right w:val="none" w:sz="0" w:space="0" w:color="auto"/>
                  </w:divBdr>
                  <w:divsChild>
                    <w:div w:id="776291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1183928">
      <w:bodyDiv w:val="1"/>
      <w:marLeft w:val="0"/>
      <w:marRight w:val="0"/>
      <w:marTop w:val="0"/>
      <w:marBottom w:val="0"/>
      <w:divBdr>
        <w:top w:val="none" w:sz="0" w:space="0" w:color="auto"/>
        <w:left w:val="none" w:sz="0" w:space="0" w:color="auto"/>
        <w:bottom w:val="none" w:sz="0" w:space="0" w:color="auto"/>
        <w:right w:val="none" w:sz="0" w:space="0" w:color="auto"/>
      </w:divBdr>
      <w:divsChild>
        <w:div w:id="1156609943">
          <w:marLeft w:val="0"/>
          <w:marRight w:val="0"/>
          <w:marTop w:val="0"/>
          <w:marBottom w:val="0"/>
          <w:divBdr>
            <w:top w:val="none" w:sz="0" w:space="0" w:color="auto"/>
            <w:left w:val="none" w:sz="0" w:space="0" w:color="auto"/>
            <w:bottom w:val="none" w:sz="0" w:space="0" w:color="auto"/>
            <w:right w:val="none" w:sz="0" w:space="0" w:color="auto"/>
          </w:divBdr>
        </w:div>
        <w:div w:id="116220403">
          <w:marLeft w:val="0"/>
          <w:marRight w:val="0"/>
          <w:marTop w:val="0"/>
          <w:marBottom w:val="0"/>
          <w:divBdr>
            <w:top w:val="none" w:sz="0" w:space="0" w:color="auto"/>
            <w:left w:val="none" w:sz="0" w:space="0" w:color="auto"/>
            <w:bottom w:val="none" w:sz="0" w:space="0" w:color="auto"/>
            <w:right w:val="none" w:sz="0" w:space="0" w:color="auto"/>
          </w:divBdr>
        </w:div>
      </w:divsChild>
    </w:div>
    <w:div w:id="1353217982">
      <w:bodyDiv w:val="1"/>
      <w:marLeft w:val="0"/>
      <w:marRight w:val="0"/>
      <w:marTop w:val="0"/>
      <w:marBottom w:val="0"/>
      <w:divBdr>
        <w:top w:val="none" w:sz="0" w:space="0" w:color="auto"/>
        <w:left w:val="none" w:sz="0" w:space="0" w:color="auto"/>
        <w:bottom w:val="none" w:sz="0" w:space="0" w:color="auto"/>
        <w:right w:val="none" w:sz="0" w:space="0" w:color="auto"/>
      </w:divBdr>
    </w:div>
    <w:div w:id="1423335172">
      <w:bodyDiv w:val="1"/>
      <w:marLeft w:val="0"/>
      <w:marRight w:val="0"/>
      <w:marTop w:val="0"/>
      <w:marBottom w:val="0"/>
      <w:divBdr>
        <w:top w:val="none" w:sz="0" w:space="0" w:color="auto"/>
        <w:left w:val="none" w:sz="0" w:space="0" w:color="auto"/>
        <w:bottom w:val="none" w:sz="0" w:space="0" w:color="auto"/>
        <w:right w:val="none" w:sz="0" w:space="0" w:color="auto"/>
      </w:divBdr>
    </w:div>
    <w:div w:id="1465391101">
      <w:bodyDiv w:val="1"/>
      <w:marLeft w:val="0"/>
      <w:marRight w:val="0"/>
      <w:marTop w:val="0"/>
      <w:marBottom w:val="0"/>
      <w:divBdr>
        <w:top w:val="none" w:sz="0" w:space="0" w:color="auto"/>
        <w:left w:val="none" w:sz="0" w:space="0" w:color="auto"/>
        <w:bottom w:val="none" w:sz="0" w:space="0" w:color="auto"/>
        <w:right w:val="none" w:sz="0" w:space="0" w:color="auto"/>
      </w:divBdr>
    </w:div>
    <w:div w:id="1487934532">
      <w:bodyDiv w:val="1"/>
      <w:marLeft w:val="0"/>
      <w:marRight w:val="0"/>
      <w:marTop w:val="0"/>
      <w:marBottom w:val="0"/>
      <w:divBdr>
        <w:top w:val="none" w:sz="0" w:space="0" w:color="auto"/>
        <w:left w:val="none" w:sz="0" w:space="0" w:color="auto"/>
        <w:bottom w:val="none" w:sz="0" w:space="0" w:color="auto"/>
        <w:right w:val="none" w:sz="0" w:space="0" w:color="auto"/>
      </w:divBdr>
    </w:div>
    <w:div w:id="1516991648">
      <w:bodyDiv w:val="1"/>
      <w:marLeft w:val="0"/>
      <w:marRight w:val="0"/>
      <w:marTop w:val="0"/>
      <w:marBottom w:val="0"/>
      <w:divBdr>
        <w:top w:val="none" w:sz="0" w:space="0" w:color="auto"/>
        <w:left w:val="none" w:sz="0" w:space="0" w:color="auto"/>
        <w:bottom w:val="none" w:sz="0" w:space="0" w:color="auto"/>
        <w:right w:val="none" w:sz="0" w:space="0" w:color="auto"/>
      </w:divBdr>
    </w:div>
    <w:div w:id="1604190299">
      <w:bodyDiv w:val="1"/>
      <w:marLeft w:val="0"/>
      <w:marRight w:val="0"/>
      <w:marTop w:val="0"/>
      <w:marBottom w:val="0"/>
      <w:divBdr>
        <w:top w:val="none" w:sz="0" w:space="0" w:color="auto"/>
        <w:left w:val="none" w:sz="0" w:space="0" w:color="auto"/>
        <w:bottom w:val="none" w:sz="0" w:space="0" w:color="auto"/>
        <w:right w:val="none" w:sz="0" w:space="0" w:color="auto"/>
      </w:divBdr>
    </w:div>
    <w:div w:id="1743062641">
      <w:bodyDiv w:val="1"/>
      <w:marLeft w:val="0"/>
      <w:marRight w:val="0"/>
      <w:marTop w:val="0"/>
      <w:marBottom w:val="0"/>
      <w:divBdr>
        <w:top w:val="none" w:sz="0" w:space="0" w:color="auto"/>
        <w:left w:val="none" w:sz="0" w:space="0" w:color="auto"/>
        <w:bottom w:val="none" w:sz="0" w:space="0" w:color="auto"/>
        <w:right w:val="none" w:sz="0" w:space="0" w:color="auto"/>
      </w:divBdr>
    </w:div>
    <w:div w:id="1804275034">
      <w:bodyDiv w:val="1"/>
      <w:marLeft w:val="0"/>
      <w:marRight w:val="0"/>
      <w:marTop w:val="0"/>
      <w:marBottom w:val="0"/>
      <w:divBdr>
        <w:top w:val="none" w:sz="0" w:space="0" w:color="auto"/>
        <w:left w:val="none" w:sz="0" w:space="0" w:color="auto"/>
        <w:bottom w:val="none" w:sz="0" w:space="0" w:color="auto"/>
        <w:right w:val="none" w:sz="0" w:space="0" w:color="auto"/>
      </w:divBdr>
    </w:div>
    <w:div w:id="2119831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ommon@volnc.r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8" Type="http://schemas.openxmlformats.org/officeDocument/2006/relationships/hyperlink" Target="http://www.trezvros.ru/calendar/524" TargetMode="External"/><Relationship Id="rId3" Type="http://schemas.openxmlformats.org/officeDocument/2006/relationships/hyperlink" Target="http://www.gks.ru/free_doc/2018/demo/t3_3.xls" TargetMode="External"/><Relationship Id="rId7" Type="http://schemas.openxmlformats.org/officeDocument/2006/relationships/hyperlink" Target="http://www.gks.ru/bgd/regl/b18_14p/Main.htm" TargetMode="External"/><Relationship Id="rId2" Type="http://schemas.openxmlformats.org/officeDocument/2006/relationships/hyperlink" Target="http://www.who.int/healthinfo/global_burden_disease/en/" TargetMode="External"/><Relationship Id="rId1" Type="http://schemas.openxmlformats.org/officeDocument/2006/relationships/hyperlink" Target="https://www.who.int/ru/news-room/fact-sheets/detail/alcohol" TargetMode="External"/><Relationship Id="rId6" Type="http://schemas.openxmlformats.org/officeDocument/2006/relationships/hyperlink" Target="http://www.gks.ru/bgd/regl/b18_14p/IssWWW.exe/Stg/d02/17-11.doc" TargetMode="External"/><Relationship Id="rId5" Type="http://schemas.openxmlformats.org/officeDocument/2006/relationships/hyperlink" Target="http://www.gks.ru/bgd/regl/b17_58/Main.htm" TargetMode="External"/><Relationship Id="rId4" Type="http://schemas.openxmlformats.org/officeDocument/2006/relationships/hyperlink" Target="http://www.gks.ru/bgd/regl/b17_58/IssWWW.exe/Stg/02-24.doc"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5D0799-507B-43C0-B5D0-CDB255BB7E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293</TotalTime>
  <Pages>6</Pages>
  <Words>2644</Words>
  <Characters>15073</Characters>
  <Application>Microsoft Office Word</Application>
  <DocSecurity>0</DocSecurity>
  <Lines>125</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17682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Юлия Е. Шматова</dc:creator>
  <cp:lastModifiedBy>Юлия Евгеньевна Шматова</cp:lastModifiedBy>
  <cp:revision>23</cp:revision>
  <cp:lastPrinted>2020-03-18T08:10:00Z</cp:lastPrinted>
  <dcterms:created xsi:type="dcterms:W3CDTF">2020-03-11T07:32:00Z</dcterms:created>
  <dcterms:modified xsi:type="dcterms:W3CDTF">2020-03-18T08:28:00Z</dcterms:modified>
</cp:coreProperties>
</file>